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val="en-US" w:eastAsia="zh-Hans"/>
        </w:rPr>
        <w:t>一、介绍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</w:rPr>
        <w:t>1</w:t>
      </w:r>
      <w:r>
        <w:rPr>
          <w:rFonts w:hint="eastAsia"/>
          <w:lang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什么是</w:t>
      </w:r>
      <w:r>
        <w:rPr>
          <w:rFonts w:hint="default"/>
          <w:lang w:eastAsia="zh-Hans"/>
        </w:rPr>
        <w:t>typescript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在引入编程社区 20 </w:t>
      </w:r>
      <w:r>
        <w:rPr>
          <w:rFonts w:hint="default"/>
          <w:lang w:val="en-US" w:eastAsia="zh-CN"/>
        </w:rPr>
        <w:t>多年后，JavaScript 现在已成为有史以来应用最广泛的跨平台语言之一。JavaScript 最初是一种用于向网页添加微不足道的交互性的小型脚本语言，现已发展成为各种规模的前端和后端应用程序的首选语言。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虽然用 JavaScript 编写的程序的大小、范围和复杂性呈指数级增长，但 JavaScript 语言表达不同代码单元之间关系的能力却没有。结合 JavaScript 相当奇特的运行时语义，语言和程序复 杂性之间的这种不匹配使得 JavaScript 开发成为一项难以大规模管理的任务。 程序员编写的最常见的错误类型可以描述为类型错误：在预期不同类型的值的地方使用了某种类型的 值。这可能是由于简单的拼写错误、无法理解库的 API 表面、对运行时行为的错误假设或其他错误。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TypeScript 的目标是成为 JavaScript 程序的静态类型检查器——换句话说，是一个在代码运行之前运行的工具（静态）并确保程序的类型正确（类型检查）。 TypeScript 是一种由微软开发的自由和开源的编程语言。它是 JavaScript 的一个超集，而且本质上向这 个语言添加了可选的静态类型和基于类的面向对象编程。</w:t>
      </w:r>
    </w:p>
    <w:p>
      <w:pPr>
        <w:rPr>
          <w:rFonts w:hint="default"/>
          <w:lang w:val="en-US" w:eastAsia="zh-CN"/>
        </w:rPr>
      </w:pPr>
    </w:p>
    <w:p>
      <w:r>
        <w:rPr>
          <w:rFonts w:hint="default"/>
          <w:lang w:val="en-US" w:eastAsia="zh-CN"/>
        </w:rPr>
        <w:t>TypeScript 是一种非常受欢迎的 JavaScript 语言扩展。它在现有的 JavaScript 语法之上加入了一层类型层，而这一层即使被删除，也丝毫不会影响运行时的原有表现。许多人认为 TypeScript "只是一个编译器"，但更好的理解其实是把 TypeScript 看作两个独立的系统：编译器（即处理语法的部分）和语言工具（即处理与编辑器集成的部分）。通过独立看待这两个系统，就可以得到能够解释我们之前所做决策的两个重要视角。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</w:rPr>
      </w:pPr>
      <w:r>
        <w:rPr>
          <w:lang w:val="en-US" w:eastAsia="zh-CN"/>
        </w:rPr>
        <w:t>1.2</w:t>
      </w:r>
      <w:r>
        <w:rPr>
          <w:rFonts w:hint="eastAsia"/>
          <w:lang w:val="en-US" w:eastAsia="zh-Hans"/>
        </w:rPr>
        <w:t>、</w:t>
      </w:r>
      <w:r>
        <w:rPr>
          <w:lang w:val="en-US" w:eastAsia="zh-CN"/>
        </w:rPr>
        <w:t xml:space="preserve">JS </w:t>
      </w:r>
      <w:r>
        <w:rPr>
          <w:rFonts w:hint="default"/>
          <w:lang w:val="en-US" w:eastAsia="zh-CN"/>
        </w:rPr>
        <w:t>,ES ,TS</w:t>
      </w:r>
      <w:r>
        <w:rPr>
          <w:lang w:val="en-US" w:eastAsia="zh-CN"/>
        </w:rPr>
        <w:t xml:space="preserve">的关系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广义的 </w:t>
      </w:r>
      <w:r>
        <w:rPr>
          <w:rFonts w:hint="eastAsia"/>
          <w:lang w:val="en-US" w:eastAsia="zh-Hans"/>
        </w:rPr>
        <w:t>JS</w:t>
      </w:r>
      <w:r>
        <w:rPr>
          <w:rFonts w:hint="default"/>
          <w:lang w:eastAsia="zh-Hans"/>
        </w:rPr>
        <w:t xml:space="preserve"> : </w:t>
      </w:r>
      <w:r>
        <w:rPr>
          <w:rFonts w:hint="eastAsia"/>
        </w:rPr>
        <w:t>ECMAScript(js的语法规范), DOM(文档对象模型), BOM(浏览器对象模型)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 w:eastAsia="zh-CN"/>
        </w:rPr>
        <w:t>TypeScript 是 JavaScript 的超集，即包含JavaScript 的所有元素，能运行JavaScript 的代码，并扩展了 JavaScript 的语法。相比于JavaScript ，它还增加了静态类型、类、模块、接口和类型注解方面的功能，</w:t>
      </w:r>
      <w:r>
        <w:rPr>
          <w:rFonts w:hint="eastAsia"/>
        </w:rPr>
        <w:t>使得代码更加规范，协作更加友好，维护更好维护</w:t>
      </w:r>
      <w:r>
        <w:rPr>
          <w:rFonts w:hint="eastAsia"/>
          <w:lang w:eastAsia="zh-Hans"/>
        </w:rPr>
        <w:t>，</w:t>
      </w:r>
      <w:r>
        <w:rPr>
          <w:rFonts w:hint="default"/>
          <w:lang w:val="en-US" w:eastAsia="zh-CN"/>
        </w:rPr>
        <w:t>更易于大项目的开发。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特点:</w:t>
      </w:r>
    </w:p>
    <w:p>
      <w:pPr>
        <w:rPr>
          <w:rFonts w:hint="eastAsia"/>
        </w:rPr>
      </w:pPr>
      <w:r>
        <w:rPr>
          <w:rFonts w:hint="eastAsia"/>
        </w:rPr>
        <w:t>增加了静态类型的检查</w:t>
      </w:r>
    </w:p>
    <w:p>
      <w:pPr>
        <w:rPr>
          <w:rFonts w:hint="eastAsia"/>
        </w:rPr>
      </w:pPr>
      <w:r>
        <w:rPr>
          <w:rFonts w:hint="eastAsia"/>
        </w:rPr>
        <w:t>编写时报错，js 是运行时报错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1.3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安装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安装 ts: npm i typescript -g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编译 ts: tsc ./src/index.ts --outFile ./dist/index.js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实时监听: tsc --init</w:t>
      </w:r>
      <w:r>
        <w:rPr>
          <w:rFonts w:hint="eastAsia" w:cs="Courier New"/>
          <w:color w:val="0070C0"/>
          <w:kern w:val="2"/>
          <w:sz w:val="21"/>
          <w:szCs w:val="21"/>
          <w:lang w:val="en-US" w:eastAsia="zh-CN" w:bidi="ar-SA"/>
        </w:rPr>
        <w:t xml:space="preserve"> &amp;&amp;</w:t>
      </w: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tsc --watch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安装 ts-node 可直接执行ts文件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npm install ts-node -g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执行ts文件: ts-node index.ts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二、type</w:t>
      </w:r>
      <w:r>
        <w:rPr>
          <w:rFonts w:hint="default"/>
          <w:lang w:eastAsia="zh-Hans"/>
        </w:rPr>
        <w:t>script</w:t>
      </w:r>
      <w:r>
        <w:rPr>
          <w:rFonts w:hint="eastAsia"/>
          <w:lang w:val="en-US" w:eastAsia="zh-Hans"/>
        </w:rPr>
        <w:t>入门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</w:rPr>
        <w:t>2.1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发现问题</w:t>
      </w:r>
    </w:p>
    <w:p>
      <w:pPr>
        <w:rPr>
          <w:rFonts w:hint="eastAsia"/>
        </w:rPr>
      </w:pPr>
      <w:r>
        <w:rPr>
          <w:rFonts w:hint="eastAsia"/>
        </w:rPr>
        <w:t>JavaScript 中的每个值都有一组行为，您可以通过运行不同的操作来观察。这听起来很抽象，我们来举一个简单的例子，考虑我们可能对名为 message 的变量运行的一些操作：</w:t>
      </w:r>
    </w:p>
    <w:p>
      <w:pPr>
        <w:rPr>
          <w:rFonts w:hint="eastAsia"/>
        </w:rPr>
      </w:pPr>
    </w:p>
    <w:p>
      <w:pPr>
        <w:pStyle w:val="6"/>
        <w:shd w:val="clear" w:color="auto" w:fill="DADADA" w:themeFill="accent3" w:themeFillTint="6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val="en-US" w:eastAsia="zh-CN" w:bidi="ar-SA"/>
        </w:rPr>
        <w:t xml:space="preserve">// 在 </w:t>
      </w:r>
      <w:r>
        <w:rPr>
          <w:rFonts w:hint="default" w:cs="Courier New"/>
          <w:color w:val="0070C0"/>
          <w:kern w:val="2"/>
          <w:sz w:val="21"/>
          <w:szCs w:val="21"/>
          <w:lang w:val="en-US" w:eastAsia="zh-CN" w:bidi="ar-SA"/>
        </w:rPr>
        <w:t xml:space="preserve">'message' </w:t>
      </w:r>
      <w:r>
        <w:rPr>
          <w:rFonts w:hint="eastAsia" w:cs="Courier New"/>
          <w:color w:val="0070C0"/>
          <w:kern w:val="2"/>
          <w:sz w:val="21"/>
          <w:szCs w:val="21"/>
          <w:lang w:val="en-US" w:eastAsia="zh-CN" w:bidi="ar-SA"/>
        </w:rPr>
        <w:t xml:space="preserve">上访问属性 </w:t>
      </w:r>
      <w:r>
        <w:rPr>
          <w:rFonts w:hint="default" w:cs="Courier New"/>
          <w:color w:val="0070C0"/>
          <w:kern w:val="2"/>
          <w:sz w:val="21"/>
          <w:szCs w:val="21"/>
          <w:lang w:val="en-US" w:eastAsia="zh-CN" w:bidi="ar-SA"/>
        </w:rPr>
        <w:t>'toLowerCase'</w:t>
      </w:r>
      <w:r>
        <w:rPr>
          <w:rFonts w:hint="eastAsia" w:cs="Courier New"/>
          <w:color w:val="0070C0"/>
          <w:kern w:val="2"/>
          <w:sz w:val="21"/>
          <w:szCs w:val="21"/>
          <w:lang w:val="en-US" w:eastAsia="zh-CN" w:bidi="ar-SA"/>
        </w:rPr>
        <w:t xml:space="preserve">，并调用它 </w:t>
      </w:r>
    </w:p>
    <w:p>
      <w:pPr>
        <w:pStyle w:val="6"/>
        <w:shd w:val="clear" w:color="auto" w:fill="DADADA" w:themeFill="accent3" w:themeFillTint="6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default" w:cs="Courier New"/>
          <w:color w:val="0070C0"/>
          <w:kern w:val="2"/>
          <w:sz w:val="21"/>
          <w:szCs w:val="21"/>
          <w:lang w:val="en-US" w:eastAsia="zh-CN" w:bidi="ar-SA"/>
        </w:rPr>
        <w:t xml:space="preserve">message.toLowerCase(); </w:t>
      </w:r>
    </w:p>
    <w:p>
      <w:pPr>
        <w:pStyle w:val="6"/>
        <w:shd w:val="clear" w:color="auto" w:fill="DADADA" w:themeFill="accent3" w:themeFillTint="6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default" w:cs="Courier New"/>
          <w:color w:val="0070C0"/>
          <w:kern w:val="2"/>
          <w:sz w:val="21"/>
          <w:szCs w:val="21"/>
          <w:lang w:val="en-US" w:eastAsia="zh-CN" w:bidi="ar-SA"/>
        </w:rPr>
        <w:t xml:space="preserve">// </w:t>
      </w:r>
      <w:r>
        <w:rPr>
          <w:rFonts w:hint="eastAsia" w:cs="Courier New"/>
          <w:color w:val="0070C0"/>
          <w:kern w:val="2"/>
          <w:sz w:val="21"/>
          <w:szCs w:val="21"/>
          <w:lang w:val="en-US" w:eastAsia="zh-CN" w:bidi="ar-SA"/>
        </w:rPr>
        <w:t xml:space="preserve">调用 </w:t>
      </w:r>
      <w:r>
        <w:rPr>
          <w:rFonts w:hint="default" w:cs="Courier New"/>
          <w:color w:val="0070C0"/>
          <w:kern w:val="2"/>
          <w:sz w:val="21"/>
          <w:szCs w:val="21"/>
          <w:lang w:val="en-US" w:eastAsia="zh-CN" w:bidi="ar-SA"/>
        </w:rPr>
        <w:t xml:space="preserve">'message' </w:t>
      </w:r>
    </w:p>
    <w:p>
      <w:pPr>
        <w:pStyle w:val="6"/>
        <w:shd w:val="clear" w:color="auto" w:fill="DADADA" w:themeFill="accent3" w:themeFillTint="6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default" w:cs="Courier New"/>
          <w:color w:val="0070C0"/>
          <w:kern w:val="2"/>
          <w:sz w:val="21"/>
          <w:szCs w:val="21"/>
          <w:lang w:val="en-US" w:eastAsia="zh-CN" w:bidi="ar-SA"/>
        </w:rPr>
        <w:t xml:space="preserve">message();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Hans"/>
        </w:rPr>
        <w:t>如果</w:t>
      </w:r>
      <w:r>
        <w:rPr>
          <w:rFonts w:hint="eastAsia"/>
        </w:rPr>
        <w:t>分解它，第一行可运行的代码访问一个属性 toLowerCase ，然后调用它。第二个尝试</w:t>
      </w:r>
    </w:p>
    <w:p>
      <w:pPr>
        <w:rPr>
          <w:rFonts w:hint="eastAsia"/>
        </w:rPr>
      </w:pPr>
      <w:r>
        <w:rPr>
          <w:rFonts w:hint="eastAsia"/>
        </w:rPr>
        <w:t>message 直接调用。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但是假设</w:t>
      </w:r>
      <w:r>
        <w:rPr>
          <w:rFonts w:hint="eastAsia"/>
        </w:rPr>
        <w:t>我们不知道 message 。这很常见——我们无法可靠地说出尝试运行任何这些代码会得到什么结果。每个操作的行为完全取决于我们最初给 message 的</w:t>
      </w:r>
      <w:r>
        <w:rPr>
          <w:rFonts w:hint="eastAsia"/>
          <w:lang w:val="en-US" w:eastAsia="zh-Hans"/>
        </w:rPr>
        <w:t>赋值。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·</w:t>
      </w:r>
      <w:r>
        <w:rPr>
          <w:rFonts w:hint="eastAsia"/>
          <w:lang w:eastAsia="zh-Hans"/>
        </w:rPr>
        <w:t>可以调用 message 吗？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·</w:t>
      </w:r>
      <w:r>
        <w:rPr>
          <w:rFonts w:hint="eastAsia"/>
          <w:lang w:eastAsia="zh-Hans"/>
        </w:rPr>
        <w:t>它有 toLowerCase 这个属性吗？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·</w:t>
      </w:r>
      <w:r>
        <w:rPr>
          <w:rFonts w:hint="eastAsia"/>
          <w:lang w:eastAsia="zh-Hans"/>
        </w:rPr>
        <w:t>如果能， toLowerCase 可以调用吗？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·</w:t>
      </w:r>
      <w:r>
        <w:rPr>
          <w:rFonts w:hint="eastAsia"/>
          <w:lang w:eastAsia="zh-Hans"/>
        </w:rPr>
        <w:t>如果这两个值都是可调用的，它们返回什么？</w:t>
      </w:r>
    </w:p>
    <w:p>
      <w:pPr>
        <w:rPr>
          <w:rFonts w:hint="default"/>
          <w:lang w:eastAsia="zh-Hans"/>
        </w:rPr>
      </w:pPr>
      <w:r>
        <w:rPr>
          <w:rFonts w:hint="eastAsia"/>
          <w:lang w:eastAsia="zh-Hans"/>
        </w:rPr>
        <w:t>这些问题的答案通常是我们在编写 JavaScript 时牢记在心的东西，我们必须希望所有细节都正确。假设 message 按以下方式定义</w:t>
      </w:r>
      <w:r>
        <w:rPr>
          <w:rFonts w:hint="default"/>
          <w:lang w:eastAsia="zh-Hans"/>
        </w:rPr>
        <w:t>:</w:t>
      </w:r>
    </w:p>
    <w:p>
      <w:pPr>
        <w:pStyle w:val="6"/>
        <w:shd w:val="clear" w:color="auto" w:fill="DADADA" w:themeFill="accent3" w:themeFillTint="6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val="en-US" w:eastAsia="zh-CN" w:bidi="ar-SA"/>
        </w:rPr>
        <w:t xml:space="preserve">const </w:t>
      </w:r>
      <w:r>
        <w:rPr>
          <w:rFonts w:hint="default" w:cs="Courier New"/>
          <w:color w:val="0070C0"/>
          <w:kern w:val="2"/>
          <w:sz w:val="21"/>
          <w:szCs w:val="21"/>
          <w:lang w:val="en-US" w:eastAsia="zh-CN" w:bidi="ar-SA"/>
        </w:rPr>
        <w:t xml:space="preserve">message = "Hello World!"; 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正如您可能猜到的，如果我们尝试运行 message.toLowerCase() ，我们只会得到相同的小写字符串。那第二行代码呢？如果您熟悉 JavaScript，您就会知道这会失败并出现异常：</w:t>
      </w:r>
    </w:p>
    <w:p>
      <w:pPr>
        <w:pStyle w:val="6"/>
        <w:shd w:val="clear" w:color="auto" w:fill="DADADA" w:themeFill="accent3" w:themeFillTint="6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val="en-US" w:eastAsia="zh-CN" w:bidi="ar-SA"/>
        </w:rPr>
        <w:t xml:space="preserve">TypeError: message is not a </w:t>
      </w:r>
      <w:r>
        <w:rPr>
          <w:rFonts w:hint="default" w:cs="Courier New"/>
          <w:color w:val="0070C0"/>
          <w:kern w:val="2"/>
          <w:sz w:val="21"/>
          <w:szCs w:val="21"/>
          <w:lang w:val="en-US" w:eastAsia="zh-CN" w:bidi="ar-SA"/>
        </w:rPr>
        <w:t>function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如果我们</w:t>
      </w:r>
      <w:r>
        <w:rPr>
          <w:rFonts w:hint="eastAsia"/>
          <w:lang w:val="en-US" w:eastAsia="zh-Hans"/>
        </w:rPr>
        <w:t>在开发时</w:t>
      </w:r>
      <w:r>
        <w:rPr>
          <w:rFonts w:hint="eastAsia"/>
          <w:lang w:eastAsia="zh-Hans"/>
        </w:rPr>
        <w:t>能避免这样的错误，那就太好了。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当我们运行我们的代码时，我们的 JavaScript 运行时选择做什么的方式是通过确定值的类型——它具有什么样的行为和功能。这 TypeError 就是暗指的一部分- 它说字符串 "Hello World!" 不能作为函数调用。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对于某些值，例如基本类型 string 和 number ，我们可以在运行时使用 typeof 运算符识别它们的类型。但是对于函数之类的其他东西，没有相应的运行时机制来识别它们的类型。例如，考虑这个函数：</w:t>
      </w:r>
    </w:p>
    <w:p>
      <w:pPr>
        <w:pStyle w:val="6"/>
        <w:shd w:val="clear" w:color="auto" w:fill="DADADA" w:themeFill="accent3" w:themeFillTint="6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val="en-US" w:eastAsia="zh-CN" w:bidi="ar-SA"/>
        </w:rPr>
        <w:t xml:space="preserve">function </w:t>
      </w:r>
      <w:r>
        <w:rPr>
          <w:rFonts w:hint="default" w:cs="Courier New"/>
          <w:color w:val="0070C0"/>
          <w:kern w:val="2"/>
          <w:sz w:val="21"/>
          <w:szCs w:val="21"/>
          <w:lang w:val="en-US" w:eastAsia="zh-CN" w:bidi="ar-SA"/>
        </w:rPr>
        <w:t xml:space="preserve">fn(x) { </w:t>
      </w:r>
    </w:p>
    <w:p>
      <w:pPr>
        <w:pStyle w:val="6"/>
        <w:shd w:val="clear" w:color="auto" w:fill="DADADA" w:themeFill="accent3" w:themeFillTint="66"/>
        <w:ind w:firstLine="420" w:firstLineChars="0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default" w:cs="Courier New"/>
          <w:color w:val="0070C0"/>
          <w:kern w:val="2"/>
          <w:sz w:val="21"/>
          <w:szCs w:val="21"/>
          <w:lang w:val="en-US" w:eastAsia="zh-CN" w:bidi="ar-SA"/>
        </w:rPr>
        <w:t xml:space="preserve">return x.flip(); </w:t>
      </w:r>
    </w:p>
    <w:p>
      <w:pPr>
        <w:pStyle w:val="6"/>
        <w:shd w:val="clear" w:color="auto" w:fill="DADADA" w:themeFill="accent3" w:themeFillTint="6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default" w:cs="Courier New"/>
          <w:color w:val="0070C0"/>
          <w:kern w:val="2"/>
          <w:sz w:val="21"/>
          <w:szCs w:val="21"/>
          <w:lang w:val="en-US" w:eastAsia="zh-CN" w:bidi="ar-SA"/>
        </w:rPr>
        <w:t>}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我们可以通过阅读代码观察到这个函数只有在给定一个具有可调用 flip 属性的对象时才能工作，但是JavaScript 并没有以我们可以在代码运行时检查的方式来显示这些信息。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在纯 JavaScript 中，告诉 fn 特定值做什么的唯一方法是调用它并查看会发生什么。这种行为使得在运行之前很难预测代码会做什么，这意味着在编写代码时更难知道代码会做什么。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这样看来，类型是描述可以传递给 fn 哪些值会崩溃的概念。JavaScript 只真正提供动态类型——运行代码看看会发生什么。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另一种方法是使用静态类型系统在运行之前预测预期的代码。</w:t>
      </w:r>
    </w:p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静态类型检查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回想一下 TypeError 我们之前尝试将 string 作为函数调用的情况。 大多数人不喜欢在运行他们的代码时出现任何类型的错误 - 这些被认为是错误！当我们编写新代码时，我们会尽量避免引入新的错误。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理想情况下，我们可以有一个工具来帮助我们在代码运行之前发现这些错误。这就是像 TypeScript 这样的静态类型检查器所做的。 静态类型系统描述了当我们运行程序时我们的值的形状和行为。像TypeScript 这样的类型检查器，告诉我们什么时候事情可能会出轨。</w:t>
      </w:r>
    </w:p>
    <w:p>
      <w:pPr>
        <w:rPr>
          <w:rFonts w:hint="eastAsia"/>
          <w:lang w:eastAsia="zh-Hans"/>
        </w:rPr>
      </w:pPr>
      <w:r>
        <w:drawing>
          <wp:inline distT="0" distB="0" distL="114300" distR="114300">
            <wp:extent cx="2908300" cy="11430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在我们运行代码之前，使用 TypeScript 运行最后一个示例会给我们一条错误消息。</w:t>
      </w:r>
    </w:p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非异常故障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到目前为止，我们一直在讨论运行时错误——JavaScript 运行时告诉我们它认为某些东西是无意义的情况。出现这些情况是因为ECMAScript 规范明确说明了语言在遇到意外情况时应该如何表现。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例如，规范说尝试调用不可调用的东西应该抛出错误。也许这听起来像是“明显的行为”，但您可以想象访问对象上不存在的属性也应该抛出错误。相反，JavaScript 给了我们不同的行为并返回值undefined ：</w:t>
      </w:r>
    </w:p>
    <w:p>
      <w:pPr>
        <w:rPr>
          <w:rFonts w:hint="eastAsia"/>
          <w:lang w:eastAsia="zh-Hans"/>
        </w:rPr>
      </w:pPr>
    </w:p>
    <w:p>
      <w:r>
        <w:drawing>
          <wp:inline distT="0" distB="0" distL="114300" distR="114300">
            <wp:extent cx="3962400" cy="1562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最终，静态类型系统要求必须调用哪些代码，应该在其系统中标记，即使它是不会立即抛出错误的“有效”JavaScript。比如：在 TypeScript 中，以下代码会产生关于 location 未定义的错误：TypeScript 可以在我们的程序中捕获很多合法的错误。例如：</w:t>
      </w:r>
    </w:p>
    <w:p>
      <w:r>
        <w:drawing>
          <wp:inline distT="0" distB="0" distL="114300" distR="114300">
            <wp:extent cx="1447800" cy="13843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·错别字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3035300" cy="18034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·未调用的函数</w:t>
      </w:r>
    </w:p>
    <w:p>
      <w:r>
        <w:drawing>
          <wp:inline distT="0" distB="0" distL="114300" distR="114300">
            <wp:extent cx="2578100" cy="9271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·或基本逻辑错误</w:t>
      </w:r>
    </w:p>
    <w:p>
      <w:r>
        <w:drawing>
          <wp:inline distT="0" distB="0" distL="114300" distR="114300">
            <wp:extent cx="2984500" cy="11557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三、常用类型</w:t>
      </w:r>
    </w:p>
    <w:p>
      <w:pPr>
        <w:rPr>
          <w:rFonts w:hint="eastAsi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定义字符串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let str1: string = "hello";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let str2: string;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str2 = "hi";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自动类型推断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let str3 = "abc";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str3 = 5;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定义数字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let num1: number = 5;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num1 = 7;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定义布尔值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let done: boolean = true;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done = false;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定义undefined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let udf: undefined = undefined;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定义null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let nl: null = null;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联合类型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let a: number | boolean | string = 3;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a = true;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a = "hi";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const list: string | null = localStorage.getItem("list");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list &amp;&amp; JSON.parse(list);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any表示任何类型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let arr1: any = [1, 2, 3, 4];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arr1 = 3;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arr1 = true;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数组类型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let arr2: number[] = [1, 2, 3, 4, 5];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let arr3: Array&lt;string&gt; = ["1", "2", "3"];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let arr4: (number | boolean)[] = [1, 2, true];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let arr5: Array&lt;number | boolean&gt; = [1, 2, true];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let arr6: Array&lt;number | boolean | any&gt; = [1, 2, true, { a: 3 }];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let arr7: Array&lt;any&gt; = [1, 2, true, { a: 3 }];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let arr8: any = [1, 2, true, { a: 3 }];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元组类型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元组还是一种特殊的数组，它规定了数组的长度，和每一项的类型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let arr9: [number, string] = [1, "2"];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console.log(arr9[1]); // 元组不能进行越界访问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对象类型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interface ObjType {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name: string;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age: number | string;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// 可选属性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sex?: number;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// 索引签名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[propname: string]: any;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}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let obj: ObjType = {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name: "</w:t>
      </w:r>
      <w:r>
        <w:rPr>
          <w:rFonts w:hint="eastAsia" w:cs="Courier New"/>
          <w:color w:val="0070C0"/>
          <w:kern w:val="2"/>
          <w:sz w:val="21"/>
          <w:szCs w:val="21"/>
          <w:lang w:val="en-US" w:eastAsia="zh-Hans" w:bidi="ar-SA"/>
        </w:rPr>
        <w:t>zhangsan</w:t>
      </w: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",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age: "20",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a: 3,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b() {},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c: true,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};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obj.sex = 1;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interface ItemType {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name: string;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id: number;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children?: ItemType[];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}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const arr10: ItemType[] = [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{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  name: "zhangsan",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  id: 1,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  children: [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    {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      name: "</w:t>
      </w:r>
      <w:r>
        <w:rPr>
          <w:rFonts w:hint="default" w:cs="Courier New"/>
          <w:color w:val="0070C0"/>
          <w:kern w:val="2"/>
          <w:sz w:val="21"/>
          <w:szCs w:val="21"/>
          <w:lang w:eastAsia="zh-CN" w:bidi="ar-SA"/>
        </w:rPr>
        <w:t>li</w:t>
      </w: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si",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      id: 11,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    },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    {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      name: "</w:t>
      </w:r>
      <w:r>
        <w:rPr>
          <w:rFonts w:hint="default" w:cs="Courier New"/>
          <w:color w:val="0070C0"/>
          <w:kern w:val="2"/>
          <w:sz w:val="21"/>
          <w:szCs w:val="21"/>
          <w:lang w:eastAsia="zh-CN" w:bidi="ar-SA"/>
        </w:rPr>
        <w:t>w</w:t>
      </w: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angwu",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      id: 12,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    },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  ],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},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{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  name: "lisi",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  id: 2,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},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];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枚举类型 enum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类似于对象，可以通过key找value，也可以通过value找key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enum Color {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Red = 3,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Green = 5,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Blue = 7,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}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let g: Color = Color.Green;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console.log(g);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let colorname: string = Color[5];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console.log(colorname);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函数的参数要加类型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函数的类型是返回值的类型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可选参数要放在最后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function add(x: number, y?: string): string {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return y ? x + y : x + "";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}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add(3, "4");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add(3);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const add2: (x: number, y: number) =&gt; number = function (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x: number,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y: number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): number {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return x + y;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};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void类型，用于函数，没有返回值的时候用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const add3 = (x: number, y: number): void =&gt; {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console.log(x, y);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};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never类型，表示从不，用于函数,报错的时候，死循环的时候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const add4 = (): never =&gt; {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  throw new Error()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}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const add5 = (): never =&gt; {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  while (true) {}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}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泛型类型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function add6&lt;T&gt;(x: T, y: T) {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return `${x}${y}`;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}</w:t>
      </w:r>
      <w:bookmarkStart w:id="0" w:name="_GoBack"/>
      <w:bookmarkEnd w:id="0"/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add6&lt;string&gt;("3", "4");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const count = ref&lt;number&gt;(3);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class类型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interface ObjType2 {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name: string;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}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class Animal {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constructor(obj: ObjType2) {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  this.name = obj.name;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}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name: string = "cat";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sayName(): string {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  return this.name;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}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}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类的继承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class Cat extends Animal {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// constructor是类里面的一个特殊的函数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// 它在这个构造函数被实例化的时候调用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constructor(obj: ObjType2) {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  // super函数调用，触发了父类的constructor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  super(obj);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  // console.log(obj);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}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}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类的实例化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const cat = new Cat({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 xml:space="preserve">  name: "dog",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});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console.log(cat.name);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// console.log(cat.sayName());</w:t>
      </w:r>
    </w:p>
    <w:p>
      <w:pPr>
        <w:pStyle w:val="6"/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</w:pPr>
      <w:r>
        <w:rPr>
          <w:rFonts w:hint="eastAsia" w:cs="Courier New"/>
          <w:color w:val="0070C0"/>
          <w:kern w:val="2"/>
          <w:sz w:val="21"/>
          <w:szCs w:val="21"/>
          <w:lang w:eastAsia="zh-CN" w:bidi="ar-SA"/>
        </w:rPr>
        <w:t>console.log(cat.name); // dog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4OWE0NmMwZDg2MzI3NzkzNDkxZjA0OWFiNmFiOWEifQ=="/>
  </w:docVars>
  <w:rsids>
    <w:rsidRoot w:val="00000000"/>
    <w:rsid w:val="07FE9F2C"/>
    <w:rsid w:val="0B0A5ED4"/>
    <w:rsid w:val="17F7015B"/>
    <w:rsid w:val="2BDFDAB3"/>
    <w:rsid w:val="2FBF6D4E"/>
    <w:rsid w:val="37FD96E7"/>
    <w:rsid w:val="3DEF8123"/>
    <w:rsid w:val="3F7FB823"/>
    <w:rsid w:val="3FFAC81A"/>
    <w:rsid w:val="47FFBE57"/>
    <w:rsid w:val="4F5B0734"/>
    <w:rsid w:val="55EDF70C"/>
    <w:rsid w:val="5AAEB62D"/>
    <w:rsid w:val="5BF3F2E7"/>
    <w:rsid w:val="5FD7BA59"/>
    <w:rsid w:val="5FEF7125"/>
    <w:rsid w:val="68BEC411"/>
    <w:rsid w:val="6D3D62BD"/>
    <w:rsid w:val="6DCF7B89"/>
    <w:rsid w:val="6F3CE033"/>
    <w:rsid w:val="6F9D2436"/>
    <w:rsid w:val="721032A1"/>
    <w:rsid w:val="7333251C"/>
    <w:rsid w:val="7477D6CE"/>
    <w:rsid w:val="750F28A1"/>
    <w:rsid w:val="771E8951"/>
    <w:rsid w:val="777BCF52"/>
    <w:rsid w:val="79F7674B"/>
    <w:rsid w:val="7B1340D7"/>
    <w:rsid w:val="7CF2691B"/>
    <w:rsid w:val="7CFDEB60"/>
    <w:rsid w:val="7DDB96D1"/>
    <w:rsid w:val="7EE795D7"/>
    <w:rsid w:val="7FAAFDF9"/>
    <w:rsid w:val="7FBF6D26"/>
    <w:rsid w:val="7FE7B9DB"/>
    <w:rsid w:val="7FFA5FC4"/>
    <w:rsid w:val="7FFD3855"/>
    <w:rsid w:val="7FFF04F5"/>
    <w:rsid w:val="959EA33F"/>
    <w:rsid w:val="98F3295D"/>
    <w:rsid w:val="AD37A8EA"/>
    <w:rsid w:val="AF0B9E9A"/>
    <w:rsid w:val="B37F21C3"/>
    <w:rsid w:val="B5FF33CC"/>
    <w:rsid w:val="B77D0949"/>
    <w:rsid w:val="B797BF46"/>
    <w:rsid w:val="BBA2C686"/>
    <w:rsid w:val="BF75B617"/>
    <w:rsid w:val="BFD63C3C"/>
    <w:rsid w:val="BFF969F2"/>
    <w:rsid w:val="BFFEB87F"/>
    <w:rsid w:val="CEFF19C1"/>
    <w:rsid w:val="D6FDD10D"/>
    <w:rsid w:val="DDF78D97"/>
    <w:rsid w:val="DF1F9688"/>
    <w:rsid w:val="DFAEA56D"/>
    <w:rsid w:val="E6BFDF6E"/>
    <w:rsid w:val="E77F21F1"/>
    <w:rsid w:val="E7CE4F82"/>
    <w:rsid w:val="EDFF9F66"/>
    <w:rsid w:val="EEF36C13"/>
    <w:rsid w:val="F16FBFFA"/>
    <w:rsid w:val="F1AE262F"/>
    <w:rsid w:val="F67C2CF6"/>
    <w:rsid w:val="F7FD537C"/>
    <w:rsid w:val="F9DF8E34"/>
    <w:rsid w:val="FC7A1311"/>
    <w:rsid w:val="FEDD4883"/>
    <w:rsid w:val="FFEF59D9"/>
    <w:rsid w:val="FFFF0789"/>
    <w:rsid w:val="FFFF9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我的代码"/>
    <w:basedOn w:val="1"/>
    <w:qFormat/>
    <w:uiPriority w:val="0"/>
    <w:pPr>
      <w:widowControl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ADADA" w:themeFill="accent3" w:themeFillTint="66"/>
      <w:spacing w:line="240" w:lineRule="auto"/>
    </w:pPr>
    <w:rPr>
      <w:rFonts w:ascii="Courier New" w:hAnsi="Courier New" w:eastAsia="黑体" w:cs="Courier New"/>
      <w:color w:val="0070C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2816</Words>
  <Characters>5102</Characters>
  <Lines>0</Lines>
  <Paragraphs>0</Paragraphs>
  <TotalTime>1207</TotalTime>
  <ScaleCrop>false</ScaleCrop>
  <LinksUpToDate>false</LinksUpToDate>
  <CharactersWithSpaces>5782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2022-07-18T00:26:00Z</dcterms:created>
  <dc:creator>Data</dc:creator>
  <cp:lastModifiedBy>liu</cp:lastModifiedBy>
  <dcterms:modified xsi:type="dcterms:W3CDTF">2022-08-10T00:59:34Z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CF3B72D325884E858D630A7E86E2D20D</vt:lpwstr>
  </property>
</Properties>
</file>