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68EBB" w14:textId="226C5681" w:rsidR="00AC2342" w:rsidRDefault="000F111A" w:rsidP="000F111A">
      <w:pPr>
        <w:pStyle w:val="Heading1"/>
        <w:jc w:val="both"/>
      </w:pPr>
      <w:r>
        <w:t>Transform GeoTIFF file to COG.</w:t>
      </w:r>
    </w:p>
    <w:p w14:paraId="42E8B3A7" w14:textId="33FF8B9C" w:rsidR="000F111A" w:rsidRDefault="000F111A" w:rsidP="000F111A">
      <w:pPr>
        <w:jc w:val="both"/>
      </w:pPr>
    </w:p>
    <w:p w14:paraId="6D9BA979" w14:textId="2CAF4F6D" w:rsidR="000F111A" w:rsidRDefault="000F111A" w:rsidP="00FB2243">
      <w:pPr>
        <w:jc w:val="both"/>
      </w:pPr>
      <w:r>
        <w:t>The folder contains three files: two Python scripts and one Jupyter Notebook.</w:t>
      </w:r>
    </w:p>
    <w:p w14:paraId="5C86D7A5" w14:textId="537C5677" w:rsidR="003F6569" w:rsidRDefault="003F6569" w:rsidP="00FB2243">
      <w:pPr>
        <w:pStyle w:val="ListParagraph"/>
        <w:numPr>
          <w:ilvl w:val="0"/>
          <w:numId w:val="4"/>
        </w:numPr>
        <w:jc w:val="both"/>
      </w:pPr>
      <w:r>
        <w:t>tif_to_COG_translate.py</w:t>
      </w:r>
      <w:r>
        <w:t xml:space="preserve"> transforms a GeoTIFF to a Cloud-Optimized-GeoTIFF (COG).</w:t>
      </w:r>
    </w:p>
    <w:p w14:paraId="2E323B8E" w14:textId="77777777" w:rsidR="003F6569" w:rsidRDefault="003F6569" w:rsidP="00FB2243">
      <w:pPr>
        <w:pStyle w:val="ListParagraph"/>
        <w:numPr>
          <w:ilvl w:val="0"/>
          <w:numId w:val="4"/>
        </w:numPr>
        <w:jc w:val="both"/>
      </w:pPr>
      <w:proofErr w:type="spellStart"/>
      <w:r w:rsidRPr="003F6569">
        <w:t>tif_to_COG_translate_notebook</w:t>
      </w:r>
      <w:r>
        <w:t>.ipynb</w:t>
      </w:r>
      <w:proofErr w:type="spellEnd"/>
      <w:r>
        <w:t xml:space="preserve"> is the Jupyter Notebook version of the script.</w:t>
      </w:r>
    </w:p>
    <w:p w14:paraId="640DFFBA" w14:textId="578128E3" w:rsidR="003F6569" w:rsidRDefault="003F6569" w:rsidP="00FB2243">
      <w:pPr>
        <w:pStyle w:val="ListParagraph"/>
        <w:numPr>
          <w:ilvl w:val="0"/>
          <w:numId w:val="4"/>
        </w:numPr>
        <w:jc w:val="both"/>
      </w:pPr>
      <w:r>
        <w:t xml:space="preserve"> </w:t>
      </w:r>
      <w:r w:rsidRPr="00480463">
        <w:t>validate_cloud_optimized_geotiff.py</w:t>
      </w:r>
      <w:r>
        <w:t xml:space="preserve"> is a Python script for check if a .tif file is or not a COG.</w:t>
      </w:r>
    </w:p>
    <w:p w14:paraId="10731702" w14:textId="1D2B93B8" w:rsidR="00014AD6" w:rsidRDefault="00014AD6" w:rsidP="00FB2243">
      <w:pPr>
        <w:jc w:val="both"/>
      </w:pPr>
      <w:r>
        <w:t>REQUIREMENTS:</w:t>
      </w:r>
    </w:p>
    <w:p w14:paraId="3CEC7DFF" w14:textId="4B419CD3" w:rsidR="00014AD6" w:rsidRPr="00014AD6" w:rsidRDefault="00014AD6" w:rsidP="00FB2243">
      <w:pPr>
        <w:pStyle w:val="ListParagraph"/>
        <w:numPr>
          <w:ilvl w:val="0"/>
          <w:numId w:val="2"/>
        </w:numPr>
        <w:jc w:val="both"/>
        <w:rPr>
          <w:lang w:val="it-IT"/>
        </w:rPr>
      </w:pPr>
      <w:r w:rsidRPr="00014AD6">
        <w:rPr>
          <w:lang w:val="it-IT"/>
        </w:rPr>
        <w:t xml:space="preserve">GDAL - </w:t>
      </w:r>
      <w:hyperlink r:id="rId5" w:history="1">
        <w:r w:rsidRPr="00014AD6">
          <w:rPr>
            <w:rStyle w:val="Hyperlink"/>
            <w:lang w:val="it-IT"/>
          </w:rPr>
          <w:t>https://gdal.org/index.html</w:t>
        </w:r>
      </w:hyperlink>
    </w:p>
    <w:p w14:paraId="7311F083" w14:textId="43831563" w:rsidR="00014AD6" w:rsidRDefault="00014AD6" w:rsidP="00FB2243">
      <w:pPr>
        <w:pStyle w:val="ListParagraph"/>
        <w:numPr>
          <w:ilvl w:val="0"/>
          <w:numId w:val="2"/>
        </w:numPr>
        <w:jc w:val="both"/>
      </w:pPr>
      <w:r>
        <w:t xml:space="preserve">PROJ - </w:t>
      </w:r>
      <w:hyperlink r:id="rId6" w:history="1">
        <w:r w:rsidRPr="00014AD6">
          <w:rPr>
            <w:rStyle w:val="Hyperlink"/>
          </w:rPr>
          <w:t>https://proj.org/about.html</w:t>
        </w:r>
      </w:hyperlink>
    </w:p>
    <w:p w14:paraId="192E9508" w14:textId="77777777" w:rsidR="00490D35" w:rsidRDefault="00490D35" w:rsidP="00FB2243">
      <w:pPr>
        <w:jc w:val="both"/>
      </w:pPr>
    </w:p>
    <w:p w14:paraId="4F79A36A" w14:textId="011829C5" w:rsidR="007B7603" w:rsidRDefault="000F111A" w:rsidP="00FB2243">
      <w:pPr>
        <w:jc w:val="both"/>
      </w:pPr>
      <w:r>
        <w:t>T</w:t>
      </w:r>
      <w:r>
        <w:t xml:space="preserve">he script </w:t>
      </w:r>
      <w:r>
        <w:t>tif_to_COG_translate.py transforms a GeoTIFF to COG</w:t>
      </w:r>
      <w:r w:rsidR="00FB2243">
        <w:t xml:space="preserve"> using</w:t>
      </w:r>
      <w:r>
        <w:t xml:space="preserve"> GDAL</w:t>
      </w:r>
      <w:r w:rsidR="00FB2243">
        <w:t xml:space="preserve"> </w:t>
      </w:r>
      <w:r w:rsidR="00FB2243">
        <w:t>translator</w:t>
      </w:r>
      <w:r>
        <w:t xml:space="preserve"> library and OS</w:t>
      </w:r>
      <w:r w:rsidR="007B7603">
        <w:t xml:space="preserve"> system call</w:t>
      </w:r>
      <w:r>
        <w:t>.</w:t>
      </w:r>
    </w:p>
    <w:p w14:paraId="7C855C80" w14:textId="77777777" w:rsidR="007B7603" w:rsidRDefault="007B7603" w:rsidP="00FB2243">
      <w:pPr>
        <w:jc w:val="both"/>
      </w:pPr>
      <w:r>
        <w:t>Parameters of function are:</w:t>
      </w:r>
    </w:p>
    <w:p w14:paraId="594030D5" w14:textId="3A938FCC" w:rsidR="000F111A" w:rsidRDefault="007B7603" w:rsidP="00FB2243">
      <w:pPr>
        <w:pStyle w:val="ListParagraph"/>
        <w:numPr>
          <w:ilvl w:val="0"/>
          <w:numId w:val="1"/>
        </w:numPr>
        <w:jc w:val="both"/>
      </w:pPr>
      <w:r>
        <w:t xml:space="preserve">Path of input file (e.g., </w:t>
      </w:r>
      <w:r w:rsidRPr="007B7603">
        <w:rPr>
          <w:i/>
          <w:iCs/>
        </w:rPr>
        <w:t>C:/User/……/input_file.tif</w:t>
      </w:r>
      <w:r>
        <w:t>)</w:t>
      </w:r>
    </w:p>
    <w:p w14:paraId="3B62F5A0" w14:textId="7547DC41" w:rsidR="007B7603" w:rsidRDefault="007B7603" w:rsidP="00FB2243">
      <w:pPr>
        <w:pStyle w:val="ListParagraph"/>
        <w:numPr>
          <w:ilvl w:val="0"/>
          <w:numId w:val="1"/>
        </w:numPr>
        <w:jc w:val="both"/>
      </w:pPr>
      <w:r>
        <w:t xml:space="preserve">Path of output file (e.g., </w:t>
      </w:r>
      <w:r w:rsidRPr="00B30977">
        <w:rPr>
          <w:i/>
          <w:iCs/>
        </w:rPr>
        <w:t>C:/User/……/</w:t>
      </w:r>
      <w:r w:rsidRPr="00B30977">
        <w:rPr>
          <w:i/>
          <w:iCs/>
        </w:rPr>
        <w:t>output_file</w:t>
      </w:r>
      <w:r w:rsidRPr="00B30977">
        <w:rPr>
          <w:i/>
          <w:iCs/>
        </w:rPr>
        <w:t>.tif</w:t>
      </w:r>
      <w:r>
        <w:t>)</w:t>
      </w:r>
    </w:p>
    <w:p w14:paraId="60D99582" w14:textId="61AB3BA8" w:rsidR="00B30977" w:rsidRDefault="00B30977" w:rsidP="00FB2243">
      <w:pPr>
        <w:pStyle w:val="ListParagraph"/>
        <w:numPr>
          <w:ilvl w:val="0"/>
          <w:numId w:val="1"/>
        </w:numPr>
        <w:jc w:val="both"/>
      </w:pPr>
      <w:r>
        <w:t>Include internal overviews parameter.</w:t>
      </w:r>
    </w:p>
    <w:p w14:paraId="3B04D44C" w14:textId="4DF125AC" w:rsidR="00B30977" w:rsidRDefault="00B30977" w:rsidP="00FB2243">
      <w:pPr>
        <w:pStyle w:val="ListParagraph"/>
        <w:numPr>
          <w:ilvl w:val="0"/>
          <w:numId w:val="1"/>
        </w:numPr>
        <w:jc w:val="both"/>
      </w:pPr>
      <w:r>
        <w:t xml:space="preserve">Compression </w:t>
      </w:r>
      <w:r w:rsidR="00FB2243">
        <w:t>method. T</w:t>
      </w:r>
      <w:r w:rsidR="00FB2243" w:rsidRPr="00FB2243">
        <w:t>ypically, no compression, DEFLATE or LZW can be used for lossless, or JPEG for lossy. (</w:t>
      </w:r>
      <w:r w:rsidR="00FB2243" w:rsidRPr="00FB2243">
        <w:t>Note</w:t>
      </w:r>
      <w:r w:rsidR="00FB2243" w:rsidRPr="00FB2243">
        <w:t xml:space="preserve"> that DEFLATE while more efficient than LZW can cause compatibility issues with some software packages)</w:t>
      </w:r>
    </w:p>
    <w:p w14:paraId="592846E6" w14:textId="77777777" w:rsidR="00244E88" w:rsidRDefault="00244E88" w:rsidP="00FB2243">
      <w:pPr>
        <w:jc w:val="both"/>
      </w:pPr>
    </w:p>
    <w:p w14:paraId="35315549" w14:textId="14F0137C" w:rsidR="00B30977" w:rsidRDefault="00B30977" w:rsidP="00FB2243">
      <w:pPr>
        <w:jc w:val="both"/>
      </w:pPr>
      <w:r>
        <w:t>tif_to_COG_translate.py</w:t>
      </w:r>
      <w:r>
        <w:t xml:space="preserve"> can be use in this way:</w:t>
      </w:r>
    </w:p>
    <w:p w14:paraId="26102C2F" w14:textId="77777777" w:rsidR="00490D35" w:rsidRDefault="00B30977" w:rsidP="005356E2">
      <w:pPr>
        <w:keepNext/>
        <w:jc w:val="center"/>
      </w:pPr>
      <w:r>
        <w:rPr>
          <w:noProof/>
        </w:rPr>
        <w:drawing>
          <wp:inline distT="0" distB="0" distL="0" distR="0" wp14:anchorId="3A3F03EE" wp14:editId="544138EF">
            <wp:extent cx="4618602" cy="32661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602" cy="326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D437" w14:textId="7934D100" w:rsidR="00B30977" w:rsidRDefault="00490D35" w:rsidP="00244E88">
      <w:pPr>
        <w:pStyle w:val="Caption"/>
        <w:jc w:val="center"/>
      </w:pPr>
      <w:r>
        <w:t xml:space="preserve">Figure </w:t>
      </w:r>
      <w:fldSimple w:instr=" SEQ Figure \* ARABIC ">
        <w:r w:rsidR="008D0C0A">
          <w:rPr>
            <w:noProof/>
          </w:rPr>
          <w:t>1</w:t>
        </w:r>
      </w:fldSimple>
      <w:r>
        <w:t xml:space="preserve"> - Example of use</w:t>
      </w:r>
    </w:p>
    <w:p w14:paraId="6A4F146B" w14:textId="2E0F0C7F" w:rsidR="00490D35" w:rsidRDefault="00490D35" w:rsidP="003F6569">
      <w:pPr>
        <w:pStyle w:val="Heading2"/>
      </w:pPr>
      <w:r>
        <w:lastRenderedPageBreak/>
        <w:t>STEP BY STEP TRASFORMATION</w:t>
      </w:r>
    </w:p>
    <w:p w14:paraId="0F15B4F8" w14:textId="77777777" w:rsidR="003F6569" w:rsidRDefault="003F6569" w:rsidP="003F6569">
      <w:pPr>
        <w:keepNext/>
      </w:pPr>
      <w:r>
        <w:t xml:space="preserve">This example was done using a GeoTIFF file downloaded from CLMS. </w:t>
      </w:r>
      <w:r>
        <w:br/>
        <w:t>The steps performed are:</w:t>
      </w:r>
    </w:p>
    <w:p w14:paraId="1F297950" w14:textId="77777777" w:rsidR="003F6569" w:rsidRDefault="003F6569" w:rsidP="003F6569">
      <w:pPr>
        <w:pStyle w:val="ListParagraph"/>
        <w:keepNext/>
        <w:numPr>
          <w:ilvl w:val="0"/>
          <w:numId w:val="3"/>
        </w:numPr>
      </w:pPr>
      <w:r>
        <w:t>Viewing the initial .tif file in QGIS, in order to make a comparison with the respective COG obtained.</w:t>
      </w:r>
    </w:p>
    <w:p w14:paraId="4D53063F" w14:textId="77777777" w:rsidR="003F6569" w:rsidRDefault="003F6569" w:rsidP="003F6569">
      <w:pPr>
        <w:pStyle w:val="ListParagraph"/>
        <w:keepNext/>
        <w:numPr>
          <w:ilvl w:val="0"/>
          <w:numId w:val="3"/>
        </w:numPr>
      </w:pPr>
      <w:r>
        <w:t>Checking whether the initial file is COG or not.</w:t>
      </w:r>
    </w:p>
    <w:p w14:paraId="2785C9F1" w14:textId="77777777" w:rsidR="003F6569" w:rsidRDefault="003F6569" w:rsidP="003F6569">
      <w:pPr>
        <w:pStyle w:val="ListParagraph"/>
        <w:keepNext/>
        <w:numPr>
          <w:ilvl w:val="0"/>
          <w:numId w:val="3"/>
        </w:numPr>
      </w:pPr>
      <w:r>
        <w:t>Transformation of the initial file into COG.</w:t>
      </w:r>
    </w:p>
    <w:p w14:paraId="73C0B59A" w14:textId="77777777" w:rsidR="003F6569" w:rsidRDefault="003F6569" w:rsidP="003F6569">
      <w:pPr>
        <w:pStyle w:val="ListParagraph"/>
        <w:keepNext/>
        <w:numPr>
          <w:ilvl w:val="0"/>
          <w:numId w:val="3"/>
        </w:numPr>
      </w:pPr>
      <w:r>
        <w:t>Displaying the COG .tif file in QGIS in order to compare it with the respective initial file.</w:t>
      </w:r>
    </w:p>
    <w:p w14:paraId="18120F94" w14:textId="77777777" w:rsidR="003F6569" w:rsidRDefault="003F6569" w:rsidP="003F6569">
      <w:pPr>
        <w:pStyle w:val="ListParagraph"/>
        <w:keepNext/>
        <w:numPr>
          <w:ilvl w:val="0"/>
          <w:numId w:val="3"/>
        </w:numPr>
      </w:pPr>
      <w:r>
        <w:t>Verify whether the resulting file is indeed COG.</w:t>
      </w:r>
    </w:p>
    <w:p w14:paraId="71C6A327" w14:textId="40FBD473" w:rsidR="00490D35" w:rsidRDefault="003F6569" w:rsidP="003F6569">
      <w:pPr>
        <w:keepNext/>
      </w:pPr>
      <w:r>
        <w:br/>
      </w:r>
      <w:r>
        <w:br/>
      </w:r>
      <w:r w:rsidR="00490D35">
        <w:rPr>
          <w:noProof/>
        </w:rPr>
        <w:drawing>
          <wp:inline distT="0" distB="0" distL="0" distR="0" wp14:anchorId="580E003E" wp14:editId="04132CB5">
            <wp:extent cx="5731510" cy="349059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259D" w14:textId="43BBFE98" w:rsidR="00490D35" w:rsidRDefault="00490D35" w:rsidP="00490D35">
      <w:pPr>
        <w:pStyle w:val="Caption"/>
        <w:jc w:val="center"/>
      </w:pPr>
      <w:r>
        <w:t xml:space="preserve">Figure </w:t>
      </w:r>
      <w:fldSimple w:instr=" SEQ Figure \* ARABIC ">
        <w:r w:rsidR="008D0C0A">
          <w:rPr>
            <w:noProof/>
          </w:rPr>
          <w:t>2</w:t>
        </w:r>
      </w:fldSimple>
      <w:r>
        <w:t xml:space="preserve"> - NO-COG file in QGIS</w:t>
      </w:r>
    </w:p>
    <w:p w14:paraId="5CE1BB4F" w14:textId="77777777" w:rsidR="00490D35" w:rsidRDefault="00490D35" w:rsidP="00490D35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50468BE" wp14:editId="64ADD087">
            <wp:extent cx="5731510" cy="3752850"/>
            <wp:effectExtent l="0" t="0" r="254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816" cy="37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7D3B" w14:textId="52A4B61E" w:rsidR="00490D35" w:rsidRDefault="00490D35" w:rsidP="00490D35">
      <w:pPr>
        <w:pStyle w:val="Caption"/>
        <w:jc w:val="center"/>
      </w:pPr>
      <w:r>
        <w:t xml:space="preserve">Figure </w:t>
      </w:r>
      <w:fldSimple w:instr=" SEQ Figure \* ARABIC ">
        <w:r w:rsidR="008D0C0A">
          <w:rPr>
            <w:noProof/>
          </w:rPr>
          <w:t>3</w:t>
        </w:r>
      </w:fldSimple>
      <w:r>
        <w:t xml:space="preserve"> - NO-COG information</w:t>
      </w:r>
    </w:p>
    <w:p w14:paraId="0B6F86C2" w14:textId="77777777" w:rsidR="00490D35" w:rsidRDefault="00490D35" w:rsidP="00490D35">
      <w:pPr>
        <w:keepNext/>
        <w:jc w:val="both"/>
      </w:pPr>
      <w:r>
        <w:rPr>
          <w:noProof/>
        </w:rPr>
        <w:drawing>
          <wp:inline distT="0" distB="0" distL="0" distR="0" wp14:anchorId="15F8EAA4" wp14:editId="5328F323">
            <wp:extent cx="5731510" cy="4321175"/>
            <wp:effectExtent l="0" t="0" r="2540" b="317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8060" w14:textId="6EA6DD04" w:rsidR="00480463" w:rsidRDefault="00490D35" w:rsidP="003F6569">
      <w:pPr>
        <w:pStyle w:val="Caption"/>
        <w:jc w:val="center"/>
      </w:pPr>
      <w:r>
        <w:t xml:space="preserve">Figure </w:t>
      </w:r>
      <w:fldSimple w:instr=" SEQ Figure \* ARABIC ">
        <w:r w:rsidR="008D0C0A">
          <w:rPr>
            <w:noProof/>
          </w:rPr>
          <w:t>4</w:t>
        </w:r>
      </w:fldSimple>
      <w:r>
        <w:t xml:space="preserve"> - NO-COG CRS</w:t>
      </w:r>
    </w:p>
    <w:p w14:paraId="25F1089A" w14:textId="40EBDA8B" w:rsidR="00480463" w:rsidRDefault="003F6569" w:rsidP="000F111A">
      <w:pPr>
        <w:jc w:val="both"/>
      </w:pPr>
      <w:r>
        <w:lastRenderedPageBreak/>
        <w:t>Now</w:t>
      </w:r>
      <w:r w:rsidR="00490D35">
        <w:t xml:space="preserve">, using </w:t>
      </w:r>
      <w:r w:rsidR="00490D35" w:rsidRPr="00480463">
        <w:t>validate_cloud_optimized_geotiff.py</w:t>
      </w:r>
      <w:r w:rsidR="00490D35">
        <w:t xml:space="preserve">, we can see if the GeoTIFF file is really NO-COG. </w:t>
      </w:r>
    </w:p>
    <w:p w14:paraId="0F361B1F" w14:textId="60C40540" w:rsidR="00480463" w:rsidRDefault="00480463" w:rsidP="000F111A">
      <w:pPr>
        <w:jc w:val="both"/>
      </w:pPr>
      <w:r>
        <w:rPr>
          <w:noProof/>
        </w:rPr>
        <w:drawing>
          <wp:inline distT="0" distB="0" distL="0" distR="0" wp14:anchorId="224C8F1B" wp14:editId="76A91359">
            <wp:extent cx="5731510" cy="358203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5139" w14:textId="77777777" w:rsidR="00490D35" w:rsidRDefault="00490D35" w:rsidP="000F111A">
      <w:pPr>
        <w:jc w:val="both"/>
      </w:pPr>
    </w:p>
    <w:p w14:paraId="7D0A7DD4" w14:textId="7BF989E0" w:rsidR="008D0C0A" w:rsidRDefault="008D0C0A" w:rsidP="000F111A">
      <w:pPr>
        <w:jc w:val="both"/>
      </w:pPr>
      <w:r w:rsidRPr="008D0C0A">
        <w:t xml:space="preserve">The file is not COG, let us now proceed with the transformation, using the script </w:t>
      </w:r>
      <w:r>
        <w:t>tif_to_COG_translate.py.</w:t>
      </w:r>
    </w:p>
    <w:p w14:paraId="57E26E18" w14:textId="452A1E0D" w:rsidR="00B00AFF" w:rsidRDefault="00480463" w:rsidP="000F111A">
      <w:pPr>
        <w:jc w:val="both"/>
        <w:rPr>
          <w:i/>
          <w:iCs/>
        </w:rPr>
      </w:pPr>
      <w:r>
        <w:t xml:space="preserve">Parameters used </w:t>
      </w:r>
      <w:r w:rsidRPr="00B00AFF">
        <w:rPr>
          <w:i/>
          <w:iCs/>
        </w:rPr>
        <w:t xml:space="preserve">are </w:t>
      </w:r>
      <w:r w:rsidR="00B00AFF" w:rsidRPr="00B00AFF">
        <w:rPr>
          <w:i/>
          <w:iCs/>
        </w:rPr>
        <w:t>include_internal_overivews = True, compress="LZW"</w:t>
      </w:r>
      <w:r w:rsidR="00B00AFF">
        <w:rPr>
          <w:i/>
          <w:iCs/>
        </w:rPr>
        <w:t xml:space="preserve">. </w:t>
      </w:r>
    </w:p>
    <w:p w14:paraId="7BCFA393" w14:textId="0C4D72D8" w:rsidR="008D0C0A" w:rsidRDefault="008D0C0A" w:rsidP="000F111A">
      <w:pPr>
        <w:jc w:val="both"/>
      </w:pPr>
      <w:r w:rsidRPr="008D0C0A">
        <w:t>We obtained a new file which, when viewed in QGIS, appears:</w:t>
      </w:r>
    </w:p>
    <w:p w14:paraId="5D629632" w14:textId="77777777" w:rsidR="008D0C0A" w:rsidRDefault="008D0C0A" w:rsidP="008D0C0A">
      <w:pPr>
        <w:keepNext/>
        <w:jc w:val="both"/>
      </w:pPr>
      <w:r>
        <w:rPr>
          <w:noProof/>
        </w:rPr>
        <w:drawing>
          <wp:inline distT="0" distB="0" distL="0" distR="0" wp14:anchorId="70A8D5DA" wp14:editId="456690C8">
            <wp:extent cx="5730863" cy="3286125"/>
            <wp:effectExtent l="0" t="0" r="381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734" cy="330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46D8" w14:textId="0163CCD1" w:rsidR="008D0C0A" w:rsidRDefault="008D0C0A" w:rsidP="008D0C0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– COG file in QGIS</w:t>
      </w:r>
    </w:p>
    <w:p w14:paraId="57FA746D" w14:textId="77777777" w:rsidR="008D0C0A" w:rsidRDefault="008D0C0A" w:rsidP="008D0C0A">
      <w:pPr>
        <w:keepNext/>
      </w:pPr>
      <w:r>
        <w:rPr>
          <w:noProof/>
        </w:rPr>
        <w:lastRenderedPageBreak/>
        <w:drawing>
          <wp:inline distT="0" distB="0" distL="0" distR="0" wp14:anchorId="6E54622D" wp14:editId="020F8832">
            <wp:extent cx="5731510" cy="4318635"/>
            <wp:effectExtent l="0" t="0" r="2540" b="5715"/>
            <wp:docPr id="9" name="Picture 9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F96D" w14:textId="3FC75DB4" w:rsidR="008D0C0A" w:rsidRDefault="008D0C0A" w:rsidP="008D0C0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- COG file information</w:t>
      </w:r>
    </w:p>
    <w:p w14:paraId="058A5568" w14:textId="77777777" w:rsidR="008D0C0A" w:rsidRDefault="008D0C0A" w:rsidP="008D0C0A">
      <w:pPr>
        <w:keepNext/>
      </w:pPr>
      <w:r>
        <w:rPr>
          <w:noProof/>
        </w:rPr>
        <w:drawing>
          <wp:inline distT="0" distB="0" distL="0" distR="0" wp14:anchorId="22BD6B29" wp14:editId="373D84D2">
            <wp:extent cx="5731510" cy="3886200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206" cy="389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C412" w14:textId="289DF82F" w:rsidR="008D0C0A" w:rsidRPr="008D0C0A" w:rsidRDefault="008D0C0A" w:rsidP="008D0C0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- COG file CRS</w:t>
      </w:r>
    </w:p>
    <w:p w14:paraId="5FFBBCD8" w14:textId="3454C924" w:rsidR="008D0C0A" w:rsidRPr="008D0C0A" w:rsidRDefault="003F6569" w:rsidP="000F111A">
      <w:pPr>
        <w:jc w:val="both"/>
      </w:pPr>
      <w:r w:rsidRPr="003F6569">
        <w:lastRenderedPageBreak/>
        <w:t xml:space="preserve">Now, using the script </w:t>
      </w:r>
      <w:r>
        <w:t xml:space="preserve">using </w:t>
      </w:r>
      <w:r w:rsidRPr="00480463">
        <w:t>validate_cloud_optimized_geotiff.py</w:t>
      </w:r>
      <w:r w:rsidRPr="003F6569">
        <w:t xml:space="preserve"> we can check whether the resulting file is really COG.</w:t>
      </w:r>
    </w:p>
    <w:p w14:paraId="2E39B9F6" w14:textId="4D57FD60" w:rsidR="00480463" w:rsidRDefault="00480463" w:rsidP="000F111A">
      <w:pPr>
        <w:jc w:val="both"/>
      </w:pPr>
      <w:r>
        <w:rPr>
          <w:noProof/>
        </w:rPr>
        <w:drawing>
          <wp:inline distT="0" distB="0" distL="0" distR="0" wp14:anchorId="43A01A53" wp14:editId="40289FD8">
            <wp:extent cx="5731510" cy="2583180"/>
            <wp:effectExtent l="0" t="0" r="254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1763" w14:textId="4C1715E2" w:rsidR="00014AD6" w:rsidRDefault="003F6569" w:rsidP="003F6569">
      <w:pPr>
        <w:jc w:val="both"/>
      </w:pPr>
      <w:r w:rsidRPr="003F6569">
        <w:t>The file we obtained is COG</w:t>
      </w:r>
      <w:r>
        <w:t>!</w:t>
      </w:r>
    </w:p>
    <w:sectPr w:rsidR="00014A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0542E"/>
    <w:multiLevelType w:val="hybridMultilevel"/>
    <w:tmpl w:val="55AE89B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243297"/>
    <w:multiLevelType w:val="hybridMultilevel"/>
    <w:tmpl w:val="F42C01C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8C3F94"/>
    <w:multiLevelType w:val="hybridMultilevel"/>
    <w:tmpl w:val="A4863850"/>
    <w:lvl w:ilvl="0" w:tplc="0809000F">
      <w:start w:val="1"/>
      <w:numFmt w:val="decimal"/>
      <w:lvlText w:val="%1."/>
      <w:lvlJc w:val="left"/>
      <w:pPr>
        <w:ind w:left="818" w:hanging="360"/>
      </w:pPr>
    </w:lvl>
    <w:lvl w:ilvl="1" w:tplc="08090019" w:tentative="1">
      <w:start w:val="1"/>
      <w:numFmt w:val="lowerLetter"/>
      <w:lvlText w:val="%2."/>
      <w:lvlJc w:val="left"/>
      <w:pPr>
        <w:ind w:left="1538" w:hanging="360"/>
      </w:pPr>
    </w:lvl>
    <w:lvl w:ilvl="2" w:tplc="0809001B" w:tentative="1">
      <w:start w:val="1"/>
      <w:numFmt w:val="lowerRoman"/>
      <w:lvlText w:val="%3."/>
      <w:lvlJc w:val="right"/>
      <w:pPr>
        <w:ind w:left="2258" w:hanging="180"/>
      </w:pPr>
    </w:lvl>
    <w:lvl w:ilvl="3" w:tplc="0809000F" w:tentative="1">
      <w:start w:val="1"/>
      <w:numFmt w:val="decimal"/>
      <w:lvlText w:val="%4."/>
      <w:lvlJc w:val="left"/>
      <w:pPr>
        <w:ind w:left="2978" w:hanging="360"/>
      </w:pPr>
    </w:lvl>
    <w:lvl w:ilvl="4" w:tplc="08090019" w:tentative="1">
      <w:start w:val="1"/>
      <w:numFmt w:val="lowerLetter"/>
      <w:lvlText w:val="%5."/>
      <w:lvlJc w:val="left"/>
      <w:pPr>
        <w:ind w:left="3698" w:hanging="360"/>
      </w:pPr>
    </w:lvl>
    <w:lvl w:ilvl="5" w:tplc="0809001B" w:tentative="1">
      <w:start w:val="1"/>
      <w:numFmt w:val="lowerRoman"/>
      <w:lvlText w:val="%6."/>
      <w:lvlJc w:val="right"/>
      <w:pPr>
        <w:ind w:left="4418" w:hanging="180"/>
      </w:pPr>
    </w:lvl>
    <w:lvl w:ilvl="6" w:tplc="0809000F" w:tentative="1">
      <w:start w:val="1"/>
      <w:numFmt w:val="decimal"/>
      <w:lvlText w:val="%7."/>
      <w:lvlJc w:val="left"/>
      <w:pPr>
        <w:ind w:left="5138" w:hanging="360"/>
      </w:pPr>
    </w:lvl>
    <w:lvl w:ilvl="7" w:tplc="08090019" w:tentative="1">
      <w:start w:val="1"/>
      <w:numFmt w:val="lowerLetter"/>
      <w:lvlText w:val="%8."/>
      <w:lvlJc w:val="left"/>
      <w:pPr>
        <w:ind w:left="5858" w:hanging="360"/>
      </w:pPr>
    </w:lvl>
    <w:lvl w:ilvl="8" w:tplc="0809001B" w:tentative="1">
      <w:start w:val="1"/>
      <w:numFmt w:val="lowerRoman"/>
      <w:lvlText w:val="%9."/>
      <w:lvlJc w:val="right"/>
      <w:pPr>
        <w:ind w:left="6578" w:hanging="180"/>
      </w:pPr>
    </w:lvl>
  </w:abstractNum>
  <w:abstractNum w:abstractNumId="3" w15:restartNumberingAfterBreak="0">
    <w:nsid w:val="45994E83"/>
    <w:multiLevelType w:val="hybridMultilevel"/>
    <w:tmpl w:val="95D468E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9862673">
    <w:abstractNumId w:val="2"/>
  </w:num>
  <w:num w:numId="2" w16cid:durableId="469903342">
    <w:abstractNumId w:val="0"/>
  </w:num>
  <w:num w:numId="3" w16cid:durableId="2014994298">
    <w:abstractNumId w:val="1"/>
  </w:num>
  <w:num w:numId="4" w16cid:durableId="10492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11A"/>
    <w:rsid w:val="00014AD6"/>
    <w:rsid w:val="000F111A"/>
    <w:rsid w:val="00244E88"/>
    <w:rsid w:val="003F6569"/>
    <w:rsid w:val="00480463"/>
    <w:rsid w:val="00490D35"/>
    <w:rsid w:val="005356E2"/>
    <w:rsid w:val="006F49FA"/>
    <w:rsid w:val="007B7603"/>
    <w:rsid w:val="008D0C0A"/>
    <w:rsid w:val="00AC2342"/>
    <w:rsid w:val="00B00AFF"/>
    <w:rsid w:val="00B30977"/>
    <w:rsid w:val="00FB2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F25EB"/>
  <w15:chartTrackingRefBased/>
  <w15:docId w15:val="{3E68770D-AA50-4D78-B256-DFBA2B9D0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11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65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11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B76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14A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4AD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90D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3F65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5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proj.org/about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dal.org/index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1409</TotalTime>
  <Pages>6</Pages>
  <Words>362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Cozzolino</dc:creator>
  <cp:keywords/>
  <dc:description/>
  <cp:lastModifiedBy>Antonio Cozzolino</cp:lastModifiedBy>
  <cp:revision>1</cp:revision>
  <dcterms:created xsi:type="dcterms:W3CDTF">2023-03-12T12:12:00Z</dcterms:created>
  <dcterms:modified xsi:type="dcterms:W3CDTF">2023-03-13T11:41:00Z</dcterms:modified>
</cp:coreProperties>
</file>