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Figure 6.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Example JSON-D representation of metadata instantiation of the </w:t>
        <w:br w:type="textWrapping"/>
        <w:t xml:space="preserve">OHDSI Covid19Icarius study</w:t>
      </w:r>
    </w:p>
    <w:tbl>
      <w:tblPr>
        <w:tblStyle w:val="Table1"/>
        <w:tblW w:w="6126.0" w:type="dxa"/>
        <w:jc w:val="left"/>
        <w:tblInd w:w="0.0" w:type="dxa"/>
        <w:tblLayout w:type="fixed"/>
        <w:tblLook w:val="0400"/>
      </w:tblPr>
      <w:tblGrid>
        <w:gridCol w:w="6126"/>
        <w:tblGridChange w:id="0">
          <w:tblGrid>
            <w:gridCol w:w="6126"/>
          </w:tblGrid>
        </w:tblGridChange>
      </w:tblGrid>
      <w:tr>
        <w:trPr>
          <w:trHeight w:val="30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JSON-LD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{ "@graph" : [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     { "@id" : "study:Covid19Icarius",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       "@type" : "schema:MedicalObservationalStudy",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       "analyticsUseCase" : "ohdsi:PopulationLevelEstimation",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      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"healthCondition" : "concept:37311061"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       "studySubject" : 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concept:45775375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"@id": "concept:37311061",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"@type": "schema:MedicalCondition",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"code":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     "@type": "schema:MedicalCode",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     "codeValue": "840539006",S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     "codingSystem": "SNOMED",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     "sameAs": "http://snomed.info/id/840539006"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"identifier": "37311061",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 "name": "Disease caused by 2019-nCoV"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ff9900" w:val="clear"/>
                <w:rtl w:val="0"/>
              </w:rPr>
              <w:t xml:space="preserve">     }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"@id": "concept:45775375",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"@type": "schema:Drug",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"code":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     "@type": "schema:MedicalCode",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     "codeValue": "1546359",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     "codingSystem": "RxNorm"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"identifier": "45775375",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 "name": "quinaprilat"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hd w:fill="b6d7a8" w:val="clear"/>
                <w:rtl w:val="0"/>
              </w:rPr>
              <w:t xml:space="preserve">     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32f62"/>
                <w:highlight w:val="white"/>
                <w:rtl w:val="0"/>
              </w:rPr>
              <w:t xml:space="preserve"> "@context"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highlight w:val="white"/>
                <w:rtl w:val="0"/>
              </w:rPr>
              <w:t xml:space="preserve"> 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"analyticsUseCase" 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"@id" : "http://data.ohdsi.org/analyticsUseCase",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"@type" : "@id"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"healthCondition" 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"@id" : "http://schema.org/healthCondition",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"@type" : "@id"},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"studySubject" 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"@id" : "http://schema.org/studySubject",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"@type" : "@id"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"name" 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"@id" : "http://schema.org/name"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"identifier" 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"@id" : "http://schema.org/identifier"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"code" 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"@id" : "http://schema.org/code",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         "@type" : "@id"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F345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NL" w:val="en-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v3TLOPiUvqrK5Nd+pZCqBKHU3g==">AMUW2mVNBpKgy/Sx3fRc+7RCWK/GJe5xMjyEFy1hTCTL0sbdze37ajdgU8dog8F2uoNrMdytRAxa76A7seRAhq2qK6Xs8BqMPJZuY0tWgR4Gu768Y1XSrks=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2020-12-28T14:04:00Z</dcterms:created>
  <dc:creator>Jolanda Strubel</dc:creator>
</cp:coreProperties>
</file>