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F9F71" w14:textId="77777777" w:rsidR="001B157D" w:rsidRPr="001B157D" w:rsidRDefault="001B157D" w:rsidP="001B15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bookmarkStart w:id="0" w:name="_Toc216034789"/>
      <w:r w:rsidRPr="001B15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A Decentralized Cryptocurrency Wallet System Using UTXO Model, Proof-of-Work, and Automated Zakat Deduction</w:t>
      </w:r>
      <w:bookmarkEnd w:id="0"/>
    </w:p>
    <w:p w14:paraId="728F7E08" w14:textId="77777777" w:rsidR="001B157D" w:rsidRDefault="001B157D" w:rsidP="001B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</w:p>
    <w:p w14:paraId="7291E6ED" w14:textId="62550436" w:rsidR="001B157D" w:rsidRDefault="001B157D" w:rsidP="001B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</w:pPr>
      <w:r w:rsidRPr="001B157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Author Name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K"/>
        </w:rPr>
        <w:t>M.FAIZAN</w:t>
      </w:r>
      <w:proofErr w:type="gramEnd"/>
    </w:p>
    <w:p w14:paraId="3D549B53" w14:textId="74942665" w:rsidR="001B157D" w:rsidRPr="001B157D" w:rsidRDefault="001B157D" w:rsidP="001B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Department of Software Engineering,</w:t>
      </w: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FAST (NUCES)</w:t>
      </w: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Pakistan</w:t>
      </w: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f223669@cfd.nu.edu.pk</w:t>
      </w:r>
    </w:p>
    <w:p w14:paraId="71D7A0DB" w14:textId="16441F45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C62FC1E">
          <v:rect id="_x0000_i1025" style="width:0;height:1.5pt" o:hralign="center" o:hrstd="t" o:hr="t" fillcolor="#a0a0a0" stroked="f"/>
        </w:pict>
      </w:r>
    </w:p>
    <w:p w14:paraId="4E7068AA" w14:textId="496C305A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5687CA6E" w14:textId="326DC0B8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378715C1" w14:textId="545A6ED2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2C5A42BC" w14:textId="1DBEF4F9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41C8C3A8" w14:textId="4E06DDA5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7871E612" w14:textId="4494264B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028DD880" w14:textId="16B76465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14932B85" w14:textId="6CF959F7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34FD51F7" w14:textId="753E46AC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712A1B6F" w14:textId="776B6157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6D8235B9" w14:textId="3753E26F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28228947" w14:textId="4FF9312C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25E050A9" w14:textId="2983178C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252B1986" w14:textId="017EDDFC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7B16B7C7" w14:textId="31954614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46AE4B27" w14:textId="2785E180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5628A62B" w14:textId="707BA213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5205A6AA" w14:textId="3DD7BA06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18085219" w14:textId="12423B5D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11EC0DB2" w14:textId="27D60DE7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59E01F26" w14:textId="0617D28B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5AF4DAE3" w14:textId="7E7E1FBC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4794775E" w14:textId="25B42598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0B1306E6" w14:textId="73FC4E63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31582BF2" w14:textId="1E9A9FAF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2CECBBF7" w14:textId="10F3BFD6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721324B2" w14:textId="6373A418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666B080E" w14:textId="3320EB09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10E58BF8" w14:textId="51375873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534905D3" w14:textId="33714585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1B84DF4D" w14:textId="53775A99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6AAA49D1" w14:textId="21DEB962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787AB200" w14:textId="77777777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5F4C536C" w14:textId="0E2945A8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sdt>
      <w:sdtPr>
        <w:id w:val="-125204331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PK"/>
        </w:rPr>
      </w:sdtEndPr>
      <w:sdtContent>
        <w:p w14:paraId="55F5B46E" w14:textId="67520DE3" w:rsidR="001B157D" w:rsidRDefault="001B157D">
          <w:pPr>
            <w:pStyle w:val="TOCHeading"/>
          </w:pPr>
          <w:r>
            <w:t>Contents</w:t>
          </w:r>
        </w:p>
        <w:p w14:paraId="261A01F0" w14:textId="780D3A2C" w:rsidR="001B157D" w:rsidRDefault="001B157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34789" w:history="1">
            <w:r w:rsidRPr="00BD70A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en-PK"/>
              </w:rPr>
              <w:t>A Decentralized Cryptocurrency Wallet System Using UTXO Model, Proof-of-Work, and Automated Zakat Deduction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9197F" w14:textId="22921803" w:rsidR="001B157D" w:rsidRDefault="001B157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6034790" w:history="1">
            <w:r w:rsidRPr="00BD70A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PK"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3F7A7" w14:textId="479877BA" w:rsidR="001B157D" w:rsidRDefault="001B157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6034791" w:history="1">
            <w:r w:rsidRPr="00BD70A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PK"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08554" w14:textId="4F911BE7" w:rsidR="001B157D" w:rsidRDefault="001B157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6034792" w:history="1">
            <w:r w:rsidRPr="00BD70A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PK"/>
              </w:rPr>
              <w:t>2.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7C22E" w14:textId="4EF8298D" w:rsidR="001B157D" w:rsidRDefault="001B157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6034793" w:history="1">
            <w:r w:rsidRPr="00BD70A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PK"/>
              </w:rPr>
              <w:t>2.1 Frontend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1304F" w14:textId="06F05B3E" w:rsidR="001B157D" w:rsidRDefault="001B157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6034794" w:history="1">
            <w:r w:rsidRPr="00BD70A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PK"/>
              </w:rPr>
              <w:t>2.2 Backend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7191F" w14:textId="596A857E" w:rsidR="001B157D" w:rsidRDefault="001B157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6034795" w:history="1">
            <w:r w:rsidRPr="00BD70A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PK"/>
              </w:rPr>
              <w:t>2.3 Database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B8C9C" w14:textId="1165F6B3" w:rsidR="001B157D" w:rsidRDefault="001B157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6034796" w:history="1">
            <w:r w:rsidRPr="00BD70A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PK"/>
              </w:rPr>
              <w:t>3. Blockchain Design and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E080D" w14:textId="52ADCB7C" w:rsidR="001B157D" w:rsidRDefault="001B157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6034797" w:history="1">
            <w:r w:rsidRPr="00BD70A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PK"/>
              </w:rPr>
              <w:t>3.1 Block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7AA38" w14:textId="06BB3365" w:rsidR="001B157D" w:rsidRDefault="001B157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6034798" w:history="1">
            <w:r w:rsidRPr="00BD70A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PK"/>
              </w:rPr>
              <w:t>3.2 Proof-of-Work Mining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A1BD5" w14:textId="0455C03F" w:rsidR="001B157D" w:rsidRDefault="001B157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6034799" w:history="1">
            <w:r w:rsidRPr="00BD70A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PK"/>
              </w:rPr>
              <w:t>3.3 UTXO Transaction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A8D07" w14:textId="6CC71D68" w:rsidR="001B157D" w:rsidRDefault="001B157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6034800" w:history="1">
            <w:r w:rsidRPr="00BD70A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PK"/>
              </w:rPr>
              <w:t>4. Transaction Validation 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1066F" w14:textId="77766AE1" w:rsidR="001B157D" w:rsidRDefault="001B157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6034801" w:history="1">
            <w:r w:rsidRPr="00BD70A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PK"/>
              </w:rPr>
              <w:t>4.1 Digital Signatures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08F57" w14:textId="5E68F58D" w:rsidR="001B157D" w:rsidRDefault="001B157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6034802" w:history="1">
            <w:r w:rsidRPr="00BD70A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PK"/>
              </w:rPr>
              <w:t>4.2 Double-Spend Prevention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7CD3B" w14:textId="4682A695" w:rsidR="001B157D" w:rsidRDefault="001B157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6034803" w:history="1">
            <w:r w:rsidRPr="00BD70A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PK"/>
              </w:rPr>
              <w:t>5. Automated Zakat Deduction 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914FF" w14:textId="7C68EAF2" w:rsidR="001B157D" w:rsidRDefault="001B157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6034804" w:history="1">
            <w:r w:rsidRPr="00BD70A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PK"/>
              </w:rPr>
              <w:t>6. Wallet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735D5" w14:textId="695F69D9" w:rsidR="001B157D" w:rsidRDefault="001B157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6034805" w:history="1">
            <w:r w:rsidRPr="00BD70A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PK"/>
              </w:rPr>
              <w:t>6.1 Wallet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8F2E3" w14:textId="1B14BF0C" w:rsidR="001B157D" w:rsidRDefault="001B157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6034806" w:history="1">
            <w:r w:rsidRPr="00BD70A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PK"/>
              </w:rPr>
              <w:t>6.2 Balance Computation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AC561" w14:textId="1A45B313" w:rsidR="001B157D" w:rsidRDefault="001B157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6034807" w:history="1">
            <w:r w:rsidRPr="00BD70A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PK"/>
              </w:rPr>
              <w:t>7. Security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30F0E" w14:textId="075D56A2" w:rsidR="001B157D" w:rsidRDefault="001B157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6034808" w:history="1">
            <w:r w:rsidRPr="00BD70A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PK"/>
              </w:rPr>
              <w:t>8. Testing and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54660" w14:textId="09317BFE" w:rsidR="001B157D" w:rsidRDefault="001B157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6034809" w:history="1">
            <w:r w:rsidRPr="00BD70A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PK"/>
              </w:rPr>
              <w:t>9. Challenges and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9DD37" w14:textId="09DD97AE" w:rsidR="001B157D" w:rsidRDefault="001B157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6034810" w:history="1">
            <w:r w:rsidRPr="00BD70A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PK"/>
              </w:rPr>
              <w:t>10. Results and 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86910" w14:textId="009468AC" w:rsidR="001B157D" w:rsidRDefault="001B157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6034811" w:history="1">
            <w:r w:rsidRPr="00BD70A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PK"/>
              </w:rPr>
              <w:t>11. Conclusion and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35BBC" w14:textId="30CBD200" w:rsidR="001B157D" w:rsidRDefault="001B157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PK"/>
            </w:rPr>
          </w:pPr>
          <w:hyperlink w:anchor="_Toc216034812" w:history="1">
            <w:r w:rsidRPr="00BD70A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PK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7BA66" w14:textId="5787A01B" w:rsidR="001B157D" w:rsidRPr="001B157D" w:rsidRDefault="001B157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061F554" w14:textId="1279998C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5E045158" w14:textId="66B193BA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457D42F4" w14:textId="717E5232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162433EA" w14:textId="05E85348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3CCF9845" w14:textId="031161DE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4CE42A1C" w14:textId="6830514F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20AC2C14" w14:textId="0823AFB8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5C18DF03" w14:textId="413066A2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78DE27F2" w14:textId="7DAF599C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4B0DA8B0" w14:textId="77777777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040D3E5F" w14:textId="77777777" w:rsidR="001B157D" w:rsidRP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7842EC5D" w14:textId="77777777" w:rsidR="001B157D" w:rsidRPr="001B157D" w:rsidRDefault="001B157D" w:rsidP="001B1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bookmarkStart w:id="1" w:name="_Toc216034790"/>
      <w:r w:rsidRPr="001B157D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Abstract</w:t>
      </w:r>
      <w:bookmarkEnd w:id="1"/>
    </w:p>
    <w:p w14:paraId="3A72A0E6" w14:textId="77777777" w:rsidR="001B157D" w:rsidRPr="001B157D" w:rsidRDefault="001B157D" w:rsidP="001B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This paper presents the design and implementation of a decentralized cryptocurrency wallet system based on blockchain technology. The system integrates a Bitcoin-inspired Unspent Transaction Output (UTXO) model, Proof-of-Work (</w:t>
      </w:r>
      <w:proofErr w:type="spellStart"/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PoW</w:t>
      </w:r>
      <w:proofErr w:type="spellEnd"/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) consensus mechanism, and Ed25519 digital signatures to ensure secure, transparent, and tamper-resistant transactions. A unique feature of this system is the automated monthly Zakat (2.5%) deduction mechanism, aligned with Islamic financial principles. The platform was developed using a React and Tailwind CSS frontend, a Go-based backend, and </w:t>
      </w:r>
      <w:proofErr w:type="spellStart"/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Supabase</w:t>
      </w:r>
      <w:proofErr w:type="spellEnd"/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as a serverless PostgreSQL database. Experimental results show secure transaction validation, effective double-spend prevention, and reliable blockchain integrity.</w:t>
      </w:r>
    </w:p>
    <w:p w14:paraId="5A936DCC" w14:textId="77777777" w:rsidR="001B157D" w:rsidRPr="001B157D" w:rsidRDefault="001B157D" w:rsidP="001B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Keywords:</w:t>
      </w: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Blockchain, UTXO, Proof-of-Work, Digital Signatures, Cryptocurrency Wallet, Zakat</w:t>
      </w:r>
    </w:p>
    <w:p w14:paraId="64E80792" w14:textId="77777777" w:rsidR="001B157D" w:rsidRP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C6EE6D6">
          <v:rect id="_x0000_i1026" style="width:0;height:1.5pt" o:hralign="center" o:hrstd="t" o:hr="t" fillcolor="#a0a0a0" stroked="f"/>
        </w:pict>
      </w:r>
    </w:p>
    <w:p w14:paraId="34774B6C" w14:textId="77777777" w:rsidR="001B157D" w:rsidRPr="001B157D" w:rsidRDefault="001B157D" w:rsidP="001B1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bookmarkStart w:id="2" w:name="_Toc216034791"/>
      <w:r w:rsidRPr="001B157D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1. Introduction</w:t>
      </w:r>
      <w:bookmarkEnd w:id="2"/>
    </w:p>
    <w:p w14:paraId="5F9550D7" w14:textId="77777777" w:rsidR="001B157D" w:rsidRPr="001B157D" w:rsidRDefault="001B157D" w:rsidP="001B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Blockchain technology has transformed decentralized financial systems by enabling secure peer-to-peer transactions without centralized authorities. Despite the popularity of existing cryptocurrencies, most educational implementations lack integration with financial compliance mechanisms such as religious or ethical deductions.</w:t>
      </w:r>
    </w:p>
    <w:p w14:paraId="7E4B2371" w14:textId="77777777" w:rsidR="001B157D" w:rsidRPr="001B157D" w:rsidRDefault="001B157D" w:rsidP="001B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This project addresses this gap by developing a decentralized cryptocurrency wallet with built-in support for Zakat deductions. The system combines cryptographic security, distributed ledger principles, and financial automation to provide a secure and transparent digital wallet platform.</w:t>
      </w:r>
    </w:p>
    <w:p w14:paraId="239B9000" w14:textId="77777777" w:rsidR="001B157D" w:rsidRP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59A74B7">
          <v:rect id="_x0000_i1027" style="width:0;height:1.5pt" o:hralign="center" o:hrstd="t" o:hr="t" fillcolor="#a0a0a0" stroked="f"/>
        </w:pict>
      </w:r>
    </w:p>
    <w:p w14:paraId="21F023D9" w14:textId="77777777" w:rsidR="001B157D" w:rsidRPr="001B157D" w:rsidRDefault="001B157D" w:rsidP="001B1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bookmarkStart w:id="3" w:name="_Toc216034792"/>
      <w:r w:rsidRPr="001B157D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2. System Architecture</w:t>
      </w:r>
      <w:bookmarkEnd w:id="3"/>
    </w:p>
    <w:p w14:paraId="149BF920" w14:textId="77777777" w:rsidR="001B157D" w:rsidRPr="001B157D" w:rsidRDefault="001B157D" w:rsidP="001B1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bookmarkStart w:id="4" w:name="_Toc216034793"/>
      <w:r w:rsidRPr="001B157D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2.1 Frontend Architecture</w:t>
      </w:r>
      <w:bookmarkEnd w:id="4"/>
    </w:p>
    <w:p w14:paraId="3EB10A6E" w14:textId="77777777" w:rsidR="001B157D" w:rsidRPr="001B157D" w:rsidRDefault="001B157D" w:rsidP="001B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The frontend was developed using </w:t>
      </w:r>
      <w:r w:rsidRPr="001B157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React 18</w:t>
      </w: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r w:rsidRPr="001B157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Tailwind CSS 3</w:t>
      </w: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, providing a modern, responsive user interface. The application includes modules for wallet management, transaction handling, blockchain exploration, system logs, and analytics.</w:t>
      </w:r>
    </w:p>
    <w:p w14:paraId="28E9F494" w14:textId="77777777" w:rsidR="001B157D" w:rsidRPr="001B157D" w:rsidRDefault="001B157D" w:rsidP="001B1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bookmarkStart w:id="5" w:name="_Toc216034794"/>
      <w:r w:rsidRPr="001B157D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2.2 Backend Architecture</w:t>
      </w:r>
      <w:bookmarkEnd w:id="5"/>
    </w:p>
    <w:p w14:paraId="3258AAB5" w14:textId="77777777" w:rsidR="001B157D" w:rsidRPr="001B157D" w:rsidRDefault="001B157D" w:rsidP="001B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The backend was implemented in </w:t>
      </w:r>
      <w:r w:rsidRPr="001B157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Go (Golang 1.20+)</w:t>
      </w: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using the Gorilla Mux framework. The backend manages blockchain logic, cryptographic operations, API routing, and real-time transaction processing.</w:t>
      </w:r>
    </w:p>
    <w:p w14:paraId="0E99AC89" w14:textId="77777777" w:rsidR="001B157D" w:rsidRPr="001B157D" w:rsidRDefault="001B157D" w:rsidP="001B1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bookmarkStart w:id="6" w:name="_Toc216034795"/>
      <w:r w:rsidRPr="001B157D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2.3 Database Layer</w:t>
      </w:r>
      <w:bookmarkEnd w:id="6"/>
    </w:p>
    <w:p w14:paraId="387CC1E3" w14:textId="77777777" w:rsidR="001B157D" w:rsidRPr="001B157D" w:rsidRDefault="001B157D" w:rsidP="001B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 xml:space="preserve">The system uses </w:t>
      </w:r>
      <w:proofErr w:type="spellStart"/>
      <w:r w:rsidRPr="001B157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Supabase</w:t>
      </w:r>
      <w:proofErr w:type="spellEnd"/>
      <w:r w:rsidRPr="001B157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 xml:space="preserve"> (PostgreSQL)</w:t>
      </w: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as a serverless database to store user profiles, wallets, blocks, transactions, </w:t>
      </w:r>
      <w:proofErr w:type="spellStart"/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UTXOs</w:t>
      </w:r>
      <w:proofErr w:type="spellEnd"/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, and system logs. A fallback in-memory storage module handles temporary data when the database is unreachable.</w:t>
      </w:r>
    </w:p>
    <w:p w14:paraId="2526EB32" w14:textId="77777777" w:rsidR="001B157D" w:rsidRP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17C4336">
          <v:rect id="_x0000_i1028" style="width:0;height:1.5pt" o:hralign="center" o:hrstd="t" o:hr="t" fillcolor="#a0a0a0" stroked="f"/>
        </w:pict>
      </w:r>
    </w:p>
    <w:p w14:paraId="6119ACD0" w14:textId="77777777" w:rsidR="001B157D" w:rsidRPr="001B157D" w:rsidRDefault="001B157D" w:rsidP="001B1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bookmarkStart w:id="7" w:name="_Toc216034796"/>
      <w:r w:rsidRPr="001B157D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3. Blockchain Design and Implementation</w:t>
      </w:r>
      <w:bookmarkEnd w:id="7"/>
    </w:p>
    <w:p w14:paraId="310784A0" w14:textId="77777777" w:rsidR="001B157D" w:rsidRPr="001B157D" w:rsidRDefault="001B157D" w:rsidP="001B1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bookmarkStart w:id="8" w:name="_Toc216034797"/>
      <w:r w:rsidRPr="001B157D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3.1 Block Structure</w:t>
      </w:r>
      <w:bookmarkEnd w:id="8"/>
    </w:p>
    <w:p w14:paraId="0877B888" w14:textId="77777777" w:rsidR="001B157D" w:rsidRPr="001B157D" w:rsidRDefault="001B157D" w:rsidP="001B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Each block contains the following fields:</w:t>
      </w:r>
    </w:p>
    <w:p w14:paraId="73EEFB0A" w14:textId="77777777" w:rsidR="001B157D" w:rsidRPr="001B157D" w:rsidRDefault="001B157D" w:rsidP="001B1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Index</w:t>
      </w:r>
    </w:p>
    <w:p w14:paraId="3221B355" w14:textId="77777777" w:rsidR="001B157D" w:rsidRPr="001B157D" w:rsidRDefault="001B157D" w:rsidP="001B1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Timestamp</w:t>
      </w:r>
    </w:p>
    <w:p w14:paraId="51E991BB" w14:textId="77777777" w:rsidR="001B157D" w:rsidRPr="001B157D" w:rsidRDefault="001B157D" w:rsidP="001B1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Transactions</w:t>
      </w:r>
    </w:p>
    <w:p w14:paraId="08888236" w14:textId="77777777" w:rsidR="001B157D" w:rsidRPr="001B157D" w:rsidRDefault="001B157D" w:rsidP="001B1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Previous Hash</w:t>
      </w:r>
    </w:p>
    <w:p w14:paraId="77F80BD5" w14:textId="77777777" w:rsidR="001B157D" w:rsidRPr="001B157D" w:rsidRDefault="001B157D" w:rsidP="001B1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Nonce</w:t>
      </w:r>
    </w:p>
    <w:p w14:paraId="01EAEFC1" w14:textId="77777777" w:rsidR="001B157D" w:rsidRPr="001B157D" w:rsidRDefault="001B157D" w:rsidP="001B1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Merkle Root</w:t>
      </w:r>
    </w:p>
    <w:p w14:paraId="2CFC7EE1" w14:textId="77777777" w:rsidR="001B157D" w:rsidRPr="001B157D" w:rsidRDefault="001B157D" w:rsidP="001B15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Block Hash</w:t>
      </w:r>
    </w:p>
    <w:p w14:paraId="6D9C4751" w14:textId="77777777" w:rsidR="001B157D" w:rsidRPr="001B157D" w:rsidRDefault="001B157D" w:rsidP="001B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All block data is hashed using the </w:t>
      </w:r>
      <w:r w:rsidRPr="001B157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SHA-256</w:t>
      </w: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algorithm. A block is considered valid only when its hash begins with a predefined number of leading zeros, representing mining difficulty.</w:t>
      </w:r>
    </w:p>
    <w:p w14:paraId="1F68ED82" w14:textId="77777777" w:rsidR="001B157D" w:rsidRPr="001B157D" w:rsidRDefault="001B157D" w:rsidP="001B1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bookmarkStart w:id="9" w:name="_Toc216034798"/>
      <w:r w:rsidRPr="001B157D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3.2 Proof-of-Work Mining</w:t>
      </w:r>
      <w:bookmarkEnd w:id="9"/>
    </w:p>
    <w:p w14:paraId="176C4A1A" w14:textId="77777777" w:rsidR="001B157D" w:rsidRPr="001B157D" w:rsidRDefault="001B157D" w:rsidP="001B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PoW</w:t>
      </w:r>
      <w:proofErr w:type="spellEnd"/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is implemented by repeatedly adjusting a nonce value until the generated hash meets the required difficulty. The system allows configurable difficulty to balance security and performance.</w:t>
      </w:r>
    </w:p>
    <w:p w14:paraId="306391ED" w14:textId="77777777" w:rsidR="001B157D" w:rsidRPr="001B157D" w:rsidRDefault="001B157D" w:rsidP="001B1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bookmarkStart w:id="10" w:name="_Toc216034799"/>
      <w:r w:rsidRPr="001B157D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3.3 UTXO Transaction Model</w:t>
      </w:r>
      <w:bookmarkEnd w:id="10"/>
    </w:p>
    <w:p w14:paraId="76E1F9B3" w14:textId="77777777" w:rsidR="001B157D" w:rsidRPr="001B157D" w:rsidRDefault="001B157D" w:rsidP="001B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The wallet implements a Bitcoin-style UTXO model, where balances are computed as the sum of all unspent outputs. This model prevents double-spending by marking </w:t>
      </w:r>
      <w:proofErr w:type="spellStart"/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UTXOs</w:t>
      </w:r>
      <w:proofErr w:type="spellEnd"/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as spent once referenced in a confirmed transaction.</w:t>
      </w:r>
    </w:p>
    <w:p w14:paraId="5635489A" w14:textId="77777777" w:rsidR="001B157D" w:rsidRP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72B20F8">
          <v:rect id="_x0000_i1029" style="width:0;height:1.5pt" o:hralign="center" o:hrstd="t" o:hr="t" fillcolor="#a0a0a0" stroked="f"/>
        </w:pict>
      </w:r>
    </w:p>
    <w:p w14:paraId="552F3075" w14:textId="77777777" w:rsidR="001B157D" w:rsidRPr="001B157D" w:rsidRDefault="001B157D" w:rsidP="001B1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bookmarkStart w:id="11" w:name="_Toc216034800"/>
      <w:r w:rsidRPr="001B157D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4. Transaction Validation Mechanism</w:t>
      </w:r>
      <w:bookmarkEnd w:id="11"/>
    </w:p>
    <w:p w14:paraId="0E62E3A8" w14:textId="77777777" w:rsidR="001B157D" w:rsidRPr="001B157D" w:rsidRDefault="001B157D" w:rsidP="001B1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bookmarkStart w:id="12" w:name="_Toc216034801"/>
      <w:r w:rsidRPr="001B157D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4.1 Digital Signatures</w:t>
      </w:r>
      <w:bookmarkEnd w:id="12"/>
    </w:p>
    <w:p w14:paraId="02C44DC5" w14:textId="77777777" w:rsidR="001B157D" w:rsidRPr="001B157D" w:rsidRDefault="001B157D" w:rsidP="001B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Transactions are signed using the </w:t>
      </w:r>
      <w:r w:rsidRPr="001B157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Ed25519</w:t>
      </w: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elliptic curve cryptography algorithm. The signed payload consists of:</w:t>
      </w:r>
    </w:p>
    <w:p w14:paraId="3FE838B6" w14:textId="77777777" w:rsidR="001B157D" w:rsidRPr="001B157D" w:rsidRDefault="001B157D" w:rsidP="001B15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1B157D">
        <w:rPr>
          <w:rFonts w:ascii="Courier New" w:eastAsia="Times New Roman" w:hAnsi="Courier New" w:cs="Courier New"/>
          <w:sz w:val="20"/>
          <w:szCs w:val="20"/>
          <w:lang w:eastAsia="en-PK"/>
        </w:rPr>
        <w:t>senderID</w:t>
      </w:r>
      <w:proofErr w:type="spellEnd"/>
      <w:r w:rsidRPr="001B157D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+ </w:t>
      </w:r>
      <w:proofErr w:type="spellStart"/>
      <w:r w:rsidRPr="001B157D">
        <w:rPr>
          <w:rFonts w:ascii="Courier New" w:eastAsia="Times New Roman" w:hAnsi="Courier New" w:cs="Courier New"/>
          <w:sz w:val="20"/>
          <w:szCs w:val="20"/>
          <w:lang w:eastAsia="en-PK"/>
        </w:rPr>
        <w:t>receiverID</w:t>
      </w:r>
      <w:proofErr w:type="spellEnd"/>
      <w:r w:rsidRPr="001B157D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+ amount + timestamp + note</w:t>
      </w:r>
    </w:p>
    <w:p w14:paraId="4AD47629" w14:textId="77777777" w:rsidR="001B157D" w:rsidRPr="001B157D" w:rsidRDefault="001B157D" w:rsidP="001B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Signatures are verified using the sender’s public key before the transaction is added to the pending pool.</w:t>
      </w:r>
    </w:p>
    <w:p w14:paraId="53C5DDC8" w14:textId="77777777" w:rsidR="001B157D" w:rsidRPr="001B157D" w:rsidRDefault="001B157D" w:rsidP="001B1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bookmarkStart w:id="13" w:name="_Toc216034802"/>
      <w:r w:rsidRPr="001B157D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lastRenderedPageBreak/>
        <w:t>4.2 Double-Spend Prevention</w:t>
      </w:r>
      <w:bookmarkEnd w:id="13"/>
    </w:p>
    <w:p w14:paraId="68DA2828" w14:textId="77777777" w:rsidR="001B157D" w:rsidRPr="001B157D" w:rsidRDefault="001B157D" w:rsidP="001B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A transaction is rejected if any referenced UTXO has already been marked as spent. This logic guarantees transaction uniqueness and ledger consistency.</w:t>
      </w:r>
    </w:p>
    <w:p w14:paraId="144372F5" w14:textId="77777777" w:rsidR="001B157D" w:rsidRP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C9CA654">
          <v:rect id="_x0000_i1030" style="width:0;height:1.5pt" o:hralign="center" o:hrstd="t" o:hr="t" fillcolor="#a0a0a0" stroked="f"/>
        </w:pict>
      </w:r>
    </w:p>
    <w:p w14:paraId="7A9DCE1C" w14:textId="77777777" w:rsidR="001B157D" w:rsidRPr="001B157D" w:rsidRDefault="001B157D" w:rsidP="001B1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bookmarkStart w:id="14" w:name="_Toc216034803"/>
      <w:r w:rsidRPr="001B157D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5. Automated Zakat Deduction Mechanism</w:t>
      </w:r>
      <w:bookmarkEnd w:id="14"/>
    </w:p>
    <w:p w14:paraId="12F8EF5A" w14:textId="77777777" w:rsidR="001B157D" w:rsidRPr="001B157D" w:rsidRDefault="001B157D" w:rsidP="001B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A novel contribution of this system is the automated Zakat mechanism. Every month, the system:</w:t>
      </w:r>
    </w:p>
    <w:p w14:paraId="730307D0" w14:textId="77777777" w:rsidR="001B157D" w:rsidRPr="001B157D" w:rsidRDefault="001B157D" w:rsidP="001B15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Calculates 2.5% of each wallet balance.</w:t>
      </w:r>
    </w:p>
    <w:p w14:paraId="564FB8A3" w14:textId="77777777" w:rsidR="001B157D" w:rsidRPr="001B157D" w:rsidRDefault="001B157D" w:rsidP="001B15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Generates a system transaction transferring funds to a predefined </w:t>
      </w:r>
      <w:r w:rsidRPr="001B157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Zakat Pool</w:t>
      </w: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wallet.</w:t>
      </w:r>
    </w:p>
    <w:p w14:paraId="4B6B2BA4" w14:textId="77777777" w:rsidR="001B157D" w:rsidRPr="001B157D" w:rsidRDefault="001B157D" w:rsidP="001B15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Mines the transaction into a new blockchain block.</w:t>
      </w:r>
    </w:p>
    <w:p w14:paraId="69761807" w14:textId="77777777" w:rsidR="001B157D" w:rsidRPr="001B157D" w:rsidRDefault="001B157D" w:rsidP="001B15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Logs the event for auditing and transparency.</w:t>
      </w:r>
    </w:p>
    <w:p w14:paraId="7284C27F" w14:textId="77777777" w:rsidR="001B157D" w:rsidRPr="001B157D" w:rsidRDefault="001B157D" w:rsidP="001B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This feature integrates ethical financial compliance into blockchain-based systems.</w:t>
      </w:r>
    </w:p>
    <w:p w14:paraId="6A2668F0" w14:textId="77777777" w:rsidR="001B157D" w:rsidRP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20A5D55C">
          <v:rect id="_x0000_i1031" style="width:0;height:1.5pt" o:hralign="center" o:hrstd="t" o:hr="t" fillcolor="#a0a0a0" stroked="f"/>
        </w:pict>
      </w:r>
    </w:p>
    <w:p w14:paraId="5E94A11E" w14:textId="77777777" w:rsidR="001B157D" w:rsidRPr="001B157D" w:rsidRDefault="001B157D" w:rsidP="001B1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bookmarkStart w:id="15" w:name="_Toc216034804"/>
      <w:r w:rsidRPr="001B157D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6. Wallet System</w:t>
      </w:r>
      <w:bookmarkEnd w:id="15"/>
    </w:p>
    <w:p w14:paraId="06F5E540" w14:textId="77777777" w:rsidR="001B157D" w:rsidRPr="001B157D" w:rsidRDefault="001B157D" w:rsidP="001B1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bookmarkStart w:id="16" w:name="_Toc216034805"/>
      <w:r w:rsidRPr="001B157D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6.1 Wallet Generation</w:t>
      </w:r>
      <w:bookmarkEnd w:id="16"/>
    </w:p>
    <w:p w14:paraId="22688A90" w14:textId="77777777" w:rsidR="001B157D" w:rsidRPr="001B157D" w:rsidRDefault="001B157D" w:rsidP="001B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Wallet IDs are generated by hashing public keys using SHA-256. Each wallet stores:</w:t>
      </w:r>
    </w:p>
    <w:p w14:paraId="1F9886A3" w14:textId="77777777" w:rsidR="001B157D" w:rsidRPr="001B157D" w:rsidRDefault="001B157D" w:rsidP="001B15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Public Key</w:t>
      </w:r>
    </w:p>
    <w:p w14:paraId="3971EA44" w14:textId="77777777" w:rsidR="001B157D" w:rsidRPr="001B157D" w:rsidRDefault="001B157D" w:rsidP="001B15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Encrypted Private Key</w:t>
      </w:r>
    </w:p>
    <w:p w14:paraId="6234FE61" w14:textId="77777777" w:rsidR="001B157D" w:rsidRPr="001B157D" w:rsidRDefault="001B157D" w:rsidP="001B15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Wallet ID</w:t>
      </w:r>
    </w:p>
    <w:p w14:paraId="260FBA9D" w14:textId="77777777" w:rsidR="001B157D" w:rsidRPr="001B157D" w:rsidRDefault="001B157D" w:rsidP="001B15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bookmarkStart w:id="17" w:name="_Toc216034806"/>
      <w:r w:rsidRPr="001B157D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6.2 Balance Computation</w:t>
      </w:r>
      <w:bookmarkEnd w:id="17"/>
    </w:p>
    <w:p w14:paraId="4476D7AD" w14:textId="77777777" w:rsidR="001B157D" w:rsidRPr="001B157D" w:rsidRDefault="001B157D" w:rsidP="001B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Balances are dynamically calculated from the current UTXO set, ensuring real-time accuracy even if cached database values differ.</w:t>
      </w:r>
    </w:p>
    <w:p w14:paraId="1E3CDBFF" w14:textId="77777777" w:rsidR="001B157D" w:rsidRP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4F6F32E">
          <v:rect id="_x0000_i1032" style="width:0;height:1.5pt" o:hralign="center" o:hrstd="t" o:hr="t" fillcolor="#a0a0a0" stroked="f"/>
        </w:pict>
      </w:r>
    </w:p>
    <w:p w14:paraId="1FD07871" w14:textId="77777777" w:rsidR="001B157D" w:rsidRPr="001B157D" w:rsidRDefault="001B157D" w:rsidP="001B1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bookmarkStart w:id="18" w:name="_Toc216034807"/>
      <w:r w:rsidRPr="001B157D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7. Security Considerations</w:t>
      </w:r>
      <w:bookmarkEnd w:id="18"/>
    </w:p>
    <w:p w14:paraId="1BA94060" w14:textId="77777777" w:rsidR="001B157D" w:rsidRPr="001B157D" w:rsidRDefault="001B157D" w:rsidP="001B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The system implements multiple security layers:</w:t>
      </w:r>
    </w:p>
    <w:p w14:paraId="471754A1" w14:textId="77777777" w:rsidR="001B157D" w:rsidRPr="001B157D" w:rsidRDefault="001B157D" w:rsidP="001B15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Ed25519 digital signatures</w:t>
      </w:r>
    </w:p>
    <w:p w14:paraId="65166F57" w14:textId="77777777" w:rsidR="001B157D" w:rsidRPr="001B157D" w:rsidRDefault="001B157D" w:rsidP="001B15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Encrypted private key storage (AES/RSA recommended for production)</w:t>
      </w:r>
    </w:p>
    <w:p w14:paraId="28BA480E" w14:textId="77777777" w:rsidR="001B157D" w:rsidRPr="001B157D" w:rsidRDefault="001B157D" w:rsidP="001B15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Signature verification before transaction approval</w:t>
      </w:r>
    </w:p>
    <w:p w14:paraId="0D6B06B3" w14:textId="77777777" w:rsidR="001B157D" w:rsidRPr="001B157D" w:rsidRDefault="001B157D" w:rsidP="001B15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Input validation and CORS protection</w:t>
      </w:r>
    </w:p>
    <w:p w14:paraId="5DECAAB0" w14:textId="77777777" w:rsidR="001B157D" w:rsidRP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0DBED7F">
          <v:rect id="_x0000_i1033" style="width:0;height:1.5pt" o:hralign="center" o:hrstd="t" o:hr="t" fillcolor="#a0a0a0" stroked="f"/>
        </w:pict>
      </w:r>
    </w:p>
    <w:p w14:paraId="5B5CFB7A" w14:textId="77777777" w:rsidR="001B157D" w:rsidRPr="001B157D" w:rsidRDefault="001B157D" w:rsidP="001B1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bookmarkStart w:id="19" w:name="_Toc216034808"/>
      <w:r w:rsidRPr="001B157D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lastRenderedPageBreak/>
        <w:t>8. Testing and Validation</w:t>
      </w:r>
      <w:bookmarkEnd w:id="19"/>
    </w:p>
    <w:p w14:paraId="1928537C" w14:textId="77777777" w:rsidR="001B157D" w:rsidRPr="001B157D" w:rsidRDefault="001B157D" w:rsidP="001B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Manual and automated testing were performed to verify:</w:t>
      </w:r>
    </w:p>
    <w:p w14:paraId="3B177F8F" w14:textId="77777777" w:rsidR="001B157D" w:rsidRPr="001B157D" w:rsidRDefault="001B157D" w:rsidP="001B15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Correctness of </w:t>
      </w:r>
      <w:proofErr w:type="spellStart"/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PoW</w:t>
      </w:r>
      <w:proofErr w:type="spellEnd"/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mining under different difficulty levels</w:t>
      </w:r>
    </w:p>
    <w:p w14:paraId="0F855DAE" w14:textId="77777777" w:rsidR="001B157D" w:rsidRPr="001B157D" w:rsidRDefault="001B157D" w:rsidP="001B15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Signature verification accuracy</w:t>
      </w:r>
    </w:p>
    <w:p w14:paraId="0A678FB1" w14:textId="77777777" w:rsidR="001B157D" w:rsidRPr="001B157D" w:rsidRDefault="001B157D" w:rsidP="001B15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Double-spend prevention reliability</w:t>
      </w:r>
    </w:p>
    <w:p w14:paraId="4200249C" w14:textId="77777777" w:rsidR="001B157D" w:rsidRPr="001B157D" w:rsidRDefault="001B157D" w:rsidP="001B15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Blockchain integrity after multiple mined blocks</w:t>
      </w:r>
    </w:p>
    <w:p w14:paraId="1A894E10" w14:textId="77777777" w:rsidR="001B157D" w:rsidRPr="001B157D" w:rsidRDefault="001B157D" w:rsidP="001B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Results confirmed that the system successfully prevented forged and replayed transactions.</w:t>
      </w:r>
    </w:p>
    <w:p w14:paraId="20848A0A" w14:textId="77777777" w:rsidR="001B157D" w:rsidRP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0330D68">
          <v:rect id="_x0000_i1034" style="width:0;height:1.5pt" o:hralign="center" o:hrstd="t" o:hr="t" fillcolor="#a0a0a0" stroked="f"/>
        </w:pict>
      </w:r>
    </w:p>
    <w:p w14:paraId="17B06D63" w14:textId="77777777" w:rsidR="001B157D" w:rsidRPr="001B157D" w:rsidRDefault="001B157D" w:rsidP="001B1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bookmarkStart w:id="20" w:name="_Toc216034809"/>
      <w:r w:rsidRPr="001B157D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9. Challenges and Limitations</w:t>
      </w:r>
      <w:bookmarkEnd w:id="20"/>
    </w:p>
    <w:p w14:paraId="66613AF1" w14:textId="77777777" w:rsidR="001B157D" w:rsidRPr="001B157D" w:rsidRDefault="001B157D" w:rsidP="001B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Major challenges included:</w:t>
      </w:r>
    </w:p>
    <w:p w14:paraId="3B1F106F" w14:textId="77777777" w:rsidR="001B157D" w:rsidRPr="001B157D" w:rsidRDefault="001B157D" w:rsidP="001B15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Managing UTXO synchronization with database state</w:t>
      </w:r>
    </w:p>
    <w:p w14:paraId="31C646D8" w14:textId="77777777" w:rsidR="001B157D" w:rsidRPr="001B157D" w:rsidRDefault="001B157D" w:rsidP="001B15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Optimizing </w:t>
      </w:r>
      <w:proofErr w:type="spellStart"/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PoW</w:t>
      </w:r>
      <w:proofErr w:type="spellEnd"/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performance for development environments</w:t>
      </w:r>
    </w:p>
    <w:p w14:paraId="1E98A21D" w14:textId="77777777" w:rsidR="001B157D" w:rsidRPr="001B157D" w:rsidRDefault="001B157D" w:rsidP="001B15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Handling </w:t>
      </w:r>
      <w:proofErr w:type="spellStart"/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Supabase</w:t>
      </w:r>
      <w:proofErr w:type="spellEnd"/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network timeouts and fallback mechanisms</w:t>
      </w:r>
    </w:p>
    <w:p w14:paraId="608FFD9D" w14:textId="77777777" w:rsidR="001B157D" w:rsidRP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1963AAD">
          <v:rect id="_x0000_i1035" style="width:0;height:1.5pt" o:hralign="center" o:hrstd="t" o:hr="t" fillcolor="#a0a0a0" stroked="f"/>
        </w:pict>
      </w:r>
    </w:p>
    <w:p w14:paraId="0F014A07" w14:textId="77777777" w:rsidR="001B157D" w:rsidRPr="001B157D" w:rsidRDefault="001B157D" w:rsidP="001B1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bookmarkStart w:id="21" w:name="_Toc216034810"/>
      <w:r w:rsidRPr="001B157D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10. Results and Observations</w:t>
      </w:r>
      <w:bookmarkEnd w:id="21"/>
    </w:p>
    <w:p w14:paraId="3F81A7CA" w14:textId="77777777" w:rsidR="001B157D" w:rsidRPr="001B157D" w:rsidRDefault="001B157D" w:rsidP="001B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The system successfully:</w:t>
      </w:r>
    </w:p>
    <w:p w14:paraId="6C0EC187" w14:textId="77777777" w:rsidR="001B157D" w:rsidRPr="001B157D" w:rsidRDefault="001B157D" w:rsidP="001B15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Created a functional blockchain ledger</w:t>
      </w:r>
    </w:p>
    <w:p w14:paraId="0D234D62" w14:textId="77777777" w:rsidR="001B157D" w:rsidRPr="001B157D" w:rsidRDefault="001B157D" w:rsidP="001B15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Processed secure peer-to-peer transfers</w:t>
      </w:r>
    </w:p>
    <w:p w14:paraId="1E5C6D77" w14:textId="77777777" w:rsidR="001B157D" w:rsidRPr="001B157D" w:rsidRDefault="001B157D" w:rsidP="001B15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Logged Zakat deductions transparently</w:t>
      </w:r>
    </w:p>
    <w:p w14:paraId="5AE01EEF" w14:textId="77777777" w:rsidR="001B157D" w:rsidRPr="001B157D" w:rsidRDefault="001B157D" w:rsidP="001B15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Displayed real-time blockchain data via a block explorer interface</w:t>
      </w:r>
    </w:p>
    <w:p w14:paraId="630F9336" w14:textId="77777777" w:rsidR="001B157D" w:rsidRP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2B55EE45">
          <v:rect id="_x0000_i1036" style="width:0;height:1.5pt" o:hralign="center" o:hrstd="t" o:hr="t" fillcolor="#a0a0a0" stroked="f"/>
        </w:pict>
      </w:r>
    </w:p>
    <w:p w14:paraId="678F5708" w14:textId="77777777" w:rsidR="001B157D" w:rsidRPr="001B157D" w:rsidRDefault="001B157D" w:rsidP="001B1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bookmarkStart w:id="22" w:name="_Toc216034811"/>
      <w:r w:rsidRPr="001B157D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11. Conclusion and Future Work</w:t>
      </w:r>
      <w:bookmarkEnd w:id="22"/>
    </w:p>
    <w:p w14:paraId="010AB4A3" w14:textId="77777777" w:rsidR="001B157D" w:rsidRPr="001B157D" w:rsidRDefault="001B157D" w:rsidP="001B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This project demonstrates the feasibility of integrating financial ethics into blockchain systems. Future improvements include:</w:t>
      </w:r>
    </w:p>
    <w:p w14:paraId="12C085D1" w14:textId="77777777" w:rsidR="001B157D" w:rsidRPr="001B157D" w:rsidRDefault="001B157D" w:rsidP="001B15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Multi-signature wallets</w:t>
      </w:r>
    </w:p>
    <w:p w14:paraId="7EDA6A08" w14:textId="77777777" w:rsidR="001B157D" w:rsidRPr="001B157D" w:rsidRDefault="001B157D" w:rsidP="001B15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Smart contract integration</w:t>
      </w:r>
    </w:p>
    <w:p w14:paraId="1C22A8B6" w14:textId="77777777" w:rsidR="001B157D" w:rsidRPr="001B157D" w:rsidRDefault="001B157D" w:rsidP="001B15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WebSocket-based real-time updates</w:t>
      </w:r>
    </w:p>
    <w:p w14:paraId="78AF0A48" w14:textId="77777777" w:rsidR="001B157D" w:rsidRPr="001B157D" w:rsidRDefault="001B157D" w:rsidP="001B15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AI-powered fraud detection</w:t>
      </w:r>
    </w:p>
    <w:p w14:paraId="6E2A66E3" w14:textId="2943B9E4" w:rsid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AA28471">
          <v:rect id="_x0000_i1037" style="width:0;height:1.5pt" o:hralign="center" o:hrstd="t" o:hr="t" fillcolor="#a0a0a0" stroked="f"/>
        </w:pict>
      </w:r>
    </w:p>
    <w:p w14:paraId="263F3805" w14:textId="77777777" w:rsidR="001B157D" w:rsidRPr="001B157D" w:rsidRDefault="001B157D" w:rsidP="001B15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6BBA00AF" w14:textId="77777777" w:rsidR="001B157D" w:rsidRPr="001B157D" w:rsidRDefault="001B157D" w:rsidP="001B1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bookmarkStart w:id="23" w:name="_Toc216034812"/>
      <w:r w:rsidRPr="001B157D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lastRenderedPageBreak/>
        <w:t>References</w:t>
      </w:r>
      <w:bookmarkEnd w:id="23"/>
    </w:p>
    <w:p w14:paraId="1DE13FF2" w14:textId="1723B3C7" w:rsidR="00C50ECB" w:rsidRPr="001B157D" w:rsidRDefault="001B157D" w:rsidP="001B15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t>[1] S. Nakamoto, “Bitcoin: A Peer-to-Peer Electronic Cash System,” 2008.</w:t>
      </w:r>
      <w:r w:rsidRPr="001B157D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[2] M. Crosby et al., “Blockchain Technology: Beyond Bitcoin,” Applied Innovation Review, 2016.</w:t>
      </w:r>
    </w:p>
    <w:sectPr w:rsidR="00C50ECB" w:rsidRPr="001B1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2A9B"/>
    <w:multiLevelType w:val="multilevel"/>
    <w:tmpl w:val="827C5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343109"/>
    <w:multiLevelType w:val="multilevel"/>
    <w:tmpl w:val="A758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C0DC8"/>
    <w:multiLevelType w:val="multilevel"/>
    <w:tmpl w:val="E71E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21875"/>
    <w:multiLevelType w:val="multilevel"/>
    <w:tmpl w:val="0C16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40D51"/>
    <w:multiLevelType w:val="multilevel"/>
    <w:tmpl w:val="0BCA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22FEA"/>
    <w:multiLevelType w:val="multilevel"/>
    <w:tmpl w:val="B13C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946FAE"/>
    <w:multiLevelType w:val="multilevel"/>
    <w:tmpl w:val="7B2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8285B"/>
    <w:multiLevelType w:val="multilevel"/>
    <w:tmpl w:val="BA24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2"/>
  </w:num>
  <w:num w:numId="5">
    <w:abstractNumId w:val="6"/>
  </w:num>
  <w:num w:numId="6">
    <w:abstractNumId w:val="5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57D"/>
    <w:rsid w:val="001B157D"/>
    <w:rsid w:val="00C5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FB45D"/>
  <w15:chartTrackingRefBased/>
  <w15:docId w15:val="{12DC1572-1C6C-4682-9E1E-7F34E0042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15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paragraph" w:styleId="Heading2">
    <w:name w:val="heading 2"/>
    <w:basedOn w:val="Normal"/>
    <w:link w:val="Heading2Char"/>
    <w:uiPriority w:val="9"/>
    <w:qFormat/>
    <w:rsid w:val="001B15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1B15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1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1B15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B157D"/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1B157D"/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1B157D"/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15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157D"/>
    <w:rPr>
      <w:rFonts w:ascii="Courier New" w:eastAsia="Times New Roman" w:hAnsi="Courier New" w:cs="Courier New"/>
      <w:sz w:val="20"/>
      <w:szCs w:val="20"/>
      <w:lang w:eastAsia="en-PK"/>
    </w:rPr>
  </w:style>
  <w:style w:type="character" w:styleId="HTMLCode">
    <w:name w:val="HTML Code"/>
    <w:basedOn w:val="DefaultParagraphFont"/>
    <w:uiPriority w:val="99"/>
    <w:semiHidden/>
    <w:unhideWhenUsed/>
    <w:rsid w:val="001B157D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1B157D"/>
  </w:style>
  <w:style w:type="character" w:customStyle="1" w:styleId="hljs-type">
    <w:name w:val="hljs-type"/>
    <w:basedOn w:val="DefaultParagraphFont"/>
    <w:rsid w:val="001B157D"/>
  </w:style>
  <w:style w:type="paragraph" w:styleId="TOCHeading">
    <w:name w:val="TOC Heading"/>
    <w:basedOn w:val="Heading1"/>
    <w:next w:val="Normal"/>
    <w:uiPriority w:val="39"/>
    <w:unhideWhenUsed/>
    <w:qFormat/>
    <w:rsid w:val="001B157D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B15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157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B157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B15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9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0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B39DB-817F-4B96-8C1A-1C67BC772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1259</Words>
  <Characters>7182</Characters>
  <Application>Microsoft Office Word</Application>
  <DocSecurity>0</DocSecurity>
  <Lines>59</Lines>
  <Paragraphs>16</Paragraphs>
  <ScaleCrop>false</ScaleCrop>
  <Company/>
  <LinksUpToDate>false</LinksUpToDate>
  <CharactersWithSpaces>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Afzaal</dc:creator>
  <cp:keywords/>
  <dc:description/>
  <cp:lastModifiedBy>Faizan Afzaal</cp:lastModifiedBy>
  <cp:revision>1</cp:revision>
  <dcterms:created xsi:type="dcterms:W3CDTF">2025-12-07T16:17:00Z</dcterms:created>
  <dcterms:modified xsi:type="dcterms:W3CDTF">2025-12-07T16:22:00Z</dcterms:modified>
</cp:coreProperties>
</file>