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007ACC"/>
          <w:sz w:val="56"/>
        </w:rPr>
        <w:t>a  on 14 days iternary in turkey</w:t>
      </w:r>
    </w:p>
    <w:p>
      <w:pPr>
        <w:jc w:val="center"/>
      </w:pPr>
      <w:r>
        <w:rPr>
          <w:rFonts w:ascii="Arial" w:hAnsi="Arial"/>
          <w:i/>
          <w:color w:val="646464"/>
          <w:sz w:val="24"/>
        </w:rPr>
        <w:t>Generated by mohammed on March 16, 2026</w:t>
      </w:r>
    </w:p>
    <w:p/>
    <w:p>
      <w:pPr>
        <w:pStyle w:val="Heading3"/>
      </w:pPr>
      <w:r>
        <w:rPr>
          <w:b/>
          <w:color w:val="007ACC"/>
          <w:sz w:val="36"/>
        </w:rPr>
        <w:t>Here is a sample 14-day itinerary for Turkey</w:t>
      </w:r>
    </w:p>
    <w:p>
      <w:pPr>
        <w:spacing w:line="360" w:lineRule="auto" w:after="240"/>
      </w:pPr>
      <w:r>
        <w:rPr>
          <w:rFonts w:ascii="Arial" w:hAnsi="Arial"/>
          <w:sz w:val="24"/>
        </w:rPr>
        <w:t>Day 1: Arrival in Istanbul</w:t>
      </w:r>
    </w:p>
    <w:p>
      <w:pPr>
        <w:pStyle w:val="ListBullet"/>
      </w:pPr>
      <w:r>
        <w:rPr>
          <w:sz w:val="24"/>
        </w:rPr>
        <w:t>Arrive at Istanbul Airport</w:t>
      </w:r>
    </w:p>
    <w:p>
      <w:pPr>
        <w:pStyle w:val="ListBullet"/>
      </w:pPr>
      <w:r>
        <w:rPr>
          <w:sz w:val="24"/>
        </w:rPr>
        <w:t>Transfer to your hotel and check-in</w:t>
      </w:r>
    </w:p>
    <w:p>
      <w:pPr>
        <w:pStyle w:val="ListBullet"/>
      </w:pPr>
      <w:r>
        <w:rPr>
          <w:sz w:val="24"/>
        </w:rPr>
        <w:t>Spend the afternoon exploring the Sultanahmet area, including the famous Hagia Sophia, Blue Mosque, and Basilica Cistern</w:t>
      </w:r>
    </w:p>
    <w:p>
      <w:pPr>
        <w:pStyle w:val="ListBullet"/>
      </w:pPr>
      <w:r>
        <w:rPr>
          <w:sz w:val="24"/>
        </w:rPr>
        <w:t>Enjoy a traditional Turkish dinner and watch the sunset over the Bosphorus Strait</w:t>
      </w:r>
    </w:p>
    <w:p>
      <w:pPr>
        <w:spacing w:line="360" w:lineRule="auto" w:after="240"/>
      </w:pPr>
      <w:r>
        <w:rPr>
          <w:rFonts w:ascii="Arial" w:hAnsi="Arial"/>
          <w:sz w:val="24"/>
        </w:rPr>
        <w:t>Day 2: Istanbul</w:t>
      </w:r>
    </w:p>
    <w:p>
      <w:pPr>
        <w:pStyle w:val="ListBullet"/>
      </w:pPr>
      <w:r>
        <w:rPr>
          <w:sz w:val="24"/>
        </w:rPr>
        <w:t>Visit the Topkapi Palace, the primary residence of the Ottoman sultans for over 400 years</w:t>
      </w:r>
    </w:p>
    <w:p>
      <w:pPr>
        <w:pStyle w:val="ListBullet"/>
      </w:pPr>
      <w:r>
        <w:rPr>
          <w:sz w:val="24"/>
        </w:rPr>
        <w:t>Explore the Grand Bazaar, one of the oldest and largest covered markets in the world</w:t>
      </w:r>
    </w:p>
    <w:p>
      <w:pPr>
        <w:pStyle w:val="ListBullet"/>
      </w:pPr>
      <w:r>
        <w:rPr>
          <w:sz w:val="24"/>
        </w:rPr>
        <w:t>Take a stroll through the vibrant streets of Istiklal Avenue, lined with shops, cafes, and street performers</w:t>
      </w:r>
    </w:p>
    <w:p>
      <w:pPr>
        <w:pStyle w:val="ListBullet"/>
      </w:pPr>
      <w:r>
        <w:rPr>
          <w:sz w:val="24"/>
        </w:rPr>
        <w:t>Enjoy a traditional Turkish bath experience at a local hamam</w:t>
      </w:r>
    </w:p>
    <w:p>
      <w:pPr>
        <w:spacing w:line="360" w:lineRule="auto" w:after="240"/>
      </w:pPr>
      <w:r>
        <w:rPr>
          <w:rFonts w:ascii="Arial" w:hAnsi="Arial"/>
          <w:sz w:val="24"/>
        </w:rPr>
        <w:t>Day 3: Istanbul</w:t>
      </w:r>
    </w:p>
    <w:p>
      <w:pPr>
        <w:pStyle w:val="ListBullet"/>
      </w:pPr>
      <w:r>
        <w:rPr>
          <w:sz w:val="24"/>
        </w:rPr>
        <w:t>Visit the Chora Church, a beautiful Byzantine church with stunning mosaics</w:t>
      </w:r>
    </w:p>
    <w:p>
      <w:pPr>
        <w:pStyle w:val="ListBullet"/>
      </w:pPr>
      <w:r>
        <w:rPr>
          <w:sz w:val="24"/>
        </w:rPr>
        <w:t>Explore the Spice Bazaar, a historic market filled with exotic spices and sweets</w:t>
      </w:r>
    </w:p>
    <w:p>
      <w:pPr>
        <w:pStyle w:val="ListBullet"/>
      </w:pPr>
      <w:r>
        <w:rPr>
          <w:sz w:val="24"/>
        </w:rPr>
        <w:t>Take a ferry ride along the Bosphorus Strait and enjoy the views of the city</w:t>
      </w:r>
    </w:p>
    <w:p>
      <w:pPr>
        <w:pStyle w:val="ListBullet"/>
      </w:pPr>
      <w:r>
        <w:rPr>
          <w:sz w:val="24"/>
        </w:rPr>
        <w:t>Enjoy a seafood dinner at a local restaurant</w:t>
      </w:r>
    </w:p>
    <w:p>
      <w:pPr>
        <w:spacing w:line="360" w:lineRule="auto" w:after="240"/>
      </w:pPr>
      <w:r>
        <w:rPr>
          <w:rFonts w:ascii="Arial" w:hAnsi="Arial"/>
          <w:sz w:val="24"/>
        </w:rPr>
        <w:t>Day 4: Istanbul to Cappadocia</w:t>
      </w:r>
    </w:p>
    <w:p>
      <w:pPr>
        <w:pStyle w:val="ListBullet"/>
      </w:pPr>
      <w:r>
        <w:rPr>
          <w:sz w:val="24"/>
        </w:rPr>
        <w:t>Fly from Istanbul to Kayseri, Cappadocia</w:t>
      </w:r>
    </w:p>
    <w:p>
      <w:pPr>
        <w:pStyle w:val="ListBullet"/>
      </w:pPr>
      <w:r>
        <w:rPr>
          <w:sz w:val="24"/>
        </w:rPr>
        <w:t>Transfer to your hotel and check-in</w:t>
      </w:r>
    </w:p>
    <w:p>
      <w:pPr>
        <w:pStyle w:val="ListBullet"/>
      </w:pPr>
      <w:r>
        <w:rPr>
          <w:sz w:val="24"/>
        </w:rPr>
        <w:t>Explore the stunning landscapes of Cappadocia, including fairy chimneys and honeycombed hills</w:t>
      </w:r>
    </w:p>
    <w:p>
      <w:pPr>
        <w:pStyle w:val="ListBullet"/>
      </w:pPr>
      <w:r>
        <w:rPr>
          <w:sz w:val="24"/>
        </w:rPr>
        <w:t>Enjoy a traditional Turkish dinner and watch the stars in the night sky</w:t>
      </w:r>
    </w:p>
    <w:p>
      <w:pPr>
        <w:spacing w:line="360" w:lineRule="auto" w:after="240"/>
      </w:pPr>
      <w:r>
        <w:rPr>
          <w:rFonts w:ascii="Arial" w:hAnsi="Arial"/>
          <w:sz w:val="24"/>
        </w:rPr>
        <w:t>Day 5: Cappadocia</w:t>
      </w:r>
    </w:p>
    <w:p>
      <w:pPr>
        <w:pStyle w:val="ListBullet"/>
      </w:pPr>
      <w:r>
        <w:rPr>
          <w:sz w:val="24"/>
        </w:rPr>
        <w:t>Take a hot air balloon ride over the unique landscapes of Cappadocia</w:t>
      </w:r>
    </w:p>
    <w:p>
      <w:pPr>
        <w:pStyle w:val="ListBullet"/>
      </w:pPr>
      <w:r>
        <w:rPr>
          <w:sz w:val="24"/>
        </w:rPr>
        <w:t>Visit the Goreme Open-Air Museum, a collection of ancient churches and monasteries</w:t>
      </w:r>
    </w:p>
    <w:p>
      <w:pPr>
        <w:pStyle w:val="ListBullet"/>
      </w:pPr>
      <w:r>
        <w:rPr>
          <w:sz w:val="24"/>
        </w:rPr>
        <w:t>Explore the Derinkuyu Underground City, a massive network of tunnels and rooms</w:t>
      </w:r>
    </w:p>
    <w:p>
      <w:pPr>
        <w:pStyle w:val="ListBullet"/>
      </w:pPr>
      <w:r>
        <w:rPr>
          <w:sz w:val="24"/>
        </w:rPr>
        <w:t>Enjoy a traditional Turkish dinner and watch a whirling dervish performance</w:t>
      </w:r>
    </w:p>
    <w:p>
      <w:pPr>
        <w:spacing w:line="360" w:lineRule="auto" w:after="240"/>
      </w:pPr>
      <w:r>
        <w:rPr>
          <w:rFonts w:ascii="Arial" w:hAnsi="Arial"/>
          <w:sz w:val="24"/>
        </w:rPr>
        <w:t>Day 6: Cappadocia</w:t>
      </w:r>
    </w:p>
    <w:p>
      <w:pPr>
        <w:pStyle w:val="ListBullet"/>
      </w:pPr>
      <w:r>
        <w:rPr>
          <w:sz w:val="24"/>
        </w:rPr>
        <w:t>Visit the Uchisar Castle, a medieval fortress perched on a rocky outcrop</w:t>
      </w:r>
    </w:p>
    <w:p>
      <w:pPr>
        <w:pStyle w:val="ListBullet"/>
      </w:pPr>
      <w:r>
        <w:rPr>
          <w:sz w:val="24"/>
        </w:rPr>
        <w:t>Explore the stunning valleys and canyons of Cappadocia, including the Red and Rose Valleys</w:t>
      </w:r>
    </w:p>
    <w:p>
      <w:pPr>
        <w:pStyle w:val="ListBullet"/>
      </w:pPr>
      <w:r>
        <w:rPr>
          <w:sz w:val="24"/>
        </w:rPr>
        <w:t>Visit a local winery and taste some of Cappadocia's famous wines</w:t>
      </w:r>
    </w:p>
    <w:p>
      <w:pPr>
        <w:pStyle w:val="ListBullet"/>
      </w:pPr>
      <w:r>
        <w:rPr>
          <w:sz w:val="24"/>
        </w:rPr>
        <w:t>Enjoy a traditional Turkish dinner and relax in the evening</w:t>
      </w:r>
    </w:p>
    <w:p>
      <w:pPr>
        <w:spacing w:line="360" w:lineRule="auto" w:after="240"/>
      </w:pPr>
      <w:r>
        <w:rPr>
          <w:rFonts w:ascii="Arial" w:hAnsi="Arial"/>
          <w:sz w:val="24"/>
        </w:rPr>
        <w:t>Day 7: Cappadocia to Pamukkale</w:t>
      </w:r>
    </w:p>
    <w:p>
      <w:pPr>
        <w:pStyle w:val="ListBullet"/>
      </w:pPr>
      <w:r>
        <w:rPr>
          <w:sz w:val="24"/>
        </w:rPr>
        <w:t>Fly from Kayseri to Denizli, Pamukkale</w:t>
      </w:r>
    </w:p>
    <w:p>
      <w:pPr>
        <w:pStyle w:val="ListBullet"/>
      </w:pPr>
      <w:r>
        <w:rPr>
          <w:sz w:val="24"/>
        </w:rPr>
        <w:t>Transfer to your hotel and check-in</w:t>
      </w:r>
    </w:p>
    <w:p>
      <w:pPr>
        <w:pStyle w:val="ListBullet"/>
      </w:pPr>
      <w:r>
        <w:rPr>
          <w:sz w:val="24"/>
        </w:rPr>
        <w:t>Visit the famous travertine pools of Pamukkale, a natural wonder of the world</w:t>
      </w:r>
    </w:p>
    <w:p>
      <w:pPr>
        <w:pStyle w:val="ListBullet"/>
      </w:pPr>
      <w:r>
        <w:rPr>
          <w:sz w:val="24"/>
        </w:rPr>
        <w:t>Explore the ancient city of Hierapolis, with its stunning ruins and hot springs</w:t>
      </w:r>
    </w:p>
    <w:p>
      <w:pPr>
        <w:pStyle w:val="ListBullet"/>
      </w:pPr>
      <w:r>
        <w:rPr>
          <w:sz w:val="24"/>
        </w:rPr>
        <w:t>Enjoy a traditional Turkish dinner and relax in the evening</w:t>
      </w:r>
    </w:p>
    <w:p>
      <w:pPr>
        <w:spacing w:line="360" w:lineRule="auto" w:after="240"/>
      </w:pPr>
      <w:r>
        <w:rPr>
          <w:rFonts w:ascii="Arial" w:hAnsi="Arial"/>
          <w:sz w:val="24"/>
        </w:rPr>
        <w:t>Day 8: Pamukkale</w:t>
      </w:r>
    </w:p>
    <w:p>
      <w:pPr>
        <w:pStyle w:val="ListBullet"/>
      </w:pPr>
      <w:r>
        <w:rPr>
          <w:sz w:val="24"/>
        </w:rPr>
        <w:t>Visit the ancient city of Laodicea, with its stunning ruins and thermal baths</w:t>
      </w:r>
    </w:p>
    <w:p>
      <w:pPr>
        <w:pStyle w:val="ListBullet"/>
      </w:pPr>
      <w:r>
        <w:rPr>
          <w:sz w:val="24"/>
        </w:rPr>
        <w:t>Explore the stunning landscapes of Pamukkale, including the white travertine formations</w:t>
      </w:r>
    </w:p>
    <w:p>
      <w:pPr>
        <w:pStyle w:val="ListBullet"/>
      </w:pPr>
      <w:r>
        <w:rPr>
          <w:sz w:val="24"/>
        </w:rPr>
        <w:t>Visit a local hot spring and relax in the natural pools</w:t>
      </w:r>
    </w:p>
    <w:p>
      <w:pPr>
        <w:pStyle w:val="ListBullet"/>
      </w:pPr>
      <w:r>
        <w:rPr>
          <w:sz w:val="24"/>
        </w:rPr>
        <w:t>Enjoy a traditional Turkish dinner and watch the sunset over the travertines</w:t>
      </w:r>
    </w:p>
    <w:p>
      <w:pPr>
        <w:spacing w:line="360" w:lineRule="auto" w:after="240"/>
      </w:pPr>
      <w:r>
        <w:rPr>
          <w:rFonts w:ascii="Arial" w:hAnsi="Arial"/>
          <w:sz w:val="24"/>
        </w:rPr>
        <w:t>Day 9: Pamukkale to Izmir</w:t>
      </w:r>
    </w:p>
    <w:p>
      <w:pPr>
        <w:pStyle w:val="ListBullet"/>
      </w:pPr>
      <w:r>
        <w:rPr>
          <w:sz w:val="24"/>
        </w:rPr>
        <w:t>Fly from Denizli to Izmir</w:t>
      </w:r>
    </w:p>
    <w:p>
      <w:pPr>
        <w:pStyle w:val="ListBullet"/>
      </w:pPr>
      <w:r>
        <w:rPr>
          <w:sz w:val="24"/>
        </w:rPr>
        <w:t>Transfer to your hotel and check-in</w:t>
      </w:r>
    </w:p>
    <w:p>
      <w:pPr>
        <w:pStyle w:val="ListBullet"/>
      </w:pPr>
      <w:r>
        <w:rPr>
          <w:sz w:val="24"/>
        </w:rPr>
        <w:t>Explore the ancient city of Ephesus, with its stunning ruins and museum</w:t>
      </w:r>
    </w:p>
    <w:p>
      <w:pPr>
        <w:pStyle w:val="ListBullet"/>
      </w:pPr>
      <w:r>
        <w:rPr>
          <w:sz w:val="24"/>
        </w:rPr>
        <w:t>Visit the famous Temple of Artemis, one of the Seven Wonders of the Ancient World</w:t>
      </w:r>
    </w:p>
    <w:p>
      <w:pPr>
        <w:pStyle w:val="ListBullet"/>
      </w:pPr>
      <w:r>
        <w:rPr>
          <w:sz w:val="24"/>
        </w:rPr>
        <w:t>Enjoy a traditional Turkish dinner and relax in the evening</w:t>
      </w:r>
    </w:p>
    <w:p>
      <w:pPr>
        <w:spacing w:line="360" w:lineRule="auto" w:after="240"/>
      </w:pPr>
      <w:r>
        <w:rPr>
          <w:rFonts w:ascii="Arial" w:hAnsi="Arial"/>
          <w:sz w:val="24"/>
        </w:rPr>
        <w:t>Day 10: Izmir</w:t>
      </w:r>
    </w:p>
    <w:p>
      <w:pPr>
        <w:pStyle w:val="ListBullet"/>
      </w:pPr>
      <w:r>
        <w:rPr>
          <w:sz w:val="24"/>
        </w:rPr>
        <w:t>Visit the stunning beaches of Izmir, including the famous Kordon promenade</w:t>
      </w:r>
    </w:p>
    <w:p>
      <w:pPr>
        <w:pStyle w:val="ListBullet"/>
      </w:pPr>
      <w:r>
        <w:rPr>
          <w:sz w:val="24"/>
        </w:rPr>
        <w:t>Explore the vibrant streets of Kadifekale, lined with shops, cafes, and street performers</w:t>
      </w:r>
    </w:p>
    <w:p>
      <w:pPr>
        <w:pStyle w:val="ListBullet"/>
      </w:pPr>
      <w:r>
        <w:rPr>
          <w:sz w:val="24"/>
        </w:rPr>
        <w:t>Visit the ancient city of Pergamon, with its stunning ruins and museum</w:t>
      </w:r>
    </w:p>
    <w:p>
      <w:pPr>
        <w:pStyle w:val="ListBullet"/>
      </w:pPr>
      <w:r>
        <w:rPr>
          <w:sz w:val="24"/>
        </w:rPr>
        <w:t>Enjoy a traditional Turkish dinner and watch a local folk show</w:t>
      </w:r>
    </w:p>
    <w:p>
      <w:pPr>
        <w:spacing w:line="360" w:lineRule="auto" w:after="240"/>
      </w:pPr>
      <w:r>
        <w:rPr>
          <w:rFonts w:ascii="Arial" w:hAnsi="Arial"/>
          <w:sz w:val="24"/>
        </w:rPr>
        <w:t>Day 11: Izmir to Antalya</w:t>
      </w:r>
    </w:p>
    <w:p>
      <w:pPr>
        <w:pStyle w:val="ListBullet"/>
      </w:pPr>
      <w:r>
        <w:rPr>
          <w:sz w:val="24"/>
        </w:rPr>
        <w:t>Fly from Izmir to Antalya</w:t>
      </w:r>
    </w:p>
    <w:p>
      <w:pPr>
        <w:pStyle w:val="ListBullet"/>
      </w:pPr>
      <w:r>
        <w:rPr>
          <w:sz w:val="24"/>
        </w:rPr>
        <w:t>Transfer to your hotel and check-in</w:t>
      </w:r>
    </w:p>
    <w:p>
      <w:pPr>
        <w:pStyle w:val="ListBullet"/>
      </w:pPr>
      <w:r>
        <w:rPr>
          <w:sz w:val="24"/>
        </w:rPr>
        <w:t>Explore the stunning beaches of Antalya, including the famous Konyaalti Beach</w:t>
      </w:r>
    </w:p>
    <w:p>
      <w:pPr>
        <w:pStyle w:val="ListBullet"/>
      </w:pPr>
      <w:r>
        <w:rPr>
          <w:sz w:val="24"/>
        </w:rPr>
        <w:t>Visit the ancient city of Perge, with its stunning ruins and museum</w:t>
      </w:r>
    </w:p>
    <w:p>
      <w:pPr>
        <w:pStyle w:val="ListBullet"/>
      </w:pPr>
      <w:r>
        <w:rPr>
          <w:sz w:val="24"/>
        </w:rPr>
        <w:t>Enjoy a traditional Turkish dinner and relax in the evening</w:t>
      </w:r>
    </w:p>
    <w:p>
      <w:pPr>
        <w:spacing w:line="360" w:lineRule="auto" w:after="240"/>
      </w:pPr>
      <w:r>
        <w:rPr>
          <w:rFonts w:ascii="Arial" w:hAnsi="Arial"/>
          <w:sz w:val="24"/>
        </w:rPr>
        <w:t>Day 12: Antalya</w:t>
      </w:r>
    </w:p>
    <w:p>
      <w:pPr>
        <w:pStyle w:val="ListBullet"/>
      </w:pPr>
      <w:r>
        <w:rPr>
          <w:sz w:val="24"/>
        </w:rPr>
        <w:t>Visit the stunning natural beauty of the Duden Waterfalls</w:t>
      </w:r>
    </w:p>
    <w:p>
      <w:pPr>
        <w:pStyle w:val="ListBullet"/>
      </w:pPr>
      <w:r>
        <w:rPr>
          <w:sz w:val="24"/>
        </w:rPr>
        <w:t>Explore the ancient city of Aspendos, with its stunning ruins and theater</w:t>
      </w:r>
    </w:p>
    <w:p>
      <w:pPr>
        <w:pStyle w:val="ListBullet"/>
      </w:pPr>
      <w:r>
        <w:rPr>
          <w:sz w:val="24"/>
        </w:rPr>
        <w:t>Visit the famous Antalya Museum, with its stunning collection of artifacts</w:t>
      </w:r>
    </w:p>
    <w:p>
      <w:pPr>
        <w:pStyle w:val="ListBullet"/>
      </w:pPr>
      <w:r>
        <w:rPr>
          <w:sz w:val="24"/>
        </w:rPr>
        <w:t>Enjoy a traditional Turkish dinner and watch the sunset over the Mediterranean Sea</w:t>
      </w:r>
    </w:p>
    <w:p>
      <w:pPr>
        <w:spacing w:line="360" w:lineRule="auto" w:after="240"/>
      </w:pPr>
      <w:r>
        <w:rPr>
          <w:rFonts w:ascii="Arial" w:hAnsi="Arial"/>
          <w:sz w:val="24"/>
        </w:rPr>
        <w:t>Day 13: Antalya</w:t>
      </w:r>
    </w:p>
    <w:p>
      <w:pPr>
        <w:pStyle w:val="ListBullet"/>
      </w:pPr>
      <w:r>
        <w:rPr>
          <w:sz w:val="24"/>
        </w:rPr>
        <w:t>Take a boat tour of the stunning natural beauty of the Ölüdeniz Lagoon</w:t>
      </w:r>
    </w:p>
    <w:p>
      <w:pPr>
        <w:pStyle w:val="ListBullet"/>
      </w:pPr>
      <w:r>
        <w:rPr>
          <w:sz w:val="24"/>
        </w:rPr>
        <w:t>Visit the ancient city of Termessos, with its stunning ruins and museum</w:t>
      </w:r>
    </w:p>
    <w:p>
      <w:pPr>
        <w:pStyle w:val="ListBullet"/>
      </w:pPr>
      <w:r>
        <w:rPr>
          <w:sz w:val="24"/>
        </w:rPr>
        <w:t>Explore the vibrant streets of Kaleiçi, lined with shops, cafes, and street performers</w:t>
      </w:r>
    </w:p>
    <w:p>
      <w:pPr>
        <w:pStyle w:val="ListBullet"/>
      </w:pPr>
      <w:r>
        <w:rPr>
          <w:sz w:val="24"/>
        </w:rPr>
        <w:t>Enjoy a traditional Turkish dinner and relax in the evening</w:t>
      </w:r>
    </w:p>
    <w:p>
      <w:pPr>
        <w:spacing w:line="360" w:lineRule="auto" w:after="240"/>
      </w:pPr>
      <w:r>
        <w:rPr>
          <w:rFonts w:ascii="Arial" w:hAnsi="Arial"/>
          <w:sz w:val="24"/>
        </w:rPr>
        <w:t>Day 14: Departure from Antalya</w:t>
      </w:r>
    </w:p>
    <w:p>
      <w:pPr>
        <w:pStyle w:val="ListBullet"/>
      </w:pPr>
      <w:r>
        <w:rPr>
          <w:sz w:val="24"/>
        </w:rPr>
        <w:t>Spend the morning shopping for souvenirs or exploring the local markets</w:t>
      </w:r>
    </w:p>
    <w:p>
      <w:pPr>
        <w:pStyle w:val="ListBullet"/>
      </w:pPr>
      <w:r>
        <w:rPr>
          <w:sz w:val="24"/>
        </w:rPr>
        <w:t>Depart for the airport and fly back home</w:t>
      </w:r>
    </w:p>
    <w:p>
      <w:pPr>
        <w:spacing w:line="360" w:lineRule="auto" w:after="240"/>
      </w:pPr>
      <w:r>
        <w:rPr>
          <w:rFonts w:ascii="Arial" w:hAnsi="Arial"/>
          <w:sz w:val="24"/>
        </w:rPr>
        <w:t>I hope this sample itinerary helps you plan your trip to Turkey! Let me know if you have any questions or if you'd like me to customize it for your specific interests and preferences.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