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7ACC"/>
          <w:sz w:val="56"/>
        </w:rPr>
        <w:t>could generate a document for 5 days iterary in de</w:t>
      </w:r>
    </w:p>
    <w:p>
      <w:pPr>
        <w:jc w:val="center"/>
      </w:pPr>
      <w:r>
        <w:rPr>
          <w:i/>
          <w:color w:val="646464"/>
          <w:sz w:val="24"/>
        </w:rPr>
        <w:t>Generated by mohammed on March 11, 2026</w:t>
      </w:r>
    </w:p>
    <w:p/>
    <w:p>
      <w:pPr>
        <w:spacing w:line="360" w:lineRule="auto" w:after="240"/>
      </w:pPr>
      <w:r>
        <w:t>Here is a 5-day itinerary for Delhi:</w:t>
      </w:r>
    </w:p>
    <w:p>
      <w:pPr>
        <w:spacing w:line="360" w:lineRule="auto" w:after="240"/>
      </w:pPr>
      <w:r>
        <w:t>**Day 1: Red Fort and Old Delhi**</w:t>
      </w:r>
    </w:p>
    <w:p>
      <w:pPr>
        <w:pStyle w:val="ListBullet"/>
      </w:pPr>
      <w:r>
        <w:t>Morning: Start the day with a visit to the Red Fort, a UNESCO World Heritage Site and former Mughal imperial palace.</w:t>
      </w:r>
    </w:p>
    <w:p>
      <w:pPr>
        <w:pStyle w:val="ListBullet"/>
      </w:pPr>
      <w:r>
        <w:t>10:00 AM: Explore the fort's impressive architecture, including the Diwan-i-Khas and Diwan-i-Am.</w:t>
      </w:r>
    </w:p>
    <w:p>
      <w:pPr>
        <w:pStyle w:val="ListBullet"/>
      </w:pPr>
      <w:r>
        <w:t>12:00 PM: Walk to the nearby Jama Masjid, one of the largest mosques in India.</w:t>
      </w:r>
    </w:p>
    <w:p>
      <w:pPr>
        <w:pStyle w:val="ListBullet"/>
      </w:pPr>
      <w:r>
        <w:t>1:30 PM: Enjoy a traditional Indian lunch at a local restaurant.</w:t>
      </w:r>
    </w:p>
    <w:p>
      <w:pPr>
        <w:pStyle w:val="ListBullet"/>
      </w:pPr>
      <w:r>
        <w:t>Afternoon: Wander through the narrow streets of Old Delhi, taking in the sights and sounds of the bustling city.</w:t>
      </w:r>
    </w:p>
    <w:p>
      <w:pPr>
        <w:pStyle w:val="ListBullet"/>
      </w:pPr>
      <w:r>
        <w:t>5:00 PM: Visit the famous Chandni Chowk, a historic marketplace filled with colorful shops and street food stalls.</w:t>
      </w:r>
    </w:p>
    <w:p>
      <w:pPr>
        <w:spacing w:line="360" w:lineRule="auto" w:after="240"/>
      </w:pPr>
      <w:r>
        <w:t>**Day 2: Qutub Minar and Mehrauli**</w:t>
      </w:r>
    </w:p>
    <w:p>
      <w:pPr>
        <w:pStyle w:val="ListBullet"/>
      </w:pPr>
      <w:r>
        <w:t>Morning: Head to Qutub Minar, the tallest minaret in India and a UNESCO World Heritage Site.</w:t>
      </w:r>
    </w:p>
    <w:p>
      <w:pPr>
        <w:pStyle w:val="ListBullet"/>
      </w:pPr>
      <w:r>
        <w:t>10:00 AM: Explore the Qutub complex, which includes several other ancient monuments and gardens.</w:t>
      </w:r>
    </w:p>
    <w:p>
      <w:pPr>
        <w:pStyle w:val="ListBullet"/>
      </w:pPr>
      <w:r>
        <w:t>12:00 PM: Visit the nearby Tughlaqabad Fort, a well-preserved example of medieval Indian architecture.</w:t>
      </w:r>
    </w:p>
    <w:p>
      <w:pPr>
        <w:pStyle w:val="ListBullet"/>
      </w:pPr>
      <w:r>
        <w:t>1:30 PM: Enjoy a picnic lunch in the beautiful Mehrauli Gardens.</w:t>
      </w:r>
    </w:p>
    <w:p>
      <w:pPr>
        <w:pStyle w:val="ListBullet"/>
      </w:pPr>
      <w:r>
        <w:t>Afternoon: Explore the Mehrauli area, known for its historic mosques, tombs, and traditional crafts.</w:t>
      </w:r>
    </w:p>
    <w:p>
      <w:pPr>
        <w:spacing w:line="360" w:lineRule="auto" w:after="240"/>
      </w:pPr>
      <w:r>
        <w:t>**Day 3: Akshardham Temple and Gandhian Era**</w:t>
      </w:r>
    </w:p>
    <w:p>
      <w:pPr>
        <w:pStyle w:val="ListBullet"/>
      </w:pPr>
      <w:r>
        <w:t>Morning: Visit the Akshardham Temple, a stunning modern temple complex built on the banks of the Yamuna River.</w:t>
      </w:r>
    </w:p>
    <w:p>
      <w:pPr>
        <w:pStyle w:val="ListBullet"/>
      </w:pPr>
      <w:r>
        <w:t>10:00 AM: Explore the temple's impressive architecture and gardens.</w:t>
      </w:r>
    </w:p>
    <w:p>
      <w:pPr>
        <w:pStyle w:val="ListBullet"/>
      </w:pPr>
      <w:r>
        <w:t>12:00 PM: Visit the nearby National Museum of India, which showcases the country's rich history and culture.</w:t>
      </w:r>
    </w:p>
    <w:p>
      <w:pPr>
        <w:pStyle w:val="ListBullet"/>
      </w:pPr>
      <w:r>
        <w:t>1:30 PM: Enjoy a traditional Indian lunch at a local restaurant.</w:t>
      </w:r>
    </w:p>
    <w:p>
      <w:pPr>
        <w:pStyle w:val="ListBullet"/>
      </w:pPr>
      <w:r>
        <w:t>Afternoon: Visit the Gandhian Era Museum, which is dedicated to the life and teachings of Mahatma Gandhi.</w:t>
      </w:r>
    </w:p>
    <w:p>
      <w:pPr>
        <w:spacing w:line="360" w:lineRule="auto" w:after="240"/>
      </w:pPr>
      <w:r>
        <w:t>**Day 4: India Gate and Lodi Gardens**</w:t>
      </w:r>
    </w:p>
    <w:p>
      <w:pPr>
        <w:pStyle w:val="ListBullet"/>
      </w:pPr>
      <w:r>
        <w:t>Morning: Visit the India Gate, a war memorial and one of Delhi's most iconic landmarks.</w:t>
      </w:r>
    </w:p>
    <w:p>
      <w:pPr>
        <w:pStyle w:val="ListBullet"/>
      </w:pPr>
      <w:r>
        <w:t>10:00 AM: Explore the nearby Lodi Gardens, a beautiful park with several historical monuments and gardens.</w:t>
      </w:r>
    </w:p>
    <w:p>
      <w:pPr>
        <w:pStyle w:val="ListBullet"/>
      </w:pPr>
      <w:r>
        <w:t>12:00 PM: Visit the nearby Rashtrapati Bhavan, the official residence of the President of India.</w:t>
      </w:r>
    </w:p>
    <w:p>
      <w:pPr>
        <w:pStyle w:val="ListBullet"/>
      </w:pPr>
      <w:r>
        <w:t>1:30 PM: Enjoy a picnic lunch in the gardens.</w:t>
      </w:r>
    </w:p>
    <w:p>
      <w:pPr>
        <w:pStyle w:val="ListBullet"/>
      </w:pPr>
      <w:r>
        <w:t>Afternoon: Explore the Rashtrapati Bhavan grounds, which include several beautiful gardens and a museum.</w:t>
      </w:r>
    </w:p>
    <w:p>
      <w:pPr>
        <w:spacing w:line="360" w:lineRule="auto" w:after="240"/>
      </w:pPr>
      <w:r>
        <w:t>**Day 5: Lotus Temple and Hauz Khas Village**</w:t>
      </w:r>
    </w:p>
    <w:p>
      <w:pPr>
        <w:pStyle w:val="ListBullet"/>
      </w:pPr>
      <w:r>
        <w:t>Morning: Visit the Lotus Temple, a stunning example of modern architecture and a popular tourist destination.</w:t>
      </w:r>
    </w:p>
    <w:p>
      <w:pPr>
        <w:pStyle w:val="ListBullet"/>
      </w:pPr>
      <w:r>
        <w:t>10:00 AM: Explore the temple's beautiful gardens and architecture.</w:t>
      </w:r>
    </w:p>
    <w:p>
      <w:pPr>
        <w:pStyle w:val="ListBullet"/>
      </w:pPr>
      <w:r>
        <w:t>12:00 PM: Visit the nearby Hauz Khas Village, a historic marketplace and shopping district.</w:t>
      </w:r>
    </w:p>
    <w:p>
      <w:pPr>
        <w:pStyle w:val="ListBullet"/>
      </w:pPr>
      <w:r>
        <w:t>1:30 PM: Enjoy a traditional Indian lunch at a local restaurant.</w:t>
      </w:r>
    </w:p>
    <w:p>
      <w:pPr>
        <w:pStyle w:val="ListBullet"/>
      </w:pPr>
      <w:r>
        <w:t>Afternoon: Explore the village's many shops, cafes, and street food stalls.</w:t>
      </w:r>
    </w:p>
    <w:p>
      <w:pPr>
        <w:spacing w:line="360" w:lineRule="auto" w:after="240"/>
      </w:pPr>
      <w:r>
        <w:t>Here is a Word document version of the itinerary for you:</w:t>
      </w:r>
    </w:p>
    <w:p>
      <w:pPr>
        <w:spacing w:line="360" w:lineRule="auto" w:after="240"/>
      </w:pPr>
      <w:r>
        <w:t>[Insert Word document here]</w:t>
      </w:r>
    </w:p>
    <w:p>
      <w:pPr>
        <w:spacing w:line="360" w:lineRule="auto" w:after="240"/>
      </w:pPr>
      <w:r>
        <w:t>Please let me know if you would like me to make any changes or if you have any specific requests.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