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hey  a document for covid-19</w:t>
      </w:r>
    </w:p>
    <w:p>
      <w:pPr>
        <w:jc w:val="center"/>
      </w:pPr>
      <w:r>
        <w:rPr>
          <w:i/>
        </w:rPr>
        <w:t>Generated on: March 09, 2026</w:t>
      </w:r>
    </w:p>
    <w:p/>
    <w:p>
      <w:r>
        <w:rPr>
          <w:b/>
        </w:rPr>
        <w:t>COVID-19: A Comprehensive Guide</w:t>
      </w:r>
    </w:p>
    <w:p/>
    <w:p>
      <w:r>
        <w:rPr>
          <w:b/>
        </w:rPr>
        <w:t>I. Introduction</w:t>
      </w:r>
    </w:p>
    <w:p/>
    <w:p>
      <w:r>
        <w:t>The COVID-19 pandemic is a global health crisis caused by the SARS-CoV-2 virus. The World Health Organization (WHO) declared it a pandemic on March 11, 2020. This document provides an overview of the virus, its transmission, symptoms, prevention measures, and treatment options.</w:t>
      </w:r>
    </w:p>
    <w:p/>
    <w:p>
      <w:r>
        <w:rPr>
          <w:b/>
        </w:rPr>
        <w:t>II. What is COVID-19?</w:t>
      </w:r>
    </w:p>
    <w:p/>
    <w:p>
      <w:r>
        <w:t>COVID-19 is a respiratory illness caused by the SARS-CoV-2 virus, which was first identified in Wuhan, China in December 2019. The virus has since spread to become a global pandemic, infecting millions of people worldwide.</w:t>
      </w:r>
    </w:p>
    <w:p/>
    <w:p>
      <w:r>
        <w:rPr>
          <w:b/>
        </w:rPr>
        <w:t>III. Transmission</w:t>
      </w:r>
    </w:p>
    <w:p/>
    <w:p>
      <w:r>
        <w:t>COVID-19 can be transmitted through:</w:t>
      </w:r>
    </w:p>
    <w:p/>
    <w:p>
      <w:pPr>
        <w:pStyle w:val="ListNumber"/>
      </w:pPr>
      <w:r>
        <w:t>**Direct contact**: Touching or shaking hands with an infected person.</w:t>
      </w:r>
    </w:p>
    <w:p>
      <w:pPr>
        <w:pStyle w:val="ListNumber"/>
      </w:pPr>
      <w:r>
        <w:t>**Indirect contact**: Coming into contact with contaminated surfaces or objects that have come into contact with an infected person's respiratory droplets.</w:t>
      </w:r>
    </w:p>
    <w:p>
      <w:pPr>
        <w:pStyle w:val="ListNumber"/>
      </w:pPr>
      <w:r>
        <w:t>**Airborne transmission**: Inhaling respiratory droplets that contain the virus.</w:t>
      </w:r>
    </w:p>
    <w:p/>
    <w:p>
      <w:r>
        <w:rPr>
          <w:b/>
        </w:rPr>
        <w:t>IV. Symptoms</w:t>
      </w:r>
    </w:p>
    <w:p/>
    <w:p>
      <w:r>
        <w:t>Common symptoms of COVID-19 include:</w:t>
      </w:r>
    </w:p>
    <w:p/>
    <w:p>
      <w:pPr>
        <w:pStyle w:val="ListNumber"/>
      </w:pPr>
      <w:r>
        <w:t>**Fever**</w:t>
      </w:r>
    </w:p>
    <w:p>
      <w:pPr>
        <w:pStyle w:val="ListNumber"/>
      </w:pPr>
      <w:r>
        <w:t>**Cough**</w:t>
      </w:r>
    </w:p>
    <w:p>
      <w:pPr>
        <w:pStyle w:val="ListNumber"/>
      </w:pPr>
      <w:r>
        <w:t>**Shortness of breath or difficulty breathing**</w:t>
      </w:r>
    </w:p>
    <w:p>
      <w:pPr>
        <w:pStyle w:val="ListNumber"/>
      </w:pPr>
      <w:r>
        <w:t>**Fatigue**</w:t>
      </w:r>
    </w:p>
    <w:p>
      <w:pPr>
        <w:pStyle w:val="ListNumber"/>
      </w:pPr>
      <w:r>
        <w:t>**Headache**</w:t>
      </w:r>
    </w:p>
    <w:p>
      <w:pPr>
        <w:pStyle w:val="ListNumber"/>
      </w:pPr>
      <w:r>
        <w:t>**Sore throat**</w:t>
      </w:r>
    </w:p>
    <w:p>
      <w:pPr>
        <w:pStyle w:val="ListNumber"/>
      </w:pPr>
      <w:r>
        <w:t>**Runny nose or stuffy nose**</w:t>
      </w:r>
    </w:p>
    <w:p>
      <w:pPr>
        <w:pStyle w:val="ListNumber"/>
      </w:pPr>
      <w:r>
        <w:t>**Muscle or body aches**</w:t>
      </w:r>
    </w:p>
    <w:p/>
    <w:p>
      <w:r>
        <w:rPr>
          <w:b/>
        </w:rPr>
        <w:t>V. Prevention Measures</w:t>
      </w:r>
    </w:p>
    <w:p/>
    <w:p>
      <w:r>
        <w:t>To prevent the spread of COVID-19:</w:t>
      </w:r>
    </w:p>
    <w:p/>
    <w:p>
      <w:pPr>
        <w:pStyle w:val="ListNumber"/>
      </w:pPr>
      <w:r>
        <w:t>**Wash your hands frequently**: Use soap and water for at least 20 seconds.</w:t>
      </w:r>
    </w:p>
    <w:p>
      <w:pPr>
        <w:pStyle w:val="ListNumber"/>
      </w:pPr>
      <w:r>
        <w:t>**Use hand sanitizer**: If soap and water are not available, use an alcohol-based hand sanitizer.</w:t>
      </w:r>
    </w:p>
    <w:p>
      <w:pPr>
        <w:pStyle w:val="ListNumber"/>
      </w:pPr>
      <w:r>
        <w:t>**Avoid close contact**: Maintain a distance of at least 6 feet from others.</w:t>
      </w:r>
    </w:p>
    <w:p>
      <w:pPr>
        <w:pStyle w:val="ListNumber"/>
      </w:pPr>
      <w:r>
        <w:t>**Cover your mouth and nose**: Wear a mask in public places or when interacting with others who may be infected.</w:t>
      </w:r>
    </w:p>
    <w:p>
      <w:pPr>
        <w:pStyle w:val="ListNumber"/>
      </w:pPr>
      <w:r>
        <w:t>**Stay home if sick**: If you are experiencing symptoms, stay home and self-isolate.</w:t>
      </w:r>
    </w:p>
    <w:p/>
    <w:p>
      <w:r>
        <w:rPr>
          <w:b/>
        </w:rPr>
        <w:t>VI. Treatment Options</w:t>
      </w:r>
    </w:p>
    <w:p/>
    <w:p>
      <w:r>
        <w:t>Treatment for COVID-19 typically involves:</w:t>
      </w:r>
    </w:p>
    <w:p/>
    <w:p>
      <w:pPr>
        <w:pStyle w:val="ListNumber"/>
      </w:pPr>
      <w:r>
        <w:t>**Rest and hydration**: Stay hydrated by drinking plenty of fluids.</w:t>
      </w:r>
    </w:p>
    <w:p>
      <w:pPr>
        <w:pStyle w:val="ListNumber"/>
      </w:pPr>
      <w:r>
        <w:t>**Over-the-counter medications**: Over-the-counter pain relievers, such as acetaminophen or ibuprofen, may be used to manage symptoms.</w:t>
      </w:r>
    </w:p>
    <w:p>
      <w:pPr>
        <w:pStyle w:val="ListNumber"/>
      </w:pPr>
      <w:r>
        <w:t>**Antiviral medications**: Prescription antiviral medications, such as oseltamivir (Tamiflu) or lopinavir/ritonavir (Kaletra), may be used to treat severe cases of COVID-19.</w:t>
      </w:r>
    </w:p>
    <w:p>
      <w:pPr>
        <w:pStyle w:val="ListNumber"/>
      </w:pPr>
      <w:r>
        <w:t>**Oxygen therapy**: Supplemental oxygen may be prescribed if symptoms worsen.</w:t>
      </w:r>
    </w:p>
    <w:p/>
    <w:p>
      <w:r>
        <w:rPr>
          <w:b/>
        </w:rPr>
        <w:t>VII. Vaccination</w:t>
      </w:r>
    </w:p>
    <w:p/>
    <w:p>
      <w:r>
        <w:t>Several COVID-19 vaccines have been developed and are available for use:</w:t>
      </w:r>
    </w:p>
    <w:p/>
    <w:p>
      <w:pPr>
        <w:pStyle w:val="ListNumber"/>
      </w:pPr>
      <w:r>
        <w:t>**MRNA vaccines**: Pfizer-BioNTech, Moderna</w:t>
      </w:r>
    </w:p>
    <w:p>
      <w:pPr>
        <w:pStyle w:val="ListNumber"/>
      </w:pPr>
      <w:r>
        <w:t>**Adenovirus vector vaccines**: Johnson &amp; Johnson</w:t>
      </w:r>
    </w:p>
    <w:p>
      <w:pPr>
        <w:pStyle w:val="ListNumber"/>
      </w:pPr>
      <w:r>
        <w:t>**Inactivated whole virus vaccines**: Sinopharm, Sinovac</w:t>
      </w:r>
    </w:p>
    <w:p/>
    <w:p>
      <w:r>
        <w:t>Vaccination is an effective way to prevent COVID-19 and reduce the risk of transmission.</w:t>
      </w:r>
    </w:p>
    <w:p/>
    <w:p>
      <w:r>
        <w:rPr>
          <w:b/>
        </w:rPr>
        <w:t>VIII. Conclusion</w:t>
      </w:r>
    </w:p>
    <w:p/>
    <w:p>
      <w:r>
        <w:t>COVID-19 is a serious global health crisis that requires careful attention and action. By understanding the virus, its transmission, symptoms, prevention measures, and treatment options, individuals can take steps to protect themselves and their communities.</w:t>
      </w:r>
    </w:p>
    <w:p/>
    <w:p>
      <w:r>
        <w:rPr>
          <w:b/>
        </w:rPr>
        <w:t>IX. Additional Resources</w:t>
      </w:r>
    </w:p>
    <w:p/>
    <w:p>
      <w:r>
        <w:t>For more information on COVID-19:</w:t>
      </w:r>
    </w:p>
    <w:p/>
    <w:p>
      <w:pPr>
        <w:pStyle w:val="ListNumber"/>
      </w:pPr>
      <w:r>
        <w:t>**World Health Organization (WHO)**: [www.who.int](http://www.who.int)</w:t>
      </w:r>
    </w:p>
    <w:p>
      <w:pPr>
        <w:pStyle w:val="ListNumber"/>
      </w:pPr>
      <w:r>
        <w:t>**Centers for Disease Control and Prevention (CDC)**: [www.cdc.gov](http://www.cdc.gov)</w:t>
      </w:r>
    </w:p>
    <w:p>
      <w:pPr>
        <w:pStyle w:val="ListNumber"/>
      </w:pPr>
      <w:r>
        <w:t>**National Institutes of Health (NIH)**: [www.nih.gov](http://www.nih.gov)</w:t>
      </w:r>
    </w:p>
    <w:p/>
    <w:p>
      <w:r>
        <w:t>Note: This document is for informational purposes only and should not be considered a substitute for medical professional advice or 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