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90FCA" w14:textId="61B5ACE7" w:rsidR="00C36483" w:rsidRPr="00C36483" w:rsidRDefault="00C36483" w:rsidP="00C36483">
      <w:pPr>
        <w:rPr>
          <w:b/>
          <w:bCs/>
        </w:rPr>
      </w:pPr>
      <w:r w:rsidRPr="00C36483">
        <w:rPr>
          <w:b/>
          <w:bCs/>
        </w:rPr>
        <w:t>1.</w:t>
      </w:r>
      <w:r w:rsidR="00EC65A4">
        <w:rPr>
          <w:b/>
          <w:bCs/>
        </w:rPr>
        <w:t>Modele</w:t>
      </w:r>
    </w:p>
    <w:p w14:paraId="1410106C" w14:textId="77777777" w:rsidR="00EC65A4" w:rsidRPr="00EC65A4" w:rsidRDefault="00EC65A4" w:rsidP="00EC65A4">
      <w:pPr>
        <w:rPr>
          <w:b/>
          <w:bCs/>
        </w:rPr>
      </w:pPr>
      <w:r w:rsidRPr="00EC65A4">
        <w:rPr>
          <w:b/>
          <w:bCs/>
        </w:rPr>
        <w:t>Tables présentes :</w:t>
      </w:r>
    </w:p>
    <w:p w14:paraId="4752C54B" w14:textId="77777777" w:rsidR="00EC65A4" w:rsidRPr="00EC65A4" w:rsidRDefault="00EC65A4" w:rsidP="00EC65A4">
      <w:pPr>
        <w:numPr>
          <w:ilvl w:val="0"/>
          <w:numId w:val="6"/>
        </w:numPr>
      </w:pPr>
      <w:proofErr w:type="spellStart"/>
      <w:r w:rsidRPr="00EC65A4">
        <w:rPr>
          <w:b/>
          <w:bCs/>
        </w:rPr>
        <w:t>Bdd_Fusion</w:t>
      </w:r>
      <w:proofErr w:type="spellEnd"/>
    </w:p>
    <w:p w14:paraId="4D67A1B7" w14:textId="77777777" w:rsidR="00EC65A4" w:rsidRPr="00EC65A4" w:rsidRDefault="00EC65A4" w:rsidP="00EC65A4">
      <w:pPr>
        <w:numPr>
          <w:ilvl w:val="1"/>
          <w:numId w:val="6"/>
        </w:numPr>
      </w:pPr>
      <w:r w:rsidRPr="00EC65A4">
        <w:t>Cette table résulte d'une fusion de deux fichiers CSV (l'un contenant les données des logements neufs et l'autre des logements existants).</w:t>
      </w:r>
    </w:p>
    <w:p w14:paraId="1BB3D0A9" w14:textId="77777777" w:rsidR="00EC65A4" w:rsidRPr="00EC65A4" w:rsidRDefault="00EC65A4" w:rsidP="00EC65A4">
      <w:pPr>
        <w:numPr>
          <w:ilvl w:val="1"/>
          <w:numId w:val="6"/>
        </w:numPr>
      </w:pPr>
      <w:r w:rsidRPr="00EC65A4">
        <w:t xml:space="preserve">La fusion a été réalisée dans </w:t>
      </w:r>
      <w:r w:rsidRPr="00EC65A4">
        <w:rPr>
          <w:b/>
          <w:bCs/>
        </w:rPr>
        <w:t xml:space="preserve">Power </w:t>
      </w:r>
      <w:proofErr w:type="spellStart"/>
      <w:r w:rsidRPr="00EC65A4">
        <w:rPr>
          <w:b/>
          <w:bCs/>
        </w:rPr>
        <w:t>Query</w:t>
      </w:r>
      <w:proofErr w:type="spellEnd"/>
      <w:r w:rsidRPr="00EC65A4">
        <w:t>, en utilisant la fonction d'agrégation. Pour que cette fusion soit possible, il a été nécessaire que les colonnes des deux fichiers CSV soient identiques (mêmes noms, même structure).</w:t>
      </w:r>
    </w:p>
    <w:p w14:paraId="5C589B71" w14:textId="77777777" w:rsidR="00EC65A4" w:rsidRPr="00EC65A4" w:rsidRDefault="00EC65A4" w:rsidP="00EC65A4">
      <w:pPr>
        <w:numPr>
          <w:ilvl w:val="1"/>
          <w:numId w:val="6"/>
        </w:numPr>
      </w:pPr>
      <w:r w:rsidRPr="00EC65A4">
        <w:t xml:space="preserve">Elle regroupe des informations essentielles sur les bâtiments, telles que : </w:t>
      </w:r>
    </w:p>
    <w:p w14:paraId="4E5012CB" w14:textId="77777777" w:rsidR="00EC65A4" w:rsidRPr="00EC65A4" w:rsidRDefault="00EC65A4" w:rsidP="00EC65A4">
      <w:pPr>
        <w:numPr>
          <w:ilvl w:val="2"/>
          <w:numId w:val="6"/>
        </w:numPr>
      </w:pPr>
      <w:r w:rsidRPr="00EC65A4">
        <w:t>La consommation énergétique (chauffage, éclairage, usages spécifiques, etc.).</w:t>
      </w:r>
    </w:p>
    <w:p w14:paraId="70EDE04B" w14:textId="77777777" w:rsidR="00EC65A4" w:rsidRPr="00EC65A4" w:rsidRDefault="00EC65A4" w:rsidP="00EC65A4">
      <w:pPr>
        <w:numPr>
          <w:ilvl w:val="2"/>
          <w:numId w:val="6"/>
        </w:numPr>
      </w:pPr>
      <w:r w:rsidRPr="00EC65A4">
        <w:t>Les classes DPE des logements.</w:t>
      </w:r>
    </w:p>
    <w:p w14:paraId="70C28252" w14:textId="77777777" w:rsidR="00EC65A4" w:rsidRPr="00EC65A4" w:rsidRDefault="00EC65A4" w:rsidP="00EC65A4">
      <w:pPr>
        <w:numPr>
          <w:ilvl w:val="2"/>
          <w:numId w:val="6"/>
        </w:numPr>
      </w:pPr>
      <w:r w:rsidRPr="00EC65A4">
        <w:t>Les types de chauffage ou d'ECS (Eau Chaude Sanitaire).</w:t>
      </w:r>
    </w:p>
    <w:p w14:paraId="710E8556" w14:textId="77777777" w:rsidR="00EC65A4" w:rsidRPr="00EC65A4" w:rsidRDefault="00EC65A4" w:rsidP="00EC65A4">
      <w:pPr>
        <w:numPr>
          <w:ilvl w:val="2"/>
          <w:numId w:val="6"/>
        </w:numPr>
      </w:pPr>
      <w:r w:rsidRPr="00EC65A4">
        <w:t>Les zones climatiques.</w:t>
      </w:r>
    </w:p>
    <w:p w14:paraId="551E36B1" w14:textId="77777777" w:rsidR="00EC65A4" w:rsidRPr="00EC65A4" w:rsidRDefault="00EC65A4" w:rsidP="00EC65A4">
      <w:pPr>
        <w:numPr>
          <w:ilvl w:val="2"/>
          <w:numId w:val="6"/>
        </w:numPr>
      </w:pPr>
      <w:r w:rsidRPr="00EC65A4">
        <w:t>Les coordonnées cartographiques des bâtiments.</w:t>
      </w:r>
    </w:p>
    <w:p w14:paraId="03250749" w14:textId="77777777" w:rsidR="00EC65A4" w:rsidRPr="00EC65A4" w:rsidRDefault="00EC65A4" w:rsidP="00EC65A4">
      <w:pPr>
        <w:numPr>
          <w:ilvl w:val="1"/>
          <w:numId w:val="6"/>
        </w:numPr>
      </w:pPr>
      <w:r w:rsidRPr="00EC65A4">
        <w:t>Cette table peut être considérée comme la table principale, car elle centralise de nombreuses données pour les analyses.</w:t>
      </w:r>
    </w:p>
    <w:p w14:paraId="3E952CF9" w14:textId="77777777" w:rsidR="00EC65A4" w:rsidRPr="00EC65A4" w:rsidRDefault="00EC65A4" w:rsidP="00EC65A4">
      <w:pPr>
        <w:numPr>
          <w:ilvl w:val="0"/>
          <w:numId w:val="6"/>
        </w:numPr>
      </w:pPr>
      <w:r w:rsidRPr="00EC65A4">
        <w:rPr>
          <w:b/>
          <w:bCs/>
        </w:rPr>
        <w:t>Table Adresses</w:t>
      </w:r>
    </w:p>
    <w:p w14:paraId="7BEB21CD" w14:textId="77777777" w:rsidR="00EC65A4" w:rsidRPr="00EC65A4" w:rsidRDefault="00EC65A4" w:rsidP="00EC65A4">
      <w:pPr>
        <w:numPr>
          <w:ilvl w:val="1"/>
          <w:numId w:val="6"/>
        </w:numPr>
      </w:pPr>
      <w:r w:rsidRPr="00EC65A4">
        <w:t>Cette table contient les informations géographiques associées aux logements du département du Loir-et-Cher.</w:t>
      </w:r>
    </w:p>
    <w:p w14:paraId="067CA20C" w14:textId="77777777" w:rsidR="00EC65A4" w:rsidRPr="00EC65A4" w:rsidRDefault="00EC65A4" w:rsidP="00EC65A4">
      <w:pPr>
        <w:numPr>
          <w:ilvl w:val="1"/>
          <w:numId w:val="6"/>
        </w:numPr>
      </w:pPr>
      <w:r w:rsidRPr="00EC65A4">
        <w:t xml:space="preserve">Elle inclut des colonnes comme : </w:t>
      </w:r>
    </w:p>
    <w:p w14:paraId="7661617A" w14:textId="77777777" w:rsidR="00EC65A4" w:rsidRPr="00EC65A4" w:rsidRDefault="00EC65A4" w:rsidP="00EC65A4">
      <w:pPr>
        <w:numPr>
          <w:ilvl w:val="2"/>
          <w:numId w:val="6"/>
        </w:numPr>
      </w:pPr>
      <w:proofErr w:type="spellStart"/>
      <w:proofErr w:type="gramStart"/>
      <w:r w:rsidRPr="00EC65A4">
        <w:rPr>
          <w:b/>
          <w:bCs/>
        </w:rPr>
        <w:t>code</w:t>
      </w:r>
      <w:proofErr w:type="gramEnd"/>
      <w:r w:rsidRPr="00EC65A4">
        <w:rPr>
          <w:b/>
          <w:bCs/>
        </w:rPr>
        <w:t>_insee</w:t>
      </w:r>
      <w:proofErr w:type="spellEnd"/>
      <w:r w:rsidRPr="00EC65A4">
        <w:t xml:space="preserve"> : Identifiant unique de chaque commune.</w:t>
      </w:r>
    </w:p>
    <w:p w14:paraId="10E56B3A" w14:textId="77777777" w:rsidR="00EC65A4" w:rsidRPr="00EC65A4" w:rsidRDefault="00EC65A4" w:rsidP="00EC65A4">
      <w:pPr>
        <w:numPr>
          <w:ilvl w:val="2"/>
          <w:numId w:val="6"/>
        </w:numPr>
      </w:pPr>
      <w:proofErr w:type="spellStart"/>
      <w:proofErr w:type="gramStart"/>
      <w:r w:rsidRPr="00EC65A4">
        <w:rPr>
          <w:b/>
          <w:bCs/>
        </w:rPr>
        <w:t>code</w:t>
      </w:r>
      <w:proofErr w:type="gramEnd"/>
      <w:r w:rsidRPr="00EC65A4">
        <w:rPr>
          <w:b/>
          <w:bCs/>
        </w:rPr>
        <w:t>_postal</w:t>
      </w:r>
      <w:proofErr w:type="spellEnd"/>
      <w:r w:rsidRPr="00EC65A4">
        <w:t xml:space="preserve"> : Code postal des logements.</w:t>
      </w:r>
    </w:p>
    <w:p w14:paraId="4C4F44BF" w14:textId="77777777" w:rsidR="00EC65A4" w:rsidRPr="00EC65A4" w:rsidRDefault="00EC65A4" w:rsidP="00EC65A4">
      <w:pPr>
        <w:numPr>
          <w:ilvl w:val="2"/>
          <w:numId w:val="6"/>
        </w:numPr>
      </w:pPr>
      <w:proofErr w:type="spellStart"/>
      <w:proofErr w:type="gramStart"/>
      <w:r w:rsidRPr="00EC65A4">
        <w:rPr>
          <w:b/>
          <w:bCs/>
        </w:rPr>
        <w:t>lat</w:t>
      </w:r>
      <w:proofErr w:type="spellEnd"/>
      <w:proofErr w:type="gramEnd"/>
      <w:r w:rsidRPr="00EC65A4">
        <w:t xml:space="preserve"> et </w:t>
      </w:r>
      <w:proofErr w:type="spellStart"/>
      <w:r w:rsidRPr="00EC65A4">
        <w:rPr>
          <w:b/>
          <w:bCs/>
        </w:rPr>
        <w:t>lon</w:t>
      </w:r>
      <w:proofErr w:type="spellEnd"/>
      <w:r w:rsidRPr="00EC65A4">
        <w:t xml:space="preserve"> : Latitude et longitude des logements (coordonnées géographiques nécessaires pour la visualisation cartographique).</w:t>
      </w:r>
    </w:p>
    <w:p w14:paraId="180D2177" w14:textId="77777777" w:rsidR="00EC65A4" w:rsidRPr="00EC65A4" w:rsidRDefault="00EC65A4" w:rsidP="00EC65A4">
      <w:pPr>
        <w:numPr>
          <w:ilvl w:val="2"/>
          <w:numId w:val="6"/>
        </w:numPr>
      </w:pPr>
      <w:proofErr w:type="spellStart"/>
      <w:proofErr w:type="gramStart"/>
      <w:r w:rsidRPr="00EC65A4">
        <w:rPr>
          <w:b/>
          <w:bCs/>
        </w:rPr>
        <w:t>nom</w:t>
      </w:r>
      <w:proofErr w:type="gramEnd"/>
      <w:r w:rsidRPr="00EC65A4">
        <w:rPr>
          <w:b/>
          <w:bCs/>
        </w:rPr>
        <w:t>_commune</w:t>
      </w:r>
      <w:proofErr w:type="spellEnd"/>
      <w:r w:rsidRPr="00EC65A4">
        <w:t xml:space="preserve"> et </w:t>
      </w:r>
      <w:proofErr w:type="spellStart"/>
      <w:r w:rsidRPr="00EC65A4">
        <w:rPr>
          <w:b/>
          <w:bCs/>
        </w:rPr>
        <w:t>nom_voie</w:t>
      </w:r>
      <w:proofErr w:type="spellEnd"/>
      <w:r w:rsidRPr="00EC65A4">
        <w:t xml:space="preserve"> : Noms des communes et des rues, permettant de contextualiser les données.</w:t>
      </w:r>
    </w:p>
    <w:p w14:paraId="4AC9900C" w14:textId="77777777" w:rsidR="00EC65A4" w:rsidRPr="00EC65A4" w:rsidRDefault="00EC65A4" w:rsidP="00EC65A4">
      <w:pPr>
        <w:numPr>
          <w:ilvl w:val="1"/>
          <w:numId w:val="6"/>
        </w:numPr>
      </w:pPr>
      <w:r w:rsidRPr="00EC65A4">
        <w:t>Cette table est particulièrement importante pour créer des cartes interactives dans Power BI, car elle fournit les données de localisation nécessaires pour afficher les logements sur une carte géographique.</w:t>
      </w:r>
    </w:p>
    <w:p w14:paraId="31A7F094" w14:textId="77777777" w:rsidR="00EC65A4" w:rsidRPr="00EC65A4" w:rsidRDefault="00EC65A4" w:rsidP="00EC65A4">
      <w:pPr>
        <w:rPr>
          <w:b/>
          <w:bCs/>
        </w:rPr>
      </w:pPr>
      <w:r w:rsidRPr="00EC65A4">
        <w:rPr>
          <w:b/>
          <w:bCs/>
        </w:rPr>
        <w:t>Développement et remarques :</w:t>
      </w:r>
    </w:p>
    <w:p w14:paraId="12C53DE7" w14:textId="73473D4F" w:rsidR="00EC65A4" w:rsidRPr="00EC65A4" w:rsidRDefault="00EC65A4" w:rsidP="00EC65A4">
      <w:pPr>
        <w:numPr>
          <w:ilvl w:val="0"/>
          <w:numId w:val="7"/>
        </w:numPr>
      </w:pPr>
      <w:r w:rsidRPr="00EC65A4">
        <w:t xml:space="preserve">La </w:t>
      </w:r>
      <w:r w:rsidRPr="00EC65A4">
        <w:rPr>
          <w:b/>
          <w:bCs/>
        </w:rPr>
        <w:t xml:space="preserve">table </w:t>
      </w:r>
      <w:proofErr w:type="spellStart"/>
      <w:r w:rsidRPr="00EC65A4">
        <w:rPr>
          <w:b/>
          <w:bCs/>
        </w:rPr>
        <w:t>Bdd_Fusion</w:t>
      </w:r>
      <w:proofErr w:type="spellEnd"/>
      <w:r w:rsidRPr="00EC65A4">
        <w:t xml:space="preserve"> est dense et contient un large éventail de données, ce qui en fait une table clé pour les analyses</w:t>
      </w:r>
    </w:p>
    <w:p w14:paraId="3EC8480A" w14:textId="77777777" w:rsidR="00EC65A4" w:rsidRDefault="00EC65A4" w:rsidP="00C36483">
      <w:pPr>
        <w:numPr>
          <w:ilvl w:val="0"/>
          <w:numId w:val="7"/>
        </w:numPr>
      </w:pPr>
      <w:r w:rsidRPr="00EC65A4">
        <w:t xml:space="preserve">La </w:t>
      </w:r>
      <w:r w:rsidRPr="00EC65A4">
        <w:rPr>
          <w:b/>
          <w:bCs/>
        </w:rPr>
        <w:t>table Adresses</w:t>
      </w:r>
      <w:r w:rsidRPr="00EC65A4">
        <w:t xml:space="preserve"> joue le rôle d'une table de dimension géographique, ce qui permet d'ajouter une perspective spatiale aux analyses (par exemple, comparer les consommations énergétiques par commune ou zone).</w:t>
      </w:r>
    </w:p>
    <w:p w14:paraId="6500AD82" w14:textId="04C96F87" w:rsidR="00C36483" w:rsidRPr="00EC65A4" w:rsidRDefault="00C36483" w:rsidP="00C36483">
      <w:pPr>
        <w:numPr>
          <w:ilvl w:val="0"/>
          <w:numId w:val="7"/>
        </w:numPr>
      </w:pPr>
      <w:r w:rsidRPr="00EC65A4">
        <w:rPr>
          <w:b/>
          <w:bCs/>
        </w:rPr>
        <w:lastRenderedPageBreak/>
        <w:t>2. Schéma de l'Architecture</w:t>
      </w:r>
    </w:p>
    <w:p w14:paraId="39763B40" w14:textId="77777777" w:rsidR="00E53485" w:rsidRDefault="00E53485" w:rsidP="00C36483"/>
    <w:p w14:paraId="34E1D2B3" w14:textId="23B67777" w:rsidR="00E53485" w:rsidRDefault="00D528AC" w:rsidP="00C36483">
      <w:r>
        <w:rPr>
          <w:noProof/>
        </w:rPr>
        <w:drawing>
          <wp:inline distT="0" distB="0" distL="0" distR="0" wp14:anchorId="39CE3FCD" wp14:editId="1FC9EFB4">
            <wp:extent cx="2251856" cy="1981200"/>
            <wp:effectExtent l="0" t="0" r="0" b="0"/>
            <wp:docPr id="27030448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0448" name="Image 1" descr="Une image contenant texte, capture d’écran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53" cy="198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8585" w14:textId="198C2E4E" w:rsidR="003243BB" w:rsidRDefault="003243BB" w:rsidP="00BB7CAE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3. Règle RLS</w:t>
      </w:r>
    </w:p>
    <w:p w14:paraId="1EC6F24B" w14:textId="33119B9A" w:rsidR="003243BB" w:rsidRDefault="003243BB" w:rsidP="003243BB">
      <w:pPr>
        <w:pStyle w:val="Paragraphedeliste"/>
      </w:pPr>
      <w:r w:rsidRPr="003243BB">
        <w:t>Diffèrent rôle : Administrateur et Maire de</w:t>
      </w:r>
      <w:r>
        <w:t>s villes</w:t>
      </w:r>
    </w:p>
    <w:p w14:paraId="05E4C805" w14:textId="77777777" w:rsidR="003243BB" w:rsidRDefault="003243BB" w:rsidP="003243BB">
      <w:pPr>
        <w:pStyle w:val="Paragraphedeliste"/>
      </w:pPr>
    </w:p>
    <w:p w14:paraId="2E307F9A" w14:textId="56F4C78F" w:rsidR="003243BB" w:rsidRPr="003243BB" w:rsidRDefault="003243BB" w:rsidP="003243BB">
      <w:pPr>
        <w:pStyle w:val="Paragraphedeliste"/>
      </w:pPr>
      <w:r w:rsidRPr="003243BB">
        <w:drawing>
          <wp:inline distT="0" distB="0" distL="0" distR="0" wp14:anchorId="07988B39" wp14:editId="415FB6DE">
            <wp:extent cx="3308350" cy="1901689"/>
            <wp:effectExtent l="0" t="0" r="6350" b="3810"/>
            <wp:docPr id="1109065718" name="Image 1" descr="Une image contenant text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65718" name="Image 1" descr="Une image contenant texte, nombr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355" cy="19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2C82" w14:textId="4FEC72A2" w:rsidR="001457FE" w:rsidRDefault="003243BB" w:rsidP="00BB7CAE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4</w:t>
      </w:r>
      <w:r w:rsidR="00BB7CAE" w:rsidRPr="00BB7CAE">
        <w:rPr>
          <w:b/>
          <w:bCs/>
        </w:rPr>
        <w:t xml:space="preserve">. Analyseur de performance </w:t>
      </w:r>
    </w:p>
    <w:p w14:paraId="530B5A63" w14:textId="755F3237" w:rsidR="00BB7CAE" w:rsidRDefault="00BB7CAE" w:rsidP="00BB7CAE">
      <w:pPr>
        <w:pStyle w:val="Paragraphedeliste"/>
      </w:pPr>
      <w:r w:rsidRPr="00BB7CAE">
        <w:t xml:space="preserve">L’indicateur de performance nous permet de savoir combien de temps mettes les données, graphique </w:t>
      </w:r>
      <w:proofErr w:type="spellStart"/>
      <w:proofErr w:type="gramStart"/>
      <w:r w:rsidRPr="00BB7CAE">
        <w:t>a</w:t>
      </w:r>
      <w:proofErr w:type="spellEnd"/>
      <w:proofErr w:type="gramEnd"/>
      <w:r w:rsidRPr="00BB7CAE">
        <w:t xml:space="preserve"> s’afficher</w:t>
      </w:r>
    </w:p>
    <w:p w14:paraId="787ACAD4" w14:textId="1009626E" w:rsidR="00BB7CAE" w:rsidRDefault="00BB7CAE" w:rsidP="00BB7CAE">
      <w:pPr>
        <w:pStyle w:val="Paragraphedeliste"/>
      </w:pPr>
      <w:r>
        <w:t xml:space="preserve">On peut retrouver notre analyse de performance sur </w:t>
      </w:r>
      <w:r w:rsidRPr="00BB7CAE">
        <w:rPr>
          <w:b/>
          <w:bCs/>
        </w:rPr>
        <w:t xml:space="preserve">notre </w:t>
      </w:r>
      <w:proofErr w:type="spellStart"/>
      <w:r w:rsidRPr="00BB7CAE">
        <w:rPr>
          <w:b/>
          <w:bCs/>
        </w:rPr>
        <w:t>github</w:t>
      </w:r>
      <w:proofErr w:type="spellEnd"/>
      <w:r w:rsidRPr="00BB7CAE">
        <w:rPr>
          <w:b/>
          <w:bCs/>
        </w:rPr>
        <w:t xml:space="preserve"> en dossier JSON</w:t>
      </w:r>
    </w:p>
    <w:p w14:paraId="6EB1309B" w14:textId="276AC46A" w:rsidR="00BB7CAE" w:rsidRDefault="003243BB" w:rsidP="00BB7CAE">
      <w:pPr>
        <w:pStyle w:val="Paragraphedeliste"/>
      </w:pPr>
      <w:r w:rsidRPr="00BB7CAE">
        <w:drawing>
          <wp:inline distT="0" distB="0" distL="0" distR="0" wp14:anchorId="45FDCEB4" wp14:editId="34EFB212">
            <wp:extent cx="1654200" cy="2736850"/>
            <wp:effectExtent l="0" t="0" r="3175" b="6350"/>
            <wp:docPr id="352157530" name="Image 1" descr="Une image contenant texte, document, reçu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57530" name="Image 1" descr="Une image contenant texte, document, reçu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109" cy="275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321A" w14:textId="2A2AB92A" w:rsidR="00BB7CAE" w:rsidRDefault="00BB7CAE" w:rsidP="00BB7CAE">
      <w:pPr>
        <w:pStyle w:val="Paragraphedeliste"/>
      </w:pPr>
    </w:p>
    <w:p w14:paraId="5520B669" w14:textId="77777777" w:rsidR="00BB7CAE" w:rsidRPr="00BB7CAE" w:rsidRDefault="00BB7CAE" w:rsidP="00BB7CAE">
      <w:pPr>
        <w:pStyle w:val="Paragraphedeliste"/>
      </w:pPr>
    </w:p>
    <w:sectPr w:rsidR="00BB7CAE" w:rsidRPr="00BB7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65C66"/>
    <w:multiLevelType w:val="hybridMultilevel"/>
    <w:tmpl w:val="DD627B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B3CA4"/>
    <w:multiLevelType w:val="multilevel"/>
    <w:tmpl w:val="1BA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34B1B"/>
    <w:multiLevelType w:val="multilevel"/>
    <w:tmpl w:val="1C76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71F7F"/>
    <w:multiLevelType w:val="multilevel"/>
    <w:tmpl w:val="156E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F75D1"/>
    <w:multiLevelType w:val="multilevel"/>
    <w:tmpl w:val="57EA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74B52"/>
    <w:multiLevelType w:val="multilevel"/>
    <w:tmpl w:val="B5E4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0235B"/>
    <w:multiLevelType w:val="multilevel"/>
    <w:tmpl w:val="3F06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2C2479"/>
    <w:multiLevelType w:val="multilevel"/>
    <w:tmpl w:val="E936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80994"/>
    <w:multiLevelType w:val="multilevel"/>
    <w:tmpl w:val="2908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105894">
    <w:abstractNumId w:val="4"/>
  </w:num>
  <w:num w:numId="2" w16cid:durableId="901017463">
    <w:abstractNumId w:val="2"/>
  </w:num>
  <w:num w:numId="3" w16cid:durableId="1009722475">
    <w:abstractNumId w:val="7"/>
  </w:num>
  <w:num w:numId="4" w16cid:durableId="1862664451">
    <w:abstractNumId w:val="8"/>
  </w:num>
  <w:num w:numId="5" w16cid:durableId="793521925">
    <w:abstractNumId w:val="1"/>
  </w:num>
  <w:num w:numId="6" w16cid:durableId="541478329">
    <w:abstractNumId w:val="5"/>
  </w:num>
  <w:num w:numId="7" w16cid:durableId="689911524">
    <w:abstractNumId w:val="3"/>
  </w:num>
  <w:num w:numId="8" w16cid:durableId="1161122346">
    <w:abstractNumId w:val="6"/>
  </w:num>
  <w:num w:numId="9" w16cid:durableId="17642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83"/>
    <w:rsid w:val="001457FE"/>
    <w:rsid w:val="002A0BF1"/>
    <w:rsid w:val="003243BB"/>
    <w:rsid w:val="00470212"/>
    <w:rsid w:val="004D44B3"/>
    <w:rsid w:val="00586367"/>
    <w:rsid w:val="006F529A"/>
    <w:rsid w:val="007501A5"/>
    <w:rsid w:val="008370E2"/>
    <w:rsid w:val="00985302"/>
    <w:rsid w:val="00BB7CAE"/>
    <w:rsid w:val="00C36483"/>
    <w:rsid w:val="00D528AC"/>
    <w:rsid w:val="00D56F53"/>
    <w:rsid w:val="00E53485"/>
    <w:rsid w:val="00EC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74B8"/>
  <w15:chartTrackingRefBased/>
  <w15:docId w15:val="{B97DAB4C-1AF0-4E6A-B405-F21CB0F4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6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6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6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6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6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6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6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6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6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6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6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6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648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648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64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64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64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64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6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6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6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6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64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64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64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6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64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648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3648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648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750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4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Cordier</dc:creator>
  <cp:keywords/>
  <dc:description/>
  <cp:lastModifiedBy>Tristan Chabanel</cp:lastModifiedBy>
  <cp:revision>4</cp:revision>
  <dcterms:created xsi:type="dcterms:W3CDTF">2025-01-26T14:38:00Z</dcterms:created>
  <dcterms:modified xsi:type="dcterms:W3CDTF">2025-01-26T20:19:00Z</dcterms:modified>
</cp:coreProperties>
</file>