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90FCA" w14:textId="77777777" w:rsidR="00C36483" w:rsidRPr="00C36483" w:rsidRDefault="00C36483" w:rsidP="00C36483">
      <w:pPr>
        <w:rPr>
          <w:b/>
          <w:bCs/>
        </w:rPr>
      </w:pPr>
      <w:r w:rsidRPr="00C36483">
        <w:rPr>
          <w:b/>
          <w:bCs/>
        </w:rPr>
        <w:t>1. Introduction</w:t>
      </w:r>
    </w:p>
    <w:p w14:paraId="3AFFAA33" w14:textId="77777777" w:rsidR="00C36483" w:rsidRPr="00C36483" w:rsidRDefault="00C36483" w:rsidP="00C36483">
      <w:r w:rsidRPr="00C36483">
        <w:t xml:space="preserve">Cette documentation décrit l'architecture, l'installation, et les composants nécessaires pour exécuter l'application </w:t>
      </w:r>
      <w:proofErr w:type="spellStart"/>
      <w:r w:rsidRPr="00C36483">
        <w:t>Shiny</w:t>
      </w:r>
      <w:proofErr w:type="spellEnd"/>
      <w:r w:rsidRPr="00C36483">
        <w:t xml:space="preserve"> permettant l'analyse des données énergétiques des logements existants et neufs. L'application permet de visualiser des indicateurs de performance (KPI), de réaliser des analyses bivariées, et d'afficher des graphiques interactifs en fonction de différents filtres comme le code postal et le type de logement.</w:t>
      </w:r>
    </w:p>
    <w:p w14:paraId="7D313D11" w14:textId="77777777" w:rsidR="00C36483" w:rsidRPr="00C36483" w:rsidRDefault="00000000" w:rsidP="00C36483">
      <w:r>
        <w:pict w14:anchorId="0AAE8329">
          <v:rect id="_x0000_i1025" style="width:0;height:1.5pt" o:hralign="center" o:hrstd="t" o:hr="t" fillcolor="#a0a0a0" stroked="f"/>
        </w:pict>
      </w:r>
    </w:p>
    <w:p w14:paraId="6500AD82" w14:textId="77777777" w:rsidR="00C36483" w:rsidRPr="00C36483" w:rsidRDefault="00C36483" w:rsidP="00C36483">
      <w:pPr>
        <w:rPr>
          <w:b/>
          <w:bCs/>
        </w:rPr>
      </w:pPr>
      <w:r w:rsidRPr="00C36483">
        <w:rPr>
          <w:b/>
          <w:bCs/>
        </w:rPr>
        <w:t>2. Schéma de l'Architecture</w:t>
      </w:r>
    </w:p>
    <w:p w14:paraId="39763B40" w14:textId="77777777" w:rsidR="00E53485" w:rsidRDefault="00E53485" w:rsidP="00C36483"/>
    <w:p w14:paraId="34E1D2B3" w14:textId="2B11EFC4" w:rsidR="00E53485" w:rsidRDefault="00E53485" w:rsidP="00C36483">
      <w:r w:rsidRPr="00E53485">
        <w:drawing>
          <wp:inline distT="0" distB="0" distL="0" distR="0" wp14:anchorId="6A2808AB" wp14:editId="10FE836F">
            <wp:extent cx="4578585" cy="3702240"/>
            <wp:effectExtent l="0" t="0" r="0" b="0"/>
            <wp:docPr id="1970364438"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64438" name="Image 1" descr="Une image contenant texte, capture d’écran, diagramme, ligne&#10;&#10;Description générée automatiquement"/>
                    <pic:cNvPicPr/>
                  </pic:nvPicPr>
                  <pic:blipFill>
                    <a:blip r:embed="rId5"/>
                    <a:stretch>
                      <a:fillRect/>
                    </a:stretch>
                  </pic:blipFill>
                  <pic:spPr>
                    <a:xfrm>
                      <a:off x="0" y="0"/>
                      <a:ext cx="4578585" cy="3702240"/>
                    </a:xfrm>
                    <a:prstGeom prst="rect">
                      <a:avLst/>
                    </a:prstGeom>
                  </pic:spPr>
                </pic:pic>
              </a:graphicData>
            </a:graphic>
          </wp:inline>
        </w:drawing>
      </w:r>
    </w:p>
    <w:p w14:paraId="13A8B806" w14:textId="61DA8728" w:rsidR="00C36483" w:rsidRPr="00C36483" w:rsidRDefault="00C36483" w:rsidP="00C36483">
      <w:r w:rsidRPr="00C36483">
        <w:t>L'application se base sur une architecture simple et modulable. Elle se divise en trois parties principales :</w:t>
      </w:r>
    </w:p>
    <w:p w14:paraId="4AA869B6" w14:textId="77777777" w:rsidR="00C36483" w:rsidRPr="00C36483" w:rsidRDefault="00C36483" w:rsidP="00C36483">
      <w:pPr>
        <w:numPr>
          <w:ilvl w:val="0"/>
          <w:numId w:val="1"/>
        </w:numPr>
      </w:pPr>
      <w:r w:rsidRPr="00C36483">
        <w:rPr>
          <w:b/>
          <w:bCs/>
        </w:rPr>
        <w:t>Interface utilisateur</w:t>
      </w:r>
      <w:r w:rsidRPr="00C36483">
        <w:t xml:space="preserve"> : Permet à l'utilisateur de choisir les options de filtrage (code postal et type de logement) et de visualiser les KPI, les statistiques bivariées, et les graphiques.</w:t>
      </w:r>
    </w:p>
    <w:p w14:paraId="39EC596A" w14:textId="77777777" w:rsidR="00C36483" w:rsidRPr="00C36483" w:rsidRDefault="00C36483" w:rsidP="00C36483">
      <w:pPr>
        <w:numPr>
          <w:ilvl w:val="0"/>
          <w:numId w:val="1"/>
        </w:numPr>
      </w:pPr>
      <w:r w:rsidRPr="00C36483">
        <w:rPr>
          <w:b/>
          <w:bCs/>
        </w:rPr>
        <w:t>Chargement des données</w:t>
      </w:r>
      <w:r w:rsidRPr="00C36483">
        <w:t xml:space="preserve"> : Les fichiers CSV contenant les données sur les logements sont importés et manipulés pour afficher les résultats demandés.</w:t>
      </w:r>
    </w:p>
    <w:p w14:paraId="3B2EF95F" w14:textId="77777777" w:rsidR="00C36483" w:rsidRPr="00C36483" w:rsidRDefault="00C36483" w:rsidP="00C36483">
      <w:pPr>
        <w:numPr>
          <w:ilvl w:val="0"/>
          <w:numId w:val="1"/>
        </w:numPr>
      </w:pPr>
      <w:r w:rsidRPr="00C36483">
        <w:rPr>
          <w:b/>
          <w:bCs/>
        </w:rPr>
        <w:t>Visualisation</w:t>
      </w:r>
      <w:r w:rsidRPr="00C36483">
        <w:t xml:space="preserve"> : L'application génère des graphiques interactifs pour visualiser les analyses demandées par l'utilisateur.</w:t>
      </w:r>
    </w:p>
    <w:p w14:paraId="14217E64" w14:textId="77777777" w:rsidR="00C36483" w:rsidRPr="00C36483" w:rsidRDefault="00000000" w:rsidP="00C36483">
      <w:r>
        <w:pict w14:anchorId="63EA84CC">
          <v:rect id="_x0000_i1026" style="width:0;height:1.5pt" o:hralign="center" o:hrstd="t" o:hr="t" fillcolor="#a0a0a0" stroked="f"/>
        </w:pict>
      </w:r>
    </w:p>
    <w:p w14:paraId="63FA83BD" w14:textId="77777777" w:rsidR="00C36483" w:rsidRPr="00C36483" w:rsidRDefault="00C36483" w:rsidP="00C36483">
      <w:pPr>
        <w:rPr>
          <w:b/>
          <w:bCs/>
        </w:rPr>
      </w:pPr>
      <w:r w:rsidRPr="00C36483">
        <w:rPr>
          <w:b/>
          <w:bCs/>
        </w:rPr>
        <w:t>3. Installation de l'Application</w:t>
      </w:r>
    </w:p>
    <w:p w14:paraId="1C9CD975" w14:textId="77777777" w:rsidR="00C36483" w:rsidRPr="00C36483" w:rsidRDefault="00C36483" w:rsidP="00C36483">
      <w:r w:rsidRPr="00C36483">
        <w:t>Pour installer et exécuter l'application sur votre poste, suivez les étapes ci-dessous :</w:t>
      </w:r>
    </w:p>
    <w:p w14:paraId="4C78B513" w14:textId="77777777" w:rsidR="00E53485" w:rsidRDefault="00E53485" w:rsidP="00C36483">
      <w:pPr>
        <w:rPr>
          <w:b/>
          <w:bCs/>
        </w:rPr>
      </w:pPr>
    </w:p>
    <w:p w14:paraId="484F1147" w14:textId="0F04F6B2" w:rsidR="00C36483" w:rsidRPr="00C36483" w:rsidRDefault="00C36483" w:rsidP="00C36483">
      <w:pPr>
        <w:rPr>
          <w:b/>
          <w:bCs/>
        </w:rPr>
      </w:pPr>
      <w:r w:rsidRPr="00C36483">
        <w:rPr>
          <w:b/>
          <w:bCs/>
        </w:rPr>
        <w:lastRenderedPageBreak/>
        <w:t>3.1. Prérequis</w:t>
      </w:r>
    </w:p>
    <w:p w14:paraId="1C56BE57" w14:textId="77777777" w:rsidR="00C36483" w:rsidRPr="00C36483" w:rsidRDefault="00C36483" w:rsidP="00C36483">
      <w:pPr>
        <w:numPr>
          <w:ilvl w:val="0"/>
          <w:numId w:val="2"/>
        </w:numPr>
      </w:pPr>
      <w:r w:rsidRPr="00C36483">
        <w:rPr>
          <w:b/>
          <w:bCs/>
        </w:rPr>
        <w:t>R</w:t>
      </w:r>
      <w:r w:rsidRPr="00C36483">
        <w:t xml:space="preserve"> : Vous devez avoir installé R sur votre machine. Téléchargez R depuis CRAN.</w:t>
      </w:r>
    </w:p>
    <w:p w14:paraId="46D0D883" w14:textId="77777777" w:rsidR="00C36483" w:rsidRPr="00C36483" w:rsidRDefault="00C36483" w:rsidP="00C36483">
      <w:pPr>
        <w:numPr>
          <w:ilvl w:val="0"/>
          <w:numId w:val="2"/>
        </w:numPr>
      </w:pPr>
      <w:proofErr w:type="spellStart"/>
      <w:r w:rsidRPr="00C36483">
        <w:rPr>
          <w:b/>
          <w:bCs/>
        </w:rPr>
        <w:t>RStudio</w:t>
      </w:r>
      <w:proofErr w:type="spellEnd"/>
      <w:r w:rsidRPr="00C36483">
        <w:t xml:space="preserve"> (optionnel) : Vous pouvez utiliser </w:t>
      </w:r>
      <w:proofErr w:type="spellStart"/>
      <w:r w:rsidRPr="00C36483">
        <w:t>RStudio</w:t>
      </w:r>
      <w:proofErr w:type="spellEnd"/>
      <w:r w:rsidRPr="00C36483">
        <w:t xml:space="preserve"> comme IDE pour R, téléchargeable depuis </w:t>
      </w:r>
      <w:hyperlink r:id="rId6" w:tgtFrame="_new" w:history="1">
        <w:proofErr w:type="spellStart"/>
        <w:r w:rsidRPr="00C36483">
          <w:rPr>
            <w:rStyle w:val="Lienhypertexte"/>
          </w:rPr>
          <w:t>RStudio</w:t>
        </w:r>
        <w:proofErr w:type="spellEnd"/>
      </w:hyperlink>
      <w:r w:rsidRPr="00C36483">
        <w:t>.</w:t>
      </w:r>
    </w:p>
    <w:p w14:paraId="550EE950" w14:textId="77777777" w:rsidR="00C36483" w:rsidRPr="00C36483" w:rsidRDefault="00C36483" w:rsidP="00C36483">
      <w:pPr>
        <w:rPr>
          <w:b/>
          <w:bCs/>
        </w:rPr>
      </w:pPr>
      <w:r w:rsidRPr="00C36483">
        <w:rPr>
          <w:b/>
          <w:bCs/>
        </w:rPr>
        <w:t xml:space="preserve">3.2. Installer les </w:t>
      </w:r>
      <w:proofErr w:type="gramStart"/>
      <w:r w:rsidRPr="00C36483">
        <w:rPr>
          <w:b/>
          <w:bCs/>
        </w:rPr>
        <w:t>packages</w:t>
      </w:r>
      <w:proofErr w:type="gramEnd"/>
      <w:r w:rsidRPr="00C36483">
        <w:rPr>
          <w:b/>
          <w:bCs/>
        </w:rPr>
        <w:t xml:space="preserve"> nécessaires</w:t>
      </w:r>
    </w:p>
    <w:p w14:paraId="38198618" w14:textId="77777777" w:rsidR="00C36483" w:rsidRPr="00C36483" w:rsidRDefault="00C36483" w:rsidP="00C36483">
      <w:r w:rsidRPr="00C36483">
        <w:t>Les bibliothèques R nécessaires pour l'exécution de cette application sont les suivantes :</w:t>
      </w:r>
    </w:p>
    <w:p w14:paraId="463A0D00" w14:textId="77777777" w:rsidR="00C36483" w:rsidRPr="00C36483" w:rsidRDefault="00C36483" w:rsidP="00C36483">
      <w:pPr>
        <w:numPr>
          <w:ilvl w:val="0"/>
          <w:numId w:val="3"/>
        </w:numPr>
      </w:pPr>
      <w:proofErr w:type="spellStart"/>
      <w:proofErr w:type="gramStart"/>
      <w:r w:rsidRPr="00C36483">
        <w:t>shiny</w:t>
      </w:r>
      <w:proofErr w:type="spellEnd"/>
      <w:proofErr w:type="gramEnd"/>
      <w:r w:rsidRPr="00C36483">
        <w:t xml:space="preserve"> : Permet de créer l'application interactive.</w:t>
      </w:r>
    </w:p>
    <w:p w14:paraId="3C11A160" w14:textId="77777777" w:rsidR="00C36483" w:rsidRPr="00C36483" w:rsidRDefault="00C36483" w:rsidP="00C36483">
      <w:pPr>
        <w:numPr>
          <w:ilvl w:val="0"/>
          <w:numId w:val="3"/>
        </w:numPr>
      </w:pPr>
      <w:proofErr w:type="gramStart"/>
      <w:r w:rsidRPr="00C36483">
        <w:t>ggplot</w:t>
      </w:r>
      <w:proofErr w:type="gramEnd"/>
      <w:r w:rsidRPr="00C36483">
        <w:t>2 : Utilisée pour la génération des graphiques.</w:t>
      </w:r>
    </w:p>
    <w:p w14:paraId="0B68BAB1" w14:textId="77777777" w:rsidR="00C36483" w:rsidRPr="00C36483" w:rsidRDefault="00C36483" w:rsidP="00C36483">
      <w:pPr>
        <w:numPr>
          <w:ilvl w:val="0"/>
          <w:numId w:val="3"/>
        </w:numPr>
      </w:pPr>
      <w:proofErr w:type="spellStart"/>
      <w:proofErr w:type="gramStart"/>
      <w:r w:rsidRPr="00C36483">
        <w:t>dplyr</w:t>
      </w:r>
      <w:proofErr w:type="spellEnd"/>
      <w:proofErr w:type="gramEnd"/>
      <w:r w:rsidRPr="00C36483">
        <w:t xml:space="preserve"> : Pour la manipulation des données.</w:t>
      </w:r>
    </w:p>
    <w:p w14:paraId="4BCED178" w14:textId="77777777" w:rsidR="00C36483" w:rsidRPr="00C36483" w:rsidRDefault="00C36483" w:rsidP="00C36483">
      <w:pPr>
        <w:numPr>
          <w:ilvl w:val="0"/>
          <w:numId w:val="3"/>
        </w:numPr>
      </w:pPr>
      <w:proofErr w:type="spellStart"/>
      <w:proofErr w:type="gramStart"/>
      <w:r w:rsidRPr="00C36483">
        <w:t>readr</w:t>
      </w:r>
      <w:proofErr w:type="spellEnd"/>
      <w:proofErr w:type="gramEnd"/>
      <w:r w:rsidRPr="00C36483">
        <w:t xml:space="preserve"> : Pour l'import des fichiers CSV.</w:t>
      </w:r>
    </w:p>
    <w:p w14:paraId="5846D923" w14:textId="77777777" w:rsidR="00C36483" w:rsidRDefault="00C36483" w:rsidP="00C36483">
      <w:pPr>
        <w:numPr>
          <w:ilvl w:val="0"/>
          <w:numId w:val="3"/>
        </w:numPr>
      </w:pPr>
      <w:proofErr w:type="spellStart"/>
      <w:proofErr w:type="gramStart"/>
      <w:r w:rsidRPr="00C36483">
        <w:t>kableExtra</w:t>
      </w:r>
      <w:proofErr w:type="spellEnd"/>
      <w:proofErr w:type="gramEnd"/>
      <w:r w:rsidRPr="00C36483">
        <w:t xml:space="preserve"> : Pour améliorer la mise en forme des tableaux dans le rendu.</w:t>
      </w:r>
    </w:p>
    <w:p w14:paraId="1E15EF68" w14:textId="1C25EAA9" w:rsidR="00E53485" w:rsidRDefault="00E53485" w:rsidP="00E53485">
      <w:pPr>
        <w:numPr>
          <w:ilvl w:val="0"/>
          <w:numId w:val="3"/>
        </w:numPr>
      </w:pPr>
      <w:r>
        <w:t>L</w:t>
      </w:r>
      <w:r>
        <w:t>eaflet</w:t>
      </w:r>
      <w:r>
        <w:t> : Carte interactive</w:t>
      </w:r>
    </w:p>
    <w:p w14:paraId="4A8E37C1" w14:textId="0FC4BA0F" w:rsidR="00E53485" w:rsidRDefault="00E53485" w:rsidP="00E53485">
      <w:pPr>
        <w:numPr>
          <w:ilvl w:val="0"/>
          <w:numId w:val="3"/>
        </w:numPr>
      </w:pPr>
      <w:proofErr w:type="spellStart"/>
      <w:r>
        <w:t>S</w:t>
      </w:r>
      <w:r>
        <w:t>hinydashboard</w:t>
      </w:r>
      <w:proofErr w:type="spellEnd"/>
      <w:r>
        <w:t> :</w:t>
      </w:r>
      <w:r w:rsidR="007501A5" w:rsidRPr="007501A5">
        <w:rPr>
          <w:rFonts w:ascii="Courier New" w:hAnsi="Courier New" w:cs="Courier New"/>
          <w:sz w:val="20"/>
          <w:szCs w:val="20"/>
        </w:rPr>
        <w:t xml:space="preserve"> </w:t>
      </w:r>
      <w:proofErr w:type="spellStart"/>
      <w:r w:rsidR="007501A5" w:rsidRPr="007501A5">
        <w:t>shinydashboard</w:t>
      </w:r>
      <w:proofErr w:type="spellEnd"/>
      <w:r w:rsidR="007501A5" w:rsidRPr="007501A5">
        <w:t xml:space="preserve"> est un package qui permet de créer des tableaux de bord avec une mise en page élégante pour les applications </w:t>
      </w:r>
      <w:proofErr w:type="spellStart"/>
      <w:r w:rsidR="007501A5" w:rsidRPr="007501A5">
        <w:t>Shiny</w:t>
      </w:r>
      <w:proofErr w:type="spellEnd"/>
    </w:p>
    <w:p w14:paraId="14A2DA23" w14:textId="77777777" w:rsidR="007501A5" w:rsidRDefault="00E53485" w:rsidP="00CA6B42">
      <w:pPr>
        <w:numPr>
          <w:ilvl w:val="0"/>
          <w:numId w:val="3"/>
        </w:numPr>
      </w:pPr>
      <w:proofErr w:type="spellStart"/>
      <w:r>
        <w:t>G</w:t>
      </w:r>
      <w:r>
        <w:t>gpubr</w:t>
      </w:r>
      <w:proofErr w:type="spellEnd"/>
      <w:r>
        <w:t xml:space="preserve"> : </w:t>
      </w:r>
      <w:proofErr w:type="spellStart"/>
      <w:r w:rsidR="007501A5" w:rsidRPr="007501A5">
        <w:t>ggpubr</w:t>
      </w:r>
      <w:proofErr w:type="spellEnd"/>
      <w:r w:rsidR="007501A5" w:rsidRPr="007501A5">
        <w:t xml:space="preserve"> est un package qui facilite la publication de graphiques créés avec ggplot2. Il fournit des fonctions pour personnaliser les graphiques, ajouter des annotations et effectuer des tests statistiques.</w:t>
      </w:r>
    </w:p>
    <w:p w14:paraId="76965E5E" w14:textId="1D53542D" w:rsidR="00E53485" w:rsidRPr="00C36483" w:rsidRDefault="00E53485" w:rsidP="00CA6B42">
      <w:pPr>
        <w:numPr>
          <w:ilvl w:val="0"/>
          <w:numId w:val="3"/>
        </w:numPr>
      </w:pPr>
      <w:r>
        <w:t>DT</w:t>
      </w:r>
      <w:r>
        <w:t xml:space="preserve"> : </w:t>
      </w:r>
      <w:r w:rsidR="007501A5" w:rsidRPr="007501A5">
        <w:t>DT est un package qui permet de créer des tableaux interactifs dans R</w:t>
      </w:r>
    </w:p>
    <w:p w14:paraId="3104E6D0" w14:textId="77777777" w:rsidR="00C36483" w:rsidRPr="00C36483" w:rsidRDefault="00C36483" w:rsidP="00C36483">
      <w:r w:rsidRPr="00C36483">
        <w:t>Pour installer ces packages, exécutez le code suivant dans R :</w:t>
      </w:r>
    </w:p>
    <w:p w14:paraId="70129D1F" w14:textId="2464F34C" w:rsidR="00C36483" w:rsidRPr="00E53485" w:rsidRDefault="00C36483" w:rsidP="00C36483">
      <w:pPr>
        <w:rPr>
          <w:color w:val="156082" w:themeColor="accent1"/>
          <w:lang w:val="en-GB"/>
        </w:rPr>
      </w:pPr>
      <w:proofErr w:type="spellStart"/>
      <w:proofErr w:type="gramStart"/>
      <w:r w:rsidRPr="00E53485">
        <w:rPr>
          <w:color w:val="156082" w:themeColor="accent1"/>
          <w:lang w:val="en-GB"/>
        </w:rPr>
        <w:t>install.packages</w:t>
      </w:r>
      <w:proofErr w:type="spellEnd"/>
      <w:proofErr w:type="gramEnd"/>
      <w:r w:rsidRPr="00E53485">
        <w:rPr>
          <w:color w:val="156082" w:themeColor="accent1"/>
          <w:lang w:val="en-GB"/>
        </w:rPr>
        <w:t>(c("shiny", "ggplot2", "</w:t>
      </w:r>
      <w:proofErr w:type="spellStart"/>
      <w:r w:rsidRPr="00E53485">
        <w:rPr>
          <w:color w:val="156082" w:themeColor="accent1"/>
          <w:lang w:val="en-GB"/>
        </w:rPr>
        <w:t>dplyr</w:t>
      </w:r>
      <w:proofErr w:type="spellEnd"/>
      <w:r w:rsidRPr="00E53485">
        <w:rPr>
          <w:color w:val="156082" w:themeColor="accent1"/>
          <w:lang w:val="en-GB"/>
        </w:rPr>
        <w:t>", "</w:t>
      </w:r>
      <w:proofErr w:type="spellStart"/>
      <w:r w:rsidRPr="00E53485">
        <w:rPr>
          <w:color w:val="156082" w:themeColor="accent1"/>
          <w:lang w:val="en-GB"/>
        </w:rPr>
        <w:t>readr</w:t>
      </w:r>
      <w:proofErr w:type="spellEnd"/>
      <w:r w:rsidRPr="00E53485">
        <w:rPr>
          <w:color w:val="156082" w:themeColor="accent1"/>
          <w:lang w:val="en-GB"/>
        </w:rPr>
        <w:t>", "</w:t>
      </w:r>
      <w:proofErr w:type="spellStart"/>
      <w:r w:rsidRPr="00E53485">
        <w:rPr>
          <w:color w:val="156082" w:themeColor="accent1"/>
          <w:lang w:val="en-GB"/>
        </w:rPr>
        <w:t>kableExtra</w:t>
      </w:r>
      <w:proofErr w:type="spellEnd"/>
      <w:r w:rsidRPr="00E53485">
        <w:rPr>
          <w:color w:val="156082" w:themeColor="accent1"/>
          <w:lang w:val="en-GB"/>
        </w:rPr>
        <w:t>"</w:t>
      </w:r>
      <w:r w:rsidR="00E53485">
        <w:rPr>
          <w:color w:val="156082" w:themeColor="accent1"/>
          <w:lang w:val="en-GB"/>
        </w:rPr>
        <w:t>,”leaflet”,”</w:t>
      </w:r>
      <w:proofErr w:type="spellStart"/>
      <w:r w:rsidR="00E53485">
        <w:rPr>
          <w:color w:val="156082" w:themeColor="accent1"/>
          <w:lang w:val="en-GB"/>
        </w:rPr>
        <w:t>shinydashboard</w:t>
      </w:r>
      <w:proofErr w:type="spellEnd"/>
      <w:r w:rsidR="00E53485">
        <w:rPr>
          <w:color w:val="156082" w:themeColor="accent1"/>
          <w:lang w:val="en-GB"/>
        </w:rPr>
        <w:t>”,</w:t>
      </w:r>
      <w:proofErr w:type="spellStart"/>
      <w:r w:rsidR="00E53485">
        <w:rPr>
          <w:color w:val="156082" w:themeColor="accent1"/>
          <w:lang w:val="en-GB"/>
        </w:rPr>
        <w:t>ggpubbr</w:t>
      </w:r>
      <w:proofErr w:type="spellEnd"/>
      <w:r w:rsidR="00E53485">
        <w:rPr>
          <w:color w:val="156082" w:themeColor="accent1"/>
          <w:lang w:val="en-GB"/>
        </w:rPr>
        <w:t>”,”DT”</w:t>
      </w:r>
      <w:r w:rsidRPr="00E53485">
        <w:rPr>
          <w:color w:val="156082" w:themeColor="accent1"/>
          <w:lang w:val="en-GB"/>
        </w:rPr>
        <w:t>))</w:t>
      </w:r>
    </w:p>
    <w:p w14:paraId="1522AA6C" w14:textId="77777777" w:rsidR="00C36483" w:rsidRPr="00C36483" w:rsidRDefault="00C36483" w:rsidP="00C36483">
      <w:pPr>
        <w:rPr>
          <w:b/>
          <w:bCs/>
        </w:rPr>
      </w:pPr>
      <w:r w:rsidRPr="00C36483">
        <w:rPr>
          <w:b/>
          <w:bCs/>
        </w:rPr>
        <w:t>3.3. Installation des données</w:t>
      </w:r>
    </w:p>
    <w:p w14:paraId="6DF0A3F5" w14:textId="77777777" w:rsidR="00C36483" w:rsidRPr="00C36483" w:rsidRDefault="00C36483" w:rsidP="00C36483">
      <w:r w:rsidRPr="00C36483">
        <w:t>Les fichiers CSV nécessaires (existants_41.csv et neufs_41.csv) doivent être placés dans le répertoire de travail de l'application. Si les fichiers sont dans un autre dossier, veillez à modifier le chemin d'accès lors de l'import des données dans le script.</w:t>
      </w:r>
    </w:p>
    <w:p w14:paraId="43CEED15" w14:textId="77777777" w:rsidR="00C36483" w:rsidRPr="00C36483" w:rsidRDefault="00C36483" w:rsidP="00C36483">
      <w:pPr>
        <w:rPr>
          <w:b/>
          <w:bCs/>
        </w:rPr>
      </w:pPr>
      <w:r w:rsidRPr="00C36483">
        <w:rPr>
          <w:b/>
          <w:bCs/>
        </w:rPr>
        <w:t>3.4. Exécuter l'application</w:t>
      </w:r>
    </w:p>
    <w:p w14:paraId="746A1ADD" w14:textId="77777777" w:rsidR="00C36483" w:rsidRPr="00C36483" w:rsidRDefault="00C36483" w:rsidP="00C36483">
      <w:pPr>
        <w:numPr>
          <w:ilvl w:val="0"/>
          <w:numId w:val="4"/>
        </w:numPr>
      </w:pPr>
      <w:r w:rsidRPr="00C36483">
        <w:t xml:space="preserve">Ouvrez </w:t>
      </w:r>
      <w:proofErr w:type="spellStart"/>
      <w:r w:rsidRPr="00C36483">
        <w:t>RStudio</w:t>
      </w:r>
      <w:proofErr w:type="spellEnd"/>
      <w:r w:rsidRPr="00C36483">
        <w:t xml:space="preserve"> ou votre environnement R.</w:t>
      </w:r>
    </w:p>
    <w:p w14:paraId="25958121" w14:textId="77777777" w:rsidR="00C36483" w:rsidRPr="00C36483" w:rsidRDefault="00C36483" w:rsidP="00C36483">
      <w:pPr>
        <w:numPr>
          <w:ilvl w:val="0"/>
          <w:numId w:val="4"/>
        </w:numPr>
      </w:pPr>
      <w:r w:rsidRPr="00C36483">
        <w:t xml:space="preserve">Placez le script de l'application </w:t>
      </w:r>
      <w:proofErr w:type="spellStart"/>
      <w:r w:rsidRPr="00C36483">
        <w:t>Shiny</w:t>
      </w:r>
      <w:proofErr w:type="spellEnd"/>
      <w:r w:rsidRPr="00C36483">
        <w:t xml:space="preserve"> (</w:t>
      </w:r>
      <w:proofErr w:type="spellStart"/>
      <w:r w:rsidRPr="00C36483">
        <w:t>app.R</w:t>
      </w:r>
      <w:proofErr w:type="spellEnd"/>
      <w:r w:rsidRPr="00C36483">
        <w:t>) dans votre répertoire de travail.</w:t>
      </w:r>
    </w:p>
    <w:p w14:paraId="6BBB093A" w14:textId="77777777" w:rsidR="00C36483" w:rsidRDefault="00C36483" w:rsidP="00C36483">
      <w:pPr>
        <w:numPr>
          <w:ilvl w:val="0"/>
          <w:numId w:val="4"/>
        </w:numPr>
      </w:pPr>
      <w:r w:rsidRPr="00C36483">
        <w:t>Dans la console R, exécutez le script en lançant la commande suivante :</w:t>
      </w:r>
    </w:p>
    <w:p w14:paraId="3A837941" w14:textId="015DEAAA" w:rsidR="00C36483" w:rsidRPr="00C36483" w:rsidRDefault="00C36483" w:rsidP="00C36483">
      <w:pPr>
        <w:ind w:left="360"/>
        <w:rPr>
          <w:color w:val="156082" w:themeColor="accent1"/>
        </w:rPr>
      </w:pPr>
      <w:proofErr w:type="spellStart"/>
      <w:proofErr w:type="gramStart"/>
      <w:r w:rsidRPr="00C36483">
        <w:rPr>
          <w:color w:val="156082" w:themeColor="accent1"/>
        </w:rPr>
        <w:t>shiny</w:t>
      </w:r>
      <w:proofErr w:type="spellEnd"/>
      <w:r w:rsidRPr="00C36483">
        <w:rPr>
          <w:color w:val="156082" w:themeColor="accent1"/>
        </w:rPr>
        <w:t>::</w:t>
      </w:r>
      <w:proofErr w:type="spellStart"/>
      <w:proofErr w:type="gramEnd"/>
      <w:r w:rsidRPr="00C36483">
        <w:rPr>
          <w:color w:val="156082" w:themeColor="accent1"/>
        </w:rPr>
        <w:t>runApp</w:t>
      </w:r>
      <w:proofErr w:type="spellEnd"/>
      <w:r w:rsidRPr="00C36483">
        <w:rPr>
          <w:color w:val="156082" w:themeColor="accent1"/>
        </w:rPr>
        <w:t>("</w:t>
      </w:r>
      <w:proofErr w:type="spellStart"/>
      <w:r w:rsidRPr="00C36483">
        <w:rPr>
          <w:color w:val="156082" w:themeColor="accent1"/>
        </w:rPr>
        <w:t>app.R</w:t>
      </w:r>
      <w:proofErr w:type="spellEnd"/>
      <w:r w:rsidRPr="00C36483">
        <w:rPr>
          <w:color w:val="156082" w:themeColor="accent1"/>
        </w:rPr>
        <w:t>")</w:t>
      </w:r>
    </w:p>
    <w:p w14:paraId="60CF736D" w14:textId="5355B1EC" w:rsidR="00C36483" w:rsidRPr="00C36483" w:rsidRDefault="00C36483" w:rsidP="00C36483">
      <w:r w:rsidRPr="00C36483">
        <w:t>L'application sera accessible via un navigateur web à l'adresse locale par défaut.</w:t>
      </w:r>
    </w:p>
    <w:p w14:paraId="118BFB03" w14:textId="77777777" w:rsidR="00C36483" w:rsidRDefault="00000000" w:rsidP="00C36483">
      <w:r>
        <w:pict w14:anchorId="36F57C32">
          <v:rect id="_x0000_i1027" style="width:0;height:1.5pt" o:hralign="center" o:hrstd="t" o:hr="t" fillcolor="#a0a0a0" stroked="f"/>
        </w:pict>
      </w:r>
    </w:p>
    <w:p w14:paraId="09B2FE81" w14:textId="4E14F1BF" w:rsidR="00E53485" w:rsidRPr="00E53485" w:rsidRDefault="00E53485" w:rsidP="00E53485">
      <w:pPr>
        <w:tabs>
          <w:tab w:val="left" w:pos="2050"/>
        </w:tabs>
      </w:pPr>
    </w:p>
    <w:p w14:paraId="2F9F1DDD" w14:textId="77777777" w:rsidR="004D44B3" w:rsidRDefault="004D44B3" w:rsidP="00C36483">
      <w:pPr>
        <w:rPr>
          <w:b/>
          <w:bCs/>
        </w:rPr>
      </w:pPr>
    </w:p>
    <w:p w14:paraId="42295078" w14:textId="181D1AF0" w:rsidR="00C36483" w:rsidRPr="00C36483" w:rsidRDefault="00C36483" w:rsidP="00C36483">
      <w:pPr>
        <w:rPr>
          <w:b/>
          <w:bCs/>
        </w:rPr>
      </w:pPr>
      <w:r w:rsidRPr="00C36483">
        <w:rPr>
          <w:b/>
          <w:bCs/>
        </w:rPr>
        <w:lastRenderedPageBreak/>
        <w:t>4. Packages Nécessaires</w:t>
      </w:r>
    </w:p>
    <w:p w14:paraId="47C1CAFD" w14:textId="77777777" w:rsidR="00E53485" w:rsidRDefault="00E53485" w:rsidP="00C36483"/>
    <w:tbl>
      <w:tblPr>
        <w:tblStyle w:val="Grilledutableau"/>
        <w:tblpPr w:leftFromText="141" w:rightFromText="141" w:vertAnchor="text" w:horzAnchor="margin" w:tblpY="-216"/>
        <w:tblOverlap w:val="never"/>
        <w:tblW w:w="7220" w:type="dxa"/>
        <w:tblLook w:val="04A0" w:firstRow="1" w:lastRow="0" w:firstColumn="1" w:lastColumn="0" w:noHBand="0" w:noVBand="1"/>
      </w:tblPr>
      <w:tblGrid>
        <w:gridCol w:w="3610"/>
        <w:gridCol w:w="3610"/>
      </w:tblGrid>
      <w:tr w:rsidR="007501A5" w14:paraId="126801E2" w14:textId="77777777" w:rsidTr="004D44B3">
        <w:trPr>
          <w:trHeight w:val="996"/>
        </w:trPr>
        <w:tc>
          <w:tcPr>
            <w:tcW w:w="3610" w:type="dxa"/>
          </w:tcPr>
          <w:p w14:paraId="430BEBF3" w14:textId="77777777" w:rsidR="007501A5" w:rsidRDefault="007501A5" w:rsidP="004D44B3">
            <w:proofErr w:type="spellStart"/>
            <w:proofErr w:type="gramStart"/>
            <w:r>
              <w:t>shiny</w:t>
            </w:r>
            <w:proofErr w:type="spellEnd"/>
            <w:proofErr w:type="gramEnd"/>
          </w:p>
        </w:tc>
        <w:tc>
          <w:tcPr>
            <w:tcW w:w="3610" w:type="dxa"/>
            <w:vAlign w:val="center"/>
          </w:tcPr>
          <w:p w14:paraId="3B67A66A" w14:textId="77777777" w:rsidR="007501A5" w:rsidRDefault="007501A5" w:rsidP="004D44B3">
            <w:r w:rsidRPr="00C36483">
              <w:t>Framework pour créer des applications web interactives en R.</w:t>
            </w:r>
          </w:p>
        </w:tc>
      </w:tr>
      <w:tr w:rsidR="007501A5" w14:paraId="38F6906D" w14:textId="77777777" w:rsidTr="004D44B3">
        <w:trPr>
          <w:trHeight w:val="652"/>
        </w:trPr>
        <w:tc>
          <w:tcPr>
            <w:tcW w:w="3610" w:type="dxa"/>
          </w:tcPr>
          <w:p w14:paraId="3B1CF89E" w14:textId="77777777" w:rsidR="007501A5" w:rsidRDefault="007501A5" w:rsidP="004D44B3">
            <w:proofErr w:type="gramStart"/>
            <w:r w:rsidRPr="00C36483">
              <w:t>ggplot</w:t>
            </w:r>
            <w:proofErr w:type="gramEnd"/>
            <w:r w:rsidRPr="00C36483">
              <w:t>2</w:t>
            </w:r>
          </w:p>
        </w:tc>
        <w:tc>
          <w:tcPr>
            <w:tcW w:w="3610" w:type="dxa"/>
          </w:tcPr>
          <w:p w14:paraId="617AA41B" w14:textId="77777777" w:rsidR="007501A5" w:rsidRDefault="007501A5" w:rsidP="004D44B3">
            <w:r w:rsidRPr="00C36483">
              <w:t>Création de graphiques élégants et personnalisables.</w:t>
            </w:r>
          </w:p>
        </w:tc>
      </w:tr>
      <w:tr w:rsidR="007501A5" w14:paraId="7878897B" w14:textId="77777777" w:rsidTr="004D44B3">
        <w:trPr>
          <w:trHeight w:val="664"/>
        </w:trPr>
        <w:tc>
          <w:tcPr>
            <w:tcW w:w="3610" w:type="dxa"/>
          </w:tcPr>
          <w:p w14:paraId="660F7FA9" w14:textId="77777777" w:rsidR="007501A5" w:rsidRDefault="007501A5" w:rsidP="004D44B3">
            <w:proofErr w:type="spellStart"/>
            <w:proofErr w:type="gramStart"/>
            <w:r w:rsidRPr="00C36483">
              <w:t>dplyr</w:t>
            </w:r>
            <w:proofErr w:type="spellEnd"/>
            <w:proofErr w:type="gramEnd"/>
          </w:p>
        </w:tc>
        <w:tc>
          <w:tcPr>
            <w:tcW w:w="3610" w:type="dxa"/>
          </w:tcPr>
          <w:p w14:paraId="7BA15CF8" w14:textId="77777777" w:rsidR="007501A5" w:rsidRDefault="007501A5" w:rsidP="004D44B3">
            <w:r w:rsidRPr="00C36483">
              <w:t>Manipulation efficace des données en R.</w:t>
            </w:r>
          </w:p>
        </w:tc>
      </w:tr>
      <w:tr w:rsidR="007501A5" w14:paraId="22A0D849" w14:textId="77777777" w:rsidTr="004D44B3">
        <w:trPr>
          <w:trHeight w:val="332"/>
        </w:trPr>
        <w:tc>
          <w:tcPr>
            <w:tcW w:w="3610" w:type="dxa"/>
          </w:tcPr>
          <w:p w14:paraId="433F2965" w14:textId="77777777" w:rsidR="007501A5" w:rsidRDefault="007501A5" w:rsidP="004D44B3">
            <w:proofErr w:type="spellStart"/>
            <w:proofErr w:type="gramStart"/>
            <w:r w:rsidRPr="00C36483">
              <w:t>readr</w:t>
            </w:r>
            <w:proofErr w:type="spellEnd"/>
            <w:proofErr w:type="gramEnd"/>
          </w:p>
        </w:tc>
        <w:tc>
          <w:tcPr>
            <w:tcW w:w="3610" w:type="dxa"/>
          </w:tcPr>
          <w:p w14:paraId="6923EF51" w14:textId="77777777" w:rsidR="007501A5" w:rsidRDefault="007501A5" w:rsidP="004D44B3">
            <w:r w:rsidRPr="00C36483">
              <w:t>Lecture rapide des fichiers CSV.</w:t>
            </w:r>
          </w:p>
        </w:tc>
      </w:tr>
      <w:tr w:rsidR="007501A5" w14:paraId="5EF7F29F" w14:textId="77777777" w:rsidTr="004D44B3">
        <w:trPr>
          <w:trHeight w:val="332"/>
        </w:trPr>
        <w:tc>
          <w:tcPr>
            <w:tcW w:w="3610" w:type="dxa"/>
          </w:tcPr>
          <w:p w14:paraId="0F96248A" w14:textId="77777777" w:rsidR="007501A5" w:rsidRDefault="007501A5" w:rsidP="004D44B3">
            <w:proofErr w:type="spellStart"/>
            <w:proofErr w:type="gramStart"/>
            <w:r w:rsidRPr="00C36483">
              <w:t>kableExtra</w:t>
            </w:r>
            <w:proofErr w:type="spellEnd"/>
            <w:proofErr w:type="gramEnd"/>
          </w:p>
        </w:tc>
        <w:tc>
          <w:tcPr>
            <w:tcW w:w="3610" w:type="dxa"/>
            <w:vAlign w:val="center"/>
          </w:tcPr>
          <w:p w14:paraId="0E048892" w14:textId="77777777" w:rsidR="007501A5" w:rsidRDefault="007501A5" w:rsidP="004D44B3">
            <w:r w:rsidRPr="00C36483">
              <w:t>Mise en forme avancée des tableaux pour les rapports HTML et PDF.</w:t>
            </w:r>
          </w:p>
        </w:tc>
      </w:tr>
      <w:tr w:rsidR="007501A5" w14:paraId="0BBEEF6B" w14:textId="77777777" w:rsidTr="004D44B3">
        <w:trPr>
          <w:trHeight w:val="332"/>
        </w:trPr>
        <w:tc>
          <w:tcPr>
            <w:tcW w:w="3610" w:type="dxa"/>
          </w:tcPr>
          <w:p w14:paraId="6923B6B2" w14:textId="3D1260D5" w:rsidR="007501A5" w:rsidRDefault="007501A5" w:rsidP="004D44B3">
            <w:r>
              <w:t>Leaflet</w:t>
            </w:r>
          </w:p>
        </w:tc>
        <w:tc>
          <w:tcPr>
            <w:tcW w:w="3610" w:type="dxa"/>
          </w:tcPr>
          <w:p w14:paraId="1A24AAF3" w14:textId="7B598C63" w:rsidR="007501A5" w:rsidRDefault="007501A5" w:rsidP="004D44B3">
            <w:r>
              <w:t>Carte interactive</w:t>
            </w:r>
          </w:p>
        </w:tc>
      </w:tr>
      <w:tr w:rsidR="007501A5" w14:paraId="5916DCBF" w14:textId="77777777" w:rsidTr="004D44B3">
        <w:trPr>
          <w:trHeight w:val="319"/>
        </w:trPr>
        <w:tc>
          <w:tcPr>
            <w:tcW w:w="3610" w:type="dxa"/>
          </w:tcPr>
          <w:p w14:paraId="36F385C2" w14:textId="601C204C" w:rsidR="007501A5" w:rsidRDefault="007501A5" w:rsidP="004D44B3">
            <w:proofErr w:type="spellStart"/>
            <w:proofErr w:type="gramStart"/>
            <w:r>
              <w:t>g</w:t>
            </w:r>
            <w:r>
              <w:t>gpubr</w:t>
            </w:r>
            <w:proofErr w:type="spellEnd"/>
            <w:proofErr w:type="gramEnd"/>
          </w:p>
        </w:tc>
        <w:tc>
          <w:tcPr>
            <w:tcW w:w="3610" w:type="dxa"/>
          </w:tcPr>
          <w:p w14:paraId="375F2B8F" w14:textId="7DF398E5" w:rsidR="007501A5" w:rsidRDefault="007501A5" w:rsidP="004D44B3">
            <w:proofErr w:type="spellStart"/>
            <w:proofErr w:type="gramStart"/>
            <w:r w:rsidRPr="007501A5">
              <w:t>ggpubr</w:t>
            </w:r>
            <w:proofErr w:type="spellEnd"/>
            <w:proofErr w:type="gramEnd"/>
            <w:r w:rsidRPr="007501A5">
              <w:t xml:space="preserve"> est un package qui facilite la publication de graphiques créés avec ggplot2.</w:t>
            </w:r>
          </w:p>
        </w:tc>
      </w:tr>
      <w:tr w:rsidR="007501A5" w14:paraId="6E79925F" w14:textId="77777777" w:rsidTr="004D44B3">
        <w:trPr>
          <w:trHeight w:val="319"/>
        </w:trPr>
        <w:tc>
          <w:tcPr>
            <w:tcW w:w="3610" w:type="dxa"/>
          </w:tcPr>
          <w:p w14:paraId="5D1F7662" w14:textId="6FE584FA" w:rsidR="007501A5" w:rsidRDefault="007501A5" w:rsidP="004D44B3">
            <w:proofErr w:type="spellStart"/>
            <w:r>
              <w:t>Shinydashboard</w:t>
            </w:r>
            <w:proofErr w:type="spellEnd"/>
            <w:r>
              <w:t> </w:t>
            </w:r>
          </w:p>
        </w:tc>
        <w:tc>
          <w:tcPr>
            <w:tcW w:w="3610" w:type="dxa"/>
          </w:tcPr>
          <w:p w14:paraId="1B0D7621" w14:textId="39637497" w:rsidR="007501A5" w:rsidRDefault="007501A5" w:rsidP="004D44B3">
            <w:proofErr w:type="spellStart"/>
            <w:proofErr w:type="gramStart"/>
            <w:r w:rsidRPr="007501A5">
              <w:t>shinydashboard</w:t>
            </w:r>
            <w:proofErr w:type="spellEnd"/>
            <w:proofErr w:type="gramEnd"/>
            <w:r w:rsidRPr="007501A5">
              <w:t xml:space="preserve"> est un package qui permet de créer des tableaux de bord avec une mise en page élégante pour les applications </w:t>
            </w:r>
            <w:proofErr w:type="spellStart"/>
            <w:r w:rsidRPr="007501A5">
              <w:t>Shiny</w:t>
            </w:r>
            <w:proofErr w:type="spellEnd"/>
          </w:p>
        </w:tc>
      </w:tr>
      <w:tr w:rsidR="007501A5" w14:paraId="6CABFD25" w14:textId="77777777" w:rsidTr="004D44B3">
        <w:trPr>
          <w:trHeight w:val="332"/>
        </w:trPr>
        <w:tc>
          <w:tcPr>
            <w:tcW w:w="3610" w:type="dxa"/>
          </w:tcPr>
          <w:p w14:paraId="48F1442B" w14:textId="22FBC832" w:rsidR="007501A5" w:rsidRDefault="007501A5" w:rsidP="004D44B3">
            <w:r>
              <w:t>DT</w:t>
            </w:r>
          </w:p>
        </w:tc>
        <w:tc>
          <w:tcPr>
            <w:tcW w:w="3610" w:type="dxa"/>
          </w:tcPr>
          <w:p w14:paraId="6AD0F09F" w14:textId="4DDAD128" w:rsidR="007501A5" w:rsidRDefault="007501A5" w:rsidP="004D44B3">
            <w:r w:rsidRPr="007501A5">
              <w:t>DT est un package qui permet de créer des tableaux interactifs dans R</w:t>
            </w:r>
          </w:p>
        </w:tc>
      </w:tr>
    </w:tbl>
    <w:p w14:paraId="27CCE648" w14:textId="77777777" w:rsidR="00E53485" w:rsidRDefault="00E53485" w:rsidP="00C36483"/>
    <w:p w14:paraId="128D6DA0" w14:textId="77777777" w:rsidR="00E53485" w:rsidRDefault="00E53485" w:rsidP="00C36483"/>
    <w:p w14:paraId="37BC4734" w14:textId="77777777" w:rsidR="00E53485" w:rsidRDefault="00E53485" w:rsidP="00C36483"/>
    <w:p w14:paraId="32F98213" w14:textId="77777777" w:rsidR="00E53485" w:rsidRDefault="00E53485" w:rsidP="00C36483"/>
    <w:p w14:paraId="799DAF8F" w14:textId="77777777" w:rsidR="00E53485" w:rsidRDefault="00E53485" w:rsidP="00C36483"/>
    <w:p w14:paraId="0A884B51" w14:textId="77777777" w:rsidR="00E53485" w:rsidRDefault="00E53485" w:rsidP="00C36483"/>
    <w:p w14:paraId="7B557C5B" w14:textId="77777777" w:rsidR="00E53485" w:rsidRDefault="00E53485" w:rsidP="00C36483"/>
    <w:p w14:paraId="5D449ECF" w14:textId="77777777" w:rsidR="00E53485" w:rsidRDefault="00E53485" w:rsidP="00C36483"/>
    <w:p w14:paraId="44A0EB28" w14:textId="77777777" w:rsidR="00E53485" w:rsidRDefault="00E53485" w:rsidP="00C36483"/>
    <w:p w14:paraId="026F4D6B" w14:textId="77777777" w:rsidR="007501A5" w:rsidRDefault="007501A5" w:rsidP="00C36483"/>
    <w:p w14:paraId="42FC2E7F" w14:textId="77777777" w:rsidR="007501A5" w:rsidRDefault="007501A5" w:rsidP="00C36483"/>
    <w:p w14:paraId="46A4D232" w14:textId="77777777" w:rsidR="007501A5" w:rsidRDefault="007501A5" w:rsidP="00C36483"/>
    <w:p w14:paraId="40265FFF" w14:textId="77777777" w:rsidR="007501A5" w:rsidRDefault="007501A5" w:rsidP="00C36483"/>
    <w:p w14:paraId="26A28639" w14:textId="77777777" w:rsidR="007501A5" w:rsidRDefault="007501A5" w:rsidP="00C36483"/>
    <w:p w14:paraId="1CAD9B8B" w14:textId="77777777" w:rsidR="00E53485" w:rsidRDefault="00E53485" w:rsidP="00C36483"/>
    <w:p w14:paraId="46A62EEE" w14:textId="77777777" w:rsidR="00E53485" w:rsidRDefault="00E53485" w:rsidP="00C36483"/>
    <w:p w14:paraId="2808A16F" w14:textId="4E575464" w:rsidR="00E53485" w:rsidRDefault="004D44B3" w:rsidP="00C36483">
      <w:r>
        <w:pict w14:anchorId="694D1CD0">
          <v:rect id="_x0000_i1039" style="width:0;height:1.5pt" o:hralign="center" o:hrstd="t" o:hr="t" fillcolor="#a0a0a0" stroked="f"/>
        </w:pict>
      </w:r>
    </w:p>
    <w:p w14:paraId="3E8777F4" w14:textId="77777777" w:rsidR="00E53485" w:rsidRDefault="00E53485" w:rsidP="00C36483"/>
    <w:p w14:paraId="40CD7416" w14:textId="13882701" w:rsidR="00C36483" w:rsidRPr="00C36483" w:rsidRDefault="00C36483" w:rsidP="00C36483">
      <w:pPr>
        <w:rPr>
          <w:b/>
          <w:bCs/>
        </w:rPr>
      </w:pPr>
      <w:r w:rsidRPr="00C36483">
        <w:rPr>
          <w:b/>
          <w:bCs/>
        </w:rPr>
        <w:t>5. Structure du Code</w:t>
      </w:r>
    </w:p>
    <w:p w14:paraId="24EB445D" w14:textId="77777777" w:rsidR="00C36483" w:rsidRPr="00C36483" w:rsidRDefault="00C36483" w:rsidP="00C36483">
      <w:r w:rsidRPr="00C36483">
        <w:t xml:space="preserve">L'application </w:t>
      </w:r>
      <w:proofErr w:type="spellStart"/>
      <w:r w:rsidRPr="00C36483">
        <w:t>Shiny</w:t>
      </w:r>
      <w:proofErr w:type="spellEnd"/>
      <w:r w:rsidRPr="00C36483">
        <w:t xml:space="preserve"> est divisée en deux parties principales :</w:t>
      </w:r>
    </w:p>
    <w:p w14:paraId="70AA6B7D" w14:textId="77777777" w:rsidR="00C36483" w:rsidRPr="00C36483" w:rsidRDefault="00C36483" w:rsidP="00C36483">
      <w:pPr>
        <w:numPr>
          <w:ilvl w:val="0"/>
          <w:numId w:val="5"/>
        </w:numPr>
      </w:pPr>
      <w:r w:rsidRPr="00C36483">
        <w:rPr>
          <w:b/>
          <w:bCs/>
        </w:rPr>
        <w:t>Interface utilisateur (</w:t>
      </w:r>
      <w:proofErr w:type="spellStart"/>
      <w:r w:rsidRPr="00C36483">
        <w:rPr>
          <w:b/>
          <w:bCs/>
        </w:rPr>
        <w:t>ui</w:t>
      </w:r>
      <w:proofErr w:type="spellEnd"/>
      <w:r w:rsidRPr="00C36483">
        <w:rPr>
          <w:b/>
          <w:bCs/>
        </w:rPr>
        <w:t>)</w:t>
      </w:r>
      <w:r w:rsidRPr="00C36483">
        <w:t xml:space="preserve"> : Contient les éléments de sélection et les sorties graphiques (graphiques, tables, etc.).</w:t>
      </w:r>
    </w:p>
    <w:p w14:paraId="54EA9418" w14:textId="77777777" w:rsidR="00C36483" w:rsidRPr="00C36483" w:rsidRDefault="00C36483" w:rsidP="00C36483">
      <w:pPr>
        <w:numPr>
          <w:ilvl w:val="0"/>
          <w:numId w:val="5"/>
        </w:numPr>
      </w:pPr>
      <w:r w:rsidRPr="00C36483">
        <w:rPr>
          <w:b/>
          <w:bCs/>
        </w:rPr>
        <w:t>Serveur (server)</w:t>
      </w:r>
      <w:r w:rsidRPr="00C36483">
        <w:t xml:space="preserve"> : Gère les filtres, les calculs de KPI, et la génération des visualisations.</w:t>
      </w:r>
    </w:p>
    <w:p w14:paraId="7404A706" w14:textId="19978ED7" w:rsidR="00C36483" w:rsidRPr="00C36483" w:rsidRDefault="00C36483" w:rsidP="00C36483">
      <w:r w:rsidRPr="00C36483">
        <w:rPr>
          <w:b/>
          <w:bCs/>
        </w:rPr>
        <w:t xml:space="preserve">Exemple d'architecture dans le fichier </w:t>
      </w:r>
      <w:proofErr w:type="spellStart"/>
      <w:r w:rsidRPr="00C36483">
        <w:rPr>
          <w:b/>
          <w:bCs/>
        </w:rPr>
        <w:t>app.R</w:t>
      </w:r>
      <w:proofErr w:type="spellEnd"/>
      <w:r w:rsidRPr="00C36483">
        <w:rPr>
          <w:b/>
          <w:bCs/>
        </w:rPr>
        <w:t xml:space="preserve"> :</w:t>
      </w:r>
    </w:p>
    <w:p w14:paraId="718882C5" w14:textId="77777777" w:rsidR="00C36483" w:rsidRPr="00E53485" w:rsidRDefault="00C36483" w:rsidP="00C36483">
      <w:pPr>
        <w:rPr>
          <w:color w:val="156082" w:themeColor="accent1"/>
          <w:lang w:val="en-GB"/>
        </w:rPr>
      </w:pPr>
      <w:proofErr w:type="spellStart"/>
      <w:r w:rsidRPr="00E53485">
        <w:rPr>
          <w:color w:val="156082" w:themeColor="accent1"/>
          <w:lang w:val="en-GB"/>
        </w:rPr>
        <w:t>ui</w:t>
      </w:r>
      <w:proofErr w:type="spellEnd"/>
      <w:r w:rsidRPr="00E53485">
        <w:rPr>
          <w:color w:val="156082" w:themeColor="accent1"/>
          <w:lang w:val="en-GB"/>
        </w:rPr>
        <w:t xml:space="preserve"> &lt;- </w:t>
      </w:r>
      <w:proofErr w:type="spellStart"/>
      <w:proofErr w:type="gramStart"/>
      <w:r w:rsidRPr="00E53485">
        <w:rPr>
          <w:color w:val="156082" w:themeColor="accent1"/>
          <w:lang w:val="en-GB"/>
        </w:rPr>
        <w:t>dashboardPage</w:t>
      </w:r>
      <w:proofErr w:type="spellEnd"/>
      <w:r w:rsidRPr="00E53485">
        <w:rPr>
          <w:color w:val="156082" w:themeColor="accent1"/>
          <w:lang w:val="en-GB"/>
        </w:rPr>
        <w:t>(</w:t>
      </w:r>
      <w:proofErr w:type="gramEnd"/>
    </w:p>
    <w:p w14:paraId="1D0DA77F" w14:textId="77777777" w:rsidR="00C36483" w:rsidRPr="00E53485" w:rsidRDefault="00C36483" w:rsidP="00C36483">
      <w:pPr>
        <w:rPr>
          <w:color w:val="156082" w:themeColor="accent1"/>
          <w:lang w:val="en-GB"/>
        </w:rPr>
      </w:pPr>
      <w:r w:rsidRPr="00E53485">
        <w:rPr>
          <w:color w:val="156082" w:themeColor="accent1"/>
          <w:lang w:val="en-GB"/>
        </w:rPr>
        <w:t xml:space="preserve">  </w:t>
      </w:r>
      <w:proofErr w:type="spellStart"/>
      <w:proofErr w:type="gramStart"/>
      <w:r w:rsidRPr="00E53485">
        <w:rPr>
          <w:color w:val="156082" w:themeColor="accent1"/>
          <w:lang w:val="en-GB"/>
        </w:rPr>
        <w:t>dashboardHeader</w:t>
      </w:r>
      <w:proofErr w:type="spellEnd"/>
      <w:r w:rsidRPr="00E53485">
        <w:rPr>
          <w:color w:val="156082" w:themeColor="accent1"/>
          <w:lang w:val="en-GB"/>
        </w:rPr>
        <w:t>(</w:t>
      </w:r>
      <w:proofErr w:type="gramEnd"/>
      <w:r w:rsidRPr="00E53485">
        <w:rPr>
          <w:color w:val="156082" w:themeColor="accent1"/>
          <w:lang w:val="en-GB"/>
        </w:rPr>
        <w:t>title = "ENEDIS"),</w:t>
      </w:r>
    </w:p>
    <w:p w14:paraId="2FDF6437" w14:textId="77777777" w:rsidR="00C36483" w:rsidRPr="00C36483" w:rsidRDefault="00C36483" w:rsidP="00C36483">
      <w:pPr>
        <w:rPr>
          <w:color w:val="156082" w:themeColor="accent1"/>
        </w:rPr>
      </w:pPr>
      <w:r w:rsidRPr="00E53485">
        <w:rPr>
          <w:color w:val="156082" w:themeColor="accent1"/>
          <w:lang w:val="en-GB"/>
        </w:rPr>
        <w:t xml:space="preserve">  </w:t>
      </w:r>
      <w:proofErr w:type="spellStart"/>
      <w:r w:rsidRPr="00C36483">
        <w:rPr>
          <w:color w:val="156082" w:themeColor="accent1"/>
        </w:rPr>
        <w:t>dashboardSidebar</w:t>
      </w:r>
      <w:proofErr w:type="spellEnd"/>
      <w:r w:rsidRPr="00C36483">
        <w:rPr>
          <w:color w:val="156082" w:themeColor="accent1"/>
        </w:rPr>
        <w:t>(</w:t>
      </w:r>
    </w:p>
    <w:p w14:paraId="28146AD9" w14:textId="77777777" w:rsidR="00C36483" w:rsidRPr="00C36483" w:rsidRDefault="00C36483" w:rsidP="00C36483">
      <w:pPr>
        <w:rPr>
          <w:color w:val="156082" w:themeColor="accent1"/>
        </w:rPr>
      </w:pPr>
      <w:r w:rsidRPr="00C36483">
        <w:rPr>
          <w:color w:val="156082" w:themeColor="accent1"/>
        </w:rPr>
        <w:t xml:space="preserve">    </w:t>
      </w:r>
      <w:proofErr w:type="spellStart"/>
      <w:r w:rsidRPr="00C36483">
        <w:rPr>
          <w:color w:val="156082" w:themeColor="accent1"/>
        </w:rPr>
        <w:t>selectInput</w:t>
      </w:r>
      <w:proofErr w:type="spellEnd"/>
      <w:r w:rsidRPr="00C36483">
        <w:rPr>
          <w:color w:val="156082" w:themeColor="accent1"/>
        </w:rPr>
        <w:t>("</w:t>
      </w:r>
      <w:proofErr w:type="spellStart"/>
      <w:r w:rsidRPr="00C36483">
        <w:rPr>
          <w:color w:val="156082" w:themeColor="accent1"/>
        </w:rPr>
        <w:t>codePostal</w:t>
      </w:r>
      <w:proofErr w:type="spellEnd"/>
      <w:r w:rsidRPr="00C36483">
        <w:rPr>
          <w:color w:val="156082" w:themeColor="accent1"/>
        </w:rPr>
        <w:t xml:space="preserve">", "Sélectionnez un code postal", </w:t>
      </w:r>
      <w:proofErr w:type="spellStart"/>
      <w:r w:rsidRPr="00C36483">
        <w:rPr>
          <w:color w:val="156082" w:themeColor="accent1"/>
        </w:rPr>
        <w:t>choices</w:t>
      </w:r>
      <w:proofErr w:type="spellEnd"/>
      <w:r w:rsidRPr="00C36483">
        <w:rPr>
          <w:color w:val="156082" w:themeColor="accent1"/>
        </w:rPr>
        <w:t xml:space="preserve"> = unique(</w:t>
      </w:r>
      <w:proofErr w:type="spellStart"/>
      <w:r w:rsidRPr="00C36483">
        <w:rPr>
          <w:color w:val="156082" w:themeColor="accent1"/>
        </w:rPr>
        <w:t>df$Code_postal</w:t>
      </w:r>
      <w:proofErr w:type="spellEnd"/>
      <w:r w:rsidRPr="00C36483">
        <w:rPr>
          <w:color w:val="156082" w:themeColor="accent1"/>
        </w:rPr>
        <w:t>)),</w:t>
      </w:r>
    </w:p>
    <w:p w14:paraId="3253CAA5" w14:textId="77777777" w:rsidR="00C36483" w:rsidRPr="00C36483" w:rsidRDefault="00C36483" w:rsidP="00C36483">
      <w:pPr>
        <w:rPr>
          <w:color w:val="156082" w:themeColor="accent1"/>
        </w:rPr>
      </w:pPr>
      <w:r w:rsidRPr="00C36483">
        <w:rPr>
          <w:color w:val="156082" w:themeColor="accent1"/>
        </w:rPr>
        <w:t xml:space="preserve">    </w:t>
      </w:r>
      <w:proofErr w:type="spellStart"/>
      <w:r w:rsidRPr="00C36483">
        <w:rPr>
          <w:color w:val="156082" w:themeColor="accent1"/>
        </w:rPr>
        <w:t>selectInput</w:t>
      </w:r>
      <w:proofErr w:type="spellEnd"/>
      <w:r w:rsidRPr="00C36483">
        <w:rPr>
          <w:color w:val="156082" w:themeColor="accent1"/>
        </w:rPr>
        <w:t>("</w:t>
      </w:r>
      <w:proofErr w:type="spellStart"/>
      <w:r w:rsidRPr="00C36483">
        <w:rPr>
          <w:color w:val="156082" w:themeColor="accent1"/>
        </w:rPr>
        <w:t>typeLogement</w:t>
      </w:r>
      <w:proofErr w:type="spellEnd"/>
      <w:r w:rsidRPr="00C36483">
        <w:rPr>
          <w:color w:val="156082" w:themeColor="accent1"/>
        </w:rPr>
        <w:t xml:space="preserve">", "Type de logement", </w:t>
      </w:r>
      <w:proofErr w:type="spellStart"/>
      <w:r w:rsidRPr="00C36483">
        <w:rPr>
          <w:color w:val="156082" w:themeColor="accent1"/>
        </w:rPr>
        <w:t>choices</w:t>
      </w:r>
      <w:proofErr w:type="spellEnd"/>
      <w:r w:rsidRPr="00C36483">
        <w:rPr>
          <w:color w:val="156082" w:themeColor="accent1"/>
        </w:rPr>
        <w:t xml:space="preserve"> = c("Tous", "Ancien", "Neuf"))</w:t>
      </w:r>
    </w:p>
    <w:p w14:paraId="5391DE2D" w14:textId="77777777" w:rsidR="00C36483" w:rsidRPr="00C36483" w:rsidRDefault="00C36483" w:rsidP="00C36483">
      <w:pPr>
        <w:rPr>
          <w:color w:val="156082" w:themeColor="accent1"/>
        </w:rPr>
      </w:pPr>
      <w:r w:rsidRPr="00C36483">
        <w:rPr>
          <w:color w:val="156082" w:themeColor="accent1"/>
        </w:rPr>
        <w:lastRenderedPageBreak/>
        <w:t xml:space="preserve">  ),</w:t>
      </w:r>
    </w:p>
    <w:p w14:paraId="1E055411" w14:textId="77777777" w:rsidR="00C36483" w:rsidRPr="00C36483" w:rsidRDefault="00C36483" w:rsidP="00C36483">
      <w:pPr>
        <w:rPr>
          <w:color w:val="156082" w:themeColor="accent1"/>
        </w:rPr>
      </w:pPr>
      <w:r w:rsidRPr="00C36483">
        <w:rPr>
          <w:color w:val="156082" w:themeColor="accent1"/>
        </w:rPr>
        <w:t xml:space="preserve">  </w:t>
      </w:r>
      <w:proofErr w:type="spellStart"/>
      <w:r w:rsidRPr="00C36483">
        <w:rPr>
          <w:color w:val="156082" w:themeColor="accent1"/>
        </w:rPr>
        <w:t>dashboardBody</w:t>
      </w:r>
      <w:proofErr w:type="spellEnd"/>
      <w:r w:rsidRPr="00C36483">
        <w:rPr>
          <w:color w:val="156082" w:themeColor="accent1"/>
        </w:rPr>
        <w:t>(</w:t>
      </w:r>
    </w:p>
    <w:p w14:paraId="4D76E358" w14:textId="77777777" w:rsidR="00C36483" w:rsidRPr="00C36483" w:rsidRDefault="00C36483" w:rsidP="00C36483">
      <w:pPr>
        <w:rPr>
          <w:color w:val="156082" w:themeColor="accent1"/>
        </w:rPr>
      </w:pPr>
      <w:r w:rsidRPr="00C36483">
        <w:rPr>
          <w:color w:val="156082" w:themeColor="accent1"/>
        </w:rPr>
        <w:t xml:space="preserve">    # Output des graphiques et tableaux</w:t>
      </w:r>
    </w:p>
    <w:p w14:paraId="64FC98A2" w14:textId="77777777" w:rsidR="00C36483" w:rsidRPr="00E53485" w:rsidRDefault="00C36483" w:rsidP="00C36483">
      <w:pPr>
        <w:rPr>
          <w:color w:val="156082" w:themeColor="accent1"/>
          <w:lang w:val="en-GB"/>
        </w:rPr>
      </w:pPr>
      <w:r w:rsidRPr="00C36483">
        <w:rPr>
          <w:color w:val="156082" w:themeColor="accent1"/>
        </w:rPr>
        <w:t xml:space="preserve">    </w:t>
      </w:r>
      <w:proofErr w:type="spellStart"/>
      <w:proofErr w:type="gramStart"/>
      <w:r w:rsidRPr="00E53485">
        <w:rPr>
          <w:color w:val="156082" w:themeColor="accent1"/>
          <w:lang w:val="en-GB"/>
        </w:rPr>
        <w:t>tabItems</w:t>
      </w:r>
      <w:proofErr w:type="spellEnd"/>
      <w:r w:rsidRPr="00E53485">
        <w:rPr>
          <w:color w:val="156082" w:themeColor="accent1"/>
          <w:lang w:val="en-GB"/>
        </w:rPr>
        <w:t>(</w:t>
      </w:r>
      <w:proofErr w:type="gramEnd"/>
    </w:p>
    <w:p w14:paraId="49786DBF" w14:textId="77777777" w:rsidR="00C36483" w:rsidRPr="00E53485" w:rsidRDefault="00C36483" w:rsidP="00C36483">
      <w:pPr>
        <w:rPr>
          <w:color w:val="156082" w:themeColor="accent1"/>
          <w:lang w:val="en-GB"/>
        </w:rPr>
      </w:pPr>
      <w:r w:rsidRPr="00E53485">
        <w:rPr>
          <w:color w:val="156082" w:themeColor="accent1"/>
          <w:lang w:val="en-GB"/>
        </w:rPr>
        <w:t xml:space="preserve">      </w:t>
      </w:r>
      <w:proofErr w:type="spellStart"/>
      <w:proofErr w:type="gramStart"/>
      <w:r w:rsidRPr="00E53485">
        <w:rPr>
          <w:color w:val="156082" w:themeColor="accent1"/>
          <w:lang w:val="en-GB"/>
        </w:rPr>
        <w:t>tabItem</w:t>
      </w:r>
      <w:proofErr w:type="spellEnd"/>
      <w:r w:rsidRPr="00E53485">
        <w:rPr>
          <w:color w:val="156082" w:themeColor="accent1"/>
          <w:lang w:val="en-GB"/>
        </w:rPr>
        <w:t>(</w:t>
      </w:r>
      <w:proofErr w:type="spellStart"/>
      <w:proofErr w:type="gramEnd"/>
      <w:r w:rsidRPr="00E53485">
        <w:rPr>
          <w:color w:val="156082" w:themeColor="accent1"/>
          <w:lang w:val="en-GB"/>
        </w:rPr>
        <w:t>tabName</w:t>
      </w:r>
      <w:proofErr w:type="spellEnd"/>
      <w:r w:rsidRPr="00E53485">
        <w:rPr>
          <w:color w:val="156082" w:themeColor="accent1"/>
          <w:lang w:val="en-GB"/>
        </w:rPr>
        <w:t xml:space="preserve"> = "visualisation",</w:t>
      </w:r>
    </w:p>
    <w:p w14:paraId="2C170BA2" w14:textId="77777777" w:rsidR="00C36483" w:rsidRPr="00E53485" w:rsidRDefault="00C36483" w:rsidP="00C36483">
      <w:pPr>
        <w:rPr>
          <w:color w:val="156082" w:themeColor="accent1"/>
          <w:lang w:val="en-GB"/>
        </w:rPr>
      </w:pPr>
      <w:r w:rsidRPr="00E53485">
        <w:rPr>
          <w:color w:val="156082" w:themeColor="accent1"/>
          <w:lang w:val="en-GB"/>
        </w:rPr>
        <w:t xml:space="preserve">              </w:t>
      </w:r>
      <w:proofErr w:type="spellStart"/>
      <w:r w:rsidRPr="00E53485">
        <w:rPr>
          <w:color w:val="156082" w:themeColor="accent1"/>
          <w:lang w:val="en-GB"/>
        </w:rPr>
        <w:t>plotOutput</w:t>
      </w:r>
      <w:proofErr w:type="spellEnd"/>
      <w:r w:rsidRPr="00E53485">
        <w:rPr>
          <w:color w:val="156082" w:themeColor="accent1"/>
          <w:lang w:val="en-GB"/>
        </w:rPr>
        <w:t>("</w:t>
      </w:r>
      <w:proofErr w:type="spellStart"/>
      <w:r w:rsidRPr="00E53485">
        <w:rPr>
          <w:color w:val="156082" w:themeColor="accent1"/>
          <w:lang w:val="en-GB"/>
        </w:rPr>
        <w:t>scatterPlot</w:t>
      </w:r>
      <w:proofErr w:type="spellEnd"/>
      <w:r w:rsidRPr="00E53485">
        <w:rPr>
          <w:color w:val="156082" w:themeColor="accent1"/>
          <w:lang w:val="en-GB"/>
        </w:rPr>
        <w:t>"),</w:t>
      </w:r>
    </w:p>
    <w:p w14:paraId="0B261820" w14:textId="77777777" w:rsidR="00C36483" w:rsidRPr="00E53485" w:rsidRDefault="00C36483" w:rsidP="00C36483">
      <w:pPr>
        <w:rPr>
          <w:color w:val="156082" w:themeColor="accent1"/>
          <w:lang w:val="en-GB"/>
        </w:rPr>
      </w:pPr>
      <w:r w:rsidRPr="00E53485">
        <w:rPr>
          <w:color w:val="156082" w:themeColor="accent1"/>
          <w:lang w:val="en-GB"/>
        </w:rPr>
        <w:t xml:space="preserve">              </w:t>
      </w:r>
      <w:proofErr w:type="spellStart"/>
      <w:r w:rsidRPr="00E53485">
        <w:rPr>
          <w:color w:val="156082" w:themeColor="accent1"/>
          <w:lang w:val="en-GB"/>
        </w:rPr>
        <w:t>valueBoxOutput</w:t>
      </w:r>
      <w:proofErr w:type="spellEnd"/>
      <w:r w:rsidRPr="00E53485">
        <w:rPr>
          <w:color w:val="156082" w:themeColor="accent1"/>
          <w:lang w:val="en-GB"/>
        </w:rPr>
        <w:t>("</w:t>
      </w:r>
      <w:proofErr w:type="spellStart"/>
      <w:r w:rsidRPr="00E53485">
        <w:rPr>
          <w:color w:val="156082" w:themeColor="accent1"/>
          <w:lang w:val="en-GB"/>
        </w:rPr>
        <w:t>avgCostBox</w:t>
      </w:r>
      <w:proofErr w:type="spellEnd"/>
      <w:r w:rsidRPr="00E53485">
        <w:rPr>
          <w:color w:val="156082" w:themeColor="accent1"/>
          <w:lang w:val="en-GB"/>
        </w:rPr>
        <w:t>"))</w:t>
      </w:r>
    </w:p>
    <w:p w14:paraId="4F784809" w14:textId="77777777" w:rsidR="00C36483" w:rsidRPr="00C36483" w:rsidRDefault="00C36483" w:rsidP="00C36483">
      <w:pPr>
        <w:rPr>
          <w:color w:val="156082" w:themeColor="accent1"/>
        </w:rPr>
      </w:pPr>
      <w:r w:rsidRPr="00E53485">
        <w:rPr>
          <w:color w:val="156082" w:themeColor="accent1"/>
          <w:lang w:val="en-GB"/>
        </w:rPr>
        <w:t xml:space="preserve">    </w:t>
      </w:r>
      <w:r w:rsidRPr="00C36483">
        <w:rPr>
          <w:color w:val="156082" w:themeColor="accent1"/>
        </w:rPr>
        <w:t>)</w:t>
      </w:r>
    </w:p>
    <w:p w14:paraId="547054E3" w14:textId="77777777" w:rsidR="00C36483" w:rsidRPr="00C36483" w:rsidRDefault="00C36483" w:rsidP="00C36483">
      <w:pPr>
        <w:rPr>
          <w:color w:val="156082" w:themeColor="accent1"/>
        </w:rPr>
      </w:pPr>
      <w:r w:rsidRPr="00C36483">
        <w:rPr>
          <w:color w:val="156082" w:themeColor="accent1"/>
        </w:rPr>
        <w:t xml:space="preserve">  )</w:t>
      </w:r>
    </w:p>
    <w:p w14:paraId="74757D93" w14:textId="77777777" w:rsidR="00C36483" w:rsidRPr="00C36483" w:rsidRDefault="00C36483" w:rsidP="00C36483">
      <w:pPr>
        <w:rPr>
          <w:color w:val="156082" w:themeColor="accent1"/>
        </w:rPr>
      </w:pPr>
      <w:r w:rsidRPr="00C36483">
        <w:rPr>
          <w:color w:val="156082" w:themeColor="accent1"/>
        </w:rPr>
        <w:t>)</w:t>
      </w:r>
    </w:p>
    <w:p w14:paraId="5A5F6CEF" w14:textId="77777777" w:rsidR="00C36483" w:rsidRPr="00C36483" w:rsidRDefault="00C36483" w:rsidP="00C36483">
      <w:pPr>
        <w:rPr>
          <w:color w:val="156082" w:themeColor="accent1"/>
        </w:rPr>
      </w:pPr>
    </w:p>
    <w:p w14:paraId="19E2E278" w14:textId="77777777" w:rsidR="00C36483" w:rsidRPr="00E53485" w:rsidRDefault="00C36483" w:rsidP="00C36483">
      <w:pPr>
        <w:rPr>
          <w:color w:val="156082" w:themeColor="accent1"/>
          <w:lang w:val="en-GB"/>
        </w:rPr>
      </w:pPr>
      <w:r w:rsidRPr="00E53485">
        <w:rPr>
          <w:color w:val="156082" w:themeColor="accent1"/>
          <w:lang w:val="en-GB"/>
        </w:rPr>
        <w:t xml:space="preserve">server &lt;- </w:t>
      </w:r>
      <w:proofErr w:type="gramStart"/>
      <w:r w:rsidRPr="00E53485">
        <w:rPr>
          <w:color w:val="156082" w:themeColor="accent1"/>
          <w:lang w:val="en-GB"/>
        </w:rPr>
        <w:t>function(</w:t>
      </w:r>
      <w:proofErr w:type="gramEnd"/>
      <w:r w:rsidRPr="00E53485">
        <w:rPr>
          <w:color w:val="156082" w:themeColor="accent1"/>
          <w:lang w:val="en-GB"/>
        </w:rPr>
        <w:t>input, output, session) {</w:t>
      </w:r>
    </w:p>
    <w:p w14:paraId="3016E0AC" w14:textId="77777777" w:rsidR="00C36483" w:rsidRPr="00C36483" w:rsidRDefault="00C36483" w:rsidP="00C36483">
      <w:pPr>
        <w:rPr>
          <w:color w:val="156082" w:themeColor="accent1"/>
        </w:rPr>
      </w:pPr>
      <w:r w:rsidRPr="00E53485">
        <w:rPr>
          <w:color w:val="156082" w:themeColor="accent1"/>
          <w:lang w:val="en-GB"/>
        </w:rPr>
        <w:t xml:space="preserve">  </w:t>
      </w:r>
      <w:r w:rsidRPr="00C36483">
        <w:rPr>
          <w:color w:val="156082" w:themeColor="accent1"/>
        </w:rPr>
        <w:t># Filtrage des données et génération des KPI et graphiques</w:t>
      </w:r>
    </w:p>
    <w:p w14:paraId="78B60078" w14:textId="77777777" w:rsidR="00C36483" w:rsidRPr="00C36483" w:rsidRDefault="00C36483" w:rsidP="00C36483">
      <w:pPr>
        <w:rPr>
          <w:color w:val="156082" w:themeColor="accent1"/>
        </w:rPr>
      </w:pPr>
      <w:r w:rsidRPr="00C36483">
        <w:rPr>
          <w:color w:val="156082" w:themeColor="accent1"/>
        </w:rPr>
        <w:t xml:space="preserve">  </w:t>
      </w:r>
      <w:proofErr w:type="spellStart"/>
      <w:proofErr w:type="gramStart"/>
      <w:r w:rsidRPr="00C36483">
        <w:rPr>
          <w:color w:val="156082" w:themeColor="accent1"/>
        </w:rPr>
        <w:t>output</w:t>
      </w:r>
      <w:proofErr w:type="gramEnd"/>
      <w:r w:rsidRPr="00C36483">
        <w:rPr>
          <w:color w:val="156082" w:themeColor="accent1"/>
        </w:rPr>
        <w:t>$scatterPlot</w:t>
      </w:r>
      <w:proofErr w:type="spellEnd"/>
      <w:r w:rsidRPr="00C36483">
        <w:rPr>
          <w:color w:val="156082" w:themeColor="accent1"/>
        </w:rPr>
        <w:t xml:space="preserve"> &lt;- </w:t>
      </w:r>
      <w:proofErr w:type="spellStart"/>
      <w:r w:rsidRPr="00C36483">
        <w:rPr>
          <w:color w:val="156082" w:themeColor="accent1"/>
        </w:rPr>
        <w:t>renderPlot</w:t>
      </w:r>
      <w:proofErr w:type="spellEnd"/>
      <w:r w:rsidRPr="00C36483">
        <w:rPr>
          <w:color w:val="156082" w:themeColor="accent1"/>
        </w:rPr>
        <w:t>({</w:t>
      </w:r>
    </w:p>
    <w:p w14:paraId="793D0190" w14:textId="77777777" w:rsidR="00C36483" w:rsidRPr="00C36483" w:rsidRDefault="00C36483" w:rsidP="00C36483">
      <w:pPr>
        <w:rPr>
          <w:color w:val="156082" w:themeColor="accent1"/>
        </w:rPr>
      </w:pPr>
      <w:r w:rsidRPr="00C36483">
        <w:rPr>
          <w:color w:val="156082" w:themeColor="accent1"/>
        </w:rPr>
        <w:t xml:space="preserve">    # Graphique de dispersion avec régression</w:t>
      </w:r>
    </w:p>
    <w:p w14:paraId="3471E8D3" w14:textId="77777777" w:rsidR="00C36483" w:rsidRPr="00C36483" w:rsidRDefault="00C36483" w:rsidP="00C36483">
      <w:pPr>
        <w:rPr>
          <w:color w:val="156082" w:themeColor="accent1"/>
        </w:rPr>
      </w:pPr>
      <w:r w:rsidRPr="00C36483">
        <w:rPr>
          <w:color w:val="156082" w:themeColor="accent1"/>
        </w:rPr>
        <w:t xml:space="preserve">    </w:t>
      </w:r>
      <w:proofErr w:type="spellStart"/>
      <w:proofErr w:type="gramStart"/>
      <w:r w:rsidRPr="00C36483">
        <w:rPr>
          <w:color w:val="156082" w:themeColor="accent1"/>
        </w:rPr>
        <w:t>ggplot</w:t>
      </w:r>
      <w:proofErr w:type="spellEnd"/>
      <w:proofErr w:type="gramEnd"/>
      <w:r w:rsidRPr="00C36483">
        <w:rPr>
          <w:color w:val="156082" w:themeColor="accent1"/>
        </w:rPr>
        <w:t>(</w:t>
      </w:r>
      <w:proofErr w:type="spellStart"/>
      <w:r w:rsidRPr="00C36483">
        <w:rPr>
          <w:color w:val="156082" w:themeColor="accent1"/>
        </w:rPr>
        <w:t>df_filtered</w:t>
      </w:r>
      <w:proofErr w:type="spellEnd"/>
      <w:r w:rsidRPr="00C36483">
        <w:rPr>
          <w:color w:val="156082" w:themeColor="accent1"/>
        </w:rPr>
        <w:t xml:space="preserve">(), </w:t>
      </w:r>
      <w:proofErr w:type="spellStart"/>
      <w:r w:rsidRPr="00C36483">
        <w:rPr>
          <w:color w:val="156082" w:themeColor="accent1"/>
        </w:rPr>
        <w:t>aes</w:t>
      </w:r>
      <w:proofErr w:type="spellEnd"/>
      <w:r w:rsidRPr="00C36483">
        <w:rPr>
          <w:color w:val="156082" w:themeColor="accent1"/>
        </w:rPr>
        <w:t xml:space="preserve">(x = </w:t>
      </w:r>
      <w:proofErr w:type="spellStart"/>
      <w:r w:rsidRPr="00C36483">
        <w:rPr>
          <w:color w:val="156082" w:themeColor="accent1"/>
        </w:rPr>
        <w:t>Surface_habitable_logement</w:t>
      </w:r>
      <w:proofErr w:type="spellEnd"/>
      <w:r w:rsidRPr="00C36483">
        <w:rPr>
          <w:color w:val="156082" w:themeColor="accent1"/>
        </w:rPr>
        <w:t xml:space="preserve">, y = </w:t>
      </w:r>
      <w:proofErr w:type="spellStart"/>
      <w:r w:rsidRPr="00C36483">
        <w:rPr>
          <w:color w:val="156082" w:themeColor="accent1"/>
        </w:rPr>
        <w:t>Coût_chauffage</w:t>
      </w:r>
      <w:proofErr w:type="spellEnd"/>
      <w:r w:rsidRPr="00C36483">
        <w:rPr>
          <w:color w:val="156082" w:themeColor="accent1"/>
        </w:rPr>
        <w:t>)) +</w:t>
      </w:r>
    </w:p>
    <w:p w14:paraId="10FDB5B4" w14:textId="77777777" w:rsidR="00C36483" w:rsidRPr="00E53485" w:rsidRDefault="00C36483" w:rsidP="00C36483">
      <w:pPr>
        <w:rPr>
          <w:color w:val="156082" w:themeColor="accent1"/>
          <w:lang w:val="en-GB"/>
        </w:rPr>
      </w:pPr>
      <w:r w:rsidRPr="00C36483">
        <w:rPr>
          <w:color w:val="156082" w:themeColor="accent1"/>
        </w:rPr>
        <w:t xml:space="preserve">      </w:t>
      </w:r>
      <w:proofErr w:type="spellStart"/>
      <w:r w:rsidRPr="00E53485">
        <w:rPr>
          <w:color w:val="156082" w:themeColor="accent1"/>
          <w:lang w:val="en-GB"/>
        </w:rPr>
        <w:t>geom_</w:t>
      </w:r>
      <w:proofErr w:type="gramStart"/>
      <w:r w:rsidRPr="00E53485">
        <w:rPr>
          <w:color w:val="156082" w:themeColor="accent1"/>
          <w:lang w:val="en-GB"/>
        </w:rPr>
        <w:t>point</w:t>
      </w:r>
      <w:proofErr w:type="spellEnd"/>
      <w:r w:rsidRPr="00E53485">
        <w:rPr>
          <w:color w:val="156082" w:themeColor="accent1"/>
          <w:lang w:val="en-GB"/>
        </w:rPr>
        <w:t>(</w:t>
      </w:r>
      <w:proofErr w:type="gramEnd"/>
      <w:r w:rsidRPr="00E53485">
        <w:rPr>
          <w:color w:val="156082" w:themeColor="accent1"/>
          <w:lang w:val="en-GB"/>
        </w:rPr>
        <w:t xml:space="preserve">) + </w:t>
      </w:r>
      <w:proofErr w:type="spellStart"/>
      <w:r w:rsidRPr="00E53485">
        <w:rPr>
          <w:color w:val="156082" w:themeColor="accent1"/>
          <w:lang w:val="en-GB"/>
        </w:rPr>
        <w:t>geom_smooth</w:t>
      </w:r>
      <w:proofErr w:type="spellEnd"/>
      <w:r w:rsidRPr="00E53485">
        <w:rPr>
          <w:color w:val="156082" w:themeColor="accent1"/>
          <w:lang w:val="en-GB"/>
        </w:rPr>
        <w:t>(method = "</w:t>
      </w:r>
      <w:proofErr w:type="spellStart"/>
      <w:r w:rsidRPr="00E53485">
        <w:rPr>
          <w:color w:val="156082" w:themeColor="accent1"/>
          <w:lang w:val="en-GB"/>
        </w:rPr>
        <w:t>lm</w:t>
      </w:r>
      <w:proofErr w:type="spellEnd"/>
      <w:r w:rsidRPr="00E53485">
        <w:rPr>
          <w:color w:val="156082" w:themeColor="accent1"/>
          <w:lang w:val="en-GB"/>
        </w:rPr>
        <w:t>")</w:t>
      </w:r>
    </w:p>
    <w:p w14:paraId="70308611" w14:textId="77777777" w:rsidR="00C36483" w:rsidRPr="00C36483" w:rsidRDefault="00C36483" w:rsidP="00C36483">
      <w:pPr>
        <w:rPr>
          <w:color w:val="156082" w:themeColor="accent1"/>
        </w:rPr>
      </w:pPr>
      <w:r w:rsidRPr="00E53485">
        <w:rPr>
          <w:color w:val="156082" w:themeColor="accent1"/>
          <w:lang w:val="en-GB"/>
        </w:rPr>
        <w:t xml:space="preserve">  </w:t>
      </w:r>
      <w:r w:rsidRPr="00C36483">
        <w:rPr>
          <w:color w:val="156082" w:themeColor="accent1"/>
        </w:rPr>
        <w:t>})</w:t>
      </w:r>
    </w:p>
    <w:p w14:paraId="1094258D" w14:textId="77777777" w:rsidR="00C36483" w:rsidRPr="00C36483" w:rsidRDefault="00C36483" w:rsidP="00C36483">
      <w:pPr>
        <w:rPr>
          <w:color w:val="156082" w:themeColor="accent1"/>
        </w:rPr>
      </w:pPr>
      <w:r w:rsidRPr="00C36483">
        <w:rPr>
          <w:color w:val="156082" w:themeColor="accent1"/>
        </w:rPr>
        <w:t>}</w:t>
      </w:r>
    </w:p>
    <w:p w14:paraId="1E7150F1" w14:textId="77777777" w:rsidR="00C36483" w:rsidRPr="00C36483" w:rsidRDefault="00C36483" w:rsidP="00C36483">
      <w:pPr>
        <w:rPr>
          <w:color w:val="156082" w:themeColor="accent1"/>
        </w:rPr>
      </w:pPr>
    </w:p>
    <w:p w14:paraId="7C3AE24C" w14:textId="77777777" w:rsidR="00C36483" w:rsidRPr="00C36483" w:rsidRDefault="00C36483" w:rsidP="00C36483">
      <w:pPr>
        <w:rPr>
          <w:color w:val="156082" w:themeColor="accent1"/>
        </w:rPr>
      </w:pPr>
      <w:proofErr w:type="spellStart"/>
      <w:r w:rsidRPr="00C36483">
        <w:rPr>
          <w:color w:val="156082" w:themeColor="accent1"/>
        </w:rPr>
        <w:t>shinyApp</w:t>
      </w:r>
      <w:proofErr w:type="spellEnd"/>
      <w:r w:rsidRPr="00C36483">
        <w:rPr>
          <w:color w:val="156082" w:themeColor="accent1"/>
        </w:rPr>
        <w:t>(</w:t>
      </w:r>
      <w:proofErr w:type="spellStart"/>
      <w:r w:rsidRPr="00C36483">
        <w:rPr>
          <w:color w:val="156082" w:themeColor="accent1"/>
        </w:rPr>
        <w:t>ui</w:t>
      </w:r>
      <w:proofErr w:type="spellEnd"/>
      <w:r w:rsidRPr="00C36483">
        <w:rPr>
          <w:color w:val="156082" w:themeColor="accent1"/>
        </w:rPr>
        <w:t>, server)</w:t>
      </w:r>
    </w:p>
    <w:p w14:paraId="7A087903" w14:textId="77777777" w:rsidR="00C36483" w:rsidRPr="00C36483" w:rsidRDefault="00000000" w:rsidP="00C36483">
      <w:r>
        <w:pict w14:anchorId="5F523A72">
          <v:rect id="_x0000_i1029" style="width:0;height:1.5pt" o:hralign="center" o:hrstd="t" o:hr="t" fillcolor="#a0a0a0" stroked="f"/>
        </w:pict>
      </w:r>
    </w:p>
    <w:p w14:paraId="32176E96" w14:textId="77777777" w:rsidR="00C36483" w:rsidRPr="00C36483" w:rsidRDefault="00C36483" w:rsidP="00C36483">
      <w:pPr>
        <w:rPr>
          <w:b/>
          <w:bCs/>
        </w:rPr>
      </w:pPr>
      <w:r w:rsidRPr="00C36483">
        <w:rPr>
          <w:b/>
          <w:bCs/>
        </w:rPr>
        <w:t>6. Conclusion</w:t>
      </w:r>
    </w:p>
    <w:p w14:paraId="47FA4C21" w14:textId="77777777" w:rsidR="00C36483" w:rsidRPr="00C36483" w:rsidRDefault="00C36483" w:rsidP="00C36483">
      <w:r w:rsidRPr="00C36483">
        <w:t xml:space="preserve">Ce document présente une vue d'ensemble de l'application </w:t>
      </w:r>
      <w:proofErr w:type="spellStart"/>
      <w:r w:rsidRPr="00C36483">
        <w:t>Shiny</w:t>
      </w:r>
      <w:proofErr w:type="spellEnd"/>
      <w:r w:rsidRPr="00C36483">
        <w:t xml:space="preserve"> pour l'analyse des données de logements. Elle est basée sur des technologies open source comme R et </w:t>
      </w:r>
      <w:proofErr w:type="spellStart"/>
      <w:r w:rsidRPr="00C36483">
        <w:t>Shiny</w:t>
      </w:r>
      <w:proofErr w:type="spellEnd"/>
      <w:r w:rsidRPr="00C36483">
        <w:t>, ce qui la rend facilement déployable sur tout poste disposant d'un environnement R configuré.</w:t>
      </w:r>
    </w:p>
    <w:p w14:paraId="1B5C2C82" w14:textId="77777777" w:rsidR="001457FE" w:rsidRDefault="001457FE"/>
    <w:sectPr w:rsidR="001457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B3CA4"/>
    <w:multiLevelType w:val="multilevel"/>
    <w:tmpl w:val="1BA0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34B1B"/>
    <w:multiLevelType w:val="multilevel"/>
    <w:tmpl w:val="1C76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F75D1"/>
    <w:multiLevelType w:val="multilevel"/>
    <w:tmpl w:val="57E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C2479"/>
    <w:multiLevelType w:val="multilevel"/>
    <w:tmpl w:val="E936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80994"/>
    <w:multiLevelType w:val="multilevel"/>
    <w:tmpl w:val="2908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105894">
    <w:abstractNumId w:val="2"/>
  </w:num>
  <w:num w:numId="2" w16cid:durableId="901017463">
    <w:abstractNumId w:val="1"/>
  </w:num>
  <w:num w:numId="3" w16cid:durableId="1009722475">
    <w:abstractNumId w:val="3"/>
  </w:num>
  <w:num w:numId="4" w16cid:durableId="1862664451">
    <w:abstractNumId w:val="4"/>
  </w:num>
  <w:num w:numId="5" w16cid:durableId="793521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83"/>
    <w:rsid w:val="001457FE"/>
    <w:rsid w:val="004D44B3"/>
    <w:rsid w:val="00586367"/>
    <w:rsid w:val="006F529A"/>
    <w:rsid w:val="007501A5"/>
    <w:rsid w:val="008370E2"/>
    <w:rsid w:val="00C36483"/>
    <w:rsid w:val="00E534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74B8"/>
  <w15:chartTrackingRefBased/>
  <w15:docId w15:val="{B97DAB4C-1AF0-4E6A-B405-F21CB0F4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6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36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3648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3648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3648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3648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3648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3648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3648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648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3648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3648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3648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3648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3648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3648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3648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36483"/>
    <w:rPr>
      <w:rFonts w:eastAsiaTheme="majorEastAsia" w:cstheme="majorBidi"/>
      <w:color w:val="272727" w:themeColor="text1" w:themeTint="D8"/>
    </w:rPr>
  </w:style>
  <w:style w:type="paragraph" w:styleId="Titre">
    <w:name w:val="Title"/>
    <w:basedOn w:val="Normal"/>
    <w:next w:val="Normal"/>
    <w:link w:val="TitreCar"/>
    <w:uiPriority w:val="10"/>
    <w:qFormat/>
    <w:rsid w:val="00C36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648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3648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3648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36483"/>
    <w:pPr>
      <w:spacing w:before="160"/>
      <w:jc w:val="center"/>
    </w:pPr>
    <w:rPr>
      <w:i/>
      <w:iCs/>
      <w:color w:val="404040" w:themeColor="text1" w:themeTint="BF"/>
    </w:rPr>
  </w:style>
  <w:style w:type="character" w:customStyle="1" w:styleId="CitationCar">
    <w:name w:val="Citation Car"/>
    <w:basedOn w:val="Policepardfaut"/>
    <w:link w:val="Citation"/>
    <w:uiPriority w:val="29"/>
    <w:rsid w:val="00C36483"/>
    <w:rPr>
      <w:i/>
      <w:iCs/>
      <w:color w:val="404040" w:themeColor="text1" w:themeTint="BF"/>
    </w:rPr>
  </w:style>
  <w:style w:type="paragraph" w:styleId="Paragraphedeliste">
    <w:name w:val="List Paragraph"/>
    <w:basedOn w:val="Normal"/>
    <w:uiPriority w:val="34"/>
    <w:qFormat/>
    <w:rsid w:val="00C36483"/>
    <w:pPr>
      <w:ind w:left="720"/>
      <w:contextualSpacing/>
    </w:pPr>
  </w:style>
  <w:style w:type="character" w:styleId="Accentuationintense">
    <w:name w:val="Intense Emphasis"/>
    <w:basedOn w:val="Policepardfaut"/>
    <w:uiPriority w:val="21"/>
    <w:qFormat/>
    <w:rsid w:val="00C36483"/>
    <w:rPr>
      <w:i/>
      <w:iCs/>
      <w:color w:val="0F4761" w:themeColor="accent1" w:themeShade="BF"/>
    </w:rPr>
  </w:style>
  <w:style w:type="paragraph" w:styleId="Citationintense">
    <w:name w:val="Intense Quote"/>
    <w:basedOn w:val="Normal"/>
    <w:next w:val="Normal"/>
    <w:link w:val="CitationintenseCar"/>
    <w:uiPriority w:val="30"/>
    <w:qFormat/>
    <w:rsid w:val="00C36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36483"/>
    <w:rPr>
      <w:i/>
      <w:iCs/>
      <w:color w:val="0F4761" w:themeColor="accent1" w:themeShade="BF"/>
    </w:rPr>
  </w:style>
  <w:style w:type="character" w:styleId="Rfrenceintense">
    <w:name w:val="Intense Reference"/>
    <w:basedOn w:val="Policepardfaut"/>
    <w:uiPriority w:val="32"/>
    <w:qFormat/>
    <w:rsid w:val="00C36483"/>
    <w:rPr>
      <w:b/>
      <w:bCs/>
      <w:smallCaps/>
      <w:color w:val="0F4761" w:themeColor="accent1" w:themeShade="BF"/>
      <w:spacing w:val="5"/>
    </w:rPr>
  </w:style>
  <w:style w:type="character" w:styleId="Lienhypertexte">
    <w:name w:val="Hyperlink"/>
    <w:basedOn w:val="Policepardfaut"/>
    <w:uiPriority w:val="99"/>
    <w:unhideWhenUsed/>
    <w:rsid w:val="00C36483"/>
    <w:rPr>
      <w:color w:val="467886" w:themeColor="hyperlink"/>
      <w:u w:val="single"/>
    </w:rPr>
  </w:style>
  <w:style w:type="character" w:styleId="Mentionnonrsolue">
    <w:name w:val="Unresolved Mention"/>
    <w:basedOn w:val="Policepardfaut"/>
    <w:uiPriority w:val="99"/>
    <w:semiHidden/>
    <w:unhideWhenUsed/>
    <w:rsid w:val="00C36483"/>
    <w:rPr>
      <w:color w:val="605E5C"/>
      <w:shd w:val="clear" w:color="auto" w:fill="E1DFDD"/>
    </w:rPr>
  </w:style>
  <w:style w:type="table" w:styleId="Grilledutableau">
    <w:name w:val="Table Grid"/>
    <w:basedOn w:val="TableauNormal"/>
    <w:uiPriority w:val="39"/>
    <w:rsid w:val="00750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07386">
      <w:bodyDiv w:val="1"/>
      <w:marLeft w:val="0"/>
      <w:marRight w:val="0"/>
      <w:marTop w:val="0"/>
      <w:marBottom w:val="0"/>
      <w:divBdr>
        <w:top w:val="none" w:sz="0" w:space="0" w:color="auto"/>
        <w:left w:val="none" w:sz="0" w:space="0" w:color="auto"/>
        <w:bottom w:val="none" w:sz="0" w:space="0" w:color="auto"/>
        <w:right w:val="none" w:sz="0" w:space="0" w:color="auto"/>
      </w:divBdr>
      <w:divsChild>
        <w:div w:id="1497113848">
          <w:marLeft w:val="0"/>
          <w:marRight w:val="0"/>
          <w:marTop w:val="0"/>
          <w:marBottom w:val="0"/>
          <w:divBdr>
            <w:top w:val="none" w:sz="0" w:space="0" w:color="auto"/>
            <w:left w:val="none" w:sz="0" w:space="0" w:color="auto"/>
            <w:bottom w:val="none" w:sz="0" w:space="0" w:color="auto"/>
            <w:right w:val="none" w:sz="0" w:space="0" w:color="auto"/>
          </w:divBdr>
          <w:divsChild>
            <w:div w:id="934049554">
              <w:marLeft w:val="0"/>
              <w:marRight w:val="0"/>
              <w:marTop w:val="0"/>
              <w:marBottom w:val="0"/>
              <w:divBdr>
                <w:top w:val="none" w:sz="0" w:space="0" w:color="auto"/>
                <w:left w:val="none" w:sz="0" w:space="0" w:color="auto"/>
                <w:bottom w:val="none" w:sz="0" w:space="0" w:color="auto"/>
                <w:right w:val="none" w:sz="0" w:space="0" w:color="auto"/>
              </w:divBdr>
            </w:div>
            <w:div w:id="868296863">
              <w:marLeft w:val="0"/>
              <w:marRight w:val="0"/>
              <w:marTop w:val="0"/>
              <w:marBottom w:val="0"/>
              <w:divBdr>
                <w:top w:val="none" w:sz="0" w:space="0" w:color="auto"/>
                <w:left w:val="none" w:sz="0" w:space="0" w:color="auto"/>
                <w:bottom w:val="none" w:sz="0" w:space="0" w:color="auto"/>
                <w:right w:val="none" w:sz="0" w:space="0" w:color="auto"/>
              </w:divBdr>
              <w:divsChild>
                <w:div w:id="1907914902">
                  <w:marLeft w:val="0"/>
                  <w:marRight w:val="0"/>
                  <w:marTop w:val="0"/>
                  <w:marBottom w:val="0"/>
                  <w:divBdr>
                    <w:top w:val="none" w:sz="0" w:space="0" w:color="auto"/>
                    <w:left w:val="none" w:sz="0" w:space="0" w:color="auto"/>
                    <w:bottom w:val="none" w:sz="0" w:space="0" w:color="auto"/>
                    <w:right w:val="none" w:sz="0" w:space="0" w:color="auto"/>
                  </w:divBdr>
                  <w:divsChild>
                    <w:div w:id="5313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5319">
              <w:marLeft w:val="0"/>
              <w:marRight w:val="0"/>
              <w:marTop w:val="0"/>
              <w:marBottom w:val="0"/>
              <w:divBdr>
                <w:top w:val="none" w:sz="0" w:space="0" w:color="auto"/>
                <w:left w:val="none" w:sz="0" w:space="0" w:color="auto"/>
                <w:bottom w:val="none" w:sz="0" w:space="0" w:color="auto"/>
                <w:right w:val="none" w:sz="0" w:space="0" w:color="auto"/>
              </w:divBdr>
            </w:div>
          </w:divsChild>
        </w:div>
        <w:div w:id="1064374432">
          <w:marLeft w:val="0"/>
          <w:marRight w:val="0"/>
          <w:marTop w:val="0"/>
          <w:marBottom w:val="0"/>
          <w:divBdr>
            <w:top w:val="none" w:sz="0" w:space="0" w:color="auto"/>
            <w:left w:val="none" w:sz="0" w:space="0" w:color="auto"/>
            <w:bottom w:val="none" w:sz="0" w:space="0" w:color="auto"/>
            <w:right w:val="none" w:sz="0" w:space="0" w:color="auto"/>
          </w:divBdr>
          <w:divsChild>
            <w:div w:id="163515825">
              <w:marLeft w:val="0"/>
              <w:marRight w:val="0"/>
              <w:marTop w:val="0"/>
              <w:marBottom w:val="0"/>
              <w:divBdr>
                <w:top w:val="none" w:sz="0" w:space="0" w:color="auto"/>
                <w:left w:val="none" w:sz="0" w:space="0" w:color="auto"/>
                <w:bottom w:val="none" w:sz="0" w:space="0" w:color="auto"/>
                <w:right w:val="none" w:sz="0" w:space="0" w:color="auto"/>
              </w:divBdr>
            </w:div>
            <w:div w:id="76904316">
              <w:marLeft w:val="0"/>
              <w:marRight w:val="0"/>
              <w:marTop w:val="0"/>
              <w:marBottom w:val="0"/>
              <w:divBdr>
                <w:top w:val="none" w:sz="0" w:space="0" w:color="auto"/>
                <w:left w:val="none" w:sz="0" w:space="0" w:color="auto"/>
                <w:bottom w:val="none" w:sz="0" w:space="0" w:color="auto"/>
                <w:right w:val="none" w:sz="0" w:space="0" w:color="auto"/>
              </w:divBdr>
              <w:divsChild>
                <w:div w:id="1281569519">
                  <w:marLeft w:val="0"/>
                  <w:marRight w:val="0"/>
                  <w:marTop w:val="0"/>
                  <w:marBottom w:val="0"/>
                  <w:divBdr>
                    <w:top w:val="none" w:sz="0" w:space="0" w:color="auto"/>
                    <w:left w:val="none" w:sz="0" w:space="0" w:color="auto"/>
                    <w:bottom w:val="none" w:sz="0" w:space="0" w:color="auto"/>
                    <w:right w:val="none" w:sz="0" w:space="0" w:color="auto"/>
                  </w:divBdr>
                  <w:divsChild>
                    <w:div w:id="15423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887">
              <w:marLeft w:val="0"/>
              <w:marRight w:val="0"/>
              <w:marTop w:val="0"/>
              <w:marBottom w:val="0"/>
              <w:divBdr>
                <w:top w:val="none" w:sz="0" w:space="0" w:color="auto"/>
                <w:left w:val="none" w:sz="0" w:space="0" w:color="auto"/>
                <w:bottom w:val="none" w:sz="0" w:space="0" w:color="auto"/>
                <w:right w:val="none" w:sz="0" w:space="0" w:color="auto"/>
              </w:divBdr>
            </w:div>
          </w:divsChild>
        </w:div>
        <w:div w:id="904687329">
          <w:marLeft w:val="0"/>
          <w:marRight w:val="0"/>
          <w:marTop w:val="0"/>
          <w:marBottom w:val="0"/>
          <w:divBdr>
            <w:top w:val="none" w:sz="0" w:space="0" w:color="auto"/>
            <w:left w:val="none" w:sz="0" w:space="0" w:color="auto"/>
            <w:bottom w:val="none" w:sz="0" w:space="0" w:color="auto"/>
            <w:right w:val="none" w:sz="0" w:space="0" w:color="auto"/>
          </w:divBdr>
          <w:divsChild>
            <w:div w:id="1276327468">
              <w:marLeft w:val="0"/>
              <w:marRight w:val="0"/>
              <w:marTop w:val="0"/>
              <w:marBottom w:val="0"/>
              <w:divBdr>
                <w:top w:val="none" w:sz="0" w:space="0" w:color="auto"/>
                <w:left w:val="none" w:sz="0" w:space="0" w:color="auto"/>
                <w:bottom w:val="none" w:sz="0" w:space="0" w:color="auto"/>
                <w:right w:val="none" w:sz="0" w:space="0" w:color="auto"/>
              </w:divBdr>
            </w:div>
            <w:div w:id="792603094">
              <w:marLeft w:val="0"/>
              <w:marRight w:val="0"/>
              <w:marTop w:val="0"/>
              <w:marBottom w:val="0"/>
              <w:divBdr>
                <w:top w:val="none" w:sz="0" w:space="0" w:color="auto"/>
                <w:left w:val="none" w:sz="0" w:space="0" w:color="auto"/>
                <w:bottom w:val="none" w:sz="0" w:space="0" w:color="auto"/>
                <w:right w:val="none" w:sz="0" w:space="0" w:color="auto"/>
              </w:divBdr>
              <w:divsChild>
                <w:div w:id="1343968653">
                  <w:marLeft w:val="0"/>
                  <w:marRight w:val="0"/>
                  <w:marTop w:val="0"/>
                  <w:marBottom w:val="0"/>
                  <w:divBdr>
                    <w:top w:val="none" w:sz="0" w:space="0" w:color="auto"/>
                    <w:left w:val="none" w:sz="0" w:space="0" w:color="auto"/>
                    <w:bottom w:val="none" w:sz="0" w:space="0" w:color="auto"/>
                    <w:right w:val="none" w:sz="0" w:space="0" w:color="auto"/>
                  </w:divBdr>
                  <w:divsChild>
                    <w:div w:id="14498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7">
              <w:marLeft w:val="0"/>
              <w:marRight w:val="0"/>
              <w:marTop w:val="0"/>
              <w:marBottom w:val="0"/>
              <w:divBdr>
                <w:top w:val="none" w:sz="0" w:space="0" w:color="auto"/>
                <w:left w:val="none" w:sz="0" w:space="0" w:color="auto"/>
                <w:bottom w:val="none" w:sz="0" w:space="0" w:color="auto"/>
                <w:right w:val="none" w:sz="0" w:space="0" w:color="auto"/>
              </w:divBdr>
            </w:div>
          </w:divsChild>
        </w:div>
        <w:div w:id="793447782">
          <w:marLeft w:val="0"/>
          <w:marRight w:val="0"/>
          <w:marTop w:val="0"/>
          <w:marBottom w:val="0"/>
          <w:divBdr>
            <w:top w:val="none" w:sz="0" w:space="0" w:color="auto"/>
            <w:left w:val="none" w:sz="0" w:space="0" w:color="auto"/>
            <w:bottom w:val="none" w:sz="0" w:space="0" w:color="auto"/>
            <w:right w:val="none" w:sz="0" w:space="0" w:color="auto"/>
          </w:divBdr>
          <w:divsChild>
            <w:div w:id="262340789">
              <w:marLeft w:val="0"/>
              <w:marRight w:val="0"/>
              <w:marTop w:val="0"/>
              <w:marBottom w:val="0"/>
              <w:divBdr>
                <w:top w:val="none" w:sz="0" w:space="0" w:color="auto"/>
                <w:left w:val="none" w:sz="0" w:space="0" w:color="auto"/>
                <w:bottom w:val="none" w:sz="0" w:space="0" w:color="auto"/>
                <w:right w:val="none" w:sz="0" w:space="0" w:color="auto"/>
              </w:divBdr>
            </w:div>
            <w:div w:id="123164364">
              <w:marLeft w:val="0"/>
              <w:marRight w:val="0"/>
              <w:marTop w:val="0"/>
              <w:marBottom w:val="0"/>
              <w:divBdr>
                <w:top w:val="none" w:sz="0" w:space="0" w:color="auto"/>
                <w:left w:val="none" w:sz="0" w:space="0" w:color="auto"/>
                <w:bottom w:val="none" w:sz="0" w:space="0" w:color="auto"/>
                <w:right w:val="none" w:sz="0" w:space="0" w:color="auto"/>
              </w:divBdr>
              <w:divsChild>
                <w:div w:id="330254198">
                  <w:marLeft w:val="0"/>
                  <w:marRight w:val="0"/>
                  <w:marTop w:val="0"/>
                  <w:marBottom w:val="0"/>
                  <w:divBdr>
                    <w:top w:val="none" w:sz="0" w:space="0" w:color="auto"/>
                    <w:left w:val="none" w:sz="0" w:space="0" w:color="auto"/>
                    <w:bottom w:val="none" w:sz="0" w:space="0" w:color="auto"/>
                    <w:right w:val="none" w:sz="0" w:space="0" w:color="auto"/>
                  </w:divBdr>
                  <w:divsChild>
                    <w:div w:id="8083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3215">
      <w:bodyDiv w:val="1"/>
      <w:marLeft w:val="0"/>
      <w:marRight w:val="0"/>
      <w:marTop w:val="0"/>
      <w:marBottom w:val="0"/>
      <w:divBdr>
        <w:top w:val="none" w:sz="0" w:space="0" w:color="auto"/>
        <w:left w:val="none" w:sz="0" w:space="0" w:color="auto"/>
        <w:bottom w:val="none" w:sz="0" w:space="0" w:color="auto"/>
        <w:right w:val="none" w:sz="0" w:space="0" w:color="auto"/>
      </w:divBdr>
      <w:divsChild>
        <w:div w:id="1185093696">
          <w:marLeft w:val="0"/>
          <w:marRight w:val="0"/>
          <w:marTop w:val="0"/>
          <w:marBottom w:val="0"/>
          <w:divBdr>
            <w:top w:val="none" w:sz="0" w:space="0" w:color="auto"/>
            <w:left w:val="none" w:sz="0" w:space="0" w:color="auto"/>
            <w:bottom w:val="none" w:sz="0" w:space="0" w:color="auto"/>
            <w:right w:val="none" w:sz="0" w:space="0" w:color="auto"/>
          </w:divBdr>
          <w:divsChild>
            <w:div w:id="789906484">
              <w:marLeft w:val="0"/>
              <w:marRight w:val="0"/>
              <w:marTop w:val="0"/>
              <w:marBottom w:val="0"/>
              <w:divBdr>
                <w:top w:val="none" w:sz="0" w:space="0" w:color="auto"/>
                <w:left w:val="none" w:sz="0" w:space="0" w:color="auto"/>
                <w:bottom w:val="none" w:sz="0" w:space="0" w:color="auto"/>
                <w:right w:val="none" w:sz="0" w:space="0" w:color="auto"/>
              </w:divBdr>
            </w:div>
            <w:div w:id="1721006810">
              <w:marLeft w:val="0"/>
              <w:marRight w:val="0"/>
              <w:marTop w:val="0"/>
              <w:marBottom w:val="0"/>
              <w:divBdr>
                <w:top w:val="none" w:sz="0" w:space="0" w:color="auto"/>
                <w:left w:val="none" w:sz="0" w:space="0" w:color="auto"/>
                <w:bottom w:val="none" w:sz="0" w:space="0" w:color="auto"/>
                <w:right w:val="none" w:sz="0" w:space="0" w:color="auto"/>
              </w:divBdr>
              <w:divsChild>
                <w:div w:id="191041366">
                  <w:marLeft w:val="0"/>
                  <w:marRight w:val="0"/>
                  <w:marTop w:val="0"/>
                  <w:marBottom w:val="0"/>
                  <w:divBdr>
                    <w:top w:val="none" w:sz="0" w:space="0" w:color="auto"/>
                    <w:left w:val="none" w:sz="0" w:space="0" w:color="auto"/>
                    <w:bottom w:val="none" w:sz="0" w:space="0" w:color="auto"/>
                    <w:right w:val="none" w:sz="0" w:space="0" w:color="auto"/>
                  </w:divBdr>
                  <w:divsChild>
                    <w:div w:id="1086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4076">
              <w:marLeft w:val="0"/>
              <w:marRight w:val="0"/>
              <w:marTop w:val="0"/>
              <w:marBottom w:val="0"/>
              <w:divBdr>
                <w:top w:val="none" w:sz="0" w:space="0" w:color="auto"/>
                <w:left w:val="none" w:sz="0" w:space="0" w:color="auto"/>
                <w:bottom w:val="none" w:sz="0" w:space="0" w:color="auto"/>
                <w:right w:val="none" w:sz="0" w:space="0" w:color="auto"/>
              </w:divBdr>
            </w:div>
          </w:divsChild>
        </w:div>
        <w:div w:id="744492246">
          <w:marLeft w:val="0"/>
          <w:marRight w:val="0"/>
          <w:marTop w:val="0"/>
          <w:marBottom w:val="0"/>
          <w:divBdr>
            <w:top w:val="none" w:sz="0" w:space="0" w:color="auto"/>
            <w:left w:val="none" w:sz="0" w:space="0" w:color="auto"/>
            <w:bottom w:val="none" w:sz="0" w:space="0" w:color="auto"/>
            <w:right w:val="none" w:sz="0" w:space="0" w:color="auto"/>
          </w:divBdr>
          <w:divsChild>
            <w:div w:id="1625388084">
              <w:marLeft w:val="0"/>
              <w:marRight w:val="0"/>
              <w:marTop w:val="0"/>
              <w:marBottom w:val="0"/>
              <w:divBdr>
                <w:top w:val="none" w:sz="0" w:space="0" w:color="auto"/>
                <w:left w:val="none" w:sz="0" w:space="0" w:color="auto"/>
                <w:bottom w:val="none" w:sz="0" w:space="0" w:color="auto"/>
                <w:right w:val="none" w:sz="0" w:space="0" w:color="auto"/>
              </w:divBdr>
            </w:div>
            <w:div w:id="559025622">
              <w:marLeft w:val="0"/>
              <w:marRight w:val="0"/>
              <w:marTop w:val="0"/>
              <w:marBottom w:val="0"/>
              <w:divBdr>
                <w:top w:val="none" w:sz="0" w:space="0" w:color="auto"/>
                <w:left w:val="none" w:sz="0" w:space="0" w:color="auto"/>
                <w:bottom w:val="none" w:sz="0" w:space="0" w:color="auto"/>
                <w:right w:val="none" w:sz="0" w:space="0" w:color="auto"/>
              </w:divBdr>
              <w:divsChild>
                <w:div w:id="1488354123">
                  <w:marLeft w:val="0"/>
                  <w:marRight w:val="0"/>
                  <w:marTop w:val="0"/>
                  <w:marBottom w:val="0"/>
                  <w:divBdr>
                    <w:top w:val="none" w:sz="0" w:space="0" w:color="auto"/>
                    <w:left w:val="none" w:sz="0" w:space="0" w:color="auto"/>
                    <w:bottom w:val="none" w:sz="0" w:space="0" w:color="auto"/>
                    <w:right w:val="none" w:sz="0" w:space="0" w:color="auto"/>
                  </w:divBdr>
                  <w:divsChild>
                    <w:div w:id="7195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7772">
              <w:marLeft w:val="0"/>
              <w:marRight w:val="0"/>
              <w:marTop w:val="0"/>
              <w:marBottom w:val="0"/>
              <w:divBdr>
                <w:top w:val="none" w:sz="0" w:space="0" w:color="auto"/>
                <w:left w:val="none" w:sz="0" w:space="0" w:color="auto"/>
                <w:bottom w:val="none" w:sz="0" w:space="0" w:color="auto"/>
                <w:right w:val="none" w:sz="0" w:space="0" w:color="auto"/>
              </w:divBdr>
            </w:div>
          </w:divsChild>
        </w:div>
        <w:div w:id="1130780923">
          <w:marLeft w:val="0"/>
          <w:marRight w:val="0"/>
          <w:marTop w:val="0"/>
          <w:marBottom w:val="0"/>
          <w:divBdr>
            <w:top w:val="none" w:sz="0" w:space="0" w:color="auto"/>
            <w:left w:val="none" w:sz="0" w:space="0" w:color="auto"/>
            <w:bottom w:val="none" w:sz="0" w:space="0" w:color="auto"/>
            <w:right w:val="none" w:sz="0" w:space="0" w:color="auto"/>
          </w:divBdr>
          <w:divsChild>
            <w:div w:id="2028603758">
              <w:marLeft w:val="0"/>
              <w:marRight w:val="0"/>
              <w:marTop w:val="0"/>
              <w:marBottom w:val="0"/>
              <w:divBdr>
                <w:top w:val="none" w:sz="0" w:space="0" w:color="auto"/>
                <w:left w:val="none" w:sz="0" w:space="0" w:color="auto"/>
                <w:bottom w:val="none" w:sz="0" w:space="0" w:color="auto"/>
                <w:right w:val="none" w:sz="0" w:space="0" w:color="auto"/>
              </w:divBdr>
            </w:div>
            <w:div w:id="60174225">
              <w:marLeft w:val="0"/>
              <w:marRight w:val="0"/>
              <w:marTop w:val="0"/>
              <w:marBottom w:val="0"/>
              <w:divBdr>
                <w:top w:val="none" w:sz="0" w:space="0" w:color="auto"/>
                <w:left w:val="none" w:sz="0" w:space="0" w:color="auto"/>
                <w:bottom w:val="none" w:sz="0" w:space="0" w:color="auto"/>
                <w:right w:val="none" w:sz="0" w:space="0" w:color="auto"/>
              </w:divBdr>
              <w:divsChild>
                <w:div w:id="1709993078">
                  <w:marLeft w:val="0"/>
                  <w:marRight w:val="0"/>
                  <w:marTop w:val="0"/>
                  <w:marBottom w:val="0"/>
                  <w:divBdr>
                    <w:top w:val="none" w:sz="0" w:space="0" w:color="auto"/>
                    <w:left w:val="none" w:sz="0" w:space="0" w:color="auto"/>
                    <w:bottom w:val="none" w:sz="0" w:space="0" w:color="auto"/>
                    <w:right w:val="none" w:sz="0" w:space="0" w:color="auto"/>
                  </w:divBdr>
                  <w:divsChild>
                    <w:div w:id="9852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4098">
              <w:marLeft w:val="0"/>
              <w:marRight w:val="0"/>
              <w:marTop w:val="0"/>
              <w:marBottom w:val="0"/>
              <w:divBdr>
                <w:top w:val="none" w:sz="0" w:space="0" w:color="auto"/>
                <w:left w:val="none" w:sz="0" w:space="0" w:color="auto"/>
                <w:bottom w:val="none" w:sz="0" w:space="0" w:color="auto"/>
                <w:right w:val="none" w:sz="0" w:space="0" w:color="auto"/>
              </w:divBdr>
            </w:div>
          </w:divsChild>
        </w:div>
        <w:div w:id="1594123751">
          <w:marLeft w:val="0"/>
          <w:marRight w:val="0"/>
          <w:marTop w:val="0"/>
          <w:marBottom w:val="0"/>
          <w:divBdr>
            <w:top w:val="none" w:sz="0" w:space="0" w:color="auto"/>
            <w:left w:val="none" w:sz="0" w:space="0" w:color="auto"/>
            <w:bottom w:val="none" w:sz="0" w:space="0" w:color="auto"/>
            <w:right w:val="none" w:sz="0" w:space="0" w:color="auto"/>
          </w:divBdr>
          <w:divsChild>
            <w:div w:id="136268019">
              <w:marLeft w:val="0"/>
              <w:marRight w:val="0"/>
              <w:marTop w:val="0"/>
              <w:marBottom w:val="0"/>
              <w:divBdr>
                <w:top w:val="none" w:sz="0" w:space="0" w:color="auto"/>
                <w:left w:val="none" w:sz="0" w:space="0" w:color="auto"/>
                <w:bottom w:val="none" w:sz="0" w:space="0" w:color="auto"/>
                <w:right w:val="none" w:sz="0" w:space="0" w:color="auto"/>
              </w:divBdr>
            </w:div>
            <w:div w:id="1017579826">
              <w:marLeft w:val="0"/>
              <w:marRight w:val="0"/>
              <w:marTop w:val="0"/>
              <w:marBottom w:val="0"/>
              <w:divBdr>
                <w:top w:val="none" w:sz="0" w:space="0" w:color="auto"/>
                <w:left w:val="none" w:sz="0" w:space="0" w:color="auto"/>
                <w:bottom w:val="none" w:sz="0" w:space="0" w:color="auto"/>
                <w:right w:val="none" w:sz="0" w:space="0" w:color="auto"/>
              </w:divBdr>
              <w:divsChild>
                <w:div w:id="790127441">
                  <w:marLeft w:val="0"/>
                  <w:marRight w:val="0"/>
                  <w:marTop w:val="0"/>
                  <w:marBottom w:val="0"/>
                  <w:divBdr>
                    <w:top w:val="none" w:sz="0" w:space="0" w:color="auto"/>
                    <w:left w:val="none" w:sz="0" w:space="0" w:color="auto"/>
                    <w:bottom w:val="none" w:sz="0" w:space="0" w:color="auto"/>
                    <w:right w:val="none" w:sz="0" w:space="0" w:color="auto"/>
                  </w:divBdr>
                  <w:divsChild>
                    <w:div w:id="9889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800</Words>
  <Characters>4402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Cordier</dc:creator>
  <cp:keywords/>
  <dc:description/>
  <cp:lastModifiedBy>Tristan Chabanel</cp:lastModifiedBy>
  <cp:revision>2</cp:revision>
  <dcterms:created xsi:type="dcterms:W3CDTF">2024-10-12T14:12:00Z</dcterms:created>
  <dcterms:modified xsi:type="dcterms:W3CDTF">2024-10-12T15:09:00Z</dcterms:modified>
</cp:coreProperties>
</file>