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eastAsia="PMingLiU"/>
          <w:color w:val="0000FF"/>
        </w:rPr>
      </w:pPr>
    </w:p>
    <w:p>
      <w:pPr>
        <w:jc w:val="both"/>
        <w:rPr>
          <w:rFonts w:eastAsia="PMingLiU"/>
          <w:color w:val="0000FF"/>
        </w:rPr>
      </w:pPr>
      <w:r>
        <w:rPr>
          <w:color w:val="0000FF"/>
        </w:rPr>
        <w:drawing>
          <wp:inline distT="0" distB="0" distL="0" distR="0">
            <wp:extent cx="2633980" cy="73723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4458" cy="73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exact"/>
        <w:jc w:val="center"/>
        <w:rPr>
          <w:rFonts w:eastAsia="PMingLiU"/>
          <w:sz w:val="28"/>
          <w:szCs w:val="28"/>
          <w:lang w:val="en-GB"/>
        </w:rPr>
      </w:pPr>
      <w:r>
        <w:rPr>
          <w:rFonts w:hint="eastAsia" w:eastAsia="PMingLiU"/>
          <w:sz w:val="28"/>
          <w:szCs w:val="28"/>
          <w:lang w:val="en-GB"/>
        </w:rPr>
        <w:t xml:space="preserve">    </w:t>
      </w:r>
      <w:r>
        <w:rPr>
          <w:rFonts w:eastAsia="PMingLiU"/>
          <w:sz w:val="28"/>
          <w:szCs w:val="28"/>
          <w:lang w:val="en-GB"/>
        </w:rPr>
        <w:t>Faculty</w:t>
      </w:r>
      <w:r>
        <w:rPr>
          <w:rFonts w:hint="eastAsia" w:eastAsia="PMingLiU"/>
          <w:sz w:val="28"/>
          <w:szCs w:val="28"/>
          <w:lang w:val="en-GB"/>
        </w:rPr>
        <w:t xml:space="preserve"> of </w:t>
      </w:r>
      <w:r>
        <w:rPr>
          <w:rFonts w:eastAsia="PMingLiU"/>
          <w:sz w:val="28"/>
          <w:szCs w:val="28"/>
          <w:lang w:val="en-GB"/>
        </w:rPr>
        <w:t>Applied Sciences</w:t>
      </w:r>
    </w:p>
    <w:p>
      <w:pPr>
        <w:spacing w:line="440" w:lineRule="exact"/>
        <w:jc w:val="center"/>
        <w:rPr>
          <w:rFonts w:eastAsia="PMingLiU"/>
          <w:sz w:val="28"/>
          <w:szCs w:val="28"/>
          <w:lang w:val="en-GB"/>
        </w:rPr>
      </w:pPr>
      <w:r>
        <w:rPr>
          <w:rFonts w:hint="eastAsia" w:eastAsia="PMingLiU"/>
          <w:sz w:val="28"/>
          <w:szCs w:val="28"/>
          <w:lang w:val="en-GB"/>
        </w:rPr>
        <w:t xml:space="preserve">     Academic Year: </w:t>
      </w:r>
      <w:r>
        <w:rPr>
          <w:rFonts w:eastAsia="PMingLiU"/>
          <w:sz w:val="28"/>
          <w:szCs w:val="28"/>
          <w:lang w:val="en-GB"/>
        </w:rPr>
        <w:t>2022/2023</w:t>
      </w:r>
      <w:r>
        <w:rPr>
          <w:rFonts w:hint="eastAsia" w:eastAsia="PMingLiU"/>
          <w:sz w:val="28"/>
          <w:szCs w:val="28"/>
          <w:lang w:val="en-GB"/>
        </w:rPr>
        <w:t xml:space="preserve">     Semester: </w:t>
      </w:r>
      <w:r>
        <w:rPr>
          <w:rFonts w:eastAsia="PMingLiU"/>
          <w:sz w:val="28"/>
          <w:szCs w:val="28"/>
          <w:lang w:val="en-GB"/>
        </w:rPr>
        <w:t>1</w:t>
      </w:r>
    </w:p>
    <w:p>
      <w:pPr>
        <w:spacing w:line="440" w:lineRule="exact"/>
        <w:jc w:val="center"/>
        <w:rPr>
          <w:rFonts w:eastAsia="PMingLiU"/>
          <w:sz w:val="28"/>
          <w:szCs w:val="28"/>
          <w:lang w:val="en-GB"/>
        </w:rPr>
      </w:pPr>
      <w:r>
        <w:rPr>
          <w:rFonts w:eastAsia="PMingLiU"/>
          <w:sz w:val="28"/>
          <w:szCs w:val="28"/>
          <w:lang w:val="en-GB"/>
        </w:rPr>
        <w:t xml:space="preserve">  Group Assignment</w:t>
      </w:r>
    </w:p>
    <w:p>
      <w:pPr>
        <w:spacing w:line="440" w:lineRule="exact"/>
        <w:jc w:val="center"/>
        <w:rPr>
          <w:rFonts w:eastAsia="PMingLiU"/>
          <w:sz w:val="28"/>
          <w:szCs w:val="28"/>
          <w:lang w:val="en-GB"/>
        </w:rPr>
      </w:pPr>
    </w:p>
    <w:tbl>
      <w:tblPr>
        <w:tblStyle w:val="9"/>
        <w:tblW w:w="9480" w:type="dxa"/>
        <w:tblInd w:w="-16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63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</w:tcPr>
          <w:p>
            <w:pPr>
              <w:spacing w:before="120" w:after="120"/>
              <w:rPr>
                <w:rFonts w:eastAsia="PMingLiU"/>
                <w:bCs/>
                <w:kern w:val="2"/>
                <w:sz w:val="28"/>
                <w:szCs w:val="28"/>
                <w:lang w:val="en-GB"/>
              </w:rPr>
            </w:pPr>
            <w:r>
              <w:rPr>
                <w:rFonts w:hint="eastAsia" w:eastAsia="PMingLiU"/>
                <w:bCs/>
                <w:kern w:val="2"/>
                <w:sz w:val="28"/>
                <w:szCs w:val="28"/>
                <w:lang w:val="en-GB"/>
              </w:rPr>
              <w:t>Programme</w:t>
            </w:r>
            <w:r>
              <w:rPr>
                <w:rFonts w:eastAsia="PMingLiU"/>
                <w:bCs/>
                <w:kern w:val="2"/>
                <w:sz w:val="28"/>
                <w:szCs w:val="28"/>
                <w:lang w:val="en-GB"/>
              </w:rPr>
              <w:t>:</w:t>
            </w:r>
            <w:r>
              <w:rPr>
                <w:rFonts w:hint="eastAsia" w:eastAsia="PMingLiU"/>
                <w:bCs/>
                <w:kern w:val="2"/>
                <w:sz w:val="28"/>
                <w:szCs w:val="28"/>
                <w:lang w:val="en-GB"/>
              </w:rPr>
              <w:t xml:space="preserve">  </w:t>
            </w:r>
          </w:p>
        </w:tc>
        <w:tc>
          <w:tcPr>
            <w:tcW w:w="6341" w:type="dxa"/>
            <w:tcBorders>
              <w:bottom w:val="single" w:color="auto" w:sz="4" w:space="0"/>
            </w:tcBorders>
          </w:tcPr>
          <w:p>
            <w:pPr>
              <w:spacing w:before="120" w:after="120"/>
              <w:rPr>
                <w:rFonts w:eastAsia="PMingLiU"/>
                <w:bCs/>
                <w:kern w:val="2"/>
                <w:sz w:val="28"/>
                <w:szCs w:val="28"/>
                <w:lang w:val="en-GB"/>
              </w:rPr>
            </w:pPr>
            <w:r>
              <w:rPr>
                <w:rFonts w:eastAsia="PMingLiU"/>
                <w:bCs/>
                <w:kern w:val="2"/>
                <w:sz w:val="28"/>
                <w:szCs w:val="28"/>
                <w:lang w:val="en-GB"/>
              </w:rPr>
              <w:t>Bachelor of Science in Computing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</w:tcPr>
          <w:p>
            <w:pPr>
              <w:spacing w:before="120" w:after="120"/>
              <w:rPr>
                <w:rFonts w:eastAsia="PMingLiU"/>
                <w:bCs/>
                <w:kern w:val="2"/>
                <w:sz w:val="28"/>
                <w:szCs w:val="28"/>
                <w:lang w:val="en-GB"/>
              </w:rPr>
            </w:pPr>
            <w:r>
              <w:rPr>
                <w:rFonts w:eastAsia="PMingLiU"/>
                <w:bCs/>
                <w:kern w:val="2"/>
                <w:sz w:val="28"/>
                <w:szCs w:val="28"/>
                <w:lang w:val="en-GB"/>
              </w:rPr>
              <w:t>Learning Module:</w:t>
            </w:r>
          </w:p>
        </w:tc>
        <w:tc>
          <w:tcPr>
            <w:tcW w:w="63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120" w:after="120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Introduction to Business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</w:tcPr>
          <w:p>
            <w:pPr>
              <w:spacing w:before="120" w:after="120"/>
              <w:rPr>
                <w:rFonts w:eastAsia="PMingLiU"/>
                <w:bCs/>
                <w:kern w:val="2"/>
                <w:sz w:val="28"/>
                <w:szCs w:val="28"/>
                <w:lang w:val="en-GB"/>
              </w:rPr>
            </w:pPr>
            <w:r>
              <w:rPr>
                <w:rFonts w:eastAsia="PMingLiU"/>
                <w:bCs/>
                <w:kern w:val="2"/>
                <w:sz w:val="28"/>
                <w:szCs w:val="28"/>
                <w:lang w:val="en-GB"/>
              </w:rPr>
              <w:t>Class Code:</w:t>
            </w:r>
          </w:p>
        </w:tc>
        <w:tc>
          <w:tcPr>
            <w:tcW w:w="63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120" w:after="120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MBUS100-111/112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</w:tcPr>
          <w:p>
            <w:pPr>
              <w:spacing w:before="120" w:after="120"/>
              <w:rPr>
                <w:rFonts w:eastAsia="PMingLiU"/>
                <w:bCs/>
                <w:kern w:val="2"/>
                <w:sz w:val="28"/>
                <w:szCs w:val="28"/>
                <w:lang w:val="en-GB"/>
              </w:rPr>
            </w:pPr>
            <w:r>
              <w:rPr>
                <w:rFonts w:eastAsia="PMingLiU"/>
                <w:bCs/>
                <w:kern w:val="2"/>
                <w:sz w:val="28"/>
                <w:szCs w:val="28"/>
                <w:lang w:val="en-GB"/>
              </w:rPr>
              <w:t>Due Date</w:t>
            </w:r>
            <w:r>
              <w:rPr>
                <w:rFonts w:hint="eastAsia" w:eastAsia="PMingLiU"/>
                <w:bCs/>
                <w:kern w:val="2"/>
                <w:sz w:val="28"/>
                <w:szCs w:val="28"/>
                <w:lang w:val="en-GB"/>
              </w:rPr>
              <w:t xml:space="preserve"> of </w:t>
            </w:r>
            <w:r>
              <w:rPr>
                <w:rFonts w:eastAsia="PMingLiU"/>
                <w:bCs/>
                <w:kern w:val="2"/>
                <w:sz w:val="28"/>
                <w:szCs w:val="28"/>
                <w:lang w:val="en-GB"/>
              </w:rPr>
              <w:t>Assignment:</w:t>
            </w:r>
          </w:p>
        </w:tc>
        <w:tc>
          <w:tcPr>
            <w:tcW w:w="63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120" w:after="120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November 29, 2022 before 10:00am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</w:tcPr>
          <w:p>
            <w:pPr>
              <w:spacing w:before="120" w:after="120"/>
              <w:rPr>
                <w:rFonts w:eastAsia="PMingLiU"/>
                <w:bCs/>
                <w:kern w:val="2"/>
                <w:sz w:val="28"/>
                <w:szCs w:val="28"/>
                <w:lang w:val="en-GB"/>
              </w:rPr>
            </w:pPr>
            <w:r>
              <w:rPr>
                <w:rFonts w:eastAsia="PMingLiU"/>
                <w:bCs/>
                <w:kern w:val="2"/>
                <w:sz w:val="28"/>
                <w:szCs w:val="28"/>
                <w:lang w:val="en-GB"/>
              </w:rPr>
              <w:t xml:space="preserve">Name </w:t>
            </w:r>
            <w:r>
              <w:rPr>
                <w:rFonts w:hint="eastAsia" w:eastAsia="PMingLiU"/>
                <w:bCs/>
                <w:kern w:val="2"/>
                <w:sz w:val="28"/>
                <w:szCs w:val="28"/>
                <w:lang w:val="en-GB"/>
              </w:rPr>
              <w:t xml:space="preserve">of </w:t>
            </w:r>
            <w:r>
              <w:rPr>
                <w:rFonts w:eastAsia="PMingLiU"/>
                <w:bCs/>
                <w:kern w:val="2"/>
                <w:sz w:val="28"/>
                <w:szCs w:val="28"/>
                <w:lang w:val="en-GB"/>
              </w:rPr>
              <w:t>Instructo</w:t>
            </w:r>
            <w:r>
              <w:rPr>
                <w:rFonts w:hint="eastAsia" w:eastAsia="PMingLiU"/>
                <w:bCs/>
                <w:kern w:val="2"/>
                <w:sz w:val="28"/>
                <w:szCs w:val="28"/>
                <w:lang w:val="en-GB"/>
              </w:rPr>
              <w:t>r</w:t>
            </w:r>
            <w:r>
              <w:rPr>
                <w:rFonts w:eastAsia="PMingLiU"/>
                <w:bCs/>
                <w:kern w:val="2"/>
                <w:sz w:val="28"/>
                <w:szCs w:val="28"/>
                <w:lang w:val="en-GB"/>
              </w:rPr>
              <w:t>:</w:t>
            </w:r>
          </w:p>
        </w:tc>
        <w:tc>
          <w:tcPr>
            <w:tcW w:w="63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120" w:after="120"/>
              <w:rPr>
                <w:sz w:val="28"/>
              </w:rPr>
            </w:pPr>
            <w:r>
              <w:rPr>
                <w:sz w:val="28"/>
              </w:rPr>
              <w:t>Jacob Ka Man Chan &amp; Daisy Shujing Jiang</w:t>
            </w:r>
          </w:p>
        </w:tc>
      </w:tr>
    </w:tbl>
    <w:p/>
    <w:p>
      <w:pPr>
        <w:pStyle w:val="2"/>
        <w:spacing w:line="480" w:lineRule="exact"/>
        <w:ind w:left="-1" w:leftChars="-75" w:right="-194" w:hanging="179" w:hangingChars="64"/>
        <w:rPr>
          <w:rFonts w:eastAsia="PMingLiU"/>
          <w:b w:val="0"/>
          <w:lang w:val="en-GB" w:eastAsia="zh-TW"/>
        </w:rPr>
      </w:pPr>
      <w:r>
        <w:rPr>
          <w:rFonts w:asciiTheme="minorHAnsi" w:hAnsiTheme="minorHAnsi" w:cstheme="minorHAnsi"/>
          <w:b w:val="0"/>
          <w:lang w:val="en-GB"/>
        </w:rPr>
        <w:t xml:space="preserve">Name </w:t>
      </w:r>
      <w:r>
        <w:rPr>
          <w:rFonts w:eastAsia="PMingLiU" w:asciiTheme="minorHAnsi" w:hAnsiTheme="minorHAnsi" w:cstheme="minorHAnsi"/>
          <w:b w:val="0"/>
          <w:lang w:val="en-GB" w:eastAsia="zh-TW"/>
        </w:rPr>
        <w:t xml:space="preserve">of </w:t>
      </w:r>
      <w:r>
        <w:rPr>
          <w:rFonts w:eastAsia="PMingLiU" w:asciiTheme="minorHAnsi" w:hAnsiTheme="minorHAnsi" w:cstheme="minorHAnsi"/>
          <w:b w:val="0"/>
          <w:lang w:val="en-GB"/>
        </w:rPr>
        <w:t>Student</w:t>
      </w:r>
      <w:r>
        <w:rPr>
          <w:rFonts w:asciiTheme="minorHAnsi" w:hAnsiTheme="minorHAnsi" w:cstheme="minorHAnsi"/>
          <w:b w:val="0"/>
          <w:lang w:val="en-GB"/>
        </w:rPr>
        <w:t>:</w:t>
      </w:r>
      <w:r>
        <w:rPr>
          <w:b w:val="0"/>
          <w:lang w:val="en-GB"/>
        </w:rPr>
        <w:t xml:space="preserve"> </w:t>
      </w:r>
      <w:r>
        <w:rPr>
          <w:rFonts w:eastAsia="PMingLiU"/>
          <w:b w:val="0"/>
          <w:lang w:val="en-GB"/>
        </w:rPr>
        <w:t>_</w:t>
      </w:r>
      <w:r>
        <w:rPr>
          <w:rFonts w:hint="eastAsia" w:eastAsia="PMingLiU"/>
          <w:b w:val="0"/>
          <w:lang w:val="en-GB"/>
        </w:rPr>
        <w:t>_________</w:t>
      </w:r>
      <w:r>
        <w:rPr>
          <w:rFonts w:hint="eastAsia" w:eastAsia="PMingLiU"/>
          <w:b w:val="0"/>
          <w:lang w:val="en-GB" w:eastAsia="zh-TW"/>
        </w:rPr>
        <w:t>_</w:t>
      </w:r>
      <w:r>
        <w:rPr>
          <w:rFonts w:hint="eastAsia" w:eastAsia="PMingLiU"/>
          <w:b w:val="0"/>
          <w:lang w:val="en-GB"/>
        </w:rPr>
        <w:t>______________________________</w:t>
      </w:r>
      <w:r>
        <w:rPr>
          <w:rFonts w:hint="eastAsia" w:eastAsia="PMingLiU"/>
          <w:b w:val="0"/>
          <w:lang w:val="en-GB" w:eastAsia="zh-TW"/>
        </w:rPr>
        <w:t>__________</w:t>
      </w:r>
    </w:p>
    <w:p>
      <w:pPr>
        <w:pStyle w:val="2"/>
        <w:spacing w:line="480" w:lineRule="exact"/>
        <w:ind w:left="-1" w:leftChars="-75" w:right="-194" w:hanging="179" w:hangingChars="64"/>
        <w:rPr>
          <w:rFonts w:eastAsia="PMingLiU"/>
          <w:b w:val="0"/>
          <w:lang w:val="en-GB" w:eastAsia="zh-TW"/>
        </w:rPr>
      </w:pPr>
      <w:r>
        <w:rPr>
          <w:rFonts w:eastAsia="PMingLiU" w:asciiTheme="minorHAnsi" w:hAnsiTheme="minorHAnsi" w:cstheme="minorHAnsi"/>
          <w:b w:val="0"/>
          <w:lang w:val="en-GB"/>
        </w:rPr>
        <w:t>Student Number:</w:t>
      </w:r>
      <w:r>
        <w:rPr>
          <w:rFonts w:hint="eastAsia" w:eastAsia="PMingLiU"/>
          <w:b w:val="0"/>
          <w:lang w:val="en-GB" w:eastAsia="zh-TW"/>
        </w:rPr>
        <w:t xml:space="preserve"> </w:t>
      </w:r>
      <w:r>
        <w:rPr>
          <w:rFonts w:hint="eastAsia" w:eastAsia="PMingLiU"/>
          <w:b w:val="0"/>
          <w:lang w:val="en-GB"/>
        </w:rPr>
        <w:t>___________________________________________</w:t>
      </w:r>
      <w:r>
        <w:rPr>
          <w:rFonts w:hint="eastAsia" w:eastAsia="PMingLiU"/>
          <w:b w:val="0"/>
          <w:lang w:val="en-GB" w:eastAsia="zh-TW"/>
        </w:rPr>
        <w:t>_________</w:t>
      </w:r>
    </w:p>
    <w:p>
      <w:pPr>
        <w:rPr>
          <w:rFonts w:eastAsia="PMingLiU"/>
          <w:lang w:val="en-GB"/>
        </w:rPr>
      </w:pPr>
      <w:r>
        <w:rPr>
          <w:rFonts w:eastAsia="PMingLiU"/>
          <w:lang w:val="en-GB"/>
        </w:rPr>
        <w:br w:type="textWrapping"/>
      </w:r>
    </w:p>
    <w:p>
      <w:pPr>
        <w:pStyle w:val="2"/>
        <w:spacing w:line="360" w:lineRule="exact"/>
        <w:ind w:left="-1" w:leftChars="-75" w:hanging="179" w:hangingChars="64"/>
        <w:rPr>
          <w:rFonts w:eastAsia="PMingLiU" w:asciiTheme="minorHAnsi" w:hAnsiTheme="minorHAnsi" w:cstheme="minorHAnsi"/>
          <w:b w:val="0"/>
          <w:bCs w:val="0"/>
          <w:szCs w:val="28"/>
          <w:lang w:val="en-GB" w:eastAsia="zh-TW"/>
        </w:rPr>
      </w:pPr>
      <w:r>
        <w:rPr>
          <w:rFonts w:asciiTheme="minorHAnsi" w:hAnsiTheme="minorHAnsi" w:cstheme="minorHAnsi"/>
          <w:b w:val="0"/>
          <w:lang w:val="en-GB"/>
        </w:rPr>
        <w:t>Instructions:</w:t>
      </w:r>
    </w:p>
    <w:tbl>
      <w:tblPr>
        <w:tblStyle w:val="9"/>
        <w:tblW w:w="9574" w:type="dxa"/>
        <w:tblInd w:w="-33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40"/>
        <w:gridCol w:w="9034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0" w:hRule="atLeast"/>
        </w:trPr>
        <w:tc>
          <w:tcPr>
            <w:tcW w:w="540" w:type="dxa"/>
          </w:tcPr>
          <w:p>
            <w:pPr>
              <w:autoSpaceDE w:val="0"/>
              <w:autoSpaceDN w:val="0"/>
              <w:spacing w:before="180" w:line="360" w:lineRule="exact"/>
              <w:jc w:val="center"/>
              <w:textAlignment w:val="bottom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9034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spacing w:before="180" w:line="360" w:lineRule="exact"/>
              <w:textAlignment w:val="bottom"/>
              <w:rPr>
                <w:bCs/>
                <w:sz w:val="28"/>
                <w:lang w:val="en-GB"/>
              </w:rPr>
            </w:pPr>
            <w:r>
              <w:rPr>
                <w:sz w:val="28"/>
                <w:lang w:val="en-GB"/>
              </w:rPr>
              <w:t>This</w:t>
            </w:r>
            <w:r>
              <w:rPr>
                <w:b/>
                <w:bCs/>
                <w:sz w:val="28"/>
                <w:lang w:val="en-GB"/>
              </w:rPr>
              <w:t xml:space="preserve"> </w:t>
            </w:r>
            <w:r>
              <w:rPr>
                <w:bCs/>
                <w:sz w:val="28"/>
                <w:lang w:val="en-GB"/>
              </w:rPr>
              <w:t xml:space="preserve">Group Assignment </w:t>
            </w:r>
            <w:r>
              <w:rPr>
                <w:sz w:val="28"/>
                <w:lang w:val="en-GB"/>
              </w:rPr>
              <w:t xml:space="preserve">carries </w:t>
            </w:r>
            <w:r>
              <w:rPr>
                <w:rFonts w:eastAsia="PMingLiU"/>
                <w:sz w:val="28"/>
                <w:lang w:val="en-GB"/>
              </w:rPr>
              <w:t>20</w:t>
            </w:r>
            <w:r>
              <w:rPr>
                <w:rFonts w:hint="eastAsia" w:eastAsia="PMingLiU"/>
                <w:sz w:val="28"/>
                <w:lang w:val="en-GB"/>
              </w:rPr>
              <w:t>%</w:t>
            </w:r>
            <w:r>
              <w:rPr>
                <w:sz w:val="28"/>
                <w:lang w:val="en-GB"/>
              </w:rPr>
              <w:t xml:space="preserve"> of the total assessment for this </w:t>
            </w:r>
            <w:r>
              <w:rPr>
                <w:rFonts w:hint="eastAsia" w:eastAsia="PMingLiU"/>
                <w:sz w:val="28"/>
                <w:lang w:val="en-GB"/>
              </w:rPr>
              <w:t>course</w:t>
            </w:r>
            <w:r>
              <w:rPr>
                <w:sz w:val="28"/>
                <w:lang w:val="en-GB"/>
              </w:rPr>
              <w:t>.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0" w:hRule="atLeast"/>
        </w:trPr>
        <w:tc>
          <w:tcPr>
            <w:tcW w:w="540" w:type="dxa"/>
          </w:tcPr>
          <w:p>
            <w:pPr>
              <w:autoSpaceDE w:val="0"/>
              <w:autoSpaceDN w:val="0"/>
              <w:spacing w:before="180" w:line="360" w:lineRule="exact"/>
              <w:jc w:val="center"/>
              <w:textAlignment w:val="bottom"/>
              <w:rPr>
                <w:rFonts w:eastAsia="PMingLiU"/>
                <w:sz w:val="28"/>
              </w:rPr>
            </w:pPr>
            <w:r>
              <w:rPr>
                <w:rFonts w:eastAsia="PMingLiU"/>
                <w:sz w:val="28"/>
              </w:rPr>
              <w:t>2</w:t>
            </w:r>
            <w:r>
              <w:rPr>
                <w:rFonts w:hint="eastAsia" w:eastAsia="PMingLiU"/>
                <w:sz w:val="28"/>
              </w:rPr>
              <w:t>.</w:t>
            </w:r>
          </w:p>
        </w:tc>
        <w:tc>
          <w:tcPr>
            <w:tcW w:w="9034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spacing w:before="180" w:line="360" w:lineRule="exact"/>
              <w:textAlignment w:val="bottom"/>
              <w:rPr>
                <w:rFonts w:eastAsia="PMingLiU"/>
                <w:sz w:val="28"/>
                <w:lang w:val="en-GB"/>
              </w:rPr>
            </w:pPr>
            <w:r>
              <w:rPr>
                <w:rFonts w:eastAsia="PMingLiU"/>
                <w:sz w:val="28"/>
                <w:lang w:val="en-GB"/>
              </w:rPr>
              <w:t>Answer all questions and your group must not copy or share any or all your work / answers with any other groups among your classmates.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0" w:hRule="atLeast"/>
        </w:trPr>
        <w:tc>
          <w:tcPr>
            <w:tcW w:w="540" w:type="dxa"/>
          </w:tcPr>
          <w:p>
            <w:pPr>
              <w:autoSpaceDE w:val="0"/>
              <w:autoSpaceDN w:val="0"/>
              <w:spacing w:before="180" w:line="360" w:lineRule="exact"/>
              <w:jc w:val="center"/>
              <w:textAlignment w:val="bottom"/>
              <w:rPr>
                <w:rFonts w:eastAsia="PMingLiU"/>
                <w:sz w:val="28"/>
              </w:rPr>
            </w:pPr>
            <w:r>
              <w:rPr>
                <w:rFonts w:eastAsia="PMingLiU"/>
                <w:sz w:val="28"/>
              </w:rPr>
              <w:t>3.</w:t>
            </w:r>
          </w:p>
        </w:tc>
        <w:tc>
          <w:tcPr>
            <w:tcW w:w="9034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spacing w:before="180" w:line="360" w:lineRule="exact"/>
              <w:textAlignment w:val="bottom"/>
              <w:rPr>
                <w:rFonts w:eastAsia="PMingLiU"/>
                <w:sz w:val="28"/>
                <w:lang w:val="en-GB"/>
              </w:rPr>
            </w:pPr>
            <w:r>
              <w:rPr>
                <w:rFonts w:eastAsia="PMingLiU"/>
                <w:sz w:val="28"/>
                <w:lang w:val="en-GB"/>
              </w:rPr>
              <w:t>This is a group assignment and submit one hard or soft copy, not both, for your whole group on or before the due date / time.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0" w:hRule="atLeast"/>
        </w:trPr>
        <w:tc>
          <w:tcPr>
            <w:tcW w:w="540" w:type="dxa"/>
          </w:tcPr>
          <w:p>
            <w:pPr>
              <w:autoSpaceDE w:val="0"/>
              <w:autoSpaceDN w:val="0"/>
              <w:spacing w:before="180" w:line="360" w:lineRule="exact"/>
              <w:jc w:val="center"/>
              <w:textAlignment w:val="bottom"/>
              <w:rPr>
                <w:rFonts w:eastAsia="PMingLiU"/>
                <w:sz w:val="28"/>
              </w:rPr>
            </w:pPr>
            <w:r>
              <w:rPr>
                <w:rFonts w:eastAsia="PMingLiU"/>
                <w:sz w:val="28"/>
              </w:rPr>
              <w:t>4.</w:t>
            </w:r>
          </w:p>
        </w:tc>
        <w:tc>
          <w:tcPr>
            <w:tcW w:w="9034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spacing w:before="180" w:line="360" w:lineRule="exact"/>
              <w:textAlignment w:val="bottom"/>
              <w:rPr>
                <w:rFonts w:eastAsia="PMingLiU"/>
                <w:sz w:val="28"/>
                <w:lang w:val="en-GB"/>
              </w:rPr>
            </w:pPr>
            <w:r>
              <w:rPr>
                <w:rFonts w:eastAsia="PMingLiU"/>
                <w:sz w:val="28"/>
                <w:lang w:val="en-GB"/>
              </w:rPr>
              <w:t>You may form a group of 2 to 5 people as your group assignment team.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0" w:hRule="atLeast"/>
        </w:trPr>
        <w:tc>
          <w:tcPr>
            <w:tcW w:w="540" w:type="dxa"/>
          </w:tcPr>
          <w:p>
            <w:pPr>
              <w:autoSpaceDE w:val="0"/>
              <w:autoSpaceDN w:val="0"/>
              <w:spacing w:before="180" w:line="360" w:lineRule="exact"/>
              <w:jc w:val="center"/>
              <w:textAlignment w:val="bottom"/>
              <w:rPr>
                <w:rFonts w:eastAsia="PMingLiU"/>
                <w:sz w:val="28"/>
              </w:rPr>
            </w:pPr>
            <w:r>
              <w:rPr>
                <w:rFonts w:eastAsia="PMingLiU"/>
                <w:sz w:val="28"/>
              </w:rPr>
              <w:t>5.</w:t>
            </w:r>
          </w:p>
        </w:tc>
        <w:tc>
          <w:tcPr>
            <w:tcW w:w="9034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spacing w:before="180" w:line="360" w:lineRule="exact"/>
              <w:textAlignment w:val="bottom"/>
              <w:rPr>
                <w:rFonts w:eastAsia="PMingLiU"/>
                <w:sz w:val="28"/>
                <w:lang w:val="en-GB"/>
              </w:rPr>
            </w:pPr>
            <w:r>
              <w:rPr>
                <w:rFonts w:eastAsia="PMingLiU"/>
                <w:sz w:val="28"/>
                <w:lang w:val="en-GB"/>
              </w:rPr>
              <w:t>Send an email message to instructor with all your group members’ names and your respective student numbers.</w:t>
            </w:r>
          </w:p>
        </w:tc>
      </w:tr>
    </w:tbl>
    <w:p>
      <w:pPr>
        <w:rPr>
          <w:rFonts w:eastAsia="PMingLiU"/>
        </w:rPr>
      </w:pPr>
    </w:p>
    <w:p>
      <w:pPr>
        <w:spacing w:line="480" w:lineRule="auto"/>
        <w:ind w:right="-360" w:rightChars="-150"/>
        <w:rPr>
          <w:rFonts w:eastAsia="PMingLiU"/>
          <w:sz w:val="28"/>
          <w:szCs w:val="28"/>
          <w:lang w:val="en-GB"/>
        </w:rPr>
      </w:pPr>
      <w:r>
        <w:rPr>
          <w:rFonts w:eastAsia="PMingLiU"/>
          <w:sz w:val="28"/>
          <w:szCs w:val="28"/>
          <w:lang w:val="en-GB"/>
        </w:rPr>
        <w:br w:type="textWrapping"/>
      </w:r>
      <w:r>
        <w:rPr>
          <w:rFonts w:hint="eastAsia" w:eastAsia="PMingLiU"/>
          <w:sz w:val="28"/>
          <w:szCs w:val="28"/>
          <w:lang w:val="en-GB"/>
        </w:rPr>
        <w:t xml:space="preserve">Total Score: ________________       Signature of </w:t>
      </w:r>
      <w:r>
        <w:rPr>
          <w:rFonts w:eastAsia="PMingLiU"/>
          <w:bCs/>
          <w:kern w:val="2"/>
          <w:sz w:val="28"/>
          <w:szCs w:val="28"/>
          <w:lang w:val="en-GB"/>
        </w:rPr>
        <w:t>Instructo</w:t>
      </w:r>
      <w:r>
        <w:rPr>
          <w:rFonts w:hint="eastAsia" w:eastAsia="PMingLiU"/>
          <w:bCs/>
          <w:kern w:val="2"/>
          <w:sz w:val="28"/>
          <w:szCs w:val="28"/>
          <w:lang w:val="en-GB"/>
        </w:rPr>
        <w:t>r</w:t>
      </w:r>
      <w:r>
        <w:rPr>
          <w:rFonts w:eastAsia="PMingLiU"/>
          <w:bCs/>
          <w:kern w:val="2"/>
          <w:sz w:val="28"/>
          <w:szCs w:val="28"/>
          <w:lang w:val="en-GB"/>
        </w:rPr>
        <w:t>:</w:t>
      </w:r>
      <w:r>
        <w:rPr>
          <w:rFonts w:hint="eastAsia" w:eastAsia="PMingLiU"/>
          <w:sz w:val="28"/>
          <w:szCs w:val="28"/>
          <w:lang w:val="en-GB"/>
        </w:rPr>
        <w:t>__________________</w:t>
      </w:r>
      <w:r>
        <w:rPr>
          <w:rFonts w:eastAsia="PMingLiU"/>
          <w:sz w:val="28"/>
          <w:szCs w:val="28"/>
          <w:lang w:val="en-GB"/>
        </w:rPr>
        <w:br w:type="page"/>
      </w:r>
    </w:p>
    <w:tbl>
      <w:tblPr>
        <w:tblStyle w:val="9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1608"/>
        <w:gridCol w:w="2160"/>
        <w:gridCol w:w="243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8220" w:type="dxa"/>
            <w:gridSpan w:val="4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For Examiner's use only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2022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Question No.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Assigned Marks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Marks Obtained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2022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1 - 3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12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2022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4 - 5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2022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6 - 14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6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18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2022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15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2022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16 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2022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17 – 18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15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2022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19 – 20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10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16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2022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20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11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12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3630" w:type="dxa"/>
            <w:gridSpan w:val="2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Total ......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90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</w:tr>
    </w:tbl>
    <w:p>
      <w:pPr>
        <w:rPr>
          <w:rFonts w:eastAsia="PMingLiU"/>
          <w:sz w:val="28"/>
          <w:szCs w:val="28"/>
          <w:lang w:val="en-GB"/>
        </w:rPr>
      </w:pPr>
    </w:p>
    <w:p>
      <w:pPr>
        <w:rPr>
          <w:rFonts w:eastAsia="PMingLiU"/>
          <w:sz w:val="28"/>
          <w:szCs w:val="28"/>
          <w:lang w:val="en-GB"/>
        </w:rPr>
      </w:pPr>
      <w:r>
        <w:rPr>
          <w:rFonts w:eastAsia="PMingLiU"/>
          <w:sz w:val="28"/>
          <w:szCs w:val="28"/>
          <w:lang w:val="en-GB"/>
        </w:rPr>
        <w:br w:type="page"/>
      </w:r>
    </w:p>
    <w:p>
      <w:pPr>
        <w:rPr>
          <w:b/>
          <w:sz w:val="28"/>
        </w:rPr>
      </w:pPr>
      <w:r>
        <w:rPr>
          <w:b/>
          <w:sz w:val="28"/>
        </w:rPr>
        <w:t>Self-Assessment of Group Members:</w:t>
      </w:r>
    </w:p>
    <w:p>
      <w:pPr>
        <w:rPr>
          <w:b/>
          <w:sz w:val="28"/>
        </w:rPr>
      </w:pPr>
      <w:r>
        <w:rPr>
          <w:b/>
          <w:sz w:val="28"/>
        </w:rPr>
        <w:t>Note: Self-Assessment marks are assigned by all your other team members, and each of you assign marks to all your other team members between 0 to 10, no decimal value such as 1.5, 2.3 is allowed.  The Self-Assessment would worth 10% of your total mark for this group assignment.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802"/>
        <w:gridCol w:w="1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Student #</w:t>
            </w: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Assigned 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</w:tbl>
    <w:p>
      <w:pPr>
        <w:rPr>
          <w:b/>
          <w:sz w:val="28"/>
        </w:rPr>
      </w:pPr>
    </w:p>
    <w:p>
      <w:pPr>
        <w:rPr>
          <w:b/>
          <w:sz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802"/>
        <w:gridCol w:w="1802"/>
        <w:gridCol w:w="1802"/>
        <w:gridCol w:w="1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Assigned #</w:t>
            </w: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Marks (10 max)</w:t>
            </w: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Marks (10 max)</w:t>
            </w: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Marks (10 max)</w:t>
            </w: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Marks (10 max)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1802" w:type="dxa"/>
          </w:tcPr>
          <w:p>
            <w:pPr>
              <w:rPr>
                <w:b/>
                <w:sz w:val="28"/>
              </w:rPr>
            </w:pPr>
          </w:p>
        </w:tc>
      </w:tr>
    </w:tbl>
    <w:p>
      <w:pPr>
        <w:rPr>
          <w:b/>
          <w:sz w:val="28"/>
        </w:rPr>
      </w:pPr>
    </w:p>
    <w:p>
      <w:pPr>
        <w:rPr>
          <w:b/>
          <w:sz w:val="28"/>
        </w:rPr>
      </w:pPr>
      <w:r>
        <w:rPr>
          <w:b/>
          <w:sz w:val="28"/>
        </w:rPr>
        <w:br w:type="page"/>
      </w:r>
    </w:p>
    <w:p>
      <w:pPr>
        <w:rPr>
          <w:b/>
          <w:sz w:val="28"/>
        </w:rPr>
      </w:pPr>
      <w:r>
        <w:rPr>
          <w:b/>
          <w:sz w:val="28"/>
        </w:rPr>
        <w:t>Section A: Multiple-Choice (MC) Questions [20 marks, 4 marks each question]</w:t>
      </w:r>
    </w:p>
    <w:p>
      <w:pPr>
        <w:rPr>
          <w:b/>
          <w:sz w:val="28"/>
        </w:rPr>
      </w:pPr>
      <w:r>
        <w:rPr>
          <w:b/>
          <w:sz w:val="28"/>
        </w:rPr>
        <w:t>Each question has only one answer, answering your questions by writing the corresponding option in capital letter in the indicated space provided.</w:t>
      </w:r>
    </w:p>
    <w:p/>
    <w:p>
      <w:pPr>
        <w:pStyle w:val="13"/>
        <w:numPr>
          <w:ilvl w:val="0"/>
          <w:numId w:val="1"/>
        </w:numPr>
        <w:tabs>
          <w:tab w:val="right" w:pos="8789"/>
        </w:tabs>
        <w:ind w:left="426" w:hanging="426"/>
      </w:pPr>
      <w:r>
        <w:rPr>
          <w:rFonts w:eastAsia="Times New Roman"/>
        </w:rPr>
        <w:t>By definition, every country has a(n) _____ advantage in some product</w:t>
      </w:r>
      <w:r>
        <w:t>.</w:t>
      </w:r>
      <w:r>
        <w:br w:type="textWrapping"/>
      </w:r>
      <w:r>
        <w:br w:type="textWrapping"/>
      </w:r>
      <w:r>
        <w:rPr>
          <w:rFonts w:eastAsia="Times New Roman"/>
        </w:rPr>
        <w:t>A. absolute</w:t>
      </w:r>
      <w:r>
        <w:rPr>
          <w:rFonts w:eastAsia="Times New Roman"/>
        </w:rPr>
        <w:br w:type="textWrapping"/>
      </w:r>
      <w:r>
        <w:rPr>
          <w:rFonts w:eastAsia="Times New Roman"/>
        </w:rPr>
        <w:t>B. relative</w:t>
      </w:r>
      <w:r>
        <w:rPr>
          <w:rFonts w:eastAsia="Times New Roman"/>
        </w:rPr>
        <w:br w:type="textWrapping"/>
      </w:r>
      <w:r>
        <w:rPr>
          <w:rFonts w:eastAsia="Times New Roman"/>
        </w:rPr>
        <w:t>C. comparative</w:t>
      </w:r>
      <w:r>
        <w:rPr>
          <w:rFonts w:eastAsia="Times New Roman"/>
        </w:rPr>
        <w:br w:type="textWrapping"/>
      </w:r>
      <w:r>
        <w:rPr>
          <w:rFonts w:eastAsia="Times New Roman"/>
        </w:rPr>
        <w:t>D. superior</w:t>
      </w:r>
      <w:r>
        <w:br w:type="textWrapping"/>
      </w:r>
      <w:r>
        <w:br w:type="textWrapping"/>
      </w:r>
      <w:r>
        <w:tab/>
      </w:r>
      <w:r>
        <w:t>Ans#1: ___</w:t>
      </w:r>
      <w:r>
        <w:rPr>
          <w:rFonts w:hint="eastAsia" w:eastAsia="宋体"/>
          <w:lang w:val="en-US" w:eastAsia="zh-CN"/>
        </w:rPr>
        <w:t>C</w:t>
      </w:r>
      <w:r>
        <w:t>___</w:t>
      </w:r>
      <w:r>
        <w:br w:type="textWrapping"/>
      </w:r>
    </w:p>
    <w:p>
      <w:pPr>
        <w:pStyle w:val="13"/>
        <w:numPr>
          <w:ilvl w:val="0"/>
          <w:numId w:val="1"/>
        </w:numPr>
        <w:tabs>
          <w:tab w:val="right" w:pos="8789"/>
        </w:tabs>
        <w:ind w:left="426" w:hanging="426"/>
      </w:pPr>
      <w:r>
        <w:rPr>
          <w:rFonts w:eastAsia="Times New Roman"/>
        </w:rPr>
        <w:t>The total value of a nation’s exports minus the total value of its imports over some period of time is _____</w:t>
      </w:r>
      <w:r>
        <w:t>.</w:t>
      </w:r>
      <w:r>
        <w:br w:type="textWrapping"/>
      </w:r>
      <w:r>
        <w:br w:type="textWrapping"/>
      </w:r>
      <w:r>
        <w:rPr>
          <w:rFonts w:eastAsia="Times New Roman"/>
        </w:rPr>
        <w:t>A. balance of payments.</w:t>
      </w:r>
      <w:r>
        <w:rPr>
          <w:rFonts w:eastAsia="Times New Roman"/>
        </w:rPr>
        <w:br w:type="textWrapping"/>
      </w:r>
      <w:r>
        <w:rPr>
          <w:rFonts w:eastAsia="Times New Roman"/>
        </w:rPr>
        <w:t>B. budget surplus.</w:t>
      </w:r>
      <w:r>
        <w:rPr>
          <w:rFonts w:eastAsia="Times New Roman"/>
        </w:rPr>
        <w:br w:type="textWrapping"/>
      </w:r>
      <w:r>
        <w:rPr>
          <w:rFonts w:eastAsia="Times New Roman"/>
        </w:rPr>
        <w:t>C. balance of trade.</w:t>
      </w:r>
      <w:r>
        <w:rPr>
          <w:rFonts w:eastAsia="Times New Roman"/>
        </w:rPr>
        <w:br w:type="textWrapping"/>
      </w:r>
      <w:r>
        <w:rPr>
          <w:rFonts w:eastAsia="Times New Roman"/>
        </w:rPr>
        <w:t>D. countertrade</w:t>
      </w:r>
      <w:r>
        <w:t>.</w:t>
      </w:r>
      <w:r>
        <w:br w:type="textWrapping"/>
      </w:r>
      <w:r>
        <w:br w:type="textWrapping"/>
      </w:r>
      <w:r>
        <w:tab/>
      </w:r>
      <w:r>
        <w:t>Ans#2: ___</w:t>
      </w:r>
      <w:r>
        <w:rPr>
          <w:rFonts w:hint="eastAsia" w:eastAsia="宋体"/>
          <w:lang w:val="en-US" w:eastAsia="zh-CN"/>
        </w:rPr>
        <w:t>C</w:t>
      </w:r>
      <w:r>
        <w:t>___</w:t>
      </w:r>
      <w:r>
        <w:br w:type="textWrapping"/>
      </w:r>
    </w:p>
    <w:p>
      <w:pPr>
        <w:pStyle w:val="13"/>
        <w:numPr>
          <w:ilvl w:val="0"/>
          <w:numId w:val="1"/>
        </w:numPr>
        <w:tabs>
          <w:tab w:val="right" w:pos="8789"/>
        </w:tabs>
        <w:ind w:left="426" w:hanging="426"/>
      </w:pPr>
      <w:r>
        <w:rPr>
          <w:rFonts w:eastAsia="Times New Roman"/>
        </w:rPr>
        <w:t>The exportation of large quantities of a product at a price lower than that of the same product in the home market is called _____</w:t>
      </w:r>
      <w:r>
        <w:t>.</w:t>
      </w:r>
      <w:r>
        <w:br w:type="textWrapping"/>
      </w:r>
      <w:r>
        <w:br w:type="textWrapping"/>
      </w:r>
      <w:r>
        <w:rPr>
          <w:rFonts w:eastAsia="Times New Roman"/>
        </w:rPr>
        <w:t>A. exporting</w:t>
      </w:r>
      <w:r>
        <w:rPr>
          <w:rFonts w:eastAsia="Times New Roman"/>
        </w:rPr>
        <w:br w:type="textWrapping"/>
      </w:r>
      <w:r>
        <w:rPr>
          <w:rFonts w:eastAsia="Times New Roman"/>
        </w:rPr>
        <w:t>B. bartering</w:t>
      </w:r>
      <w:r>
        <w:rPr>
          <w:rFonts w:eastAsia="Times New Roman"/>
        </w:rPr>
        <w:br w:type="textWrapping"/>
      </w:r>
      <w:r>
        <w:rPr>
          <w:rFonts w:eastAsia="Times New Roman"/>
        </w:rPr>
        <w:t>C. offsetting</w:t>
      </w:r>
      <w:r>
        <w:rPr>
          <w:rFonts w:eastAsia="Times New Roman"/>
        </w:rPr>
        <w:br w:type="textWrapping"/>
      </w:r>
      <w:r>
        <w:rPr>
          <w:rFonts w:eastAsia="Times New Roman"/>
        </w:rPr>
        <w:t>D. dumping</w:t>
      </w:r>
      <w:r>
        <w:t>.</w:t>
      </w:r>
      <w:r>
        <w:br w:type="textWrapping"/>
      </w:r>
      <w:r>
        <w:tab/>
      </w:r>
      <w:r>
        <w:t>Ans#3: ___</w:t>
      </w:r>
      <w:r>
        <w:rPr>
          <w:rFonts w:hint="eastAsia" w:eastAsia="宋体"/>
          <w:lang w:val="en-US" w:eastAsia="zh-CN"/>
        </w:rPr>
        <w:t>D</w:t>
      </w:r>
      <w:r>
        <w:t>___</w:t>
      </w:r>
      <w:r>
        <w:br w:type="textWrapping"/>
      </w:r>
      <w:r>
        <w:br w:type="textWrapping"/>
      </w:r>
    </w:p>
    <w:p>
      <w:r>
        <w:br w:type="page"/>
      </w:r>
    </w:p>
    <w:p>
      <w:pPr>
        <w:pStyle w:val="13"/>
        <w:numPr>
          <w:ilvl w:val="0"/>
          <w:numId w:val="1"/>
        </w:numPr>
        <w:tabs>
          <w:tab w:val="right" w:pos="8789"/>
        </w:tabs>
        <w:ind w:left="426" w:hanging="426"/>
      </w:pPr>
      <w:r>
        <w:rPr>
          <w:rFonts w:eastAsia="Times New Roman"/>
        </w:rPr>
        <w:t>Which one of the following statements is correct about Total Quality Management (TQM)</w:t>
      </w:r>
      <w:r>
        <w:t>?</w:t>
      </w:r>
      <w:r>
        <w:br w:type="textWrapping"/>
      </w:r>
      <w:r>
        <w:br w:type="textWrapping"/>
      </w:r>
      <w:r>
        <w:rPr>
          <w:rFonts w:eastAsia="Times New Roman"/>
        </w:rPr>
        <w:t>A. Top management must make a strong commitment to TQM program by treating quality improvement as a top priority.</w:t>
      </w:r>
      <w:r>
        <w:rPr>
          <w:rFonts w:eastAsia="Times New Roman"/>
        </w:rPr>
        <w:br w:type="textWrapping"/>
      </w:r>
      <w:r>
        <w:rPr>
          <w:rFonts w:eastAsia="Times New Roman"/>
        </w:rPr>
        <w:t>B. The top administration should appear to be interested in TQM.</w:t>
      </w:r>
      <w:r>
        <w:rPr>
          <w:rFonts w:eastAsia="Times New Roman"/>
        </w:rPr>
        <w:br w:type="textWrapping"/>
      </w:r>
      <w:r>
        <w:rPr>
          <w:rFonts w:eastAsia="Times New Roman"/>
        </w:rPr>
        <w:t>C. Employees need to be aware of TQM movement, but they should not necessarily be involved in it.</w:t>
      </w:r>
      <w:r>
        <w:rPr>
          <w:rFonts w:eastAsia="Times New Roman"/>
        </w:rPr>
        <w:br w:type="textWrapping"/>
      </w:r>
      <w:r>
        <w:rPr>
          <w:rFonts w:eastAsia="Times New Roman"/>
        </w:rPr>
        <w:t>D. In order for TQM to function effectively, you need a lot of resources</w:t>
      </w:r>
      <w:r>
        <w:t>.</w:t>
      </w:r>
      <w:r>
        <w:br w:type="textWrapping"/>
      </w:r>
      <w:r>
        <w:br w:type="textWrapping"/>
      </w:r>
      <w:r>
        <w:tab/>
      </w:r>
      <w:r>
        <w:t>Ans#4: ___</w:t>
      </w:r>
      <w:r>
        <w:rPr>
          <w:rFonts w:hint="eastAsia" w:eastAsia="宋体"/>
          <w:lang w:val="en-US" w:eastAsia="zh-CN"/>
        </w:rPr>
        <w:t>B</w:t>
      </w:r>
      <w:r>
        <w:t>___</w:t>
      </w:r>
      <w:r>
        <w:br w:type="textWrapping"/>
      </w:r>
    </w:p>
    <w:p>
      <w:pPr>
        <w:pStyle w:val="13"/>
        <w:numPr>
          <w:ilvl w:val="0"/>
          <w:numId w:val="1"/>
        </w:numPr>
        <w:tabs>
          <w:tab w:val="right" w:pos="8789"/>
        </w:tabs>
        <w:ind w:left="426" w:hanging="426"/>
      </w:pPr>
      <w:r>
        <w:rPr>
          <w:rFonts w:eastAsia="Times New Roman"/>
        </w:rPr>
        <w:t>A single collection of data stored in one place and used by employees throughout an organization is called a(n) _____</w:t>
      </w:r>
      <w:r>
        <w:t>.</w:t>
      </w:r>
      <w:r>
        <w:br w:type="textWrapping"/>
      </w:r>
      <w:r>
        <w:br w:type="textWrapping"/>
      </w:r>
      <w:r>
        <w:rPr>
          <w:rFonts w:eastAsia="Times New Roman"/>
        </w:rPr>
        <w:t>A. database</w:t>
      </w:r>
      <w:r>
        <w:rPr>
          <w:rFonts w:eastAsia="Times New Roman"/>
        </w:rPr>
        <w:br w:type="textWrapping"/>
      </w:r>
      <w:r>
        <w:rPr>
          <w:rFonts w:eastAsia="Times New Roman"/>
        </w:rPr>
        <w:t>B. information center</w:t>
      </w:r>
      <w:r>
        <w:rPr>
          <w:rFonts w:eastAsia="Times New Roman"/>
        </w:rPr>
        <w:br w:type="textWrapping"/>
      </w:r>
      <w:r>
        <w:rPr>
          <w:rFonts w:eastAsia="Times New Roman"/>
        </w:rPr>
        <w:t>C. data ming</w:t>
      </w:r>
      <w:r>
        <w:rPr>
          <w:rFonts w:eastAsia="Times New Roman"/>
        </w:rPr>
        <w:br w:type="textWrapping"/>
      </w:r>
      <w:r>
        <w:rPr>
          <w:rFonts w:eastAsia="Times New Roman"/>
        </w:rPr>
        <w:t>D. management data center</w:t>
      </w:r>
      <w:r>
        <w:br w:type="textWrapping"/>
      </w:r>
      <w:r>
        <w:br w:type="textWrapping"/>
      </w:r>
      <w:r>
        <w:tab/>
      </w:r>
      <w:r>
        <w:t>Ans#5: ___</w:t>
      </w:r>
      <w:r>
        <w:rPr>
          <w:rFonts w:hint="eastAsia" w:eastAsia="宋体"/>
          <w:lang w:val="en-US" w:eastAsia="zh-CN"/>
        </w:rPr>
        <w:t>A</w:t>
      </w:r>
      <w:r>
        <w:t>___</w:t>
      </w:r>
      <w:r>
        <w:br w:type="textWrapping"/>
      </w:r>
      <w:r>
        <w:tab/>
      </w:r>
      <w:r>
        <w:br w:type="textWrapping"/>
      </w:r>
    </w:p>
    <w:p>
      <w:pPr>
        <w:tabs>
          <w:tab w:val="right" w:pos="8789"/>
        </w:tabs>
      </w:pPr>
      <w:r>
        <w:br w:type="textWrapping"/>
      </w:r>
    </w:p>
    <w:p>
      <w:pPr>
        <w:tabs>
          <w:tab w:val="right" w:pos="8789"/>
        </w:tabs>
      </w:pPr>
    </w:p>
    <w:p>
      <w:pPr>
        <w:tabs>
          <w:tab w:val="right" w:pos="8789"/>
        </w:tabs>
        <w:jc w:val="center"/>
      </w:pPr>
      <w:r>
        <w:rPr>
          <w:b/>
          <w:sz w:val="28"/>
        </w:rPr>
        <w:t>&lt;&lt; End of Section A&gt;&gt;</w:t>
      </w:r>
      <w:r>
        <w:br w:type="page"/>
      </w:r>
    </w:p>
    <w:p>
      <w:pPr>
        <w:rPr>
          <w:b/>
          <w:sz w:val="28"/>
        </w:rPr>
      </w:pPr>
      <w:r>
        <w:rPr>
          <w:b/>
          <w:sz w:val="28"/>
        </w:rPr>
        <w:t>Section B: True-or-False Questions [20 marks, 2 marks each question]</w:t>
      </w:r>
    </w:p>
    <w:p>
      <w:r>
        <w:rPr>
          <w:b/>
          <w:sz w:val="28"/>
        </w:rPr>
        <w:t>Each question has only one answer, answering your questions by writing T for true and F for false in capital letter in the indicated space provided.</w:t>
      </w:r>
    </w:p>
    <w:p/>
    <w:p>
      <w:pPr>
        <w:pStyle w:val="13"/>
        <w:numPr>
          <w:ilvl w:val="0"/>
          <w:numId w:val="1"/>
        </w:numPr>
        <w:tabs>
          <w:tab w:val="right" w:pos="8789"/>
        </w:tabs>
        <w:ind w:left="426" w:hanging="426"/>
      </w:pPr>
      <w:r>
        <w:rPr>
          <w:rFonts w:eastAsia="Times New Roman"/>
        </w:rPr>
        <w:t>A complete halt to trading with a particular nation or in a particular product is called a barricade</w:t>
      </w:r>
      <w:r>
        <w:t>.</w:t>
      </w:r>
      <w:r>
        <w:br w:type="textWrapping"/>
      </w:r>
      <w:r>
        <w:br w:type="textWrapping"/>
      </w:r>
      <w:r>
        <w:tab/>
      </w:r>
      <w:r>
        <w:t>Ans#6: __</w:t>
      </w:r>
      <w:r>
        <w:rPr>
          <w:rFonts w:hint="eastAsia" w:eastAsia="宋体"/>
          <w:lang w:val="en-US" w:eastAsia="zh-CN"/>
        </w:rPr>
        <w:t>F</w:t>
      </w:r>
      <w:r>
        <w:t>____</w:t>
      </w:r>
      <w:r>
        <w:br w:type="textWrapping"/>
      </w:r>
    </w:p>
    <w:p>
      <w:pPr>
        <w:pStyle w:val="13"/>
        <w:numPr>
          <w:ilvl w:val="0"/>
          <w:numId w:val="1"/>
        </w:numPr>
        <w:tabs>
          <w:tab w:val="right" w:pos="8789"/>
        </w:tabs>
        <w:ind w:left="426" w:hanging="426"/>
      </w:pPr>
      <w:r>
        <w:rPr>
          <w:rFonts w:eastAsia="Times New Roman"/>
        </w:rPr>
        <w:t>Grapevine is the informal group within a company for which they want to accomplish goals that may or may not be relevant to that company</w:t>
      </w:r>
      <w:r>
        <w:t>.</w:t>
      </w:r>
      <w:r>
        <w:br w:type="textWrapping"/>
      </w:r>
      <w:r>
        <w:br w:type="textWrapping"/>
      </w:r>
      <w:r>
        <w:tab/>
      </w:r>
      <w:r>
        <w:t>Ans#7: __</w:t>
      </w:r>
      <w:r>
        <w:rPr>
          <w:rFonts w:hint="eastAsia" w:eastAsia="宋体"/>
          <w:lang w:val="en-US" w:eastAsia="zh-CN"/>
        </w:rPr>
        <w:t>F</w:t>
      </w:r>
      <w:r>
        <w:t>____</w:t>
      </w:r>
      <w:r>
        <w:br w:type="textWrapping"/>
      </w:r>
    </w:p>
    <w:p>
      <w:pPr>
        <w:pStyle w:val="13"/>
        <w:numPr>
          <w:ilvl w:val="0"/>
          <w:numId w:val="1"/>
        </w:numPr>
        <w:tabs>
          <w:tab w:val="right" w:pos="8789"/>
        </w:tabs>
        <w:ind w:left="426" w:hanging="426"/>
      </w:pPr>
      <w:r>
        <w:t>Inventory turnover is the number of times the firm sells its merchandise inventory in one year. The inventory turnover ratio is cost of goods sold/average inventory.</w:t>
      </w:r>
      <w:r>
        <w:br w:type="textWrapping"/>
      </w:r>
      <w:r>
        <w:br w:type="textWrapping"/>
      </w:r>
      <w:r>
        <w:tab/>
      </w:r>
      <w:r>
        <w:t>Ans#8: ___</w:t>
      </w:r>
      <w:r>
        <w:rPr>
          <w:rFonts w:hint="eastAsia" w:eastAsia="宋体"/>
          <w:lang w:val="en-US" w:eastAsia="zh-CN"/>
        </w:rPr>
        <w:t>T</w:t>
      </w:r>
      <w:r>
        <w:t>___</w:t>
      </w:r>
      <w:r>
        <w:br w:type="textWrapping"/>
      </w:r>
    </w:p>
    <w:p>
      <w:pPr>
        <w:pStyle w:val="13"/>
        <w:numPr>
          <w:ilvl w:val="0"/>
          <w:numId w:val="1"/>
        </w:numPr>
        <w:tabs>
          <w:tab w:val="right" w:pos="8789"/>
        </w:tabs>
        <w:ind w:left="426" w:hanging="426"/>
      </w:pPr>
      <w:r>
        <w:t>One of the characteristics of e-commerce is the ease of entry for firms.</w:t>
      </w:r>
      <w:r>
        <w:br w:type="textWrapping"/>
      </w:r>
      <w:r>
        <w:br w:type="textWrapping"/>
      </w:r>
      <w:r>
        <w:tab/>
      </w:r>
      <w:r>
        <w:t>Ans#9: ___</w:t>
      </w:r>
      <w:r>
        <w:rPr>
          <w:rFonts w:hint="eastAsia" w:eastAsia="宋体"/>
          <w:lang w:val="en-US" w:eastAsia="zh-CN"/>
        </w:rPr>
        <w:t>T</w:t>
      </w:r>
      <w:r>
        <w:t>___</w:t>
      </w:r>
      <w:r>
        <w:br w:type="textWrapping"/>
      </w:r>
    </w:p>
    <w:p>
      <w:pPr>
        <w:pStyle w:val="13"/>
        <w:numPr>
          <w:ilvl w:val="0"/>
          <w:numId w:val="1"/>
        </w:numPr>
        <w:tabs>
          <w:tab w:val="right" w:pos="8789"/>
        </w:tabs>
        <w:ind w:left="426" w:hanging="426"/>
      </w:pPr>
      <w:r>
        <w:t>One of the reasons why nations should trade with other nations --- other countries need products that prosperous countries produce.</w:t>
      </w:r>
      <w:r>
        <w:br w:type="textWrapping"/>
      </w:r>
      <w:r>
        <w:br w:type="textWrapping"/>
      </w:r>
      <w:r>
        <w:tab/>
      </w:r>
      <w:r>
        <w:t>Ans#10: ___</w:t>
      </w:r>
      <w:r>
        <w:rPr>
          <w:rFonts w:hint="eastAsia" w:eastAsia="宋体"/>
          <w:lang w:val="en-US" w:eastAsia="zh-CN"/>
        </w:rPr>
        <w:t>T</w:t>
      </w:r>
      <w:r>
        <w:t>___</w:t>
      </w:r>
      <w:r>
        <w:br w:type="textWrapping"/>
      </w:r>
    </w:p>
    <w:p>
      <w:pPr>
        <w:pStyle w:val="13"/>
        <w:numPr>
          <w:ilvl w:val="0"/>
          <w:numId w:val="1"/>
        </w:numPr>
        <w:tabs>
          <w:tab w:val="right" w:pos="8789"/>
        </w:tabs>
        <w:ind w:left="426" w:hanging="426"/>
      </w:pPr>
      <w:r>
        <w:t xml:space="preserve">Trade protectionism is the use of government regulations to limit the import of goods and </w:t>
      </w:r>
      <w:r>
        <w:rPr>
          <w:u w:val="single"/>
        </w:rPr>
        <w:t>services</w:t>
      </w:r>
      <w:r>
        <w:t>. It includes 3 key tools --- tariffs, quota, and dumping.</w:t>
      </w:r>
      <w:r>
        <w:br w:type="textWrapping"/>
      </w:r>
      <w:r>
        <w:br w:type="textWrapping"/>
      </w:r>
      <w:r>
        <w:tab/>
      </w:r>
      <w:r>
        <w:t>Ans#11: ___</w:t>
      </w:r>
      <w:r>
        <w:rPr>
          <w:rFonts w:hint="eastAsia" w:eastAsia="宋体"/>
          <w:lang w:val="en-US" w:eastAsia="zh-CN"/>
        </w:rPr>
        <w:t>F</w:t>
      </w:r>
      <w:r>
        <w:t>___</w:t>
      </w:r>
      <w:r>
        <w:br w:type="textWrapping"/>
      </w:r>
    </w:p>
    <w:p>
      <w:pPr>
        <w:pStyle w:val="13"/>
        <w:numPr>
          <w:ilvl w:val="0"/>
          <w:numId w:val="1"/>
        </w:numPr>
        <w:tabs>
          <w:tab w:val="right" w:pos="8789"/>
        </w:tabs>
        <w:ind w:left="426" w:hanging="426"/>
      </w:pPr>
      <w:r>
        <w:t>For every project, a project manager has to balance the 3 constraints (scope, time, and cost) of the project.</w:t>
      </w:r>
      <w:r>
        <w:br w:type="textWrapping"/>
      </w:r>
      <w:r>
        <w:br w:type="textWrapping"/>
      </w:r>
      <w:r>
        <w:tab/>
      </w:r>
      <w:r>
        <w:t>Ans#12: ___</w:t>
      </w:r>
      <w:r>
        <w:rPr>
          <w:rFonts w:hint="eastAsia" w:eastAsia="宋体"/>
          <w:lang w:val="en-US" w:eastAsia="zh-CN"/>
        </w:rPr>
        <w:t>T</w:t>
      </w:r>
      <w:r>
        <w:t>___</w:t>
      </w:r>
      <w:r>
        <w:br w:type="textWrapping"/>
      </w:r>
    </w:p>
    <w:p>
      <w:pPr>
        <w:pStyle w:val="13"/>
        <w:numPr>
          <w:ilvl w:val="0"/>
          <w:numId w:val="1"/>
        </w:numPr>
        <w:tabs>
          <w:tab w:val="right" w:pos="8789"/>
        </w:tabs>
        <w:ind w:left="426" w:hanging="426"/>
      </w:pPr>
      <w:r>
        <w:t>In order to attain goals, operation managers need to take 3 responsibilities --- production planning, production control, quality control.</w:t>
      </w:r>
      <w:r>
        <w:br w:type="textWrapping"/>
      </w:r>
      <w:r>
        <w:br w:type="textWrapping"/>
      </w:r>
      <w:r>
        <w:tab/>
      </w:r>
      <w:r>
        <w:t>Ans#13: ___</w:t>
      </w:r>
      <w:r>
        <w:rPr>
          <w:rFonts w:hint="eastAsia" w:eastAsia="宋体"/>
          <w:lang w:val="en-US" w:eastAsia="zh-CN"/>
        </w:rPr>
        <w:t>T</w:t>
      </w:r>
      <w:r>
        <w:t>___</w:t>
      </w:r>
      <w:r>
        <w:br w:type="textWrapping"/>
      </w:r>
    </w:p>
    <w:p>
      <w:pPr>
        <w:pStyle w:val="13"/>
        <w:numPr>
          <w:ilvl w:val="0"/>
          <w:numId w:val="1"/>
        </w:numPr>
        <w:tabs>
          <w:tab w:val="right" w:pos="8789"/>
        </w:tabs>
        <w:ind w:left="426" w:hanging="426"/>
      </w:pPr>
      <w:r>
        <w:t xml:space="preserve">E-commerce is the buying and </w:t>
      </w:r>
      <w:r>
        <w:rPr>
          <w:u w:val="single"/>
        </w:rPr>
        <w:t>selling of goods</w:t>
      </w:r>
      <w:r>
        <w:t xml:space="preserve"> online.</w:t>
      </w:r>
      <w:r>
        <w:br w:type="textWrapping"/>
      </w:r>
      <w:r>
        <w:br w:type="textWrapping"/>
      </w:r>
      <w:r>
        <w:tab/>
      </w:r>
      <w:r>
        <w:t>Ans#14: ___</w:t>
      </w:r>
      <w:r>
        <w:rPr>
          <w:rFonts w:hint="eastAsia" w:eastAsia="宋体"/>
          <w:lang w:val="en-US" w:eastAsia="zh-CN"/>
        </w:rPr>
        <w:t>T</w:t>
      </w:r>
      <w:r>
        <w:t>___</w:t>
      </w:r>
      <w:r>
        <w:br w:type="textWrapping"/>
      </w:r>
    </w:p>
    <w:p>
      <w:pPr>
        <w:pStyle w:val="13"/>
        <w:numPr>
          <w:ilvl w:val="0"/>
          <w:numId w:val="1"/>
        </w:numPr>
        <w:tabs>
          <w:tab w:val="right" w:pos="8789"/>
        </w:tabs>
        <w:ind w:left="426" w:hanging="426"/>
      </w:pPr>
      <w:r>
        <w:t>Three major types of e-commerce transactions are B2C, B2B, and C2C.</w:t>
      </w:r>
      <w:r>
        <w:br w:type="textWrapping"/>
      </w:r>
      <w:r>
        <w:br w:type="textWrapping"/>
      </w:r>
      <w:r>
        <w:tab/>
      </w:r>
      <w:r>
        <w:t>Ans#15: __</w:t>
      </w:r>
      <w:r>
        <w:rPr>
          <w:rFonts w:hint="eastAsia" w:eastAsia="宋体"/>
          <w:lang w:val="en-US" w:eastAsia="zh-CN"/>
        </w:rPr>
        <w:t>F</w:t>
      </w:r>
      <w:r>
        <w:t>____</w:t>
      </w:r>
    </w:p>
    <w:p>
      <w:pPr>
        <w:tabs>
          <w:tab w:val="right" w:pos="8789"/>
        </w:tabs>
      </w:pPr>
      <w:r>
        <w:br w:type="textWrapping"/>
      </w:r>
    </w:p>
    <w:p>
      <w:pPr>
        <w:tabs>
          <w:tab w:val="right" w:pos="8789"/>
        </w:tabs>
      </w:pPr>
    </w:p>
    <w:p>
      <w:pPr>
        <w:tabs>
          <w:tab w:val="right" w:pos="8789"/>
        </w:tabs>
        <w:jc w:val="center"/>
        <w:rPr>
          <w:b/>
        </w:rPr>
      </w:pPr>
      <w:r>
        <w:rPr>
          <w:b/>
          <w:sz w:val="28"/>
        </w:rPr>
        <w:t>&lt;&lt; End of Section B&gt;&gt;</w:t>
      </w:r>
      <w:r>
        <w:br w:type="page"/>
      </w:r>
    </w:p>
    <w:p>
      <w:pPr>
        <w:tabs>
          <w:tab w:val="right" w:pos="8789"/>
        </w:tabs>
        <w:rPr>
          <w:b/>
          <w:sz w:val="28"/>
        </w:rPr>
      </w:pPr>
      <w:r>
        <w:rPr>
          <w:b/>
          <w:sz w:val="28"/>
        </w:rPr>
        <w:t>Section C: Questions and Answers [50 marks]</w:t>
      </w:r>
    </w:p>
    <w:p>
      <w:pPr>
        <w:tabs>
          <w:tab w:val="right" w:pos="8789"/>
        </w:tabs>
        <w:rPr>
          <w:b/>
        </w:rPr>
      </w:pPr>
      <w:r>
        <w:rPr>
          <w:b/>
          <w:sz w:val="28"/>
        </w:rPr>
        <w:t>Answering your questions by writing full sentences.</w:t>
      </w:r>
    </w:p>
    <w:p>
      <w:pPr>
        <w:tabs>
          <w:tab w:val="right" w:pos="8789"/>
        </w:tabs>
      </w:pPr>
    </w:p>
    <w:p>
      <w:pPr>
        <w:pStyle w:val="13"/>
        <w:numPr>
          <w:ilvl w:val="0"/>
          <w:numId w:val="1"/>
        </w:numPr>
        <w:tabs>
          <w:tab w:val="right" w:pos="8789"/>
        </w:tabs>
        <w:ind w:left="426" w:hanging="426"/>
      </w:pPr>
      <w:r>
        <w:rPr>
          <w:rFonts w:eastAsia="Times New Roman"/>
        </w:rPr>
        <w:t>This question is in relation to International Business and Global Management. {7 marks}</w:t>
      </w:r>
      <w:r>
        <w:br w:type="textWrapping"/>
      </w:r>
      <w:r>
        <w:br w:type="textWrapping"/>
      </w:r>
      <w:r>
        <w:rPr>
          <w:rFonts w:eastAsia="Times New Roman"/>
        </w:rPr>
        <w:t>16.1 What is Contract Manufacturing? [3 marks]</w:t>
      </w:r>
      <w:r>
        <w:br w:type="textWrapping"/>
      </w:r>
      <w:r>
        <w:br w:type="textWrapping"/>
      </w:r>
      <w:r>
        <w:t>The practice in which a foreign firm manufactures private-label goods under a domestic firm’s brand name</w:t>
      </w:r>
      <w:r>
        <w:rPr>
          <w:rFonts w:hint="eastAsia" w:eastAsia="宋体"/>
          <w:lang w:val="en-US" w:eastAsia="zh-CN"/>
        </w:rPr>
        <w:t>.</w:t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pStyle w:val="13"/>
        <w:tabs>
          <w:tab w:val="right" w:pos="8789"/>
        </w:tabs>
        <w:ind w:left="426"/>
      </w:pPr>
    </w:p>
    <w:p>
      <w:pPr>
        <w:pStyle w:val="13"/>
        <w:tabs>
          <w:tab w:val="right" w:pos="8789"/>
        </w:tabs>
        <w:ind w:left="426"/>
      </w:pPr>
    </w:p>
    <w:p>
      <w:pPr>
        <w:pStyle w:val="13"/>
        <w:tabs>
          <w:tab w:val="right" w:pos="8789"/>
        </w:tabs>
        <w:ind w:left="426"/>
      </w:pPr>
    </w:p>
    <w:p>
      <w:pPr>
        <w:pStyle w:val="13"/>
        <w:tabs>
          <w:tab w:val="right" w:pos="8789"/>
        </w:tabs>
        <w:ind w:left="426"/>
      </w:pPr>
      <w:r>
        <w:br w:type="textWrapping"/>
      </w:r>
      <w:r>
        <w:br w:type="textWrapping"/>
      </w:r>
      <w:r>
        <w:br w:type="textWrapping"/>
      </w:r>
      <w:r>
        <w:t>16.2. What is Strategic Alliance?  [3 marks] Give a simple example for Strategic Alliance. [1 mark]</w:t>
      </w:r>
      <w:r>
        <w:br w:type="textWrapping"/>
      </w:r>
    </w:p>
    <w:p>
      <w:pPr>
        <w:pStyle w:val="13"/>
        <w:tabs>
          <w:tab w:val="right" w:pos="8789"/>
        </w:tabs>
        <w:ind w:left="426"/>
      </w:pPr>
      <w:r>
        <w:rPr>
          <w:rFonts w:hint="eastAsia" w:eastAsia="宋体"/>
          <w:lang w:val="en-US" w:eastAsia="zh-CN"/>
        </w:rPr>
        <w:t>Strategic Alliance is a cooperative agreement between business firms while each retains its independence. One of the examples is Starbucks and Barnes&amp;Noble.</w:t>
      </w:r>
      <w:r>
        <w:rPr>
          <w:rFonts w:hint="eastAsia" w:eastAsia="宋体"/>
          <w:lang w:val="en-US" w:eastAsia="zh-CN"/>
        </w:rPr>
        <w:br w:type="textWrapping"/>
      </w:r>
      <w:r>
        <w:br w:type="textWrapping"/>
      </w:r>
      <w:r>
        <w:br w:type="textWrapping"/>
      </w:r>
    </w:p>
    <w:p>
      <w:pPr>
        <w:pStyle w:val="13"/>
        <w:tabs>
          <w:tab w:val="right" w:pos="8789"/>
        </w:tabs>
        <w:ind w:left="426"/>
      </w:pPr>
    </w:p>
    <w:p>
      <w:pPr>
        <w:pStyle w:val="13"/>
        <w:tabs>
          <w:tab w:val="right" w:pos="8789"/>
        </w:tabs>
        <w:ind w:left="426"/>
      </w:pPr>
    </w:p>
    <w:p>
      <w:pPr>
        <w:pStyle w:val="13"/>
        <w:tabs>
          <w:tab w:val="right" w:pos="8789"/>
        </w:tabs>
        <w:ind w:left="426"/>
      </w:pPr>
    </w:p>
    <w:p>
      <w:pPr>
        <w:pStyle w:val="13"/>
        <w:tabs>
          <w:tab w:val="right" w:pos="8789"/>
        </w:tabs>
        <w:ind w:left="426"/>
      </w:pPr>
    </w:p>
    <w:p>
      <w:pPr>
        <w:pStyle w:val="13"/>
        <w:tabs>
          <w:tab w:val="right" w:pos="8789"/>
        </w:tabs>
        <w:ind w:left="426"/>
      </w:pPr>
    </w:p>
    <w:p>
      <w:pPr>
        <w:pStyle w:val="13"/>
        <w:tabs>
          <w:tab w:val="right" w:pos="8789"/>
        </w:tabs>
        <w:ind w:left="426"/>
      </w:pPr>
    </w:p>
    <w:p>
      <w:pPr>
        <w:pStyle w:val="13"/>
        <w:tabs>
          <w:tab w:val="right" w:pos="8789"/>
        </w:tabs>
        <w:ind w:left="426"/>
      </w:pPr>
    </w:p>
    <w:p>
      <w:pPr>
        <w:pStyle w:val="13"/>
        <w:tabs>
          <w:tab w:val="right" w:pos="8789"/>
        </w:tabs>
        <w:ind w:left="426"/>
      </w:pPr>
    </w:p>
    <w:p>
      <w:pPr>
        <w:pStyle w:val="13"/>
        <w:tabs>
          <w:tab w:val="right" w:pos="8789"/>
        </w:tabs>
        <w:ind w:left="426"/>
      </w:pPr>
    </w:p>
    <w:p>
      <w:pPr>
        <w:pStyle w:val="13"/>
        <w:tabs>
          <w:tab w:val="right" w:pos="8789"/>
        </w:tabs>
        <w:ind w:left="426"/>
      </w:pPr>
    </w:p>
    <w:p>
      <w:pPr>
        <w:pStyle w:val="13"/>
        <w:tabs>
          <w:tab w:val="right" w:pos="8789"/>
        </w:tabs>
        <w:ind w:left="426"/>
      </w:pPr>
    </w:p>
    <w:p>
      <w:pPr>
        <w:pStyle w:val="13"/>
        <w:tabs>
          <w:tab w:val="right" w:pos="8789"/>
        </w:tabs>
        <w:ind w:left="426"/>
      </w:pPr>
    </w:p>
    <w:p>
      <w:pPr>
        <w:pStyle w:val="13"/>
        <w:tabs>
          <w:tab w:val="right" w:pos="8789"/>
        </w:tabs>
        <w:ind w:left="426"/>
      </w:pPr>
    </w:p>
    <w:p>
      <w:pPr>
        <w:pStyle w:val="13"/>
        <w:tabs>
          <w:tab w:val="right" w:pos="8789"/>
        </w:tabs>
        <w:ind w:left="426"/>
      </w:pPr>
    </w:p>
    <w:p>
      <w:pPr>
        <w:pStyle w:val="13"/>
        <w:tabs>
          <w:tab w:val="right" w:pos="8789"/>
        </w:tabs>
        <w:ind w:left="426"/>
      </w:pPr>
    </w:p>
    <w:p>
      <w:pPr>
        <w:pStyle w:val="13"/>
        <w:tabs>
          <w:tab w:val="right" w:pos="8789"/>
        </w:tabs>
      </w:pPr>
    </w:p>
    <w:p>
      <w:pPr>
        <w:pStyle w:val="13"/>
        <w:numPr>
          <w:numId w:val="0"/>
        </w:numPr>
        <w:tabs>
          <w:tab w:val="right" w:pos="8789"/>
        </w:tabs>
        <w:ind w:leftChars="0"/>
      </w:pPr>
      <w:r>
        <w:rPr>
          <w:rFonts w:hint="eastAsia" w:eastAsia="宋体"/>
          <w:lang w:val="en-US" w:eastAsia="zh-CN"/>
        </w:rPr>
        <w:t>17.T</w:t>
      </w:r>
      <w:r>
        <w:t xml:space="preserve">he </w:t>
      </w:r>
      <w:r>
        <w:rPr>
          <w:rFonts w:eastAsia="Times New Roman"/>
        </w:rPr>
        <w:t>development phase of Human Resource Management (HRM) is concerned with improving employees’ skills and expanding their capabilities.  What are the two important activities within this phase?</w:t>
      </w:r>
      <w:r>
        <w:t xml:space="preserve"> (9 marks)</w:t>
      </w:r>
      <w:r>
        <w:br w:type="textWrapping"/>
      </w:r>
      <w:r>
        <w:br w:type="textWrapping"/>
      </w:r>
    </w:p>
    <w:p>
      <w:pPr>
        <w:pStyle w:val="13"/>
        <w:tabs>
          <w:tab w:val="right" w:pos="8789"/>
        </w:tabs>
        <w:ind w:left="786"/>
      </w:pPr>
      <w:r>
        <w:br w:type="textWrapping"/>
      </w:r>
      <w:r>
        <w:br w:type="textWrapping"/>
      </w:r>
    </w:p>
    <w:p>
      <w:pPr>
        <w:pStyle w:val="13"/>
        <w:tabs>
          <w:tab w:val="right" w:pos="8789"/>
        </w:tabs>
        <w:ind w:left="786"/>
      </w:pPr>
    </w:p>
    <w:p>
      <w:pPr>
        <w:pStyle w:val="13"/>
        <w:tabs>
          <w:tab w:val="right" w:pos="8789"/>
        </w:tabs>
        <w:ind w:left="786"/>
      </w:pPr>
    </w:p>
    <w:p>
      <w:pPr>
        <w:pStyle w:val="13"/>
        <w:tabs>
          <w:tab w:val="right" w:pos="8789"/>
        </w:tabs>
        <w:ind w:left="786"/>
      </w:pPr>
    </w:p>
    <w:p>
      <w:pPr>
        <w:pStyle w:val="13"/>
        <w:tabs>
          <w:tab w:val="right" w:pos="8789"/>
        </w:tabs>
        <w:ind w:left="786"/>
      </w:pPr>
    </w:p>
    <w:p>
      <w:pPr>
        <w:pStyle w:val="13"/>
        <w:tabs>
          <w:tab w:val="right" w:pos="8789"/>
        </w:tabs>
        <w:ind w:left="786"/>
      </w:pPr>
    </w:p>
    <w:p>
      <w:pPr>
        <w:pStyle w:val="13"/>
        <w:tabs>
          <w:tab w:val="right" w:pos="8789"/>
        </w:tabs>
        <w:ind w:left="786"/>
      </w:pPr>
    </w:p>
    <w:p>
      <w:pPr>
        <w:pStyle w:val="13"/>
        <w:tabs>
          <w:tab w:val="right" w:pos="8789"/>
        </w:tabs>
        <w:ind w:left="786"/>
      </w:pPr>
    </w:p>
    <w:p>
      <w:pPr>
        <w:tabs>
          <w:tab w:val="right" w:pos="8789"/>
        </w:tabs>
      </w:pPr>
    </w:p>
    <w:p>
      <w:pPr>
        <w:pStyle w:val="13"/>
        <w:tabs>
          <w:tab w:val="right" w:pos="8789"/>
        </w:tabs>
        <w:ind w:left="786"/>
      </w:pPr>
    </w:p>
    <w:p>
      <w:pPr>
        <w:pStyle w:val="13"/>
        <w:tabs>
          <w:tab w:val="right" w:pos="8789"/>
        </w:tabs>
        <w:ind w:left="786"/>
      </w:pPr>
      <w:r>
        <w:br w:type="textWrapping"/>
      </w:r>
      <w:r>
        <w:br w:type="textWrapping"/>
      </w:r>
    </w:p>
    <w:p>
      <w:pPr>
        <w:pStyle w:val="13"/>
        <w:tabs>
          <w:tab w:val="right" w:pos="8789"/>
        </w:tabs>
        <w:ind w:left="786"/>
      </w:pPr>
    </w:p>
    <w:p>
      <w:pPr>
        <w:pStyle w:val="13"/>
        <w:tabs>
          <w:tab w:val="right" w:pos="8789"/>
        </w:tabs>
        <w:ind w:left="786"/>
      </w:pPr>
    </w:p>
    <w:p>
      <w:pPr>
        <w:pStyle w:val="13"/>
        <w:tabs>
          <w:tab w:val="right" w:pos="8789"/>
        </w:tabs>
        <w:ind w:left="786"/>
      </w:pPr>
    </w:p>
    <w:p>
      <w:pPr>
        <w:pStyle w:val="13"/>
        <w:tabs>
          <w:tab w:val="right" w:pos="8789"/>
        </w:tabs>
        <w:ind w:left="786"/>
      </w:pPr>
    </w:p>
    <w:p>
      <w:pPr>
        <w:pStyle w:val="13"/>
        <w:numPr>
          <w:numId w:val="0"/>
        </w:numPr>
        <w:ind w:leftChars="0"/>
      </w:pPr>
      <w:r>
        <w:rPr>
          <w:rFonts w:hint="eastAsia" w:eastAsia="宋体"/>
          <w:b/>
          <w:bCs/>
          <w:lang w:val="en-US" w:eastAsia="zh-CN"/>
        </w:rPr>
        <w:t>18</w:t>
      </w:r>
      <w:r>
        <w:rPr>
          <w:rFonts w:hint="eastAsia" w:eastAsia="宋体"/>
          <w:lang w:val="en-US" w:eastAsia="zh-CN"/>
        </w:rPr>
        <w:t>.</w:t>
      </w:r>
      <w:r>
        <w:rPr>
          <w:rFonts w:eastAsia="Times New Roman"/>
        </w:rPr>
        <w:t>Briefly describe the meaning of Comparable Worth</w:t>
      </w:r>
      <w:r>
        <w:t>. (6 marks)</w:t>
      </w:r>
      <w:r>
        <w:br w:type="textWrapping"/>
      </w:r>
      <w:r>
        <w:br w:type="textWrapping"/>
      </w:r>
      <w:r>
        <w:t>Comparable w</w:t>
      </w:r>
      <w:bookmarkStart w:id="0" w:name="_GoBack"/>
      <w:bookmarkEnd w:id="0"/>
      <w:r>
        <w:t>orth is a way for companies to set employee salaries by ranking the value of comparable skills and responsibilities across professions, regardless of sex.</w:t>
      </w:r>
      <w:r>
        <w:rPr>
          <w:rFonts w:hint="default"/>
        </w:rPr>
        <w:t> </w:t>
      </w:r>
      <w:r>
        <w:br w:type="textWrapping"/>
      </w:r>
      <w:r>
        <w:br w:type="textWrapping"/>
      </w:r>
      <w:r>
        <w:br w:type="textWrapping"/>
      </w:r>
    </w:p>
    <w:p/>
    <w:p/>
    <w:p/>
    <w:p/>
    <w:p/>
    <w:p/>
    <w:p/>
    <w:p/>
    <w:p>
      <w:r>
        <w:br w:type="page"/>
      </w:r>
      <w:r>
        <w:rPr>
          <w:rFonts w:hint="eastAsia" w:eastAsia="宋体"/>
          <w:lang w:val="en-US" w:eastAsia="zh-CN"/>
        </w:rPr>
        <w:t>19.</w:t>
      </w:r>
      <w:r>
        <w:rPr>
          <w:rFonts w:eastAsia="Times New Roman"/>
        </w:rPr>
        <w:t>Briefly describe the meaning of Profit Sharing</w:t>
      </w:r>
      <w:r>
        <w:t>. (6 marks)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/>
    <w:p/>
    <w:p>
      <w:r>
        <w:br w:type="textWrapping"/>
      </w:r>
    </w:p>
    <w:p>
      <w:pPr>
        <w:tabs>
          <w:tab w:val="right" w:pos="8789"/>
        </w:tabs>
        <w:rPr>
          <w:b/>
          <w:sz w:val="28"/>
        </w:rPr>
      </w:pPr>
      <w:r>
        <w:rPr>
          <w:b/>
          <w:sz w:val="28"/>
        </w:rPr>
        <w:br w:type="textWrapping"/>
      </w:r>
      <w:r>
        <w:rPr>
          <w:b/>
          <w:sz w:val="28"/>
        </w:rPr>
        <w:br w:type="textWrapping"/>
      </w:r>
      <w:r>
        <w:rPr>
          <w:b/>
          <w:sz w:val="28"/>
        </w:rPr>
        <w:br w:type="textWrapping"/>
      </w:r>
    </w:p>
    <w:p>
      <w:pPr>
        <w:tabs>
          <w:tab w:val="right" w:pos="8789"/>
        </w:tabs>
      </w:pPr>
    </w:p>
    <w:p>
      <w:pPr>
        <w:pStyle w:val="13"/>
        <w:numPr>
          <w:numId w:val="0"/>
        </w:numPr>
        <w:tabs>
          <w:tab w:val="right" w:pos="8789"/>
        </w:tabs>
        <w:ind w:leftChars="0"/>
      </w:pPr>
      <w:r>
        <w:rPr>
          <w:rFonts w:hint="eastAsia" w:eastAsia="宋体"/>
          <w:lang w:val="en-US" w:eastAsia="zh-CN"/>
        </w:rPr>
        <w:t xml:space="preserve">20. </w:t>
      </w:r>
      <w:r>
        <w:rPr>
          <w:rFonts w:eastAsia="Times New Roman"/>
        </w:rPr>
        <w:t>Calculate the amount of money received for an employee, Sam, in the profit-sharing plan, given that the business earns $200,000 in a fiscal year.  An employee called Sam earns $40,000 a year and another employee called Henry earns $60,000 a year.  The business owner shares 10% of the annual profits.  Show your calculation steps.</w:t>
      </w:r>
      <w:r>
        <w:t xml:space="preserve"> (10 marks)</w:t>
      </w:r>
      <w:r>
        <w:br w:type="textWrapping"/>
      </w:r>
      <w:r>
        <w:br w:type="textWrapping"/>
      </w:r>
    </w:p>
    <w:p>
      <w:pPr>
        <w:pStyle w:val="13"/>
        <w:tabs>
          <w:tab w:val="right" w:pos="8789"/>
        </w:tabs>
        <w:ind w:left="450"/>
      </w:pPr>
    </w:p>
    <w:p>
      <w:pPr>
        <w:pStyle w:val="13"/>
        <w:tabs>
          <w:tab w:val="right" w:pos="8789"/>
        </w:tabs>
        <w:ind w:left="450"/>
      </w:pPr>
    </w:p>
    <w:p>
      <w:pPr>
        <w:pStyle w:val="13"/>
        <w:tabs>
          <w:tab w:val="right" w:pos="8789"/>
        </w:tabs>
        <w:ind w:left="450"/>
      </w:pPr>
    </w:p>
    <w:p>
      <w:pPr>
        <w:pStyle w:val="13"/>
        <w:tabs>
          <w:tab w:val="right" w:pos="8789"/>
        </w:tabs>
        <w:ind w:left="450"/>
      </w:pPr>
    </w:p>
    <w:p>
      <w:pPr>
        <w:pStyle w:val="13"/>
        <w:tabs>
          <w:tab w:val="right" w:pos="8789"/>
        </w:tabs>
        <w:ind w:left="450"/>
      </w:pPr>
    </w:p>
    <w:p>
      <w:pPr>
        <w:pStyle w:val="13"/>
        <w:tabs>
          <w:tab w:val="right" w:pos="8789"/>
        </w:tabs>
        <w:ind w:left="450"/>
      </w:pPr>
    </w:p>
    <w:p>
      <w:pPr>
        <w:pStyle w:val="13"/>
        <w:tabs>
          <w:tab w:val="right" w:pos="8789"/>
        </w:tabs>
        <w:ind w:left="450"/>
      </w:pPr>
    </w:p>
    <w:p>
      <w:pPr>
        <w:pStyle w:val="13"/>
        <w:tabs>
          <w:tab w:val="right" w:pos="8789"/>
        </w:tabs>
        <w:ind w:left="450"/>
      </w:pPr>
    </w:p>
    <w:p>
      <w:pPr>
        <w:pStyle w:val="13"/>
        <w:tabs>
          <w:tab w:val="right" w:pos="8789"/>
        </w:tabs>
        <w:ind w:left="450"/>
      </w:pPr>
    </w:p>
    <w:p>
      <w:pPr>
        <w:pStyle w:val="13"/>
        <w:tabs>
          <w:tab w:val="right" w:pos="8789"/>
        </w:tabs>
        <w:ind w:left="450"/>
      </w:pPr>
    </w:p>
    <w:p>
      <w:pPr>
        <w:pStyle w:val="13"/>
        <w:tabs>
          <w:tab w:val="right" w:pos="8789"/>
        </w:tabs>
        <w:ind w:left="450"/>
      </w:pPr>
    </w:p>
    <w:p>
      <w:pPr>
        <w:pStyle w:val="13"/>
        <w:tabs>
          <w:tab w:val="right" w:pos="8789"/>
        </w:tabs>
        <w:ind w:left="450"/>
      </w:pPr>
    </w:p>
    <w:p>
      <w:pPr>
        <w:pStyle w:val="13"/>
        <w:tabs>
          <w:tab w:val="right" w:pos="8789"/>
        </w:tabs>
        <w:ind w:left="450"/>
      </w:pPr>
    </w:p>
    <w:p>
      <w:pPr>
        <w:pStyle w:val="13"/>
        <w:tabs>
          <w:tab w:val="right" w:pos="8789"/>
        </w:tabs>
        <w:ind w:left="450"/>
      </w:pPr>
    </w:p>
    <w:p>
      <w:pPr>
        <w:pStyle w:val="13"/>
        <w:tabs>
          <w:tab w:val="right" w:pos="8789"/>
        </w:tabs>
        <w:ind w:left="450"/>
      </w:pPr>
    </w:p>
    <w:p>
      <w:pPr>
        <w:pStyle w:val="13"/>
        <w:tabs>
          <w:tab w:val="right" w:pos="8789"/>
        </w:tabs>
        <w:ind w:left="450"/>
      </w:pPr>
    </w:p>
    <w:p>
      <w:pPr>
        <w:pStyle w:val="13"/>
        <w:tabs>
          <w:tab w:val="right" w:pos="8789"/>
        </w:tabs>
        <w:ind w:left="450"/>
      </w:pPr>
      <w:r>
        <w:br w:type="textWrapping"/>
      </w:r>
      <w:r>
        <w:br w:type="textWrapping"/>
      </w:r>
      <w:r>
        <w:br w:type="textWrapping"/>
      </w:r>
    </w:p>
    <w:p>
      <w:r>
        <w:br w:type="page"/>
      </w:r>
    </w:p>
    <w:p>
      <w:pPr>
        <w:pStyle w:val="13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eastAsia="Times New Roman"/>
        </w:rPr>
      </w:pPr>
      <w:r>
        <w:rPr>
          <w:rFonts w:hint="eastAsia" w:eastAsia="宋体"/>
          <w:lang w:val="en-US" w:eastAsia="zh-CN"/>
        </w:rPr>
        <w:t>21.</w:t>
      </w:r>
      <w:r>
        <w:rPr>
          <w:rFonts w:eastAsia="Times New Roman"/>
        </w:rPr>
        <w:t>What are the names for those eight (8) dimensions of Organizational Capacity for Change? (Hint: Just list the names)</w:t>
      </w:r>
      <w:r>
        <w:t xml:space="preserve"> (12 mark)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6"/>
        <w:rPr>
          <w:rFonts w:eastAsia="Times New Roman"/>
        </w:rPr>
      </w:pPr>
      <w:r>
        <w:t xml:space="preserve"> </w:t>
      </w:r>
      <w:r>
        <w:br w:type="textWrapping"/>
      </w:r>
    </w:p>
    <w:p>
      <w:pPr>
        <w:tabs>
          <w:tab w:val="right" w:pos="8789"/>
        </w:tabs>
        <w:rPr>
          <w:b/>
          <w:sz w:val="28"/>
        </w:rPr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</w:pPr>
    </w:p>
    <w:p>
      <w:pPr>
        <w:tabs>
          <w:tab w:val="right" w:pos="8789"/>
        </w:tabs>
        <w:rPr>
          <w:b/>
          <w:sz w:val="28"/>
        </w:rPr>
      </w:pPr>
      <w:r>
        <w:br w:type="textWrapping"/>
      </w:r>
      <w:r>
        <w:rPr>
          <w:b/>
          <w:sz w:val="28"/>
        </w:rPr>
        <w:t>&lt;&lt; end of group assignment &gt;&gt;</w:t>
      </w:r>
    </w:p>
    <w:sectPr>
      <w:footerReference r:id="rId3" w:type="default"/>
      <w:footerReference r:id="rId4" w:type="even"/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2"/>
      </w:rPr>
      <w:id w:val="2114866280"/>
      <w:docPartObj>
        <w:docPartGallery w:val="autotext"/>
      </w:docPartObj>
    </w:sdtPr>
    <w:sdtEndPr>
      <w:rPr>
        <w:rStyle w:val="12"/>
      </w:rPr>
    </w:sdtEndPr>
    <w:sdtContent>
      <w:p>
        <w:pPr>
          <w:pStyle w:val="4"/>
          <w:framePr w:wrap="auto" w:vAnchor="text" w:hAnchor="margin" w:xAlign="center" w:y="1"/>
          <w:rPr>
            <w:rStyle w:val="12"/>
          </w:rPr>
        </w:pPr>
        <w:r>
          <w:rPr>
            <w:rStyle w:val="12"/>
          </w:rPr>
          <w:fldChar w:fldCharType="begin"/>
        </w:r>
        <w:r>
          <w:rPr>
            <w:rStyle w:val="12"/>
          </w:rPr>
          <w:instrText xml:space="preserve"> PAGE </w:instrText>
        </w:r>
        <w:r>
          <w:rPr>
            <w:rStyle w:val="12"/>
          </w:rPr>
          <w:fldChar w:fldCharType="separate"/>
        </w:r>
        <w:r>
          <w:rPr>
            <w:rStyle w:val="12"/>
          </w:rPr>
          <w:t>12</w:t>
        </w:r>
        <w:r>
          <w:rPr>
            <w:rStyle w:val="12"/>
          </w:rP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2"/>
      </w:rPr>
      <w:id w:val="-1887870177"/>
      <w:docPartObj>
        <w:docPartGallery w:val="autotext"/>
      </w:docPartObj>
    </w:sdtPr>
    <w:sdtEndPr>
      <w:rPr>
        <w:rStyle w:val="12"/>
      </w:rPr>
    </w:sdtEndPr>
    <w:sdtContent>
      <w:p>
        <w:pPr>
          <w:pStyle w:val="4"/>
          <w:framePr w:wrap="auto" w:vAnchor="text" w:hAnchor="margin" w:xAlign="center" w:y="1"/>
          <w:rPr>
            <w:rStyle w:val="12"/>
          </w:rPr>
        </w:pPr>
        <w:r>
          <w:rPr>
            <w:rStyle w:val="12"/>
          </w:rPr>
          <w:fldChar w:fldCharType="begin"/>
        </w:r>
        <w:r>
          <w:rPr>
            <w:rStyle w:val="12"/>
          </w:rPr>
          <w:instrText xml:space="preserve"> PAGE </w:instrText>
        </w:r>
        <w:r>
          <w:rPr>
            <w:rStyle w:val="12"/>
          </w:rP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9470D9"/>
    <w:multiLevelType w:val="multilevel"/>
    <w:tmpl w:val="249470D9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iYjViNDUzNjAxYzEzMTk4YzUwMjgzZTMzNzIzNjUifQ=="/>
  </w:docVars>
  <w:rsids>
    <w:rsidRoot w:val="006D5450"/>
    <w:rsid w:val="00023D19"/>
    <w:rsid w:val="00035404"/>
    <w:rsid w:val="00051AB6"/>
    <w:rsid w:val="000721E6"/>
    <w:rsid w:val="00081D4E"/>
    <w:rsid w:val="00087E53"/>
    <w:rsid w:val="000B5EEC"/>
    <w:rsid w:val="000B6585"/>
    <w:rsid w:val="000D1BB9"/>
    <w:rsid w:val="000D39C6"/>
    <w:rsid w:val="000F3385"/>
    <w:rsid w:val="00105EC2"/>
    <w:rsid w:val="00146EB3"/>
    <w:rsid w:val="00156343"/>
    <w:rsid w:val="00181421"/>
    <w:rsid w:val="00192FEA"/>
    <w:rsid w:val="0019445E"/>
    <w:rsid w:val="00195F3E"/>
    <w:rsid w:val="001A1B45"/>
    <w:rsid w:val="001A6B0E"/>
    <w:rsid w:val="001B5BAD"/>
    <w:rsid w:val="001C7374"/>
    <w:rsid w:val="001E4EDA"/>
    <w:rsid w:val="001F31C2"/>
    <w:rsid w:val="00201360"/>
    <w:rsid w:val="002020AB"/>
    <w:rsid w:val="00205002"/>
    <w:rsid w:val="0022322E"/>
    <w:rsid w:val="00235CCF"/>
    <w:rsid w:val="00264084"/>
    <w:rsid w:val="002C1294"/>
    <w:rsid w:val="002F084B"/>
    <w:rsid w:val="00316617"/>
    <w:rsid w:val="0032079E"/>
    <w:rsid w:val="00325AAD"/>
    <w:rsid w:val="00330BF4"/>
    <w:rsid w:val="00342F56"/>
    <w:rsid w:val="00345DE0"/>
    <w:rsid w:val="00360513"/>
    <w:rsid w:val="00390968"/>
    <w:rsid w:val="003978BC"/>
    <w:rsid w:val="003B6027"/>
    <w:rsid w:val="003B6D20"/>
    <w:rsid w:val="003C03B4"/>
    <w:rsid w:val="003C5132"/>
    <w:rsid w:val="003E716E"/>
    <w:rsid w:val="003F226A"/>
    <w:rsid w:val="003F4E92"/>
    <w:rsid w:val="00421D9A"/>
    <w:rsid w:val="00427215"/>
    <w:rsid w:val="0042740E"/>
    <w:rsid w:val="00443CAC"/>
    <w:rsid w:val="00444A31"/>
    <w:rsid w:val="00454A77"/>
    <w:rsid w:val="00472EC6"/>
    <w:rsid w:val="00491E94"/>
    <w:rsid w:val="00491F14"/>
    <w:rsid w:val="00492AFD"/>
    <w:rsid w:val="00497DBC"/>
    <w:rsid w:val="004A01C7"/>
    <w:rsid w:val="004B689F"/>
    <w:rsid w:val="004D265B"/>
    <w:rsid w:val="004E3C3D"/>
    <w:rsid w:val="004F5625"/>
    <w:rsid w:val="00512167"/>
    <w:rsid w:val="00513924"/>
    <w:rsid w:val="00521647"/>
    <w:rsid w:val="00543B42"/>
    <w:rsid w:val="00573C9E"/>
    <w:rsid w:val="005769BA"/>
    <w:rsid w:val="0058198A"/>
    <w:rsid w:val="005A029A"/>
    <w:rsid w:val="005A2595"/>
    <w:rsid w:val="005A746C"/>
    <w:rsid w:val="005C7E34"/>
    <w:rsid w:val="00610CEC"/>
    <w:rsid w:val="00614A11"/>
    <w:rsid w:val="0062082A"/>
    <w:rsid w:val="00630390"/>
    <w:rsid w:val="00632259"/>
    <w:rsid w:val="00643A20"/>
    <w:rsid w:val="00652BB6"/>
    <w:rsid w:val="0065486B"/>
    <w:rsid w:val="00665002"/>
    <w:rsid w:val="006657D8"/>
    <w:rsid w:val="00670766"/>
    <w:rsid w:val="0068156C"/>
    <w:rsid w:val="00685A6C"/>
    <w:rsid w:val="00685ECC"/>
    <w:rsid w:val="00697A49"/>
    <w:rsid w:val="006B0A53"/>
    <w:rsid w:val="006B1592"/>
    <w:rsid w:val="006B3BB3"/>
    <w:rsid w:val="006D5450"/>
    <w:rsid w:val="006E62AC"/>
    <w:rsid w:val="00724502"/>
    <w:rsid w:val="007254C9"/>
    <w:rsid w:val="00726FAF"/>
    <w:rsid w:val="00750EDA"/>
    <w:rsid w:val="00764D18"/>
    <w:rsid w:val="007713ED"/>
    <w:rsid w:val="00771CEE"/>
    <w:rsid w:val="00772D55"/>
    <w:rsid w:val="007736B0"/>
    <w:rsid w:val="00777852"/>
    <w:rsid w:val="007950E2"/>
    <w:rsid w:val="007C5FED"/>
    <w:rsid w:val="007F6818"/>
    <w:rsid w:val="00831A64"/>
    <w:rsid w:val="008745DE"/>
    <w:rsid w:val="0089516E"/>
    <w:rsid w:val="008B6D4A"/>
    <w:rsid w:val="008E5594"/>
    <w:rsid w:val="008F0D86"/>
    <w:rsid w:val="008F0F67"/>
    <w:rsid w:val="008F11F1"/>
    <w:rsid w:val="00903ED8"/>
    <w:rsid w:val="0093650B"/>
    <w:rsid w:val="00950EA0"/>
    <w:rsid w:val="009621D1"/>
    <w:rsid w:val="00967B86"/>
    <w:rsid w:val="0097062B"/>
    <w:rsid w:val="009A2A93"/>
    <w:rsid w:val="009C117D"/>
    <w:rsid w:val="009C403E"/>
    <w:rsid w:val="009D7449"/>
    <w:rsid w:val="009E72DD"/>
    <w:rsid w:val="00A01881"/>
    <w:rsid w:val="00A039DE"/>
    <w:rsid w:val="00A24DCD"/>
    <w:rsid w:val="00A34E40"/>
    <w:rsid w:val="00A46AF4"/>
    <w:rsid w:val="00A644D8"/>
    <w:rsid w:val="00A73FF2"/>
    <w:rsid w:val="00A74018"/>
    <w:rsid w:val="00A83008"/>
    <w:rsid w:val="00A91BB2"/>
    <w:rsid w:val="00AB0ADE"/>
    <w:rsid w:val="00AB5EC3"/>
    <w:rsid w:val="00AC2632"/>
    <w:rsid w:val="00AD2FE3"/>
    <w:rsid w:val="00B141A8"/>
    <w:rsid w:val="00B3180F"/>
    <w:rsid w:val="00B31D5C"/>
    <w:rsid w:val="00B56F9B"/>
    <w:rsid w:val="00B7026C"/>
    <w:rsid w:val="00BA5EA3"/>
    <w:rsid w:val="00BB6859"/>
    <w:rsid w:val="00BB7A07"/>
    <w:rsid w:val="00BD3D95"/>
    <w:rsid w:val="00BE1A11"/>
    <w:rsid w:val="00BF64FE"/>
    <w:rsid w:val="00C01DE0"/>
    <w:rsid w:val="00C06AFD"/>
    <w:rsid w:val="00C12158"/>
    <w:rsid w:val="00C14DD6"/>
    <w:rsid w:val="00C15751"/>
    <w:rsid w:val="00C204BC"/>
    <w:rsid w:val="00C4567B"/>
    <w:rsid w:val="00C469BC"/>
    <w:rsid w:val="00C567C3"/>
    <w:rsid w:val="00C66183"/>
    <w:rsid w:val="00C7288B"/>
    <w:rsid w:val="00C7520B"/>
    <w:rsid w:val="00C8485D"/>
    <w:rsid w:val="00C960E4"/>
    <w:rsid w:val="00CD6C96"/>
    <w:rsid w:val="00CE55D3"/>
    <w:rsid w:val="00CE6F76"/>
    <w:rsid w:val="00CF084D"/>
    <w:rsid w:val="00D121B0"/>
    <w:rsid w:val="00D13F5C"/>
    <w:rsid w:val="00D37437"/>
    <w:rsid w:val="00D5733C"/>
    <w:rsid w:val="00D76908"/>
    <w:rsid w:val="00D81828"/>
    <w:rsid w:val="00D82729"/>
    <w:rsid w:val="00DD78E6"/>
    <w:rsid w:val="00DE5237"/>
    <w:rsid w:val="00DF6ECF"/>
    <w:rsid w:val="00E01DAA"/>
    <w:rsid w:val="00E07566"/>
    <w:rsid w:val="00E249FB"/>
    <w:rsid w:val="00E256B3"/>
    <w:rsid w:val="00E41FB6"/>
    <w:rsid w:val="00E82454"/>
    <w:rsid w:val="00E85807"/>
    <w:rsid w:val="00EA4EBA"/>
    <w:rsid w:val="00EA5D5E"/>
    <w:rsid w:val="00EC7C67"/>
    <w:rsid w:val="00ED6F6B"/>
    <w:rsid w:val="00EE02FB"/>
    <w:rsid w:val="00EE09B1"/>
    <w:rsid w:val="00EF52F5"/>
    <w:rsid w:val="00F12806"/>
    <w:rsid w:val="00F72E01"/>
    <w:rsid w:val="00F76891"/>
    <w:rsid w:val="00F92994"/>
    <w:rsid w:val="00F9603C"/>
    <w:rsid w:val="00FA12CD"/>
    <w:rsid w:val="00FA3BBB"/>
    <w:rsid w:val="00FA48FB"/>
    <w:rsid w:val="00FA6F2D"/>
    <w:rsid w:val="00FB1A2F"/>
    <w:rsid w:val="00FC2F6F"/>
    <w:rsid w:val="00FD276E"/>
    <w:rsid w:val="270C126B"/>
    <w:rsid w:val="58E9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TW" w:bidi="ar-SA"/>
    </w:rPr>
  </w:style>
  <w:style w:type="paragraph" w:styleId="2">
    <w:name w:val="heading 2"/>
    <w:basedOn w:val="1"/>
    <w:next w:val="1"/>
    <w:link w:val="14"/>
    <w:qFormat/>
    <w:uiPriority w:val="0"/>
    <w:pPr>
      <w:keepNext/>
      <w:outlineLvl w:val="1"/>
    </w:pPr>
    <w:rPr>
      <w:rFonts w:ascii="Times New Roman" w:hAnsi="Times New Roman" w:eastAsia="Times New Roman" w:cs="Times New Roman"/>
      <w:b/>
      <w:bCs/>
      <w:sz w:val="28"/>
      <w:lang w:eastAsia="en-US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6"/>
    <w:uiPriority w:val="0"/>
    <w:pPr>
      <w:widowControl w:val="0"/>
      <w:adjustRightInd w:val="0"/>
      <w:spacing w:line="220" w:lineRule="atLeast"/>
      <w:jc w:val="both"/>
      <w:textAlignment w:val="baseline"/>
    </w:pPr>
    <w:rPr>
      <w:rFonts w:ascii="Times New Roman" w:hAnsi="Times New Roman" w:eastAsia="PMingLiU" w:cs="Times New Roman"/>
      <w:sz w:val="22"/>
      <w:szCs w:val="20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9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Subtitle"/>
    <w:basedOn w:val="1"/>
    <w:link w:val="15"/>
    <w:qFormat/>
    <w:uiPriority w:val="0"/>
    <w:pPr>
      <w:jc w:val="center"/>
    </w:pPr>
    <w:rPr>
      <w:rFonts w:ascii="Times New Roman" w:hAnsi="Times New Roman" w:eastAsia="Times New Roman" w:cs="Times New Roman"/>
      <w:b/>
      <w:bCs/>
      <w:szCs w:val="20"/>
      <w:lang w:eastAsia="en-US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8">
    <w:name w:val="Title"/>
    <w:basedOn w:val="1"/>
    <w:link w:val="20"/>
    <w:qFormat/>
    <w:uiPriority w:val="10"/>
    <w:pPr>
      <w:jc w:val="center"/>
    </w:pPr>
    <w:rPr>
      <w:rFonts w:ascii="Times New Roman" w:hAnsi="Times New Roman" w:eastAsia="Times New Roman" w:cs="Times New Roman"/>
      <w:b/>
      <w:bCs/>
      <w:szCs w:val="20"/>
      <w:lang w:eastAsia="en-US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semiHidden/>
    <w:unhideWhenUsed/>
    <w:qFormat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ing 2 Char"/>
    <w:basedOn w:val="11"/>
    <w:link w:val="2"/>
    <w:qFormat/>
    <w:uiPriority w:val="0"/>
    <w:rPr>
      <w:rFonts w:ascii="Times New Roman" w:hAnsi="Times New Roman" w:eastAsia="Times New Roman" w:cs="Times New Roman"/>
      <w:b/>
      <w:bCs/>
      <w:sz w:val="28"/>
      <w:lang w:eastAsia="en-US"/>
    </w:rPr>
  </w:style>
  <w:style w:type="character" w:customStyle="1" w:styleId="15">
    <w:name w:val="Subtitle Char"/>
    <w:basedOn w:val="11"/>
    <w:link w:val="6"/>
    <w:qFormat/>
    <w:uiPriority w:val="0"/>
    <w:rPr>
      <w:rFonts w:ascii="Times New Roman" w:hAnsi="Times New Roman" w:eastAsia="Times New Roman" w:cs="Times New Roman"/>
      <w:b/>
      <w:bCs/>
      <w:szCs w:val="20"/>
      <w:lang w:eastAsia="en-US"/>
    </w:rPr>
  </w:style>
  <w:style w:type="character" w:customStyle="1" w:styleId="16">
    <w:name w:val="Body Text Char"/>
    <w:basedOn w:val="11"/>
    <w:link w:val="3"/>
    <w:uiPriority w:val="0"/>
    <w:rPr>
      <w:rFonts w:ascii="Times New Roman" w:hAnsi="Times New Roman" w:eastAsia="PMingLiU" w:cs="Times New Roman"/>
      <w:sz w:val="22"/>
      <w:szCs w:val="20"/>
    </w:rPr>
  </w:style>
  <w:style w:type="character" w:customStyle="1" w:styleId="17">
    <w:name w:val="Footer Char"/>
    <w:basedOn w:val="11"/>
    <w:link w:val="4"/>
    <w:uiPriority w:val="99"/>
  </w:style>
  <w:style w:type="paragraph" w:customStyle="1" w:styleId="18">
    <w:name w:val="Revision"/>
    <w:hidden/>
    <w:semiHidden/>
    <w:uiPriority w:val="99"/>
    <w:rPr>
      <w:rFonts w:asciiTheme="minorHAnsi" w:hAnsiTheme="minorHAnsi" w:eastAsiaTheme="minorEastAsia" w:cstheme="minorBidi"/>
      <w:sz w:val="24"/>
      <w:szCs w:val="24"/>
      <w:lang w:val="en-US" w:eastAsia="zh-TW" w:bidi="ar-SA"/>
    </w:rPr>
  </w:style>
  <w:style w:type="character" w:customStyle="1" w:styleId="19">
    <w:name w:val="Header Char"/>
    <w:basedOn w:val="11"/>
    <w:link w:val="5"/>
    <w:qFormat/>
    <w:uiPriority w:val="99"/>
  </w:style>
  <w:style w:type="character" w:customStyle="1" w:styleId="20">
    <w:name w:val="Title Char"/>
    <w:basedOn w:val="11"/>
    <w:link w:val="8"/>
    <w:qFormat/>
    <w:uiPriority w:val="10"/>
    <w:rPr>
      <w:rFonts w:ascii="Times New Roman" w:hAnsi="Times New Roman" w:eastAsia="Times New Roman" w:cs="Times New Roman"/>
      <w:b/>
      <w:bCs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958</Words>
  <Characters>4832</Characters>
  <Lines>43</Lines>
  <Paragraphs>12</Paragraphs>
  <TotalTime>150</TotalTime>
  <ScaleCrop>false</ScaleCrop>
  <LinksUpToDate>false</LinksUpToDate>
  <CharactersWithSpaces>5692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2022-11-09T11:54:00Z</dcterms:created>
  <dc:creator>Jacob Chan</dc:creator>
  <cp:lastModifiedBy>lovecraft</cp:lastModifiedBy>
  <dcterms:modified xsi:type="dcterms:W3CDTF">2022-11-23T02:29:21Z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0E43D8BB2E2C47319C6085C6267CE188</vt:lpwstr>
  </property>
</Properties>
</file>