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SC" w:hAnsi="Noto Sans CJK SC" w:eastAsia="Noto Sans CJK SC"/>
        </w:rPr>
        <w:t>电力设备巡检语音自动填表访谈总结</w:t>
      </w:r>
    </w:p>
    <w:p>
      <w:pPr>
        <w:spacing w:after="280"/>
      </w:pPr>
      <w:r>
        <w:rPr>
          <w:rFonts w:ascii="Noto Sans CJK SC" w:hAnsi="Noto Sans CJK SC" w:eastAsia="Noto Sans CJK SC"/>
          <w:color w:val="5A5A5A"/>
          <w:sz w:val="19"/>
        </w:rPr>
        <w:t>录音时长约 14 分钟  |  主题为电力巡检场景与语音结构化录入</w:t>
      </w:r>
    </w:p>
    <w:p>
      <w:pPr>
        <w:spacing w:after="200"/>
      </w:pPr>
      <w:r>
        <w:rPr>
          <w:rFonts w:ascii="Noto Sans CJK SC" w:hAnsi="Noto Sans CJK SC" w:eastAsia="Noto Sans CJK SC"/>
          <w:b/>
        </w:rPr>
        <w:t>核心结论：</w:t>
      </w:r>
      <w:r>
        <w:rPr>
          <w:rFonts w:ascii="Noto Sans CJK SC" w:hAnsi="Noto Sans CJK SC" w:eastAsia="Noto Sans CJK SC"/>
        </w:rPr>
        <w:t>产品更适合定位为面向特定设备巡检场景的语音智能填表助手，而不是一开始覆盖所有行业和设备的通用巡检平台。下一步最关键的是取得真实检查表，验证语音录入是否比手机手动填写更快、更准确。</w:t>
      </w:r>
    </w:p>
    <w:p>
      <w:pPr>
        <w:pStyle w:val="Heading1"/>
      </w:pPr>
      <w:r>
        <w:rPr>
          <w:rFonts w:ascii="Noto Sans CJK SC" w:hAnsi="Noto Sans CJK SC" w:eastAsia="Noto Sans CJK SC"/>
        </w:rPr>
        <w:t>一 访谈目的</w:t>
      </w:r>
    </w:p>
    <w:p>
      <w:r>
        <w:rPr>
          <w:rFonts w:ascii="Noto Sans CJK SC" w:hAnsi="Noto Sans CJK SC" w:eastAsia="Noto Sans CJK SC"/>
        </w:rPr>
        <w:t>本次访谈旨在了解电力设备检测和巡检的实际工作方式，并验证一个产品设想：巡检人员在现场通过自然语言口述检查结果，系统自动识别设备、检查项目、数值和状态，并将信息填入标准检查表的对应字段。</w:t>
      </w:r>
    </w:p>
    <w:p>
      <w:pPr>
        <w:pStyle w:val="Heading1"/>
      </w:pPr>
      <w:r>
        <w:rPr>
          <w:rFonts w:ascii="Noto Sans CJK SC" w:hAnsi="Noto Sans CJK SC" w:eastAsia="Noto Sans CJK SC"/>
        </w:rPr>
        <w:t>二 电力设备检测的主要方式</w:t>
      </w:r>
    </w:p>
    <w:p>
      <w:pPr>
        <w:pStyle w:val="Heading2"/>
      </w:pPr>
      <w:r>
        <w:rPr>
          <w:rFonts w:ascii="Noto Sans CJK SC" w:hAnsi="Noto Sans CJK SC" w:eastAsia="Noto Sans CJK SC"/>
        </w:rPr>
        <w:t>在线检测</w:t>
      </w:r>
    </w:p>
    <w:p>
      <w:r>
        <w:rPr>
          <w:rFonts w:ascii="Noto Sans CJK SC" w:hAnsi="Noto Sans CJK SC" w:eastAsia="Noto Sans CJK SC"/>
        </w:rPr>
        <w:t>在线检测通过传感器或在线仪器持续采集温度、压力、电压等数据。系统一般根据预设规则和阈值进行判断，例如数值超过上限或低于下限时触发告警。告警记录及 SOE 事件顺序记录可保存事件发生时间、类型和历史过程。</w:t>
      </w:r>
    </w:p>
    <w:p>
      <w:pPr>
        <w:pStyle w:val="Heading2"/>
      </w:pPr>
      <w:r>
        <w:rPr>
          <w:rFonts w:ascii="Noto Sans CJK SC" w:hAnsi="Noto Sans CJK SC" w:eastAsia="Noto Sans CJK SC"/>
        </w:rPr>
        <w:t>人工巡检</w:t>
      </w:r>
    </w:p>
    <w:p>
      <w:r>
        <w:rPr>
          <w:rFonts w:ascii="Noto Sans CJK SC" w:hAnsi="Noto Sans CJK SC" w:eastAsia="Noto Sans CJK SC"/>
        </w:rPr>
        <w:t>在线检测覆盖有限，设备的外观变化、漏油、渗水、异常声音、发热或变形等问题仍需人工观察。部分重要设备需要按规定周期巡检，工作人员到现场逐项检查并形成纸质或电子记录，由实际巡检人员签字或留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巡检类型</w:t>
            </w:r>
          </w:p>
        </w:tc>
        <w:tc>
          <w:tcPr>
            <w:tcW w:type="dxa" w:w="309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特点</w:t>
            </w:r>
          </w:p>
        </w:tc>
        <w:tc>
          <w:tcPr>
            <w:tcW w:type="dxa" w:w="468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典型内容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日巡检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频率高 项目通常较少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外观 漏油 变形 进水 异常声音及关键指标</w:t>
            </w:r>
          </w:p>
        </w:tc>
      </w:tr>
      <w:tr>
        <w:tc>
          <w:tcPr>
            <w:tcW w:type="dxa" w:w="194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周巡检</w:t>
            </w:r>
          </w:p>
        </w:tc>
        <w:tc>
          <w:tcPr>
            <w:tcW w:type="dxa" w:w="309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检查范围更完整</w:t>
            </w:r>
          </w:p>
        </w:tc>
        <w:tc>
          <w:tcPr>
            <w:tcW w:type="dxa" w:w="468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按设备模板检查更多状态和数据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年度巡检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周期长 要求更全面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综合检测 维护记录和状态评估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三 产品设想的准确定位</w:t>
      </w:r>
    </w:p>
    <w:p>
      <w:r>
        <w:rPr>
          <w:rFonts w:ascii="Noto Sans CJK SC" w:hAnsi="Noto Sans CJK SC" w:eastAsia="Noto Sans CJK SC"/>
        </w:rPr>
        <w:t>访谈中经过多次澄清，产品的主要功能不是替代工程师诊断故障，也不只是对既有报告进行汇总，而是完成以下转换：</w:t>
      </w:r>
    </w:p>
    <w:p>
      <w:pPr>
        <w:spacing w:after="80"/>
        <w:ind w:left="317" w:hanging="317"/>
      </w:pPr>
      <w:r>
        <w:rPr>
          <w:rFonts w:ascii="Noto Sans CJK SC" w:hAnsi="Noto Sans CJK SC" w:eastAsia="Noto Sans CJK SC"/>
        </w:rPr>
        <w:t>1.  巡检人员在设备现场自然口述检查结果。</w:t>
      </w:r>
    </w:p>
    <w:p>
      <w:pPr>
        <w:spacing w:after="80"/>
        <w:ind w:left="317" w:hanging="317"/>
      </w:pPr>
      <w:r>
        <w:rPr>
          <w:rFonts w:ascii="Noto Sans CJK SC" w:hAnsi="Noto Sans CJK SC" w:eastAsia="Noto Sans CJK SC"/>
        </w:rPr>
        <w:t>2.  系统将语音转写为文字，并识别设备编号、检查项目、数值和状态。</w:t>
      </w:r>
    </w:p>
    <w:p>
      <w:pPr>
        <w:spacing w:after="80"/>
        <w:ind w:left="317" w:hanging="317"/>
      </w:pPr>
      <w:r>
        <w:rPr>
          <w:rFonts w:ascii="Noto Sans CJK SC" w:hAnsi="Noto Sans CJK SC" w:eastAsia="Noto Sans CJK SC"/>
        </w:rPr>
        <w:t>3.  系统将识别出的信息匹配到标准表格的对应字段。</w:t>
      </w:r>
    </w:p>
    <w:p>
      <w:pPr>
        <w:spacing w:after="80"/>
        <w:ind w:left="317" w:hanging="317"/>
      </w:pPr>
      <w:r>
        <w:rPr>
          <w:rFonts w:ascii="Noto Sans CJK SC" w:hAnsi="Noto Sans CJK SC" w:eastAsia="Noto Sans CJK SC"/>
        </w:rPr>
        <w:t>4.  巡检人员确认后保存结构化巡检记录。</w:t>
      </w:r>
    </w:p>
    <w:p>
      <w:r>
        <w:rPr>
          <w:rFonts w:ascii="Noto Sans CJK SC" w:hAnsi="Noto Sans CJK SC" w:eastAsia="Noto Sans CJK SC"/>
          <w:b/>
        </w:rPr>
        <w:t>示例：</w:t>
      </w:r>
      <w:r>
        <w:rPr>
          <w:rFonts w:ascii="Noto Sans CJK SC" w:hAnsi="Noto Sans CJK SC" w:eastAsia="Noto Sans CJK SC"/>
        </w:rPr>
        <w:t>巡检人员说“1号充电桩，电压值为某数值，电量值为某数值，外观正常”。系统识别设备编号和各项检查结果，并自动填入规定位置。现阶段系统可以不产生新的故障结论，重点是减少录入步骤和时间。</w:t>
      </w:r>
    </w:p>
    <w:p>
      <w:pPr>
        <w:pStyle w:val="Heading1"/>
      </w:pPr>
      <w:r>
        <w:rPr>
          <w:rFonts w:ascii="Noto Sans CJK SC" w:hAnsi="Noto Sans CJK SC" w:eastAsia="Noto Sans CJK SC"/>
        </w:rPr>
        <w:t>四 行业反馈与范围选择</w:t>
      </w:r>
    </w:p>
    <w:p>
      <w:r>
        <w:rPr>
          <w:rFonts w:ascii="Noto Sans CJK SC" w:hAnsi="Noto Sans CJK SC" w:eastAsia="Noto Sans CJK SC"/>
        </w:rPr>
        <w:t>对方最重要的反馈是：不同设备的检查项目、巡检周期和报告模板差异很大。即使限定在电力行业，变压器、开关、电机、充电桩以及高压和低压设备的表格也不相同。直接训练一个跨行业、跨设备的通用模板，初期范围过大。</w:t>
      </w:r>
    </w:p>
    <w:p>
      <w:r>
        <w:rPr>
          <w:rFonts w:ascii="Noto Sans CJK SC" w:hAnsi="Noto Sans CJK SC" w:eastAsia="Noto Sans CJK SC"/>
          <w:b/>
        </w:rPr>
        <w:t>建议的实施顺序：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先限定一个行业。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进一步选择一种设备或一类高度相似的检查表。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完成该设备的语音录入和字段匹配验证。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验证效果后，再逐步增加设备模板。</w:t>
      </w:r>
    </w:p>
    <w:p>
      <w:pPr>
        <w:pStyle w:val="Heading1"/>
      </w:pPr>
      <w:r>
        <w:rPr>
          <w:rFonts w:ascii="Noto Sans CJK SC" w:hAnsi="Noto Sans CJK SC" w:eastAsia="Noto Sans CJK SC"/>
        </w:rPr>
        <w:t>五 当前数据来源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数据来源</w:t>
            </w:r>
          </w:p>
        </w:tc>
        <w:tc>
          <w:tcPr>
            <w:tcW w:type="dxa" w:w="338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常见形式</w:t>
            </w:r>
          </w:p>
        </w:tc>
        <w:tc>
          <w:tcPr>
            <w:tcW w:type="dxa" w:w="410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与本产品的关系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人工巡检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纸质表格 手写记录 手机输入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主要目标场景 将口述直接转换为结构化记录</w:t>
            </w:r>
          </w:p>
        </w:tc>
      </w:tr>
      <w:tr>
        <w:tc>
          <w:tcPr>
            <w:tcW w:type="dxa" w:w="223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自动检测系统</w:t>
            </w:r>
          </w:p>
        </w:tc>
        <w:tc>
          <w:tcPr>
            <w:tcW w:type="dxa" w:w="338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电子表格或 PDF 报告</w:t>
            </w:r>
          </w:p>
        </w:tc>
        <w:tc>
          <w:tcPr>
            <w:tcW w:type="dxa" w:w="410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数据已电子化 可用于后续整合或分析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设备系统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数据库或自动上传数据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可作为补充数据源 无需重复人工录入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六 访谈暴露出的风险</w:t>
      </w:r>
    </w:p>
    <w:p>
      <w:r>
        <w:rPr>
          <w:rFonts w:ascii="Noto Sans CJK SC" w:hAnsi="Noto Sans CJK SC" w:eastAsia="Noto Sans CJK SC"/>
        </w:rPr>
        <w:t>本次访谈验证了技术逻辑，但尚未充分证明所有日常巡检都存在强烈的语音录入需求。对方指出，日常巡检通常项目较少、流程简单，使用手机填写也可能并不困难。因此，需要重点验证语音输入在真实场景中是否形成显著效率优势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单张表只有少量选项时，点击手机可能比完整口述更快。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高频、复杂、重复且有固定模板的工作，在受访者所在场景中未必普遍。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语音识别必须适应现场噪声、口语表达和设备专有名词。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系统需要防止数值识别错误、字段错配和漏填，并保留人工确认环节。</w:t>
      </w:r>
    </w:p>
    <w:p>
      <w:r>
        <w:rPr>
          <w:rFonts w:ascii="Noto Sans CJK SC" w:hAnsi="Noto Sans CJK SC" w:eastAsia="Noto Sans CJK SC"/>
        </w:rPr>
        <w:t>更值得优先验证的场景包括：字段较多、需要输入大量数值或描述、工作人员双手被占用或佩戴手套、多台设备连续巡检，以及检查结果随后需要统一汇总的场景。</w:t>
      </w:r>
    </w:p>
    <w:p>
      <w:pPr>
        <w:pStyle w:val="Heading1"/>
      </w:pPr>
      <w:r>
        <w:rPr>
          <w:rFonts w:ascii="Noto Sans CJK SC" w:hAnsi="Noto Sans CJK SC" w:eastAsia="Noto Sans CJK SC"/>
        </w:rPr>
        <w:t>七 建议的最小可行版本</w:t>
      </w:r>
    </w:p>
    <w:p>
      <w:pPr>
        <w:spacing w:after="80"/>
        <w:ind w:left="317" w:hanging="317"/>
      </w:pPr>
      <w:r>
        <w:rPr>
          <w:rFonts w:ascii="Noto Sans CJK SC" w:hAnsi="Noto Sans CJK SC" w:eastAsia="Noto Sans CJK SC"/>
        </w:rPr>
        <w:t>1.  选择一种设备，例如变压器或充电桩。</w:t>
      </w:r>
    </w:p>
    <w:p>
      <w:pPr>
        <w:spacing w:after="80"/>
        <w:ind w:left="317" w:hanging="317"/>
      </w:pPr>
      <w:r>
        <w:rPr>
          <w:rFonts w:ascii="Noto Sans CJK SC" w:hAnsi="Noto Sans CJK SC" w:eastAsia="Noto Sans CJK SC"/>
        </w:rPr>
        <w:t>2.  取得 3 至 5 份真实巡检表和对应填写样例。</w:t>
      </w:r>
    </w:p>
    <w:p>
      <w:pPr>
        <w:spacing w:after="80"/>
        <w:ind w:left="317" w:hanging="317"/>
      </w:pPr>
      <w:r>
        <w:rPr>
          <w:rFonts w:ascii="Noto Sans CJK SC" w:hAnsi="Noto Sans CJK SC" w:eastAsia="Noto Sans CJK SC"/>
        </w:rPr>
        <w:t>3.  建立固定字段结构，包括设备编号、检查时间、检查项、数值、状态、异常描述和巡检人员。</w:t>
      </w:r>
    </w:p>
    <w:p>
      <w:pPr>
        <w:spacing w:after="80"/>
        <w:ind w:left="317" w:hanging="317"/>
      </w:pPr>
      <w:r>
        <w:rPr>
          <w:rFonts w:ascii="Noto Sans CJK SC" w:hAnsi="Noto Sans CJK SC" w:eastAsia="Noto Sans CJK SC"/>
        </w:rPr>
        <w:t>4.  支持现场录音或实时口述，并完成语音转写。</w:t>
      </w:r>
    </w:p>
    <w:p>
      <w:pPr>
        <w:spacing w:after="80"/>
        <w:ind w:left="317" w:hanging="317"/>
      </w:pPr>
      <w:r>
        <w:rPr>
          <w:rFonts w:ascii="Noto Sans CJK SC" w:hAnsi="Noto Sans CJK SC" w:eastAsia="Noto Sans CJK SC"/>
        </w:rPr>
        <w:t>5.  从自然语言中提取关键信息并自动匹配表格字段。</w:t>
      </w:r>
    </w:p>
    <w:p>
      <w:pPr>
        <w:spacing w:after="80"/>
        <w:ind w:left="317" w:hanging="317"/>
      </w:pPr>
      <w:r>
        <w:rPr>
          <w:rFonts w:ascii="Noto Sans CJK SC" w:hAnsi="Noto Sans CJK SC" w:eastAsia="Noto Sans CJK SC"/>
        </w:rPr>
        <w:t>6.  在保存前显示识别结果，由巡检人员确认或修改。</w:t>
      </w:r>
    </w:p>
    <w:p>
      <w:pPr>
        <w:spacing w:after="80"/>
        <w:ind w:left="317" w:hanging="317"/>
      </w:pPr>
      <w:r>
        <w:rPr>
          <w:rFonts w:ascii="Noto Sans CJK SC" w:hAnsi="Noto Sans CJK SC" w:eastAsia="Noto Sans CJK SC"/>
        </w:rPr>
        <w:t>7.  导出为 Excel、PDF 或写入现有系统。</w:t>
      </w:r>
    </w:p>
    <w:p>
      <w:pPr>
        <w:pStyle w:val="Heading1"/>
      </w:pPr>
      <w:r>
        <w:rPr>
          <w:rFonts w:ascii="Noto Sans CJK SC" w:hAnsi="Noto Sans CJK SC" w:eastAsia="Noto Sans CJK SC"/>
        </w:rPr>
        <w:t>八 后续验证指标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84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验证方法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完成时间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比较语音填表与手机或纸质填表的平均用时</w:t>
            </w:r>
          </w:p>
        </w:tc>
      </w:tr>
      <w:tr>
        <w:tc>
          <w:tcPr>
            <w:tcW w:type="dxa" w:w="288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字段准确率</w:t>
            </w:r>
          </w:p>
        </w:tc>
        <w:tc>
          <w:tcPr>
            <w:tcW w:type="dxa" w:w="684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检查设备编号 数值 状态和描述是否进入正确字段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漏填率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统计必填字段缺失比例</w:t>
            </w:r>
          </w:p>
        </w:tc>
      </w:tr>
      <w:tr>
        <w:tc>
          <w:tcPr>
            <w:tcW w:type="dxa" w:w="288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修改次数</w:t>
            </w:r>
          </w:p>
        </w:tc>
        <w:tc>
          <w:tcPr>
            <w:tcW w:type="dxa" w:w="6840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统计人工确认阶段需要修改的字段数量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使用便利性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访谈巡检人员并记录其偏好和使用阻力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九 已确定的后续行动</w:t>
      </w:r>
    </w:p>
    <w:p>
      <w:pPr>
        <w:spacing w:after="80"/>
        <w:ind w:left="317" w:hanging="317"/>
      </w:pPr>
      <w:r>
        <w:rPr>
          <w:rFonts w:ascii="Noto Sans CJK SC" w:hAnsi="Noto Sans CJK SC" w:eastAsia="Noto Sans CJK SC"/>
        </w:rPr>
        <w:t>1.  由受访者寻找并提供真实设备检查报告或巡检表。</w:t>
      </w:r>
    </w:p>
    <w:p>
      <w:pPr>
        <w:spacing w:after="80"/>
        <w:ind w:left="317" w:hanging="317"/>
      </w:pPr>
      <w:r>
        <w:rPr>
          <w:rFonts w:ascii="Noto Sans CJK SC" w:hAnsi="Noto Sans CJK SC" w:eastAsia="Noto Sans CJK SC"/>
        </w:rPr>
        <w:t>2.  研究一种设备的完整检查流程和字段要求。</w:t>
      </w:r>
    </w:p>
    <w:p>
      <w:pPr>
        <w:spacing w:after="80"/>
        <w:ind w:left="317" w:hanging="317"/>
      </w:pPr>
      <w:r>
        <w:rPr>
          <w:rFonts w:ascii="Noto Sans CJK SC" w:hAnsi="Noto Sans CJK SC" w:eastAsia="Noto Sans CJK SC"/>
        </w:rPr>
        <w:t>3.  确认哪些数据由人工记录，哪些数据已由系统自动采集。</w:t>
      </w:r>
    </w:p>
    <w:p>
      <w:pPr>
        <w:spacing w:after="80"/>
        <w:ind w:left="317" w:hanging="317"/>
      </w:pPr>
      <w:r>
        <w:rPr>
          <w:rFonts w:ascii="Noto Sans CJK SC" w:hAnsi="Noto Sans CJK SC" w:eastAsia="Noto Sans CJK SC"/>
        </w:rPr>
        <w:t>4.  联系受访者介绍的相关人员，继续了解一线工作方式。</w:t>
      </w:r>
    </w:p>
    <w:p>
      <w:pPr>
        <w:spacing w:after="80"/>
        <w:ind w:left="317" w:hanging="317"/>
      </w:pPr>
      <w:r>
        <w:rPr>
          <w:rFonts w:ascii="Noto Sans CJK SC" w:hAnsi="Noto Sans CJK SC" w:eastAsia="Noto Sans CJK SC"/>
        </w:rPr>
        <w:t>5.  基于真实表格制作语音自动填表原型，并开展对比测试。</w:t>
      </w:r>
    </w:p>
    <w:p>
      <w:pPr>
        <w:pStyle w:val="Heading1"/>
      </w:pPr>
      <w:r>
        <w:rPr>
          <w:rFonts w:ascii="Noto Sans CJK SC" w:hAnsi="Noto Sans CJK SC" w:eastAsia="Noto Sans CJK SC"/>
        </w:rPr>
        <w:t>十 最终结论</w:t>
      </w:r>
    </w:p>
    <w:p>
      <w:r>
        <w:rPr>
          <w:rFonts w:ascii="Noto Sans CJK SC" w:hAnsi="Noto Sans CJK SC" w:eastAsia="Noto Sans CJK SC"/>
        </w:rPr>
        <w:t>本次访谈将产品方向从较宽泛的“通用巡检报告智能体”进一步明确为“针对特定设备，将现场口述自动转换为结构化巡检表的语音填表工具”。产品的近期目标应是准确完成语音转写、信息提取和字段匹配，帮助工作人员减少手工录入。是否进一步提供异常判断、报告生成和跨设备综合分析，应在取得真实数据并验证基础功能后再决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6E6E"/>
        <w:sz w:val="16"/>
      </w:rPr>
      <w:t>电力设备巡检语音自动填表访谈总结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7"/>
      </w:rPr>
      <w:t>访谈整理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