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CA35B" w14:textId="28464B56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F7038">
        <w:rPr>
          <w:rFonts w:hint="eastAsia"/>
          <w:sz w:val="28"/>
          <w:szCs w:val="28"/>
        </w:rPr>
        <w:t>方子铭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193D0F8" w14:textId="3CB75DF1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F7038">
        <w:rPr>
          <w:rFonts w:hint="eastAsia"/>
          <w:sz w:val="28"/>
          <w:szCs w:val="28"/>
        </w:rPr>
        <w:t>徐畅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7EC49E1F" w14:textId="2FDD063E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F7038">
        <w:rPr>
          <w:rFonts w:hint="eastAsia"/>
          <w:sz w:val="28"/>
          <w:szCs w:val="28"/>
        </w:rPr>
        <w:t>徐畅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57F2F7E8" w14:textId="4ACC7CDD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F7038">
        <w:rPr>
          <w:rFonts w:hint="eastAsia"/>
          <w:sz w:val="28"/>
          <w:szCs w:val="28"/>
        </w:rPr>
        <w:t>方子铭</w:t>
      </w:r>
      <w:r w:rsidR="00613767" w:rsidRPr="00AA60FD">
        <w:rPr>
          <w:rFonts w:hint="eastAsia"/>
          <w:sz w:val="28"/>
          <w:szCs w:val="28"/>
        </w:rPr>
        <w:t>。有审美品味，掌握界面设计工作，能够关注用户使用特征，成功设计多个互联网网站的界面和交互。</w:t>
      </w:r>
    </w:p>
    <w:p w14:paraId="1F1D67CF" w14:textId="2808C2E3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F7038">
        <w:rPr>
          <w:rFonts w:hint="eastAsia"/>
          <w:sz w:val="28"/>
          <w:szCs w:val="28"/>
        </w:rPr>
        <w:t>方子铭</w:t>
      </w:r>
      <w:r w:rsidR="00613767" w:rsidRPr="00AA60FD">
        <w:rPr>
          <w:rFonts w:hint="eastAsia"/>
          <w:sz w:val="28"/>
          <w:szCs w:val="28"/>
        </w:rPr>
        <w:t>。细心、耐心，拥有测试经验，并融洽地与技术团队配合。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A0486" w14:textId="77777777" w:rsidR="000459B8" w:rsidRDefault="000459B8" w:rsidP="00CA03B3">
      <w:r>
        <w:separator/>
      </w:r>
    </w:p>
  </w:endnote>
  <w:endnote w:type="continuationSeparator" w:id="0">
    <w:p w14:paraId="7C31E811" w14:textId="77777777" w:rsidR="000459B8" w:rsidRDefault="000459B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2A883" w14:textId="77777777" w:rsidR="000459B8" w:rsidRDefault="000459B8" w:rsidP="00CA03B3">
      <w:r>
        <w:separator/>
      </w:r>
    </w:p>
  </w:footnote>
  <w:footnote w:type="continuationSeparator" w:id="0">
    <w:p w14:paraId="5C708853" w14:textId="77777777" w:rsidR="000459B8" w:rsidRDefault="000459B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459B8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6F7038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BBDE8"/>
  <w15:docId w15:val="{663E8F98-C3C9-4430-92EE-DA7B5FB2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方 子铭</cp:lastModifiedBy>
  <cp:revision>9</cp:revision>
  <dcterms:created xsi:type="dcterms:W3CDTF">2012-08-30T06:32:00Z</dcterms:created>
  <dcterms:modified xsi:type="dcterms:W3CDTF">2020-11-17T03:00:00Z</dcterms:modified>
</cp:coreProperties>
</file>