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BBCA" w14:textId="77777777" w:rsidR="00124813" w:rsidRDefault="00124813" w:rsidP="000B40E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1D293083" w14:textId="3BB5AB34" w:rsidR="000B40EF" w:rsidRPr="000B40EF" w:rsidRDefault="000B40EF" w:rsidP="000B40E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Report on Synthetic Data Generation</w:t>
      </w:r>
      <w:r w:rsidR="00740FA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-BHI 24 Track 1</w:t>
      </w:r>
    </w:p>
    <w:p w14:paraId="5036C61D" w14:textId="77777777" w:rsidR="000B40EF" w:rsidRPr="000B40EF" w:rsidRDefault="000B40EF" w:rsidP="000B40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Introduction</w:t>
      </w:r>
    </w:p>
    <w:p w14:paraId="605B2D09" w14:textId="6C168F0F" w:rsidR="000B40EF" w:rsidRPr="000B40EF" w:rsidRDefault="000B40EF" w:rsidP="000B4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report outlines the process of generating and evaluating synthetic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new patient</w:t>
      </w: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activity data f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rom</w:t>
      </w: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100 patients, focusing on various types of activities, including light sleep, REM sleep, running, walking, no physical activity, and floors climbed. The goal is to create a high-quality synthetic dataset that mimics the statistical distribution of real patient data, enabling further research and analysis in activity recognition and health monitoring.</w:t>
      </w:r>
    </w:p>
    <w:p w14:paraId="511A7D0C" w14:textId="77777777" w:rsidR="000B40EF" w:rsidRPr="000B40EF" w:rsidRDefault="000B40EF" w:rsidP="000B40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Method</w:t>
      </w:r>
    </w:p>
    <w:p w14:paraId="003C1605" w14:textId="77777777" w:rsidR="000B40EF" w:rsidRPr="000B40EF" w:rsidRDefault="000B40EF" w:rsidP="000B40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1: Statistical Distribution Analysis</w:t>
      </w:r>
    </w:p>
    <w:p w14:paraId="1C257D6F" w14:textId="77777777" w:rsidR="000B40EF" w:rsidRPr="000B40EF" w:rsidRDefault="000B40EF" w:rsidP="000B4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Initially, we analyzed the statistical distribution of activity data from the 100 patients. The rules for the six different types of activity data are as follows:</w:t>
      </w:r>
    </w:p>
    <w:p w14:paraId="3FCC1800" w14:textId="77777777" w:rsidR="000B40EF" w:rsidRDefault="000B40EF" w:rsidP="000B40E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Light Sleep Data</w:t>
      </w: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0492309" w14:textId="77777777" w:rsidR="000B40EF" w:rsidRDefault="000B40EF" w:rsidP="000B40E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 Physical Activity</w:t>
      </w: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915608C" w14:textId="77777777" w:rsidR="000B40EF" w:rsidRDefault="000B40EF" w:rsidP="000B40E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Running</w:t>
      </w: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5CFB63E" w14:textId="77777777" w:rsidR="000B40EF" w:rsidRDefault="000B40EF" w:rsidP="000B40E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Floors Climbed</w:t>
      </w: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D717790" w14:textId="19013A22" w:rsidR="000B40EF" w:rsidRDefault="000B40EF" w:rsidP="000B40E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REM Sleep</w:t>
      </w:r>
    </w:p>
    <w:p w14:paraId="51B2AC2B" w14:textId="03EBB1F8" w:rsidR="000B40EF" w:rsidRPr="000B40EF" w:rsidRDefault="000B40EF" w:rsidP="000B40E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40E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Walking</w:t>
      </w:r>
      <w:r w:rsidRPr="000B4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B9CF1C8" w14:textId="1AB2BB4A" w:rsidR="009949F6" w:rsidRDefault="00EA47C3" w:rsidP="00D2183C">
      <w:r>
        <w:rPr>
          <w:noProof/>
        </w:rPr>
        <w:drawing>
          <wp:inline distT="0" distB="0" distL="0" distR="0" wp14:anchorId="37F0BCB4" wp14:editId="0580E6F6">
            <wp:extent cx="4953000" cy="2476501"/>
            <wp:effectExtent l="0" t="0" r="0" b="0"/>
            <wp:docPr id="202945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500" cy="249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DC54" w14:textId="77777777" w:rsidR="000B40EF" w:rsidRDefault="000B40EF" w:rsidP="000B40EF">
      <w:pPr>
        <w:pStyle w:val="NormalWeb"/>
      </w:pPr>
      <w:r>
        <w:lastRenderedPageBreak/>
        <w:t>We examined the distribution of data for each activity type, focusing on light sleep, REM sleep, running, walking, no physical activity, and floors climbed.</w:t>
      </w:r>
    </w:p>
    <w:p w14:paraId="0525731B" w14:textId="77777777" w:rsidR="000B40EF" w:rsidRDefault="000B40EF" w:rsidP="00C16A99"/>
    <w:p w14:paraId="562C780A" w14:textId="041718F7" w:rsidR="00C16A99" w:rsidRDefault="00C16A99" w:rsidP="00C16A99">
      <w:r>
        <w:t xml:space="preserve">Light Sleep Data distribution: </w:t>
      </w:r>
    </w:p>
    <w:p w14:paraId="73461946" w14:textId="66140410" w:rsidR="00C16A99" w:rsidRDefault="00C16A99" w:rsidP="00C16A99">
      <w:r>
        <w:tab/>
      </w:r>
      <w:r w:rsidR="00A55AA9">
        <w:rPr>
          <w:noProof/>
        </w:rPr>
        <w:drawing>
          <wp:inline distT="0" distB="0" distL="0" distR="0" wp14:anchorId="7D2E2AC1" wp14:editId="7C558460">
            <wp:extent cx="4114800" cy="1270000"/>
            <wp:effectExtent l="0" t="0" r="0" b="0"/>
            <wp:docPr id="526161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3605" w14:textId="02FEE848" w:rsidR="00C16A99" w:rsidRDefault="00C16A99" w:rsidP="00C16A99">
      <w:r>
        <w:t xml:space="preserve">REM Sleep Data distribution: </w:t>
      </w:r>
    </w:p>
    <w:p w14:paraId="150BEDFB" w14:textId="195AF074" w:rsidR="00C16A99" w:rsidRDefault="00A55AA9" w:rsidP="00C16A99">
      <w:r>
        <w:rPr>
          <w:noProof/>
        </w:rPr>
        <w:drawing>
          <wp:inline distT="0" distB="0" distL="0" distR="0" wp14:anchorId="1B4525F2" wp14:editId="3977F3BD">
            <wp:extent cx="4130040" cy="1376680"/>
            <wp:effectExtent l="0" t="0" r="3810" b="0"/>
            <wp:docPr id="809661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3152" w14:textId="3D53FE38" w:rsidR="00A55AA9" w:rsidRDefault="00A55AA9" w:rsidP="00C16A99">
      <w:r>
        <w:t>Running Data distribution:</w:t>
      </w:r>
    </w:p>
    <w:p w14:paraId="54EC275C" w14:textId="02852515" w:rsidR="00DC2253" w:rsidRDefault="009266C0" w:rsidP="00C16A99">
      <w:r>
        <w:rPr>
          <w:noProof/>
        </w:rPr>
        <w:drawing>
          <wp:inline distT="0" distB="0" distL="0" distR="0" wp14:anchorId="0BBF9D1F" wp14:editId="21F119D0">
            <wp:extent cx="4091940" cy="1363980"/>
            <wp:effectExtent l="0" t="0" r="3810" b="7620"/>
            <wp:docPr id="1963124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EB87" w14:textId="07BF6BD0" w:rsidR="00A55AA9" w:rsidRDefault="00A55AA9" w:rsidP="00C16A99">
      <w:r>
        <w:t>Walking Data distribution:</w:t>
      </w:r>
    </w:p>
    <w:p w14:paraId="0E2AA3FB" w14:textId="006C3393" w:rsidR="00A55AA9" w:rsidRDefault="00AD285C" w:rsidP="00C16A99">
      <w:r>
        <w:rPr>
          <w:noProof/>
        </w:rPr>
        <w:drawing>
          <wp:inline distT="0" distB="0" distL="0" distR="0" wp14:anchorId="0EC527EC" wp14:editId="30D6225D">
            <wp:extent cx="4114800" cy="1371600"/>
            <wp:effectExtent l="0" t="0" r="0" b="0"/>
            <wp:docPr id="136132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9F21" w14:textId="77777777" w:rsidR="000B649D" w:rsidRDefault="000B649D" w:rsidP="00D2183C">
      <w:r>
        <w:t>No Physical Activity:</w:t>
      </w:r>
    </w:p>
    <w:p w14:paraId="48F7BAA2" w14:textId="581FF4EA" w:rsidR="000B649D" w:rsidRDefault="000B649D" w:rsidP="00D2183C">
      <w:r>
        <w:lastRenderedPageBreak/>
        <w:t xml:space="preserve"> </w:t>
      </w:r>
      <w:r w:rsidR="00463EEB">
        <w:rPr>
          <w:noProof/>
        </w:rPr>
        <w:drawing>
          <wp:inline distT="0" distB="0" distL="0" distR="0" wp14:anchorId="1013BD4A" wp14:editId="476961B4">
            <wp:extent cx="2279904" cy="1424940"/>
            <wp:effectExtent l="0" t="0" r="6350" b="3810"/>
            <wp:docPr id="860992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429" cy="142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985C" w14:textId="77777777" w:rsidR="001645FA" w:rsidRDefault="001645FA" w:rsidP="001645FA">
      <w:r>
        <w:t>Floors Climbed:</w:t>
      </w:r>
    </w:p>
    <w:p w14:paraId="6DAE3F71" w14:textId="7C3592D1" w:rsidR="00463EEB" w:rsidRDefault="00463EEB" w:rsidP="001645FA">
      <w:r>
        <w:rPr>
          <w:noProof/>
        </w:rPr>
        <w:drawing>
          <wp:inline distT="0" distB="0" distL="0" distR="0" wp14:anchorId="727698A6" wp14:editId="1C96272B">
            <wp:extent cx="3474720" cy="1158240"/>
            <wp:effectExtent l="0" t="0" r="0" b="3810"/>
            <wp:docPr id="1897744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39F4" w14:textId="4CEC748E" w:rsidR="000B649D" w:rsidRDefault="00124813" w:rsidP="00D2183C">
      <w:r>
        <w:t>Daily distribution of activities:</w:t>
      </w:r>
    </w:p>
    <w:p w14:paraId="08A35012" w14:textId="0E474B33" w:rsidR="00124813" w:rsidRDefault="00124813" w:rsidP="00D2183C">
      <w:r>
        <w:rPr>
          <w:noProof/>
        </w:rPr>
        <w:drawing>
          <wp:inline distT="0" distB="0" distL="0" distR="0" wp14:anchorId="05B6426B" wp14:editId="790193D8">
            <wp:extent cx="5943600" cy="3834130"/>
            <wp:effectExtent l="0" t="0" r="0" b="0"/>
            <wp:docPr id="19003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2A23" w14:textId="78FAF25B" w:rsidR="00124813" w:rsidRDefault="00124813" w:rsidP="00D2183C">
      <w:r>
        <w:t xml:space="preserve">Hourly distribution of </w:t>
      </w:r>
      <w:r w:rsidR="0058418D">
        <w:t>activities</w:t>
      </w:r>
      <w:r>
        <w:t>.</w:t>
      </w:r>
    </w:p>
    <w:p w14:paraId="3640C554" w14:textId="724ED4A6" w:rsidR="0058418D" w:rsidRDefault="008A4D74" w:rsidP="00D2183C">
      <w:r>
        <w:rPr>
          <w:noProof/>
        </w:rPr>
        <w:lastRenderedPageBreak/>
        <w:drawing>
          <wp:inline distT="0" distB="0" distL="0" distR="0" wp14:anchorId="0A69EA37" wp14:editId="6903C929">
            <wp:extent cx="5943600" cy="3589020"/>
            <wp:effectExtent l="0" t="0" r="0" b="0"/>
            <wp:docPr id="59165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B397" w14:textId="0D173801" w:rsidR="0058418D" w:rsidRDefault="00AA51FA" w:rsidP="00D2183C">
      <w:r>
        <w:t>Distribution of heart rate:</w:t>
      </w:r>
    </w:p>
    <w:p w14:paraId="0A505A67" w14:textId="6BCF6F06" w:rsidR="00AA51FA" w:rsidRDefault="00AA51FA" w:rsidP="00D2183C">
      <w:r>
        <w:rPr>
          <w:noProof/>
        </w:rPr>
        <w:drawing>
          <wp:inline distT="0" distB="0" distL="0" distR="0" wp14:anchorId="5DDCF56B" wp14:editId="6E6C3B1F">
            <wp:extent cx="5943600" cy="3616960"/>
            <wp:effectExtent l="0" t="0" r="0" b="2540"/>
            <wp:docPr id="1663208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D947" w14:textId="45F17470" w:rsidR="00AA51FA" w:rsidRDefault="00E44FC5" w:rsidP="00D2183C">
      <w:r>
        <w:t>Table of hourly activity percentage distribution:</w:t>
      </w:r>
    </w:p>
    <w:p w14:paraId="16708077" w14:textId="066334DC" w:rsidR="00E44FC5" w:rsidRDefault="00E44FC5" w:rsidP="00D2183C">
      <w:r>
        <w:rPr>
          <w:noProof/>
        </w:rPr>
        <w:lastRenderedPageBreak/>
        <w:drawing>
          <wp:inline distT="0" distB="0" distL="0" distR="0" wp14:anchorId="6CF9D402" wp14:editId="730B331D">
            <wp:extent cx="5943600" cy="2912745"/>
            <wp:effectExtent l="0" t="0" r="0" b="1905"/>
            <wp:docPr id="60625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714A" w14:textId="09EA46B3" w:rsidR="00124813" w:rsidRDefault="00F71E6F" w:rsidP="00D2183C">
      <w:r>
        <w:t xml:space="preserve">Table </w:t>
      </w:r>
      <w:r w:rsidR="00322A14">
        <w:t>of hourly distribution:</w:t>
      </w:r>
    </w:p>
    <w:p w14:paraId="5151CFC4" w14:textId="0DE21AC5" w:rsidR="00322A14" w:rsidRDefault="00322A14" w:rsidP="00D2183C">
      <w:r>
        <w:rPr>
          <w:noProof/>
        </w:rPr>
        <w:drawing>
          <wp:inline distT="0" distB="0" distL="0" distR="0" wp14:anchorId="0D18E477" wp14:editId="71ED6F3C">
            <wp:extent cx="6005015" cy="3352800"/>
            <wp:effectExtent l="0" t="0" r="0" b="0"/>
            <wp:docPr id="1095671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845" cy="33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2A41" w14:textId="408D494F" w:rsidR="00124813" w:rsidRDefault="005D56AD" w:rsidP="00D2183C">
      <w:r>
        <w:t xml:space="preserve">Hourly distribution of patients for different </w:t>
      </w:r>
      <w:r w:rsidR="00C22511">
        <w:t>activities.</w:t>
      </w:r>
    </w:p>
    <w:p w14:paraId="174C4944" w14:textId="5A9D9353" w:rsidR="005D56AD" w:rsidRDefault="005D56AD" w:rsidP="00D2183C">
      <w:r>
        <w:rPr>
          <w:noProof/>
        </w:rPr>
        <w:lastRenderedPageBreak/>
        <w:drawing>
          <wp:inline distT="0" distB="0" distL="0" distR="0" wp14:anchorId="079CC517" wp14:editId="2B170356">
            <wp:extent cx="5943600" cy="3392805"/>
            <wp:effectExtent l="0" t="0" r="0" b="0"/>
            <wp:docPr id="971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12B6" w14:textId="1DE76CED" w:rsidR="00C22511" w:rsidRDefault="00C22511" w:rsidP="00D2183C">
      <w:r>
        <w:rPr>
          <w:noProof/>
        </w:rPr>
        <w:drawing>
          <wp:inline distT="0" distB="0" distL="0" distR="0" wp14:anchorId="5D69290D" wp14:editId="0089227C">
            <wp:extent cx="5943600" cy="3392805"/>
            <wp:effectExtent l="0" t="0" r="0" b="0"/>
            <wp:docPr id="1038240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4E52" w14:textId="56953BA7" w:rsidR="00C22511" w:rsidRDefault="00C22511" w:rsidP="00D2183C">
      <w:r>
        <w:rPr>
          <w:noProof/>
        </w:rPr>
        <w:lastRenderedPageBreak/>
        <w:drawing>
          <wp:inline distT="0" distB="0" distL="0" distR="0" wp14:anchorId="0FB79825" wp14:editId="5757697D">
            <wp:extent cx="5943600" cy="3416935"/>
            <wp:effectExtent l="0" t="0" r="0" b="0"/>
            <wp:docPr id="536799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795F" w14:textId="68A732D6" w:rsidR="00C22511" w:rsidRDefault="00C22511" w:rsidP="00D2183C">
      <w:r>
        <w:rPr>
          <w:noProof/>
        </w:rPr>
        <w:drawing>
          <wp:inline distT="0" distB="0" distL="0" distR="0" wp14:anchorId="1F593BC8" wp14:editId="6F0DF56D">
            <wp:extent cx="5943600" cy="3392805"/>
            <wp:effectExtent l="0" t="0" r="0" b="0"/>
            <wp:docPr id="1437684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A9C3" w14:textId="262C1AD2" w:rsidR="0075693E" w:rsidRDefault="0075693E" w:rsidP="00D2183C">
      <w:r>
        <w:rPr>
          <w:noProof/>
        </w:rPr>
        <w:lastRenderedPageBreak/>
        <w:drawing>
          <wp:inline distT="0" distB="0" distL="0" distR="0" wp14:anchorId="5F0CBF70" wp14:editId="3C7DB6FE">
            <wp:extent cx="5943600" cy="3416935"/>
            <wp:effectExtent l="0" t="0" r="0" b="0"/>
            <wp:docPr id="1274733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AFB2" w14:textId="569FC0FC" w:rsidR="0075693E" w:rsidRDefault="0075693E" w:rsidP="00D2183C">
      <w:r>
        <w:rPr>
          <w:noProof/>
        </w:rPr>
        <w:drawing>
          <wp:inline distT="0" distB="0" distL="0" distR="0" wp14:anchorId="152306DA" wp14:editId="7DF68B7C">
            <wp:extent cx="5943600" cy="3439160"/>
            <wp:effectExtent l="0" t="0" r="0" b="8890"/>
            <wp:docPr id="532950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297A" w14:textId="77777777" w:rsidR="007505C9" w:rsidRPr="007505C9" w:rsidRDefault="007505C9" w:rsidP="007505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2: Synthetic Data Generation</w:t>
      </w:r>
    </w:p>
    <w:p w14:paraId="48501313" w14:textId="77777777" w:rsidR="007505C9" w:rsidRPr="007505C9" w:rsidRDefault="007505C9" w:rsidP="00750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synthetic data generation process involved the following steps:</w:t>
      </w:r>
    </w:p>
    <w:p w14:paraId="42F88D01" w14:textId="77777777" w:rsidR="007505C9" w:rsidRPr="007505C9" w:rsidRDefault="007505C9" w:rsidP="007505C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Datetime Generation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44635AE" w14:textId="77777777" w:rsidR="007505C9" w:rsidRPr="007505C9" w:rsidRDefault="007505C9" w:rsidP="007505C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Generated datetime points for new patients by converting daily hours and minutes into integers (1 to 1440) and learning the distribution of activities and datetime for each day.</w:t>
      </w:r>
    </w:p>
    <w:p w14:paraId="248637A5" w14:textId="77777777" w:rsidR="007505C9" w:rsidRPr="007505C9" w:rsidRDefault="007505C9" w:rsidP="007505C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Generated hours, minutes, and activities based on the learned distribution.</w:t>
      </w:r>
    </w:p>
    <w:p w14:paraId="4C1169D7" w14:textId="77777777" w:rsidR="007505C9" w:rsidRPr="007505C9" w:rsidRDefault="007505C9" w:rsidP="007505C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Activity Data Generation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3164016" w14:textId="77777777" w:rsidR="007505C9" w:rsidRPr="007505C9" w:rsidRDefault="007505C9" w:rsidP="007505C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Utilized the CTGAN model to generate activity data for each type, as follows:</w:t>
      </w:r>
    </w:p>
    <w:p w14:paraId="17A563D0" w14:textId="77777777" w:rsidR="007505C9" w:rsidRPr="007505C9" w:rsidRDefault="007505C9" w:rsidP="007505C9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light sleep and REM sleep: generated heart rate, sleep duration, and sleep type duration.</w:t>
      </w:r>
    </w:p>
    <w:p w14:paraId="3EF2D18B" w14:textId="77777777" w:rsidR="007505C9" w:rsidRPr="007505C9" w:rsidRDefault="007505C9" w:rsidP="007505C9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running and walking: generated heart rate, calories burned, and exercise duration.</w:t>
      </w:r>
    </w:p>
    <w:p w14:paraId="045D9711" w14:textId="77777777" w:rsidR="007505C9" w:rsidRPr="007505C9" w:rsidRDefault="007505C9" w:rsidP="007505C9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floors climbed: generated heart rate and floors climbed.</w:t>
      </w:r>
    </w:p>
    <w:p w14:paraId="15792B4A" w14:textId="77777777" w:rsidR="007505C9" w:rsidRPr="007505C9" w:rsidRDefault="007505C9" w:rsidP="007505C9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no physical activity: generated heart rate.</w:t>
      </w:r>
    </w:p>
    <w:p w14:paraId="647E6DA1" w14:textId="77777777" w:rsidR="007505C9" w:rsidRPr="007505C9" w:rsidRDefault="007505C9" w:rsidP="007505C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Compilation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14098B8" w14:textId="77777777" w:rsidR="007505C9" w:rsidRPr="007505C9" w:rsidRDefault="007505C9" w:rsidP="007505C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Combined all generated activity data, integrating datetime and activity data to create the final synthetic dataset for new patients.</w:t>
      </w:r>
    </w:p>
    <w:p w14:paraId="062FC5E1" w14:textId="77777777" w:rsidR="007505C9" w:rsidRPr="007505C9" w:rsidRDefault="007505C9" w:rsidP="007505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3: Synthetic Data Evaluation</w:t>
      </w:r>
    </w:p>
    <w:p w14:paraId="71C705F4" w14:textId="77777777" w:rsidR="007505C9" w:rsidRPr="007505C9" w:rsidRDefault="007505C9" w:rsidP="00750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evaluation of the synthetic data utilized several statistical metrics, including:</w:t>
      </w:r>
    </w:p>
    <w:p w14:paraId="7B3C4AD6" w14:textId="77777777" w:rsidR="007505C9" w:rsidRPr="007505C9" w:rsidRDefault="007505C9" w:rsidP="007505C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Wasserstein Distance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 measure of the distance between two probability distributions.</w:t>
      </w:r>
    </w:p>
    <w:p w14:paraId="530FF4D8" w14:textId="77777777" w:rsidR="007505C9" w:rsidRPr="007505C9" w:rsidRDefault="007505C9" w:rsidP="007505C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Kolmogorov-Smirnov (KS) Test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 non-parametric test for the equality of continuous distributions.</w:t>
      </w:r>
    </w:p>
    <w:p w14:paraId="2630DB1C" w14:textId="77777777" w:rsidR="007505C9" w:rsidRPr="007505C9" w:rsidRDefault="007505C9" w:rsidP="007505C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Jensen-Shannon Distance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 method of measuring the similarity between two probability distributions.</w:t>
      </w:r>
    </w:p>
    <w:p w14:paraId="3B529671" w14:textId="77777777" w:rsidR="007505C9" w:rsidRPr="007505C9" w:rsidRDefault="007505C9" w:rsidP="007505C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Distance Pairwise Correlation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Evaluating the correlation between generated and original data points.</w:t>
      </w:r>
    </w:p>
    <w:p w14:paraId="6A623BA6" w14:textId="108701C6" w:rsidR="007505C9" w:rsidRDefault="007505C9" w:rsidP="00750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Details regarding the code for Steps 2</w:t>
      </w:r>
      <w:r w:rsidR="002438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be found in the accompanying zip file.</w:t>
      </w:r>
    </w:p>
    <w:p w14:paraId="0B106F35" w14:textId="66A75AA2" w:rsidR="0023167A" w:rsidRPr="007505C9" w:rsidRDefault="0023167A" w:rsidP="00750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316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generate_synthetic_data.ipynb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used to generate </w:t>
      </w:r>
      <w:r w:rsidR="00224E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synthetic data. Generate_User1.csv is the generated 1 patient’s synthetic data.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A4E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Preliminary_analysis.ipynb used to preprocess the original data.</w:t>
      </w:r>
    </w:p>
    <w:p w14:paraId="55973DE6" w14:textId="77777777" w:rsidR="007505C9" w:rsidRDefault="007505C9" w:rsidP="007505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Results</w:t>
      </w:r>
    </w:p>
    <w:p w14:paraId="50CCE1E0" w14:textId="2256FE1C" w:rsidR="00437ADF" w:rsidRDefault="00437ADF" w:rsidP="007505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0E9B9AB3" wp14:editId="60DA23C0">
            <wp:extent cx="5943600" cy="3863975"/>
            <wp:effectExtent l="0" t="0" r="0" b="3175"/>
            <wp:docPr id="11750105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AE59" w14:textId="336D027C" w:rsidR="00BF3F8B" w:rsidRDefault="0048502D" w:rsidP="007505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134C803A" wp14:editId="3FF2E249">
            <wp:extent cx="5943600" cy="3616960"/>
            <wp:effectExtent l="0" t="0" r="0" b="2540"/>
            <wp:docPr id="16567297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8D8D" w14:textId="1F2410DD" w:rsidR="00BF3F8B" w:rsidRPr="007505C9" w:rsidRDefault="00FF7F29" w:rsidP="007505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1271AF04" wp14:editId="2266E42A">
            <wp:extent cx="5943600" cy="3616960"/>
            <wp:effectExtent l="0" t="0" r="0" b="2540"/>
            <wp:docPr id="20151654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BFA3" w14:textId="3DFEFE2C" w:rsidR="007505C9" w:rsidRPr="007505C9" w:rsidRDefault="007505C9" w:rsidP="007505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Discussion</w:t>
      </w:r>
    </w:p>
    <w:p w14:paraId="5157B97D" w14:textId="44EB6833" w:rsidR="007505C9" w:rsidRPr="007505C9" w:rsidRDefault="007505C9" w:rsidP="00750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Future work could explore alternative GAN</w:t>
      </w:r>
      <w:r w:rsidR="000E01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[1]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models, such as CTAB-GAN+ </w:t>
      </w:r>
      <w:r w:rsidR="000E01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[2] </w:t>
      </w:r>
      <w:r w:rsidRPr="007505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diffusion models, to further enhance the quality of synthetic data generation, focusing on learning temporal and dynamic distributions across different activities and patient profiles.</w:t>
      </w:r>
    </w:p>
    <w:p w14:paraId="3C7F1424" w14:textId="77777777" w:rsidR="007505C9" w:rsidRPr="007505C9" w:rsidRDefault="007505C9" w:rsidP="007505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505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Questions</w:t>
      </w:r>
    </w:p>
    <w:p w14:paraId="653981A9" w14:textId="77777777" w:rsidR="00E3643D" w:rsidRDefault="00E3643D" w:rsidP="00D2183C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6AC549D" w14:textId="1C32D59C" w:rsidR="004B5CA9" w:rsidRPr="00264205" w:rsidRDefault="004B5CA9" w:rsidP="00D2183C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642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Reference:</w:t>
      </w:r>
    </w:p>
    <w:p w14:paraId="343F0E6F" w14:textId="2C11EA60" w:rsidR="004C46CC" w:rsidRPr="000E0138" w:rsidRDefault="000E0138" w:rsidP="000E013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</w:t>
      </w:r>
      <w:r w:rsidR="004C46CC" w:rsidRPr="000E01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CTGAN: Xu, Lei, et al. "Modeling tabular data using conditional gan." Advances in neural information processing systems 32 (2019).</w:t>
      </w:r>
    </w:p>
    <w:p w14:paraId="5E716948" w14:textId="65AE67D8" w:rsidR="004C46CC" w:rsidRPr="00264205" w:rsidRDefault="000E0138" w:rsidP="007505C9">
      <w:pPr>
        <w:shd w:val="clear" w:color="auto" w:fill="FFFFFF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</w:t>
      </w:r>
      <w:r w:rsidR="004C46CC" w:rsidRPr="002642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CTAB-GAN+: Zhao Z, Kunar A, Birke R, Van der Scheer H, Chen LY. CTAB-GAN+: enhancing tabular data synthesis. Front Big Data. 2024 Jan 8;6:1296508. </w:t>
      </w:r>
    </w:p>
    <w:sectPr w:rsidR="004C46CC" w:rsidRPr="00264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07C0"/>
    <w:multiLevelType w:val="hybridMultilevel"/>
    <w:tmpl w:val="500AE7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B0D5B"/>
    <w:multiLevelType w:val="multilevel"/>
    <w:tmpl w:val="1E9CA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025A1"/>
    <w:multiLevelType w:val="multilevel"/>
    <w:tmpl w:val="BC56A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45DA4"/>
    <w:multiLevelType w:val="multilevel"/>
    <w:tmpl w:val="4A5C3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B6750"/>
    <w:multiLevelType w:val="multilevel"/>
    <w:tmpl w:val="6FD6E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E30FED"/>
    <w:multiLevelType w:val="multilevel"/>
    <w:tmpl w:val="38D81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B5E22"/>
    <w:multiLevelType w:val="multilevel"/>
    <w:tmpl w:val="24E83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416D8E"/>
    <w:multiLevelType w:val="multilevel"/>
    <w:tmpl w:val="607C0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2C6B64"/>
    <w:multiLevelType w:val="multilevel"/>
    <w:tmpl w:val="6EFE7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6319D6"/>
    <w:multiLevelType w:val="multilevel"/>
    <w:tmpl w:val="00506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F04F7E"/>
    <w:multiLevelType w:val="hybridMultilevel"/>
    <w:tmpl w:val="41DCF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F49A8"/>
    <w:multiLevelType w:val="hybridMultilevel"/>
    <w:tmpl w:val="A87896BC"/>
    <w:lvl w:ilvl="0" w:tplc="C58E8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063824"/>
    <w:multiLevelType w:val="hybridMultilevel"/>
    <w:tmpl w:val="BBB6E7A4"/>
    <w:lvl w:ilvl="0" w:tplc="7612F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3B73A0"/>
    <w:multiLevelType w:val="multilevel"/>
    <w:tmpl w:val="35A2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4A2EE5"/>
    <w:multiLevelType w:val="multilevel"/>
    <w:tmpl w:val="78A8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A85969"/>
    <w:multiLevelType w:val="multilevel"/>
    <w:tmpl w:val="91EEF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2A23FB"/>
    <w:multiLevelType w:val="multilevel"/>
    <w:tmpl w:val="FD2E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3C54FF"/>
    <w:multiLevelType w:val="multilevel"/>
    <w:tmpl w:val="E46A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97546B"/>
    <w:multiLevelType w:val="multilevel"/>
    <w:tmpl w:val="B6B6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6F46FB"/>
    <w:multiLevelType w:val="hybridMultilevel"/>
    <w:tmpl w:val="500AE7C8"/>
    <w:lvl w:ilvl="0" w:tplc="7612F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92603A"/>
    <w:multiLevelType w:val="multilevel"/>
    <w:tmpl w:val="AA9E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7C27DF"/>
    <w:multiLevelType w:val="multilevel"/>
    <w:tmpl w:val="86029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4216419">
    <w:abstractNumId w:val="10"/>
  </w:num>
  <w:num w:numId="2" w16cid:durableId="584992957">
    <w:abstractNumId w:val="19"/>
  </w:num>
  <w:num w:numId="3" w16cid:durableId="1887720060">
    <w:abstractNumId w:val="0"/>
  </w:num>
  <w:num w:numId="4" w16cid:durableId="1183084353">
    <w:abstractNumId w:val="12"/>
  </w:num>
  <w:num w:numId="5" w16cid:durableId="17396075">
    <w:abstractNumId w:val="11"/>
  </w:num>
  <w:num w:numId="6" w16cid:durableId="1542206598">
    <w:abstractNumId w:val="15"/>
  </w:num>
  <w:num w:numId="7" w16cid:durableId="1869830974">
    <w:abstractNumId w:val="20"/>
  </w:num>
  <w:num w:numId="8" w16cid:durableId="473833649">
    <w:abstractNumId w:val="8"/>
  </w:num>
  <w:num w:numId="9" w16cid:durableId="1929460404">
    <w:abstractNumId w:val="21"/>
  </w:num>
  <w:num w:numId="10" w16cid:durableId="1517042229">
    <w:abstractNumId w:val="17"/>
  </w:num>
  <w:num w:numId="11" w16cid:durableId="809439526">
    <w:abstractNumId w:val="13"/>
  </w:num>
  <w:num w:numId="12" w16cid:durableId="211427185">
    <w:abstractNumId w:val="1"/>
  </w:num>
  <w:num w:numId="13" w16cid:durableId="2045017962">
    <w:abstractNumId w:val="18"/>
  </w:num>
  <w:num w:numId="14" w16cid:durableId="2014457219">
    <w:abstractNumId w:val="5"/>
  </w:num>
  <w:num w:numId="15" w16cid:durableId="1985038603">
    <w:abstractNumId w:val="3"/>
  </w:num>
  <w:num w:numId="16" w16cid:durableId="1254127278">
    <w:abstractNumId w:val="2"/>
  </w:num>
  <w:num w:numId="17" w16cid:durableId="46495438">
    <w:abstractNumId w:val="4"/>
  </w:num>
  <w:num w:numId="18" w16cid:durableId="1788697084">
    <w:abstractNumId w:val="14"/>
  </w:num>
  <w:num w:numId="19" w16cid:durableId="865800231">
    <w:abstractNumId w:val="6"/>
  </w:num>
  <w:num w:numId="20" w16cid:durableId="2067803216">
    <w:abstractNumId w:val="16"/>
  </w:num>
  <w:num w:numId="21" w16cid:durableId="98137840">
    <w:abstractNumId w:val="7"/>
  </w:num>
  <w:num w:numId="22" w16cid:durableId="5515736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EBC"/>
    <w:rsid w:val="00004667"/>
    <w:rsid w:val="0005041F"/>
    <w:rsid w:val="000B40EF"/>
    <w:rsid w:val="000B649D"/>
    <w:rsid w:val="000E0138"/>
    <w:rsid w:val="000E373B"/>
    <w:rsid w:val="00114BB1"/>
    <w:rsid w:val="00124813"/>
    <w:rsid w:val="001537EE"/>
    <w:rsid w:val="001645FA"/>
    <w:rsid w:val="001874A5"/>
    <w:rsid w:val="001976FE"/>
    <w:rsid w:val="001A6E48"/>
    <w:rsid w:val="001B7F59"/>
    <w:rsid w:val="001D6B39"/>
    <w:rsid w:val="00224E98"/>
    <w:rsid w:val="00227F43"/>
    <w:rsid w:val="0023167A"/>
    <w:rsid w:val="00232F09"/>
    <w:rsid w:val="002438A7"/>
    <w:rsid w:val="00264205"/>
    <w:rsid w:val="00277503"/>
    <w:rsid w:val="002D01B6"/>
    <w:rsid w:val="002D5A7E"/>
    <w:rsid w:val="002E6FD2"/>
    <w:rsid w:val="002F5E9E"/>
    <w:rsid w:val="00322A14"/>
    <w:rsid w:val="00353465"/>
    <w:rsid w:val="00370986"/>
    <w:rsid w:val="00437ADF"/>
    <w:rsid w:val="004514B1"/>
    <w:rsid w:val="00455764"/>
    <w:rsid w:val="00463EEB"/>
    <w:rsid w:val="0048502D"/>
    <w:rsid w:val="004B5CA9"/>
    <w:rsid w:val="004B73D7"/>
    <w:rsid w:val="004C46CC"/>
    <w:rsid w:val="004C5E2F"/>
    <w:rsid w:val="004E2690"/>
    <w:rsid w:val="00533B92"/>
    <w:rsid w:val="00541B05"/>
    <w:rsid w:val="0058418D"/>
    <w:rsid w:val="005D56AD"/>
    <w:rsid w:val="005E6F8E"/>
    <w:rsid w:val="006433AD"/>
    <w:rsid w:val="00644FE9"/>
    <w:rsid w:val="0066385D"/>
    <w:rsid w:val="006A4190"/>
    <w:rsid w:val="006A4EF0"/>
    <w:rsid w:val="006B4216"/>
    <w:rsid w:val="006B66A1"/>
    <w:rsid w:val="006D3318"/>
    <w:rsid w:val="006F2F16"/>
    <w:rsid w:val="00700D9B"/>
    <w:rsid w:val="00705829"/>
    <w:rsid w:val="00740FA5"/>
    <w:rsid w:val="007505C9"/>
    <w:rsid w:val="0075693E"/>
    <w:rsid w:val="0075797A"/>
    <w:rsid w:val="00774ED4"/>
    <w:rsid w:val="0077681F"/>
    <w:rsid w:val="007E3F8B"/>
    <w:rsid w:val="00865DB2"/>
    <w:rsid w:val="008A4D74"/>
    <w:rsid w:val="008D7426"/>
    <w:rsid w:val="008E59CE"/>
    <w:rsid w:val="00917A68"/>
    <w:rsid w:val="009266C0"/>
    <w:rsid w:val="00943738"/>
    <w:rsid w:val="009517D3"/>
    <w:rsid w:val="00976190"/>
    <w:rsid w:val="009949F6"/>
    <w:rsid w:val="00A2493D"/>
    <w:rsid w:val="00A55AA9"/>
    <w:rsid w:val="00A615AF"/>
    <w:rsid w:val="00A86344"/>
    <w:rsid w:val="00AA374A"/>
    <w:rsid w:val="00AA51FA"/>
    <w:rsid w:val="00AD285C"/>
    <w:rsid w:val="00AD7C45"/>
    <w:rsid w:val="00B21EBC"/>
    <w:rsid w:val="00B41961"/>
    <w:rsid w:val="00B53DE2"/>
    <w:rsid w:val="00BA01C5"/>
    <w:rsid w:val="00BF3F8B"/>
    <w:rsid w:val="00C12047"/>
    <w:rsid w:val="00C16A99"/>
    <w:rsid w:val="00C21D24"/>
    <w:rsid w:val="00C22511"/>
    <w:rsid w:val="00C32E86"/>
    <w:rsid w:val="00C47936"/>
    <w:rsid w:val="00C60641"/>
    <w:rsid w:val="00C700B5"/>
    <w:rsid w:val="00D15539"/>
    <w:rsid w:val="00D2183C"/>
    <w:rsid w:val="00D51362"/>
    <w:rsid w:val="00D63829"/>
    <w:rsid w:val="00D641B9"/>
    <w:rsid w:val="00D810C2"/>
    <w:rsid w:val="00DC08D2"/>
    <w:rsid w:val="00DC2253"/>
    <w:rsid w:val="00DD65A6"/>
    <w:rsid w:val="00E00FCD"/>
    <w:rsid w:val="00E2214B"/>
    <w:rsid w:val="00E33833"/>
    <w:rsid w:val="00E3643D"/>
    <w:rsid w:val="00E36D2D"/>
    <w:rsid w:val="00E44FC5"/>
    <w:rsid w:val="00E55BB0"/>
    <w:rsid w:val="00E652CF"/>
    <w:rsid w:val="00E76B04"/>
    <w:rsid w:val="00EA47C3"/>
    <w:rsid w:val="00F6405E"/>
    <w:rsid w:val="00F71E6F"/>
    <w:rsid w:val="00FD2A1C"/>
    <w:rsid w:val="00FE6F2A"/>
    <w:rsid w:val="00FF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9B3C3"/>
  <w15:chartTrackingRefBased/>
  <w15:docId w15:val="{0644BAAA-9E65-4BAD-A4B5-71A15DC5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40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0B40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B40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E9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5A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5A7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B40E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B40E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B40E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B4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B40EF"/>
    <w:rPr>
      <w:b/>
      <w:bCs/>
    </w:rPr>
  </w:style>
  <w:style w:type="character" w:styleId="Hyperlink">
    <w:name w:val="Hyperlink"/>
    <w:basedOn w:val="DefaultParagraphFont"/>
    <w:uiPriority w:val="99"/>
    <w:unhideWhenUsed/>
    <w:rsid w:val="004C46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6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577">
          <w:marLeft w:val="0"/>
          <w:marRight w:val="0"/>
          <w:marTop w:val="0"/>
          <w:marBottom w:val="0"/>
          <w:divBdr>
            <w:top w:val="single" w:sz="6" w:space="0" w:color="5B616B"/>
            <w:left w:val="single" w:sz="6" w:space="0" w:color="5B616B"/>
            <w:bottom w:val="single" w:sz="6" w:space="0" w:color="5B616B"/>
            <w:right w:val="single" w:sz="6" w:space="0" w:color="5B616B"/>
          </w:divBdr>
        </w:div>
        <w:div w:id="667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d2fdb41-339c-4257-87f2-a665730b31fc}" enabled="0" method="" siteId="{7d2fdb41-339c-4257-87f2-a665730b31f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Dong, Fan</dc:creator>
  <cp:keywords/>
  <dc:description/>
  <cp:lastModifiedBy>Dong, Fan</cp:lastModifiedBy>
  <cp:revision>19</cp:revision>
  <dcterms:created xsi:type="dcterms:W3CDTF">2024-10-29T14:37:00Z</dcterms:created>
  <dcterms:modified xsi:type="dcterms:W3CDTF">2024-10-29T19:03:00Z</dcterms:modified>
</cp:coreProperties>
</file>