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hd w:val="clear" w:color="auto" w:fill="FAFAFC"/>
        <w:spacing w:line="330" w:lineRule="atLeast"/>
        <w:jc w:val="both"/>
        <w:outlineLvl w:val="0"/>
        <w:rPr>
          <w:rFonts w:ascii="Tahoma" w:hAnsi="Tahoma" w:cs="Tahoma"/>
          <w:b/>
          <w:color w:val="333333"/>
          <w:sz w:val="21"/>
          <w:szCs w:val="21"/>
        </w:rPr>
      </w:pPr>
      <w:r>
        <w:rPr>
          <w:rFonts w:ascii="Tahoma" w:hAnsi="Tahoma" w:cs="Tahoma"/>
          <w:b/>
          <w:color w:val="333333"/>
          <w:sz w:val="21"/>
          <w:szCs w:val="21"/>
        </w:rPr>
        <w:t>PostgreSQL 数据库操作简要说明</w:t>
      </w:r>
    </w:p>
    <w:p>
      <w:pPr>
        <w:pStyle w:val="5"/>
        <w:shd w:val="clear" w:color="auto" w:fill="FAFAFC"/>
        <w:spacing w:line="330" w:lineRule="atLeast"/>
        <w:jc w:val="both"/>
        <w:outlineLvl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PostgreSQL数据库版本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psql --version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psql (PostgreSQL) 9.1.3</w:t>
      </w:r>
    </w:p>
    <w:p>
      <w:pPr>
        <w:pStyle w:val="5"/>
        <w:shd w:val="clear" w:color="auto" w:fill="FAFAFC"/>
        <w:spacing w:line="330" w:lineRule="atLeast"/>
        <w:jc w:val="both"/>
        <w:outlineLvl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一、数据库备份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b/>
          <w:color w:val="333333"/>
          <w:sz w:val="21"/>
          <w:szCs w:val="21"/>
        </w:rPr>
      </w:pPr>
      <w:r>
        <w:rPr>
          <w:rFonts w:ascii="Tahoma" w:hAnsi="Tahoma" w:cs="Tahoma"/>
          <w:b/>
          <w:color w:val="333333"/>
          <w:sz w:val="21"/>
          <w:szCs w:val="21"/>
        </w:rPr>
        <w:t>1、备份数据库结构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su - postgres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pg_dump -Fc -s -f testdbschema.sql testdb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b/>
          <w:color w:val="333333"/>
          <w:sz w:val="21"/>
          <w:szCs w:val="21"/>
        </w:rPr>
      </w:pPr>
      <w:r>
        <w:rPr>
          <w:rFonts w:ascii="Tahoma" w:hAnsi="Tahoma" w:cs="Tahoma"/>
          <w:b/>
          <w:color w:val="333333"/>
          <w:sz w:val="21"/>
          <w:szCs w:val="21"/>
        </w:rPr>
        <w:t>2、备份数据库数据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su - postgres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pg_dump -Fc -a -f testdbdata.sql testdb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b/>
          <w:color w:val="333333"/>
          <w:sz w:val="21"/>
          <w:szCs w:val="21"/>
        </w:rPr>
      </w:pPr>
      <w:r>
        <w:rPr>
          <w:rFonts w:ascii="Tahoma" w:hAnsi="Tahoma" w:cs="Tahoma"/>
          <w:b/>
          <w:color w:val="333333"/>
          <w:sz w:val="21"/>
          <w:szCs w:val="21"/>
        </w:rPr>
        <w:t>3、备份数据库结构和数据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 w:ascii="Tahoma" w:hAnsi="Tahoma" w:cs="Tahoma"/>
          <w:color w:val="333333"/>
          <w:sz w:val="21"/>
          <w:szCs w:val="21"/>
          <w:lang w:val="en-US" w:eastAsia="zh-CN"/>
        </w:rPr>
        <w:tab/>
      </w:r>
      <w:bookmarkStart w:id="0" w:name="_GoBack"/>
      <w:bookmarkEnd w:id="0"/>
      <w:r>
        <w:rPr>
          <w:rFonts w:ascii="Tahoma" w:hAnsi="Tahoma" w:cs="Tahoma"/>
          <w:color w:val="333333"/>
          <w:sz w:val="21"/>
          <w:szCs w:val="21"/>
          <w:highlight w:val="yellow"/>
        </w:rPr>
        <w:t>pg_dump -Fc -f testdbschemadata.sql testdb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b/>
          <w:color w:val="333333"/>
          <w:sz w:val="21"/>
          <w:szCs w:val="21"/>
        </w:rPr>
      </w:pPr>
      <w:r>
        <w:rPr>
          <w:rFonts w:ascii="Tahoma" w:hAnsi="Tahoma" w:cs="Tahoma"/>
          <w:b/>
          <w:color w:val="333333"/>
          <w:sz w:val="21"/>
          <w:szCs w:val="21"/>
        </w:rPr>
        <w:t>4、备份数据库中指定表结构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pg_dump -Fc -s -t citycode -f citycode_schema.sql testdb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b/>
          <w:color w:val="333333"/>
          <w:sz w:val="21"/>
          <w:szCs w:val="21"/>
        </w:rPr>
      </w:pPr>
      <w:r>
        <w:rPr>
          <w:rFonts w:ascii="Tahoma" w:hAnsi="Tahoma" w:cs="Tahoma"/>
          <w:b/>
          <w:color w:val="333333"/>
          <w:sz w:val="21"/>
          <w:szCs w:val="21"/>
        </w:rPr>
        <w:t>5、备份数据库中指定表数据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pg_dump -Fc -a -t citycode -f citycode_data.sql testdb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b/>
          <w:color w:val="333333"/>
          <w:sz w:val="21"/>
          <w:szCs w:val="21"/>
        </w:rPr>
      </w:pPr>
      <w:r>
        <w:rPr>
          <w:rFonts w:ascii="Tahoma" w:hAnsi="Tahoma" w:cs="Tahoma"/>
          <w:b/>
          <w:color w:val="333333"/>
          <w:sz w:val="21"/>
          <w:szCs w:val="21"/>
        </w:rPr>
        <w:t>6、备份数据库中指定表（结构和数据）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pg_dump -Fc -t citycode -f citycode_schemadata.sql testdb</w:t>
      </w:r>
    </w:p>
    <w:p>
      <w:pPr>
        <w:pStyle w:val="5"/>
        <w:shd w:val="clear" w:color="auto" w:fill="FAFAFC"/>
        <w:spacing w:line="330" w:lineRule="atLeast"/>
        <w:jc w:val="both"/>
        <w:outlineLvl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二、删除数据库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su - postgres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dropdb testdb</w:t>
      </w:r>
    </w:p>
    <w:p>
      <w:pPr>
        <w:pStyle w:val="5"/>
        <w:shd w:val="clear" w:color="auto" w:fill="FAFAFC"/>
        <w:spacing w:line="330" w:lineRule="atLeast"/>
        <w:jc w:val="both"/>
        <w:outlineLvl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三、恢复数据库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1、创建新数据库testdb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su - postgres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createdb testdb;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2、 恢复数据结构（only schema）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su - postgres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pg_restore -s -d testdb testdbschema.sql</w:t>
      </w:r>
      <w:r>
        <w:rPr>
          <w:rStyle w:val="10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 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3、恢复数据库数据（only data）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su - postgres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pg_restore -a -d testdb testdbdata.sql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4、恢复数据库结构和数据（schema and data）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su - postgres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highlight w:val="yellow"/>
        </w:rPr>
        <w:t>pg_restore -d testdb testdbschemadata.sql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5、指定表数据恢复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1）删除表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psql testdb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DROP TABLE citycode;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2）恢复表结构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pg_restore -s -t citycode -d testdb citycode_schema.sql</w:t>
      </w:r>
    </w:p>
    <w:p>
      <w:pPr>
        <w:pStyle w:val="5"/>
        <w:shd w:val="clear" w:color="auto" w:fill="FAFAFC"/>
        <w:spacing w:line="330" w:lineRule="atLeast"/>
        <w:jc w:val="both"/>
        <w:outlineLvl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3）恢复表数据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pg_restore -a -t citycode -d testdb citycode_data.sql</w:t>
      </w:r>
    </w:p>
    <w:p>
      <w:pPr>
        <w:pStyle w:val="5"/>
        <w:shd w:val="clear" w:color="auto" w:fill="FAFAFC"/>
        <w:spacing w:line="330" w:lineRule="atLeast"/>
        <w:jc w:val="both"/>
        <w:outlineLvl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4）恢复表（结构和数据）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pg_restore -t citycode -d testdb citycode_schemadata.sql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以上备份恢复相关操作可用于静态（无数据增长）数据库。</w:t>
      </w:r>
    </w:p>
    <w:p>
      <w:pPr>
        <w:pStyle w:val="5"/>
        <w:shd w:val="clear" w:color="auto" w:fill="FAFAFC"/>
        <w:spacing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重要提示：pg_restore 可用来恢复pg_dump命令以 (Fc\Ft)格式备份的数据文件。执行pg_dump备份命令时若无此格式参数声明，pg_restore 恢复时可能出现错误提示“pg_restore: [archiver] input file does not appear to be a valid archive”。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2909"/>
    <w:rsid w:val="00032909"/>
    <w:rsid w:val="001828E2"/>
    <w:rsid w:val="004663F9"/>
    <w:rsid w:val="00865A7A"/>
    <w:rsid w:val="00897780"/>
    <w:rsid w:val="009C337B"/>
    <w:rsid w:val="00A46007"/>
    <w:rsid w:val="00DD0726"/>
    <w:rsid w:val="07705BA8"/>
    <w:rsid w:val="2C754CCE"/>
    <w:rsid w:val="40AD14C8"/>
    <w:rsid w:val="44892A74"/>
    <w:rsid w:val="4DF52BC4"/>
    <w:rsid w:val="59DE7E90"/>
    <w:rsid w:val="5C8C3C8B"/>
    <w:rsid w:val="6260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1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apple-converted-space"/>
    <w:basedOn w:val="6"/>
    <w:uiPriority w:val="0"/>
  </w:style>
  <w:style w:type="character" w:customStyle="1" w:styleId="11">
    <w:name w:val="文档结构图 Char"/>
    <w:basedOn w:val="6"/>
    <w:link w:val="2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191</Words>
  <Characters>1089</Characters>
  <Lines>9</Lines>
  <Paragraphs>2</Paragraphs>
  <ScaleCrop>false</ScaleCrop>
  <LinksUpToDate>false</LinksUpToDate>
  <CharactersWithSpaces>1278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2016-03-03T04:05:00Z</dcterms:created>
  <dc:creator>liur</dc:creator>
  <cp:lastModifiedBy>TOTTI</cp:lastModifiedBy>
  <dcterms:modified xsi:type="dcterms:W3CDTF">2017-05-19T08:31:01Z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