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FF5B5" w14:textId="77777777" w:rsidR="00DA4FBB" w:rsidRDefault="00000000">
      <w:pPr>
        <w:spacing w:after="0"/>
        <w:jc w:val="center"/>
        <w:outlineLvl w:val="1"/>
        <w:rPr>
          <w:rFonts w:ascii="黑体" w:eastAsia="黑体" w:hAnsi="黑体" w:hint="eastAsia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战队学习过程记录簿</w:t>
      </w:r>
    </w:p>
    <w:p w14:paraId="2081E29E" w14:textId="77777777" w:rsidR="00DA4FBB" w:rsidRDefault="00000000">
      <w:pPr>
        <w:widowControl/>
        <w:shd w:val="clear" w:color="auto" w:fill="FFFFFF"/>
        <w:spacing w:after="0" w:line="240" w:lineRule="auto"/>
        <w:rPr>
          <w:rFonts w:ascii="宋体" w:eastAsia="宋体" w:hAnsi="宋体" w:cs="Segoe UI" w:hint="eastAsia"/>
          <w:b/>
          <w:bCs/>
          <w:color w:val="0F1115"/>
          <w:kern w:val="0"/>
          <w:sz w:val="28"/>
          <w:szCs w:val="28"/>
        </w:rPr>
      </w:pPr>
      <w:r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时间：</w:t>
      </w:r>
      <w:r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>___</w:t>
      </w:r>
      <w:r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第二</w:t>
      </w:r>
      <w:r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>____</w:t>
      </w:r>
      <w:r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学年</w:t>
      </w:r>
      <w:r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 xml:space="preserve"> ___</w:t>
      </w:r>
      <w:r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第一</w:t>
      </w:r>
      <w:r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>____</w:t>
      </w:r>
      <w:r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学期，</w:t>
      </w:r>
      <w:r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12 </w:t>
      </w:r>
      <w:r>
        <w:rPr>
          <w:rFonts w:ascii="宋体" w:eastAsia="宋体" w:hAnsi="宋体" w:cs="宋体" w:hint="eastAsia"/>
          <w:b/>
          <w:sz w:val="28"/>
          <w:szCs w:val="28"/>
        </w:rPr>
        <w:t>月</w:t>
      </w:r>
      <w:r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1   </w:t>
      </w:r>
      <w:r>
        <w:rPr>
          <w:rFonts w:ascii="宋体" w:eastAsia="宋体" w:hAnsi="宋体" w:cs="宋体" w:hint="eastAsia"/>
          <w:b/>
          <w:sz w:val="28"/>
          <w:szCs w:val="28"/>
        </w:rPr>
        <w:t>日至</w:t>
      </w:r>
      <w:r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1  </w:t>
      </w:r>
      <w:r>
        <w:rPr>
          <w:rFonts w:ascii="宋体" w:eastAsia="宋体" w:hAnsi="宋体" w:cs="宋体" w:hint="eastAsia"/>
          <w:b/>
          <w:sz w:val="28"/>
          <w:szCs w:val="28"/>
        </w:rPr>
        <w:t>月</w:t>
      </w:r>
      <w:r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31    </w:t>
      </w:r>
      <w:r>
        <w:rPr>
          <w:rFonts w:ascii="宋体" w:eastAsia="宋体" w:hAnsi="宋体" w:cs="宋体" w:hint="eastAsia"/>
          <w:b/>
          <w:sz w:val="28"/>
          <w:szCs w:val="28"/>
        </w:rPr>
        <w:t>日</w:t>
      </w:r>
    </w:p>
    <w:p w14:paraId="31DF9447" w14:textId="77777777" w:rsidR="00DA4FBB" w:rsidRDefault="00000000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 __________</w:t>
      </w:r>
      <w:r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唐涛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________ </w:t>
      </w:r>
      <w:r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 _________</w:t>
      </w:r>
      <w:bookmarkStart w:id="0" w:name="OLE_LINK33"/>
      <w:bookmarkStart w:id="1" w:name="OLE_LINK34"/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_</w:t>
      </w:r>
      <w:r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ROBOCON</w:t>
      </w:r>
      <w:r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马术实验室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_______</w:t>
      </w:r>
      <w:bookmarkEnd w:id="0"/>
      <w:bookmarkEnd w:id="1"/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______</w:t>
      </w:r>
      <w:r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 xml:space="preserve"> </w:t>
      </w:r>
    </w:p>
    <w:p w14:paraId="69482934" w14:textId="77777777" w:rsidR="00DA4FBB" w:rsidRDefault="00000000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 □ 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普通队员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</w:t>
      </w:r>
      <w:r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☑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管理层（职务：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____</w:t>
      </w:r>
      <w:r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机械组组长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__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）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□ 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队长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DA4FBB" w14:paraId="5534F1A9" w14:textId="77777777">
        <w:tc>
          <w:tcPr>
            <w:tcW w:w="1696" w:type="dxa"/>
          </w:tcPr>
          <w:p w14:paraId="10619FB0" w14:textId="77777777" w:rsidR="00DA4FBB" w:rsidRDefault="00000000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>
              <w:rPr>
                <w:rFonts w:ascii="Segoe UI" w:eastAsia="宋体" w:hAnsi="Segoe UI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0C37D6B7" w14:textId="77777777" w:rsidR="00DA4FBB" w:rsidRDefault="00000000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>
              <w:rPr>
                <w:rFonts w:ascii="Segoe UI" w:eastAsia="宋体" w:hAnsi="Segoe UI" w:cs="Segoe UI"/>
                <w:b/>
                <w:sz w:val="28"/>
                <w:szCs w:val="28"/>
              </w:rPr>
              <w:t>内容</w:t>
            </w:r>
          </w:p>
        </w:tc>
      </w:tr>
      <w:tr w:rsidR="00DA4FBB" w14:paraId="5F5BD37C" w14:textId="77777777">
        <w:trPr>
          <w:trHeight w:val="2528"/>
        </w:trPr>
        <w:tc>
          <w:tcPr>
            <w:tcW w:w="1696" w:type="dxa"/>
          </w:tcPr>
          <w:p w14:paraId="6B27CFA9" w14:textId="77777777" w:rsidR="00DA4FBB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/>
                <w:b/>
                <w:bCs/>
                <w:sz w:val="24"/>
              </w:rPr>
              <w:t>工作概述</w:t>
            </w:r>
            <w:r>
              <w:rPr>
                <w:rFonts w:ascii="Segoe UI" w:eastAsia="宋体" w:hAnsi="Segoe UI" w:cs="Segoe UI" w:hint="eastAsia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71567C7B" w14:textId="77777777" w:rsidR="00DA4FBB" w:rsidRDefault="00000000">
            <w:pPr>
              <w:widowControl/>
              <w:numPr>
                <w:ilvl w:val="0"/>
                <w:numId w:val="1"/>
              </w:numPr>
              <w:spacing w:after="0" w:line="360" w:lineRule="auto"/>
              <w:rPr>
                <w:rFonts w:hint="eastAsia"/>
              </w:rPr>
            </w:pPr>
            <w:r>
              <w:rPr>
                <w:rFonts w:hint="eastAsia"/>
              </w:rPr>
              <w:t>完成了整条腿建模，审图以及发加工装配</w:t>
            </w:r>
          </w:p>
          <w:p w14:paraId="1DF25EB7" w14:textId="77777777" w:rsidR="00DA4FBB" w:rsidRDefault="00000000">
            <w:pPr>
              <w:numPr>
                <w:ilvl w:val="0"/>
                <w:numId w:val="2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调试腿支架的建模，审图以及发加工装配</w:t>
            </w:r>
          </w:p>
          <w:p w14:paraId="762858D6" w14:textId="77777777" w:rsidR="00DA4FBB" w:rsidRDefault="00000000">
            <w:pPr>
              <w:numPr>
                <w:ilvl w:val="0"/>
                <w:numId w:val="2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部分机身的框架建模</w:t>
            </w:r>
          </w:p>
          <w:p w14:paraId="04E4F917" w14:textId="77777777" w:rsidR="00DA4FBB" w:rsidRDefault="00000000">
            <w:pPr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提前一周半交付电控整腿，到月末的过程中进行整腿迭代（包括建模，审图以及发加工）目前新的迭代加工件已经到了，进行迭代件替换.</w:t>
            </w:r>
          </w:p>
          <w:p w14:paraId="5F3497D5" w14:textId="77777777" w:rsidR="00DA4FBB" w:rsidRDefault="00000000">
            <w:pPr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项目进度管控：12月障碍赛任务已完成，甚至已经完成了部分1月任务（小登搭建场地）；任务赛任务基本完成，差一个机械臂的组装，但发加工已在1月之前做完</w:t>
            </w:r>
          </w:p>
          <w:p w14:paraId="7FB1B438" w14:textId="77777777" w:rsidR="00DA4FBB" w:rsidRDefault="00DA4FBB">
            <w:pPr>
              <w:widowControl/>
              <w:spacing w:after="0" w:line="240" w:lineRule="auto"/>
              <w:rPr>
                <w:rFonts w:hint="eastAsia"/>
              </w:rPr>
            </w:pPr>
          </w:p>
        </w:tc>
      </w:tr>
      <w:tr w:rsidR="00DA4FBB" w14:paraId="7B6033D0" w14:textId="77777777">
        <w:trPr>
          <w:trHeight w:val="1745"/>
        </w:trPr>
        <w:tc>
          <w:tcPr>
            <w:tcW w:w="1696" w:type="dxa"/>
          </w:tcPr>
          <w:p w14:paraId="60CD21B9" w14:textId="77777777" w:rsidR="00DA4FBB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2" w:name="OLE_LINK4"/>
            <w:bookmarkStart w:id="3" w:name="OLE_LINK5"/>
            <w:r>
              <w:rPr>
                <w:rFonts w:ascii="Segoe UI" w:eastAsia="宋体" w:hAnsi="Segoe UI" w:cs="Segoe UI"/>
                <w:b/>
                <w:bCs/>
                <w:sz w:val="24"/>
              </w:rPr>
              <w:t>遇到的问题</w:t>
            </w:r>
            <w:r>
              <w:rPr>
                <w:rFonts w:ascii="Segoe UI" w:eastAsia="宋体" w:hAnsi="Segoe UI" w:cs="Segoe UI" w:hint="eastAsia"/>
                <w:b/>
                <w:bCs/>
                <w:sz w:val="24"/>
              </w:rPr>
              <w:t>、解决方案与反思</w:t>
            </w:r>
            <w:bookmarkEnd w:id="2"/>
            <w:bookmarkEnd w:id="3"/>
          </w:p>
        </w:tc>
        <w:tc>
          <w:tcPr>
            <w:tcW w:w="6600" w:type="dxa"/>
          </w:tcPr>
          <w:p w14:paraId="3893A2B4" w14:textId="77777777" w:rsidR="00DA4FBB" w:rsidRDefault="00000000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如何对尺寸进行取舍——</w:t>
            </w:r>
            <w:r>
              <w:rPr>
                <w:rFonts w:hint="eastAsia"/>
              </w:rPr>
              <w:t>严格根据规则需求进行参数调整，草图模拟参数，主要以跨越300mm高墙和300mm低高度过杆子为主要需求确定草图参数</w:t>
            </w:r>
          </w:p>
          <w:p w14:paraId="12D5ADD5" w14:textId="77777777" w:rsidR="00DA4FBB" w:rsidRDefault="00000000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腿部结构如何进行稳定性和轻量化的平衡——创新设计小腿的驱动悬臂梁的双端支撑设计，同时增加美观和驱动可靠性，在经过电控调试后未发现弯曲和断裂迹象</w:t>
            </w:r>
          </w:p>
          <w:p w14:paraId="2A7A8113" w14:textId="77777777" w:rsidR="00DA4FBB" w:rsidRDefault="00000000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足端轮的选型和轮毂设计——足端为了减小惯量，提高电机响应速度和驱动上限，利用3508+hexroll减速箱</w:t>
            </w:r>
          </w:p>
          <w:p w14:paraId="38B66E53" w14:textId="77777777" w:rsidR="00DA4FBB" w:rsidRDefault="00000000">
            <w:pPr>
              <w:numPr>
                <w:ilvl w:val="0"/>
                <w:numId w:val="3"/>
              </w:numPr>
              <w:rPr>
                <w:rFonts w:ascii="Segoe UI" w:eastAsia="宋体" w:hAnsi="Segoe UI" w:cs="Segoe UI"/>
                <w:sz w:val="24"/>
              </w:rPr>
            </w:pPr>
            <w:r>
              <w:rPr>
                <w:rFonts w:hint="eastAsia"/>
              </w:rPr>
              <w:t>搭建腿架的时候，要同时具备固定悬空和上下运动两种存在方式——利用铝方玻纤搭建定子刚性结构，滑块线轨搭建平动结构，</w:t>
            </w:r>
            <w:r>
              <w:rPr>
                <w:rFonts w:hint="eastAsia"/>
              </w:rPr>
              <w:lastRenderedPageBreak/>
              <w:t>配合重物防止振动，具备足端悬空（步态调试）和单腿落地测试（力控调试）两种模式</w:t>
            </w:r>
          </w:p>
          <w:p w14:paraId="49B33760" w14:textId="77777777" w:rsidR="00DA4FBB" w:rsidRDefault="00000000">
            <w:pPr>
              <w:rPr>
                <w:rFonts w:ascii="Segoe UI" w:eastAsia="宋体" w:hAnsi="Segoe UI" w:cs="Segoe UI"/>
                <w:sz w:val="24"/>
              </w:rPr>
            </w:pPr>
            <w:r>
              <w:rPr>
                <w:rFonts w:hint="eastAsia"/>
              </w:rPr>
              <w:t>5确定机身长宽尺寸——.根据场地过桥尺寸确定足端落点的长宽</w:t>
            </w:r>
          </w:p>
        </w:tc>
      </w:tr>
      <w:tr w:rsidR="00DA4FBB" w14:paraId="3EEFBF5F" w14:textId="77777777">
        <w:trPr>
          <w:trHeight w:val="1910"/>
        </w:trPr>
        <w:tc>
          <w:tcPr>
            <w:tcW w:w="1696" w:type="dxa"/>
          </w:tcPr>
          <w:p w14:paraId="34B0BFE1" w14:textId="77777777" w:rsidR="00DA4FBB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b/>
                <w:bCs/>
                <w:sz w:val="24"/>
              </w:rPr>
              <w:lastRenderedPageBreak/>
              <w:t>后续</w:t>
            </w:r>
            <w:r>
              <w:rPr>
                <w:rFonts w:ascii="Segoe UI" w:eastAsia="宋体" w:hAnsi="Segoe UI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7BBDE464" w14:textId="77777777" w:rsidR="00DA4FBB" w:rsidRDefault="00000000">
            <w:pPr>
              <w:rPr>
                <w:rFonts w:ascii="Segoe UI" w:eastAsia="宋体" w:hAnsi="Segoe UI" w:cs="Segoe UI"/>
                <w:sz w:val="24"/>
              </w:rPr>
            </w:pPr>
            <w:r>
              <w:rPr>
                <w:rFonts w:hint="eastAsia"/>
              </w:rPr>
              <w:t>后续将接着对机身进行建模和调整，下个阶段是小腿的电控调试阶段，这个过程会发现很多问题，所以在对机身进行建模的同时对腿的迭代也要接着做下去。目标是，迭代同时，机架要设计到可以交付审图的阶段</w:t>
            </w:r>
          </w:p>
        </w:tc>
      </w:tr>
      <w:tr w:rsidR="00DA4FBB" w14:paraId="4CBBB813" w14:textId="77777777">
        <w:trPr>
          <w:trHeight w:val="3408"/>
        </w:trPr>
        <w:tc>
          <w:tcPr>
            <w:tcW w:w="1696" w:type="dxa"/>
          </w:tcPr>
          <w:p w14:paraId="0E8D80D9" w14:textId="77777777" w:rsidR="00DA4FBB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>
              <w:rPr>
                <w:rFonts w:ascii="Segoe UI" w:eastAsia="宋体" w:hAnsi="Segoe UI" w:cs="Segoe UI" w:hint="eastAsia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1527A39B" w14:textId="669B9C51" w:rsidR="00DA4FBB" w:rsidRDefault="00135DEA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4" w:name="OLE_LINK12"/>
            <w:bookmarkStart w:id="5" w:name="OLE_LINK13"/>
            <w:r>
              <w:rPr>
                <w:rFonts w:ascii="Segoe UI" w:eastAsia="宋体" w:hAnsi="Segoe UI" w:cs="Segoe UI" w:hint="eastAsia"/>
                <w:sz w:val="24"/>
              </w:rPr>
              <w:t>集中讲述了在</w:t>
            </w:r>
            <w:r>
              <w:rPr>
                <w:rFonts w:ascii="Segoe UI" w:eastAsia="宋体" w:hAnsi="Segoe UI" w:cs="Segoe UI" w:hint="eastAsia"/>
                <w:sz w:val="24"/>
              </w:rPr>
              <w:t>11</w:t>
            </w:r>
            <w:r>
              <w:rPr>
                <w:rFonts w:ascii="Segoe UI" w:eastAsia="宋体" w:hAnsi="Segoe UI" w:cs="Segoe UI" w:hint="eastAsia"/>
                <w:sz w:val="24"/>
              </w:rPr>
              <w:t>月、</w:t>
            </w:r>
            <w:r>
              <w:rPr>
                <w:rFonts w:ascii="Segoe UI" w:eastAsia="宋体" w:hAnsi="Segoe UI" w:cs="Segoe UI" w:hint="eastAsia"/>
                <w:sz w:val="24"/>
              </w:rPr>
              <w:t>12</w:t>
            </w:r>
            <w:r>
              <w:rPr>
                <w:rFonts w:ascii="Segoe UI" w:eastAsia="宋体" w:hAnsi="Segoe UI" w:cs="Segoe UI" w:hint="eastAsia"/>
                <w:sz w:val="24"/>
              </w:rPr>
              <w:t>月的工作内容，真实可靠，而且还按时完成规划任务，值得称赞。</w:t>
            </w:r>
          </w:p>
          <w:p w14:paraId="0367F576" w14:textId="77777777" w:rsidR="00135DEA" w:rsidRDefault="00135DEA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  <w:p w14:paraId="2CBC3EA3" w14:textId="3AA4E854" w:rsidR="00DA4FBB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6" w:name="OLE_LINK17"/>
            <w:bookmarkStart w:id="7" w:name="OLE_LINK16"/>
            <w:r>
              <w:rPr>
                <w:rFonts w:ascii="Segoe UI" w:eastAsia="宋体" w:hAnsi="Segoe UI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eastAsia="宋体" w:hAnsi="Segoe UI" w:cs="Segoe UI"/>
                <w:sz w:val="24"/>
              </w:rPr>
              <w:t> _</w:t>
            </w:r>
            <w:r w:rsidR="00135DEA">
              <w:rPr>
                <w:rFonts w:ascii="Segoe UI" w:eastAsia="宋体" w:hAnsi="Segoe UI" w:cs="Segoe UI" w:hint="eastAsia"/>
                <w:sz w:val="24"/>
              </w:rPr>
              <w:t>范睿锐</w:t>
            </w:r>
            <w:r>
              <w:rPr>
                <w:rFonts w:ascii="Segoe UI" w:eastAsia="宋体" w:hAnsi="Segoe UI" w:cs="Segoe UI"/>
                <w:sz w:val="24"/>
              </w:rPr>
              <w:t>_</w:t>
            </w:r>
            <w:r w:rsidR="00135DEA">
              <w:rPr>
                <w:rFonts w:ascii="Segoe UI" w:eastAsia="宋体" w:hAnsi="Segoe UI" w:cs="Segoe UI" w:hint="eastAsia"/>
                <w:sz w:val="24"/>
              </w:rPr>
              <w:t>、</w:t>
            </w:r>
            <w:r>
              <w:rPr>
                <w:rFonts w:ascii="Segoe UI" w:eastAsia="宋体" w:hAnsi="Segoe UI" w:cs="Segoe UI"/>
                <w:sz w:val="24"/>
              </w:rPr>
              <w:t>_</w:t>
            </w:r>
            <w:r w:rsidR="00135DEA">
              <w:rPr>
                <w:rFonts w:ascii="Segoe UI" w:eastAsia="宋体" w:hAnsi="Segoe UI" w:cs="Segoe UI" w:hint="eastAsia"/>
                <w:sz w:val="24"/>
              </w:rPr>
              <w:t>许堃</w:t>
            </w:r>
            <w:r>
              <w:rPr>
                <w:rFonts w:ascii="Segoe UI" w:eastAsia="宋体" w:hAnsi="Segoe UI" w:cs="Segoe UI"/>
                <w:sz w:val="24"/>
              </w:rPr>
              <w:t>_</w:t>
            </w:r>
            <w:r>
              <w:rPr>
                <w:rFonts w:ascii="Segoe UI" w:eastAsia="宋体" w:hAnsi="Segoe UI" w:cs="Segoe UI"/>
                <w:sz w:val="24"/>
              </w:rPr>
              <w:br/>
            </w:r>
            <w:r>
              <w:rPr>
                <w:rFonts w:ascii="Segoe UI" w:eastAsia="宋体" w:hAnsi="Segoe UI" w:cs="Segoe UI"/>
                <w:bCs/>
                <w:sz w:val="24"/>
              </w:rPr>
              <w:t>日期：</w:t>
            </w:r>
            <w:bookmarkStart w:id="8" w:name="OLE_LINK15"/>
            <w:bookmarkStart w:id="9" w:name="OLE_LINK14"/>
            <w:r>
              <w:rPr>
                <w:rFonts w:ascii="Segoe UI" w:eastAsia="宋体" w:hAnsi="Segoe UI" w:cs="Segoe UI"/>
                <w:sz w:val="24"/>
              </w:rPr>
              <w:t> __</w:t>
            </w:r>
            <w:r w:rsidR="005C763E">
              <w:rPr>
                <w:rFonts w:ascii="Segoe UI" w:eastAsia="宋体" w:hAnsi="Segoe UI" w:cs="Segoe UI" w:hint="eastAsia"/>
                <w:sz w:val="24"/>
              </w:rPr>
              <w:t>2026</w:t>
            </w:r>
            <w:r>
              <w:rPr>
                <w:rFonts w:ascii="Segoe UI" w:eastAsia="宋体" w:hAnsi="Segoe UI" w:cs="Segoe UI"/>
                <w:sz w:val="24"/>
              </w:rPr>
              <w:t>__</w:t>
            </w:r>
            <w:r>
              <w:rPr>
                <w:rFonts w:ascii="Segoe UI" w:eastAsia="宋体" w:hAnsi="Segoe UI" w:cs="Segoe UI"/>
                <w:sz w:val="24"/>
              </w:rPr>
              <w:t>年</w:t>
            </w:r>
            <w:r>
              <w:rPr>
                <w:rFonts w:ascii="Segoe UI" w:eastAsia="宋体" w:hAnsi="Segoe UI" w:cs="Segoe UI"/>
                <w:sz w:val="24"/>
              </w:rPr>
              <w:t>__</w:t>
            </w:r>
            <w:r w:rsidR="005C763E">
              <w:rPr>
                <w:rFonts w:ascii="Segoe UI" w:eastAsia="宋体" w:hAnsi="Segoe UI" w:cs="Segoe UI" w:hint="eastAsia"/>
                <w:sz w:val="24"/>
              </w:rPr>
              <w:t>2</w:t>
            </w:r>
            <w:r>
              <w:rPr>
                <w:rFonts w:ascii="Segoe UI" w:eastAsia="宋体" w:hAnsi="Segoe UI" w:cs="Segoe UI"/>
                <w:sz w:val="24"/>
              </w:rPr>
              <w:t>__</w:t>
            </w:r>
            <w:r>
              <w:rPr>
                <w:rFonts w:ascii="Segoe UI" w:eastAsia="宋体" w:hAnsi="Segoe UI" w:cs="Segoe UI"/>
                <w:sz w:val="24"/>
              </w:rPr>
              <w:t>月</w:t>
            </w:r>
            <w:r>
              <w:rPr>
                <w:rFonts w:ascii="Segoe UI" w:eastAsia="宋体" w:hAnsi="Segoe UI" w:cs="Segoe UI"/>
                <w:sz w:val="24"/>
              </w:rPr>
              <w:t>__</w:t>
            </w:r>
            <w:r w:rsidR="005C763E">
              <w:rPr>
                <w:rFonts w:ascii="Segoe UI" w:eastAsia="宋体" w:hAnsi="Segoe UI" w:cs="Segoe UI" w:hint="eastAsia"/>
                <w:sz w:val="24"/>
              </w:rPr>
              <w:t>2</w:t>
            </w:r>
            <w:r>
              <w:rPr>
                <w:rFonts w:ascii="Segoe UI" w:eastAsia="宋体" w:hAnsi="Segoe UI" w:cs="Segoe UI"/>
                <w:sz w:val="24"/>
              </w:rPr>
              <w:t>__</w:t>
            </w:r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:rsidR="00DA4FBB" w14:paraId="0DFBC9D0" w14:textId="77777777">
        <w:tc>
          <w:tcPr>
            <w:tcW w:w="1696" w:type="dxa"/>
          </w:tcPr>
          <w:p w14:paraId="589187F8" w14:textId="77777777" w:rsidR="00DA4FBB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>
              <w:rPr>
                <w:rFonts w:ascii="Segoe UI" w:eastAsia="宋体" w:hAnsi="Segoe UI" w:cs="Segoe UI" w:hint="eastAsia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621A117B" w14:textId="77777777" w:rsidR="00DA4FBB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指导老师签字：</w:t>
            </w:r>
          </w:p>
          <w:p w14:paraId="1D1D741A" w14:textId="77777777" w:rsidR="00DA4FBB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日期：</w:t>
            </w:r>
            <w:r>
              <w:rPr>
                <w:rFonts w:ascii="Segoe UI" w:eastAsia="宋体" w:hAnsi="Segoe UI" w:cs="Segoe UI"/>
                <w:sz w:val="24"/>
              </w:rPr>
              <w:t> ____</w:t>
            </w:r>
            <w:r>
              <w:rPr>
                <w:rFonts w:ascii="Segoe UI" w:eastAsia="宋体" w:hAnsi="Segoe UI" w:cs="Segoe UI"/>
                <w:sz w:val="24"/>
              </w:rPr>
              <w:t>年</w:t>
            </w:r>
            <w:r>
              <w:rPr>
                <w:rFonts w:ascii="Segoe UI" w:eastAsia="宋体" w:hAnsi="Segoe UI" w:cs="Segoe UI"/>
                <w:sz w:val="24"/>
              </w:rPr>
              <w:t>____</w:t>
            </w:r>
            <w:r>
              <w:rPr>
                <w:rFonts w:ascii="Segoe UI" w:eastAsia="宋体" w:hAnsi="Segoe UI" w:cs="Segoe UI"/>
                <w:sz w:val="24"/>
              </w:rPr>
              <w:t>月</w:t>
            </w:r>
            <w:r>
              <w:rPr>
                <w:rFonts w:ascii="Segoe UI" w:eastAsia="宋体" w:hAnsi="Segoe UI" w:cs="Segoe UI"/>
                <w:sz w:val="24"/>
              </w:rPr>
              <w:t>____</w:t>
            </w:r>
          </w:p>
        </w:tc>
      </w:tr>
    </w:tbl>
    <w:p w14:paraId="0F79E52A" w14:textId="77777777" w:rsidR="00DA4FBB" w:rsidRDefault="00000000">
      <w:pPr>
        <w:widowControl/>
        <w:spacing w:after="0"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备注: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学生每学期需至少提交</w:t>
      </w:r>
      <w:r>
        <w:rPr>
          <w:rFonts w:ascii="宋体" w:eastAsia="宋体" w:hAnsi="宋体"/>
          <w:sz w:val="24"/>
        </w:rPr>
        <w:t>3</w:t>
      </w:r>
      <w:r>
        <w:rPr>
          <w:rFonts w:ascii="宋体" w:eastAsia="宋体" w:hAnsi="宋体" w:hint="eastAsia"/>
          <w:sz w:val="24"/>
        </w:rPr>
        <w:t>次</w:t>
      </w:r>
      <w:r>
        <w:rPr>
          <w:rFonts w:ascii="宋体" w:eastAsia="宋体" w:hAnsi="宋体" w:hint="eastAsia"/>
          <w:bCs/>
          <w:sz w:val="24"/>
        </w:rPr>
        <w:t>学习过程记录至指导老师处审核。</w:t>
      </w:r>
    </w:p>
    <w:p w14:paraId="5259435D" w14:textId="77777777" w:rsidR="00DA4FBB" w:rsidRDefault="00000000">
      <w:pPr>
        <w:pStyle w:val="1"/>
        <w:spacing w:before="31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>026</w:t>
      </w:r>
      <w:r>
        <w:rPr>
          <w:rFonts w:ascii="宋体" w:eastAsia="宋体" w:hAnsi="宋体" w:hint="eastAsia"/>
        </w:rPr>
        <w:t>年12月月报</w:t>
      </w:r>
    </w:p>
    <w:p w14:paraId="457A2F16" w14:textId="77777777" w:rsidR="00DA4FBB" w:rsidRDefault="00000000">
      <w:pPr>
        <w:pStyle w:val="2"/>
        <w:spacing w:before="31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概要</w:t>
      </w:r>
    </w:p>
    <w:p w14:paraId="7B6D32D5" w14:textId="77777777" w:rsidR="00DA4FBB" w:rsidRDefault="00000000">
      <w:pPr>
        <w:ind w:firstLine="420"/>
        <w:rPr>
          <w:rFonts w:eastAsia="宋体" w:hint="eastAsia"/>
        </w:rPr>
      </w:pPr>
      <w:r>
        <w:rPr>
          <w:rFonts w:eastAsia="宋体" w:hint="eastAsia"/>
        </w:rPr>
        <w:t>基本完成了本月相关战队机械任务（一条机械腿的初步建模、发加工和装配迭代，对于机身的初步外形构想和三维坐标上的尺寸限制的确定），个人</w:t>
      </w:r>
      <w:r>
        <w:rPr>
          <w:rFonts w:eastAsia="宋体" w:hint="eastAsia"/>
        </w:rPr>
        <w:t>12</w:t>
      </w:r>
      <w:r>
        <w:rPr>
          <w:rFonts w:eastAsia="宋体" w:hint="eastAsia"/>
        </w:rPr>
        <w:t>月工作提前一周完成，顺利交付电控调试。</w:t>
      </w:r>
    </w:p>
    <w:p w14:paraId="27441F66" w14:textId="77777777" w:rsidR="00DA4FBB" w:rsidRDefault="00000000">
      <w:pPr>
        <w:ind w:firstLine="420"/>
        <w:rPr>
          <w:rFonts w:eastAsia="宋体" w:hint="eastAsia"/>
        </w:rPr>
      </w:pPr>
      <w:r>
        <w:rPr>
          <w:rFonts w:eastAsia="宋体" w:hint="eastAsia"/>
        </w:rPr>
        <w:t>总工作时长</w:t>
      </w:r>
      <w:r>
        <w:rPr>
          <w:rFonts w:eastAsia="宋体" w:hint="eastAsia"/>
        </w:rPr>
        <w:t>130H</w:t>
      </w:r>
    </w:p>
    <w:p w14:paraId="7B755601" w14:textId="77777777" w:rsidR="00DA4FBB" w:rsidRDefault="00000000">
      <w:pPr>
        <w:pStyle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技术工作</w:t>
      </w:r>
    </w:p>
    <w:p w14:paraId="5F716F47" w14:textId="77777777" w:rsidR="00DA4FBB" w:rsidRDefault="00000000">
      <w:pPr>
        <w:widowControl/>
        <w:spacing w:after="0" w:line="360" w:lineRule="auto"/>
        <w:rPr>
          <w:rFonts w:hint="eastAsia"/>
        </w:rPr>
      </w:pPr>
      <w:r>
        <w:rPr>
          <w:rFonts w:hint="eastAsia"/>
        </w:rPr>
        <w:t>1）完成了整条腿建模，审图以及发加工装配（牵头）</w:t>
      </w:r>
    </w:p>
    <w:p w14:paraId="1DC6EE02" w14:textId="77777777" w:rsidR="00DA4FBB" w:rsidRDefault="00DA4FBB">
      <w:pPr>
        <w:widowControl/>
        <w:spacing w:after="0" w:line="360" w:lineRule="auto"/>
        <w:jc w:val="center"/>
        <w:rPr>
          <w:rFonts w:hint="eastAsia"/>
        </w:rPr>
      </w:pPr>
    </w:p>
    <w:p w14:paraId="73A575D3" w14:textId="77777777" w:rsidR="00DA4FBB" w:rsidRDefault="00000000">
      <w:pPr>
        <w:spacing w:line="360" w:lineRule="auto"/>
        <w:rPr>
          <w:rFonts w:hint="eastAsia"/>
        </w:rPr>
      </w:pPr>
      <w:r>
        <w:rPr>
          <w:rFonts w:hint="eastAsia"/>
        </w:rPr>
        <w:t>2）调试腿支架的建模，审图以及发加工装配（牵头）</w:t>
      </w:r>
      <w:r>
        <w:rPr>
          <w:noProof/>
        </w:rPr>
        <w:lastRenderedPageBreak/>
        <w:drawing>
          <wp:inline distT="0" distB="0" distL="114300" distR="114300" wp14:anchorId="62777AC1" wp14:editId="1CAD2657">
            <wp:extent cx="2819400" cy="281940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9A4A47C" wp14:editId="7C46EA75">
            <wp:extent cx="2409190" cy="2927350"/>
            <wp:effectExtent l="0" t="0" r="13970" b="13970"/>
            <wp:docPr id="9" name="图片 9" descr="8ea35e1ce2d84aca2099a62ca0a6a0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ea35e1ce2d84aca2099a62ca0a6a06f"/>
                    <pic:cNvPicPr>
                      <a:picLocks noChangeAspect="1"/>
                    </pic:cNvPicPr>
                  </pic:nvPicPr>
                  <pic:blipFill>
                    <a:blip r:embed="rId8"/>
                    <a:srcRect b="8875"/>
                    <a:stretch>
                      <a:fillRect/>
                    </a:stretch>
                  </pic:blipFill>
                  <pic:spPr>
                    <a:xfrm>
                      <a:off x="0" y="0"/>
                      <a:ext cx="240919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1B36" w14:textId="77777777" w:rsidR="00DA4FBB" w:rsidRDefault="00000000">
      <w:pPr>
        <w:spacing w:line="360" w:lineRule="auto"/>
        <w:rPr>
          <w:rFonts w:hint="eastAsia"/>
        </w:rPr>
      </w:pPr>
      <w:r>
        <w:rPr>
          <w:rFonts w:hint="eastAsia"/>
        </w:rPr>
        <w:t>（3）部分机身的框架建模（牵头）</w:t>
      </w:r>
    </w:p>
    <w:p w14:paraId="586EAE53" w14:textId="77777777" w:rsidR="00DA4FBB" w:rsidRDefault="00000000">
      <w:pPr>
        <w:spacing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479D7A4C" wp14:editId="7F698FBF">
            <wp:extent cx="3762375" cy="3480435"/>
            <wp:effectExtent l="0" t="0" r="1905" b="952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48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27979" w14:textId="77777777" w:rsidR="00DA4FBB" w:rsidRDefault="00000000">
      <w:pPr>
        <w:rPr>
          <w:rFonts w:hint="eastAsia"/>
        </w:rPr>
      </w:pPr>
      <w:r>
        <w:rPr>
          <w:rFonts w:hint="eastAsia"/>
        </w:rPr>
        <w:t>（4）提前一周半交付电控整腿，到月末的过程中进行整腿迭代（包括建模，审图以及发加工）目前新的迭代加工件已经到了，进行迭代件替换.（牵头）</w:t>
      </w:r>
    </w:p>
    <w:p w14:paraId="2A9AF033" w14:textId="77777777" w:rsidR="00DA4FBB" w:rsidRDefault="00DA4FBB">
      <w:pPr>
        <w:spacing w:line="360" w:lineRule="auto"/>
        <w:rPr>
          <w:rFonts w:hint="eastAsia"/>
        </w:rPr>
      </w:pPr>
    </w:p>
    <w:p w14:paraId="14FD94D2" w14:textId="77777777" w:rsidR="00DA4FBB" w:rsidRDefault="00DA4FBB">
      <w:pPr>
        <w:widowControl/>
        <w:spacing w:after="0" w:line="360" w:lineRule="auto"/>
        <w:rPr>
          <w:rFonts w:hint="eastAsia"/>
        </w:rPr>
      </w:pPr>
    </w:p>
    <w:p w14:paraId="5F42E9EB" w14:textId="77777777" w:rsidR="00DA4FBB" w:rsidRDefault="00DA4FBB">
      <w:pPr>
        <w:widowControl/>
        <w:spacing w:after="0" w:line="360" w:lineRule="auto"/>
        <w:rPr>
          <w:rFonts w:hint="eastAsia"/>
        </w:rPr>
      </w:pPr>
    </w:p>
    <w:p w14:paraId="2514CDF7" w14:textId="77777777" w:rsidR="00DA4FBB" w:rsidRDefault="00DA4FBB">
      <w:pPr>
        <w:rPr>
          <w:rFonts w:ascii="宋体" w:eastAsia="宋体" w:hAnsi="宋体" w:hint="eastAsia"/>
        </w:rPr>
      </w:pPr>
    </w:p>
    <w:p w14:paraId="2A2E3E4B" w14:textId="77777777" w:rsidR="00DA4FBB" w:rsidRDefault="00000000">
      <w:pPr>
        <w:pStyle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服务工作</w:t>
      </w:r>
    </w:p>
    <w:p w14:paraId="4B189A9D" w14:textId="77777777" w:rsidR="00DA4FBB" w:rsidRDefault="00000000">
      <w:pPr>
        <w:widowControl/>
        <w:spacing w:after="0" w:line="24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交创中心的科创周展示，给小朋友展示战队机器人</w:t>
      </w:r>
    </w:p>
    <w:p w14:paraId="09F04AEF" w14:textId="77777777" w:rsidR="00DA4FBB" w:rsidRDefault="00000000">
      <w:pPr>
        <w:widowControl/>
        <w:spacing w:after="0" w:line="240" w:lineRule="auto"/>
        <w:jc w:val="center"/>
        <w:rPr>
          <w:rFonts w:ascii="宋体" w:eastAsia="宋体" w:hAnsi="宋体" w:hint="eastAsia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0FBC7FEF" wp14:editId="4D84BCE1">
            <wp:extent cx="1546860" cy="2236470"/>
            <wp:effectExtent l="0" t="0" r="7620" b="381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2236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 w:rsidR="00DA4FBB">
      <w:pgSz w:w="11906" w:h="16838"/>
      <w:pgMar w:top="1440" w:right="1558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08D3E" w14:textId="77777777" w:rsidR="00595EC7" w:rsidRDefault="00595EC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1CA4537" w14:textId="77777777" w:rsidR="00595EC7" w:rsidRDefault="00595EC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B8EA9" w14:textId="77777777" w:rsidR="00595EC7" w:rsidRDefault="00595EC7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75E8FA7" w14:textId="77777777" w:rsidR="00595EC7" w:rsidRDefault="00595EC7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90229D"/>
    <w:multiLevelType w:val="singleLevel"/>
    <w:tmpl w:val="C790229D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3A86C712"/>
    <w:multiLevelType w:val="singleLevel"/>
    <w:tmpl w:val="3A86C71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63DE875F"/>
    <w:multiLevelType w:val="singleLevel"/>
    <w:tmpl w:val="63DE875F"/>
    <w:lvl w:ilvl="0">
      <w:start w:val="2"/>
      <w:numFmt w:val="decimal"/>
      <w:suff w:val="nothing"/>
      <w:lvlText w:val="（%1）"/>
      <w:lvlJc w:val="left"/>
    </w:lvl>
  </w:abstractNum>
  <w:num w:numId="1" w16cid:durableId="1110852746">
    <w:abstractNumId w:val="0"/>
  </w:num>
  <w:num w:numId="2" w16cid:durableId="320889805">
    <w:abstractNumId w:val="2"/>
  </w:num>
  <w:num w:numId="3" w16cid:durableId="68428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D73"/>
    <w:rsid w:val="000C4BE6"/>
    <w:rsid w:val="000F3EAF"/>
    <w:rsid w:val="00102696"/>
    <w:rsid w:val="00135DEA"/>
    <w:rsid w:val="00263D73"/>
    <w:rsid w:val="003475BA"/>
    <w:rsid w:val="00403D2F"/>
    <w:rsid w:val="00595EC7"/>
    <w:rsid w:val="005C763E"/>
    <w:rsid w:val="007B4DEF"/>
    <w:rsid w:val="009B08A8"/>
    <w:rsid w:val="009E40A8"/>
    <w:rsid w:val="00B53DCE"/>
    <w:rsid w:val="00B97805"/>
    <w:rsid w:val="00C839CE"/>
    <w:rsid w:val="00D0703B"/>
    <w:rsid w:val="00DA4FBB"/>
    <w:rsid w:val="00DB5805"/>
    <w:rsid w:val="00DE1B4D"/>
    <w:rsid w:val="00EA636D"/>
    <w:rsid w:val="00EF2032"/>
    <w:rsid w:val="00FB1DE8"/>
    <w:rsid w:val="70FB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B4FA27"/>
  <w15:docId w15:val="{6EDEBDF3-0B08-49D1-AABB-46216749E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widowControl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widowControl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864" w:themeColor="accent1" w:themeShade="80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a5">
    <w:name w:val="header"/>
    <w:basedOn w:val="a"/>
    <w:link w:val="a6"/>
    <w:uiPriority w:val="99"/>
    <w:unhideWhenUsed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</w:style>
  <w:style w:type="character" w:customStyle="1" w:styleId="a4">
    <w:name w:val="页脚 字符"/>
    <w:basedOn w:val="a0"/>
    <w:link w:val="a3"/>
    <w:uiPriority w:val="99"/>
    <w:qFormat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color w:val="1F3864" w:themeColor="accent1" w:themeShade="8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605</Words>
  <Characters>673</Characters>
  <Application>Microsoft Office Word</Application>
  <DocSecurity>0</DocSecurity>
  <Lines>44</Lines>
  <Paragraphs>39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 杨明</dc:creator>
  <cp:lastModifiedBy>RUI F</cp:lastModifiedBy>
  <cp:revision>12</cp:revision>
  <dcterms:created xsi:type="dcterms:W3CDTF">2026-01-13T09:06:00Z</dcterms:created>
  <dcterms:modified xsi:type="dcterms:W3CDTF">2026-02-02T04:05:00Z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eyJoZGlkIjoiYjlmYzgyMDBjMWQ2ODU4YmM2NzM5ODVjNzUxOGM5MmQiLCJ1c2VySWQiOiIxMjY0Mzk0MzU1In0=</vt:lpwstr>
  </property>
  <property fmtid="{D5CDD505-2E9C-101B-9397-08002B2CF9AE}" pid="3" name="KSOProductBuildVer">
    <vt:lpwstr>2052-12.1.0.24034</vt:lpwstr>
  </property>
  <property fmtid="{D5CDD505-2E9C-101B-9397-08002B2CF9AE}" pid="4" name="ICV">
    <vt:lpwstr>237D7D2136F34E2B9018120EFB7F9790_13</vt:lpwstr>
  </property>
</Properties>
</file>