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72B2A">
      <w:pPr>
        <w:spacing w:after="0"/>
        <w:jc w:val="center"/>
        <w:outlineLvl w:val="1"/>
        <w:rPr>
          <w:rFonts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战队学习过程记录簿</w:t>
      </w:r>
    </w:p>
    <w:p w14:paraId="53AF9C02">
      <w:pPr>
        <w:widowControl/>
        <w:shd w:val="clear" w:color="auto" w:fill="FFFFFF"/>
        <w:spacing w:after="0" w:line="240" w:lineRule="auto"/>
        <w:rPr>
          <w:rFonts w:ascii="宋体" w:hAnsi="宋体" w:eastAsia="宋体" w:cs="Segoe UI"/>
          <w:b/>
          <w:bCs/>
          <w:color w:val="0F1115"/>
          <w:kern w:val="0"/>
          <w:sz w:val="28"/>
          <w:szCs w:val="28"/>
        </w:rPr>
      </w:pP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时间：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2026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_____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学年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 xml:space="preserve"> 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第二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_____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学期，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12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</w:rPr>
        <w:t>日至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12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31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   </w:t>
      </w:r>
      <w:r>
        <w:rPr>
          <w:rFonts w:hint="eastAsia" w:ascii="宋体" w:hAnsi="宋体" w:eastAsia="宋体" w:cs="宋体"/>
          <w:b/>
          <w:sz w:val="28"/>
          <w:szCs w:val="28"/>
        </w:rPr>
        <w:t>日</w:t>
      </w:r>
    </w:p>
    <w:p w14:paraId="1300E9F2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学生姓名：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_________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张逸飞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__________ </w:t>
      </w: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所在实验室：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_________</w:t>
      </w:r>
      <w:bookmarkStart w:id="0" w:name="OLE_LINK34"/>
      <w:bookmarkStart w:id="1" w:name="OLE_LINK33"/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RC足式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________</w:t>
      </w:r>
      <w:bookmarkEnd w:id="0"/>
      <w:bookmarkEnd w:id="1"/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</w:rPr>
        <w:t xml:space="preserve"> </w:t>
      </w:r>
    </w:p>
    <w:p w14:paraId="251BAE00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担任角色：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eastAsia="zh-CN"/>
        </w:rPr>
        <w:t>□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 xml:space="preserve"> 普通队员 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eastAsia="zh-CN"/>
        </w:rPr>
        <w:t>☑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 xml:space="preserve"> 管理层（职务：__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硬件组组长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____） □ 队长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00"/>
      </w:tblGrid>
      <w:tr w14:paraId="3F5F0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1EEFB9C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项目</w:t>
            </w:r>
          </w:p>
        </w:tc>
        <w:tc>
          <w:tcPr>
            <w:tcW w:w="6600" w:type="dxa"/>
          </w:tcPr>
          <w:p w14:paraId="38375FB2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内容</w:t>
            </w:r>
          </w:p>
        </w:tc>
      </w:tr>
      <w:tr w14:paraId="2696F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8" w:hRule="atLeast"/>
        </w:trPr>
        <w:tc>
          <w:tcPr>
            <w:tcW w:w="1696" w:type="dxa"/>
          </w:tcPr>
          <w:p w14:paraId="3BF0EC0E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ascii="Segoe UI" w:hAnsi="Segoe UI" w:eastAsia="宋体" w:cs="Segoe UI"/>
                <w:b/>
                <w:bCs/>
                <w:sz w:val="24"/>
              </w:rPr>
              <w:t>工作概述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与成果</w:t>
            </w:r>
          </w:p>
        </w:tc>
        <w:tc>
          <w:tcPr>
            <w:tcW w:w="6600" w:type="dxa"/>
          </w:tcPr>
          <w:p w14:paraId="249C9899">
            <w:pPr>
              <w:widowControl/>
              <w:spacing w:after="0" w:line="240" w:lineRule="auto"/>
              <w:rPr>
                <w:rFonts w:hint="eastAsia" w:ascii="Segoe UI" w:hAnsi="Segoe UI" w:eastAsia="宋体" w:cs="Segoe UI"/>
                <w:sz w:val="24"/>
              </w:rPr>
            </w:pPr>
            <w:r>
              <w:rPr>
                <w:rFonts w:ascii="Segoe UI" w:hAnsi="Segoe UI" w:eastAsia="宋体" w:cs="Segoe UI"/>
                <w:sz w:val="24"/>
              </w:rPr>
              <w:t>（</w:t>
            </w:r>
            <w:r>
              <w:rPr>
                <w:rFonts w:hint="eastAsia" w:ascii="Segoe UI" w:hAnsi="Segoe UI" w:eastAsia="宋体" w:cs="Segoe UI"/>
                <w:sz w:val="24"/>
              </w:rPr>
              <w:t>学生</w:t>
            </w:r>
            <w:r>
              <w:rPr>
                <w:rFonts w:ascii="Segoe UI" w:hAnsi="Segoe UI" w:eastAsia="宋体" w:cs="Segoe UI"/>
                <w:sz w:val="24"/>
              </w:rPr>
              <w:t>分点列出完成的主要任务、解决的问题、学习的技能</w:t>
            </w:r>
            <w:r>
              <w:rPr>
                <w:rFonts w:hint="eastAsia" w:ascii="Segoe UI" w:hAnsi="Segoe UI" w:eastAsia="宋体" w:cs="Segoe UI"/>
                <w:sz w:val="24"/>
              </w:rPr>
              <w:t>。此为概要，图表详述，请补充附录呈现。）</w:t>
            </w:r>
          </w:p>
          <w:p w14:paraId="54D121C9">
            <w:pPr>
              <w:widowControl/>
              <w:numPr>
                <w:ilvl w:val="0"/>
                <w:numId w:val="1"/>
              </w:numPr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第三版主控绘制</w:t>
            </w:r>
          </w:p>
          <w:p w14:paraId="576FF0BE">
            <w:pPr>
              <w:widowControl/>
              <w:numPr>
                <w:ilvl w:val="0"/>
                <w:numId w:val="1"/>
              </w:numPr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第二版配电板绘制</w:t>
            </w:r>
          </w:p>
          <w:p w14:paraId="306178E5">
            <w:pPr>
              <w:widowControl/>
              <w:numPr>
                <w:ilvl w:val="0"/>
                <w:numId w:val="1"/>
              </w:numPr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第一版分电板绘制、发加工以及焊接测试</w:t>
            </w:r>
          </w:p>
          <w:p w14:paraId="15A8EA62">
            <w:pPr>
              <w:widowControl/>
              <w:numPr>
                <w:ilvl w:val="0"/>
                <w:numId w:val="1"/>
              </w:numPr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第三版遥控器的焊接测试</w:t>
            </w:r>
          </w:p>
          <w:p w14:paraId="326F04D8">
            <w:pPr>
              <w:widowControl/>
              <w:numPr>
                <w:ilvl w:val="0"/>
                <w:numId w:val="1"/>
              </w:numPr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审图并辅助二队同学和一队任务赛绘制主控板等</w:t>
            </w:r>
          </w:p>
        </w:tc>
      </w:tr>
      <w:tr w14:paraId="6385C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5" w:hRule="atLeast"/>
        </w:trPr>
        <w:tc>
          <w:tcPr>
            <w:tcW w:w="1696" w:type="dxa"/>
          </w:tcPr>
          <w:p w14:paraId="07DA9A8B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2" w:name="OLE_LINK5"/>
            <w:bookmarkStart w:id="3" w:name="OLE_LINK4"/>
            <w:r>
              <w:rPr>
                <w:rFonts w:ascii="Segoe UI" w:hAnsi="Segoe UI" w:eastAsia="宋体" w:cs="Segoe UI"/>
                <w:b/>
                <w:bCs/>
                <w:sz w:val="24"/>
              </w:rPr>
              <w:t>遇到的问题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、解决方案与反思</w:t>
            </w:r>
            <w:bookmarkEnd w:id="2"/>
            <w:bookmarkEnd w:id="3"/>
          </w:p>
        </w:tc>
        <w:tc>
          <w:tcPr>
            <w:tcW w:w="6600" w:type="dxa"/>
          </w:tcPr>
          <w:p w14:paraId="3C3F600F">
            <w:pPr>
              <w:widowControl/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 xml:space="preserve">跨组协作略有困难, 项目结项压力大不能兼顾战队. </w:t>
            </w:r>
          </w:p>
        </w:tc>
      </w:tr>
      <w:tr w14:paraId="4F6E3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0" w:hRule="atLeast"/>
        </w:trPr>
        <w:tc>
          <w:tcPr>
            <w:tcW w:w="1696" w:type="dxa"/>
          </w:tcPr>
          <w:p w14:paraId="1DEC104C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后续</w:t>
            </w:r>
            <w:r>
              <w:rPr>
                <w:rFonts w:ascii="Segoe UI" w:hAnsi="Segoe UI" w:eastAsia="宋体" w:cs="Segoe UI"/>
                <w:b/>
                <w:bCs/>
                <w:sz w:val="24"/>
              </w:rPr>
              <w:t>工作计划</w:t>
            </w:r>
          </w:p>
        </w:tc>
        <w:tc>
          <w:tcPr>
            <w:tcW w:w="6600" w:type="dxa"/>
          </w:tcPr>
          <w:p w14:paraId="7D9BF05D">
            <w:pPr>
              <w:widowControl/>
              <w:numPr>
                <w:ilvl w:val="0"/>
                <w:numId w:val="2"/>
              </w:numPr>
              <w:spacing w:after="0" w:line="240" w:lineRule="auto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主控, 配电板的焊接</w:t>
            </w:r>
          </w:p>
        </w:tc>
      </w:tr>
      <w:tr w14:paraId="21D6C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8" w:hRule="atLeast"/>
        </w:trPr>
        <w:tc>
          <w:tcPr>
            <w:tcW w:w="1696" w:type="dxa"/>
          </w:tcPr>
          <w:p w14:paraId="538F70BA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战队内部评议意见</w:t>
            </w:r>
          </w:p>
        </w:tc>
        <w:tc>
          <w:tcPr>
            <w:tcW w:w="6600" w:type="dxa"/>
          </w:tcPr>
          <w:p w14:paraId="40E46537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4" w:name="OLE_LINK13"/>
            <w:bookmarkStart w:id="5" w:name="OLE_LINK12"/>
            <w:r>
              <w:rPr>
                <w:rFonts w:ascii="Segoe UI" w:hAnsi="Segoe UI" w:eastAsia="宋体" w:cs="Segoe UI"/>
                <w:bCs/>
                <w:sz w:val="24"/>
              </w:rPr>
              <w:t>（由战队管理层集体商议后填写）</w:t>
            </w:r>
            <w:r>
              <w:rPr>
                <w:rFonts w:ascii="Segoe UI" w:hAnsi="Segoe UI" w:eastAsia="宋体" w:cs="Segoe UI"/>
                <w:sz w:val="24"/>
              </w:rPr>
              <w:t>主要从</w:t>
            </w:r>
            <w:r>
              <w:rPr>
                <w:rFonts w:ascii="Segoe UI" w:hAnsi="Segoe UI" w:eastAsia="宋体" w:cs="Segoe UI"/>
                <w:bCs/>
                <w:sz w:val="24"/>
              </w:rPr>
              <w:t>任务完成质量、团队协作精神、技术贡献度</w:t>
            </w:r>
            <w:r>
              <w:rPr>
                <w:rFonts w:ascii="Segoe UI" w:hAnsi="Segoe UI" w:eastAsia="宋体" w:cs="Segoe UI"/>
                <w:sz w:val="24"/>
              </w:rPr>
              <w:t>等方面给予评价与建议。</w:t>
            </w:r>
          </w:p>
          <w:p w14:paraId="49486F88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  <w:p w14:paraId="132288B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  <w:p w14:paraId="7DEDAB6F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6" w:name="OLE_LINK17"/>
            <w:bookmarkStart w:id="7" w:name="OLE_LINK16"/>
            <w:r>
              <w:rPr>
                <w:rFonts w:ascii="Segoe UI" w:hAnsi="Segoe UI" w:eastAsia="宋体" w:cs="Segoe UI"/>
                <w:bCs/>
                <w:sz w:val="24"/>
              </w:rPr>
              <w:t>评议人签名（至少两名管理层）：</w:t>
            </w:r>
            <w:r>
              <w:rPr>
                <w:rFonts w:ascii="Segoe UI" w:hAnsi="Segoe UI" w:eastAsia="宋体" w:cs="Segoe UI"/>
                <w:sz w:val="24"/>
              </w:rPr>
              <w:t> _________________</w:t>
            </w:r>
            <w:r>
              <w:rPr>
                <w:rFonts w:ascii="Segoe UI" w:hAnsi="Segoe UI" w:eastAsia="宋体" w:cs="Segoe UI"/>
                <w:sz w:val="24"/>
              </w:rPr>
              <w:br w:type="textWrapping"/>
            </w:r>
            <w:r>
              <w:rPr>
                <w:rFonts w:ascii="Segoe UI" w:hAnsi="Segoe UI" w:eastAsia="宋体" w:cs="Segoe UI"/>
                <w:bCs/>
                <w:sz w:val="24"/>
              </w:rPr>
              <w:t>日期：</w:t>
            </w:r>
            <w:bookmarkStart w:id="8" w:name="OLE_LINK14"/>
            <w:bookmarkStart w:id="9" w:name="OLE_LINK15"/>
            <w:r>
              <w:rPr>
                <w:rFonts w:ascii="Segoe UI" w:hAnsi="Segoe UI" w:eastAsia="宋体" w:cs="Segoe UI"/>
                <w:sz w:val="24"/>
              </w:rPr>
              <w:t> ____年____月____</w:t>
            </w:r>
            <w:bookmarkEnd w:id="4"/>
            <w:bookmarkEnd w:id="5"/>
            <w:bookmarkEnd w:id="6"/>
            <w:bookmarkEnd w:id="7"/>
            <w:bookmarkEnd w:id="8"/>
            <w:bookmarkEnd w:id="9"/>
          </w:p>
        </w:tc>
      </w:tr>
      <w:tr w14:paraId="43466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7A87FC2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指导老师审阅意见</w:t>
            </w:r>
          </w:p>
        </w:tc>
        <w:tc>
          <w:tcPr>
            <w:tcW w:w="6600" w:type="dxa"/>
          </w:tcPr>
          <w:p w14:paraId="263A0474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指导老师签字：</w:t>
            </w:r>
          </w:p>
          <w:p w14:paraId="1AC99AD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日期：</w:t>
            </w:r>
            <w:r>
              <w:rPr>
                <w:rFonts w:ascii="Segoe UI" w:hAnsi="Segoe UI" w:eastAsia="宋体" w:cs="Segoe UI"/>
                <w:sz w:val="24"/>
              </w:rPr>
              <w:t> ____年____月____</w:t>
            </w:r>
          </w:p>
        </w:tc>
      </w:tr>
    </w:tbl>
    <w:p w14:paraId="5E4E6932">
      <w:pPr>
        <w:widowControl/>
        <w:spacing w:after="0" w:line="24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sz w:val="24"/>
        </w:rPr>
        <w:t>备注: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>学生每学期需至少提交</w:t>
      </w:r>
      <w:r>
        <w:rPr>
          <w:rFonts w:ascii="宋体" w:hAnsi="宋体" w:eastAsia="宋体"/>
          <w:sz w:val="24"/>
        </w:rPr>
        <w:t>3</w:t>
      </w:r>
      <w:r>
        <w:rPr>
          <w:rFonts w:hint="eastAsia" w:ascii="宋体" w:hAnsi="宋体" w:eastAsia="宋体"/>
          <w:sz w:val="24"/>
        </w:rPr>
        <w:t>次</w:t>
      </w:r>
      <w:r>
        <w:rPr>
          <w:rFonts w:hint="eastAsia" w:ascii="宋体" w:hAnsi="宋体" w:eastAsia="宋体"/>
          <w:bCs/>
          <w:sz w:val="24"/>
        </w:rPr>
        <w:t>学习过程记录至指导老师处审核。</w:t>
      </w:r>
    </w:p>
    <w:p w14:paraId="79A0C901">
      <w:pPr>
        <w:widowControl/>
        <w:spacing w:after="0" w:line="240" w:lineRule="auto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附录：</w:t>
      </w:r>
    </w:p>
    <w:p w14:paraId="0989F3B9">
      <w:pPr>
        <w:widowControl/>
        <w:spacing w:after="0" w:line="240" w:lineRule="auto"/>
        <w:rPr>
          <w:rFonts w:ascii="宋体" w:hAnsi="宋体" w:eastAsia="宋体"/>
          <w:color w:val="FF0000"/>
          <w:sz w:val="24"/>
        </w:rPr>
      </w:pPr>
      <w:r>
        <w:rPr>
          <w:rFonts w:hint="eastAsia" w:ascii="宋体" w:hAnsi="宋体" w:eastAsia="宋体"/>
          <w:color w:val="FF0000"/>
          <w:sz w:val="24"/>
        </w:rPr>
        <w:t>（具体工作内容详述补充，参考下列格式撰写呈现，本行提示可删除）</w:t>
      </w:r>
    </w:p>
    <w:p w14:paraId="7EC131E4">
      <w:pPr>
        <w:pStyle w:val="2"/>
        <w:spacing w:before="312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>026</w:t>
      </w:r>
      <w:r>
        <w:rPr>
          <w:rFonts w:hint="eastAsia" w:ascii="宋体" w:hAnsi="宋体" w:eastAsia="宋体"/>
        </w:rPr>
        <w:t>年1月月报</w:t>
      </w:r>
    </w:p>
    <w:p w14:paraId="54A3F99A">
      <w:pPr>
        <w:pStyle w:val="3"/>
        <w:spacing w:before="312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概要</w:t>
      </w:r>
    </w:p>
    <w:p w14:paraId="31AB79DD">
      <w:pPr>
        <w:ind w:firstLine="48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总结汇报个人参与工作情况，工作时长，工作成效等</w:t>
      </w:r>
    </w:p>
    <w:p w14:paraId="58C03AB1">
      <w:pPr>
        <w:ind w:firstLine="480"/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参与工作情况, 主要来说是一队障碍赛的硬件全部开发工作, 一队任务赛, 二队障碍赛和任务赛的审图与辅助工作.</w:t>
      </w:r>
    </w:p>
    <w:p w14:paraId="26A01D83">
      <w:pPr>
        <w:ind w:firstLine="480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工作时长, 本月基本稳定在每周15-20小时</w:t>
      </w:r>
    </w:p>
    <w:p w14:paraId="3250622E">
      <w:pPr>
        <w:ind w:firstLine="480"/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 xml:space="preserve">工作成效: </w:t>
      </w:r>
    </w:p>
    <w:p w14:paraId="57130B20">
      <w:pPr>
        <w:widowControl/>
        <w:numPr>
          <w:numId w:val="0"/>
        </w:numPr>
        <w:spacing w:after="0" w:line="240" w:lineRule="auto"/>
        <w:ind w:firstLine="420" w:firstLineChars="0"/>
        <w:rPr>
          <w:rFonts w:hint="default" w:ascii="Segoe UI" w:hAnsi="Segoe UI" w:eastAsia="宋体" w:cs="Segoe UI"/>
          <w:sz w:val="24"/>
          <w:lang w:val="en-US" w:eastAsia="zh-CN"/>
        </w:rPr>
      </w:pPr>
      <w:r>
        <w:rPr>
          <w:rFonts w:hint="eastAsia" w:ascii="Segoe UI" w:hAnsi="Segoe UI" w:eastAsia="宋体" w:cs="Segoe UI"/>
          <w:sz w:val="24"/>
          <w:lang w:val="en-US" w:eastAsia="zh-CN"/>
        </w:rPr>
        <w:t>第三版主控开始绘制, 尤其解决第二版烧录程序时出现的问题</w:t>
      </w:r>
    </w:p>
    <w:p w14:paraId="55AA3AC4">
      <w:pPr>
        <w:widowControl/>
        <w:numPr>
          <w:numId w:val="0"/>
        </w:numPr>
        <w:spacing w:after="0" w:line="240" w:lineRule="auto"/>
        <w:ind w:firstLine="420" w:firstLineChars="0"/>
        <w:rPr>
          <w:rFonts w:hint="default" w:ascii="Segoe UI" w:hAnsi="Segoe UI" w:eastAsia="宋体" w:cs="Segoe UI"/>
          <w:sz w:val="24"/>
          <w:lang w:val="en-US" w:eastAsia="zh-CN"/>
        </w:rPr>
      </w:pPr>
      <w:r>
        <w:rPr>
          <w:rFonts w:hint="eastAsia" w:ascii="Segoe UI" w:hAnsi="Segoe UI" w:eastAsia="宋体" w:cs="Segoe UI"/>
          <w:sz w:val="24"/>
          <w:lang w:val="en-US" w:eastAsia="zh-CN"/>
        </w:rPr>
        <w:t>第二版配电板绘制, 更换灯带后餐叙需求有所变化, 电压需求变低, 电流要求变高</w:t>
      </w:r>
    </w:p>
    <w:p w14:paraId="225BEBA8">
      <w:pPr>
        <w:widowControl/>
        <w:numPr>
          <w:numId w:val="0"/>
        </w:numPr>
        <w:spacing w:after="0" w:line="240" w:lineRule="auto"/>
        <w:ind w:firstLine="420" w:firstLineChars="0"/>
        <w:rPr>
          <w:rFonts w:hint="default" w:ascii="Segoe UI" w:hAnsi="Segoe UI" w:eastAsia="宋体" w:cs="Segoe UI"/>
          <w:sz w:val="24"/>
          <w:lang w:val="en-US" w:eastAsia="zh-CN"/>
        </w:rPr>
      </w:pPr>
      <w:r>
        <w:rPr>
          <w:rFonts w:hint="eastAsia" w:ascii="Segoe UI" w:hAnsi="Segoe UI" w:eastAsia="宋体" w:cs="Segoe UI"/>
          <w:sz w:val="24"/>
          <w:lang w:val="en-US" w:eastAsia="zh-CN"/>
        </w:rPr>
        <w:t>第一版分电板绘制、发加工以及焊接测试</w:t>
      </w:r>
    </w:p>
    <w:p w14:paraId="1A6EE2DD">
      <w:pPr>
        <w:widowControl/>
        <w:numPr>
          <w:numId w:val="0"/>
        </w:numPr>
        <w:spacing w:after="0" w:line="240" w:lineRule="auto"/>
        <w:ind w:firstLine="420" w:firstLineChars="0"/>
        <w:rPr>
          <w:rFonts w:ascii="宋体" w:hAnsi="宋体" w:eastAsia="宋体"/>
        </w:rPr>
      </w:pPr>
      <w:r>
        <w:rPr>
          <w:rFonts w:hint="eastAsia" w:ascii="Segoe UI" w:hAnsi="Segoe UI" w:eastAsia="宋体" w:cs="Segoe UI"/>
          <w:sz w:val="24"/>
          <w:lang w:val="en-US" w:eastAsia="zh-CN"/>
        </w:rPr>
        <w:t>第三版遥控器的焊接测试</w:t>
      </w:r>
    </w:p>
    <w:p w14:paraId="2B01E804">
      <w:pPr>
        <w:pStyle w:val="3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技术工作</w:t>
      </w:r>
    </w:p>
    <w:p w14:paraId="7E388445">
      <w:pPr>
        <w:pStyle w:val="4"/>
        <w:numPr>
          <w:ilvl w:val="0"/>
          <w:numId w:val="3"/>
        </w:numPr>
        <w:rPr>
          <w:rFonts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障碍赛第三版主控开发</w:t>
      </w:r>
      <w:r>
        <w:rPr>
          <w:rFonts w:hint="eastAsia" w:ascii="宋体" w:hAnsi="宋体" w:eastAsia="宋体"/>
        </w:rPr>
        <w:t>（牵头）</w:t>
      </w:r>
    </w:p>
    <w:p w14:paraId="7C64CAE0"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在绘制原理图阶段, 没有渲染图, 不便于直接展示技术细节</w:t>
      </w:r>
    </w:p>
    <w:p w14:paraId="474AD297">
      <w:pPr>
        <w:ind w:firstLine="420" w:firstLineChars="0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5426075" cy="3673475"/>
            <wp:effectExtent l="0" t="0" r="9525" b="952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6075" cy="367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0D0E8">
      <w:pPr>
        <w:pStyle w:val="4"/>
        <w:numPr>
          <w:ilvl w:val="0"/>
          <w:numId w:val="3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障碍赛第二版配电板开发</w:t>
      </w:r>
      <w:r>
        <w:rPr>
          <w:rFonts w:hint="eastAsia" w:ascii="宋体" w:hAnsi="宋体" w:eastAsia="宋体"/>
        </w:rPr>
        <w:t>（</w:t>
      </w:r>
      <w:r>
        <w:rPr>
          <w:rFonts w:hint="eastAsia" w:ascii="宋体" w:hAnsi="宋体" w:eastAsia="宋体"/>
          <w:lang w:val="en-US" w:eastAsia="zh-CN"/>
        </w:rPr>
        <w:t>牵头</w:t>
      </w:r>
      <w:r>
        <w:rPr>
          <w:rFonts w:hint="eastAsia" w:ascii="宋体" w:hAnsi="宋体" w:eastAsia="宋体"/>
        </w:rPr>
        <w:t>）</w:t>
      </w:r>
    </w:p>
    <w:p w14:paraId="36D2B250">
      <w:pPr>
        <w:ind w:firstLine="420" w:firstLineChars="0"/>
      </w:pPr>
      <w:r>
        <w:rPr>
          <w:rFonts w:hint="eastAsia" w:eastAsia="宋体"/>
          <w:lang w:val="en-US" w:eastAsia="zh-CN"/>
        </w:rPr>
        <w:t>在绘制原理图阶段, 没有渲染图, 不便于直接展示技术细节</w:t>
      </w:r>
    </w:p>
    <w:p w14:paraId="0A2DDF73">
      <w:pPr>
        <w:ind w:firstLine="420" w:firstLineChars="0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427980" cy="3716020"/>
            <wp:effectExtent l="0" t="0" r="7620" b="508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021DA">
      <w:pPr>
        <w:ind w:firstLine="420" w:firstLineChars="0"/>
        <w:rPr>
          <w:rFonts w:hint="eastAsia" w:eastAsiaTheme="minorEastAsia"/>
          <w:lang w:val="en-US" w:eastAsia="zh-CN"/>
        </w:rPr>
      </w:pPr>
    </w:p>
    <w:p w14:paraId="4973287F">
      <w:pPr>
        <w:pStyle w:val="4"/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障碍赛第一版分电板开发</w:t>
      </w:r>
      <w:r>
        <w:rPr>
          <w:rFonts w:hint="eastAsia" w:ascii="宋体" w:hAnsi="宋体" w:eastAsia="宋体"/>
        </w:rPr>
        <w:t>（</w:t>
      </w:r>
      <w:r>
        <w:rPr>
          <w:rFonts w:hint="eastAsia" w:ascii="宋体" w:hAnsi="宋体" w:eastAsia="宋体"/>
          <w:lang w:val="en-US" w:eastAsia="zh-CN"/>
        </w:rPr>
        <w:t>牵头</w:t>
      </w:r>
      <w:r>
        <w:rPr>
          <w:rFonts w:hint="eastAsia" w:ascii="宋体" w:hAnsi="宋体" w:eastAsia="宋体"/>
        </w:rPr>
        <w:t>）</w:t>
      </w:r>
    </w:p>
    <w:p w14:paraId="21667D5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第一版焊接装配完毕, 投入试用阶段</w:t>
      </w:r>
    </w:p>
    <w:p w14:paraId="0475B61E">
      <w:pPr>
        <w:ind w:firstLine="420" w:firstLineChars="0"/>
      </w:pPr>
    </w:p>
    <w:p w14:paraId="2D8BF7E0">
      <w:p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426075" cy="5272405"/>
            <wp:effectExtent l="0" t="0" r="9525" b="1079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6075" cy="527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F1646">
      <w:pPr>
        <w:pStyle w:val="4"/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第三版遥控器开发</w:t>
      </w:r>
      <w:r>
        <w:rPr>
          <w:rFonts w:hint="eastAsia" w:ascii="宋体" w:hAnsi="宋体" w:eastAsia="宋体"/>
        </w:rPr>
        <w:t>（</w:t>
      </w:r>
      <w:r>
        <w:rPr>
          <w:rFonts w:hint="eastAsia" w:ascii="宋体" w:hAnsi="宋体" w:eastAsia="宋体"/>
          <w:lang w:val="en-US" w:eastAsia="zh-CN"/>
        </w:rPr>
        <w:t>牵头</w:t>
      </w:r>
      <w:r>
        <w:rPr>
          <w:rFonts w:hint="eastAsia" w:ascii="宋体" w:hAnsi="宋体" w:eastAsia="宋体"/>
        </w:rPr>
        <w:t>）</w:t>
      </w:r>
    </w:p>
    <w:p w14:paraId="0FD3611D">
      <w:pPr>
        <w:ind w:firstLine="420" w:firstLineChars="0"/>
      </w:pPr>
      <w:r>
        <w:drawing>
          <wp:inline distT="0" distB="0" distL="114300" distR="114300">
            <wp:extent cx="5422900" cy="3091180"/>
            <wp:effectExtent l="0" t="0" r="0" b="762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0" w:name="_GoBack"/>
      <w:bookmarkEnd w:id="10"/>
    </w:p>
    <w:p w14:paraId="1C281CC4">
      <w:pPr>
        <w:ind w:firstLine="420" w:firstLineChars="0"/>
        <w:rPr>
          <w:rFonts w:hint="default"/>
          <w:lang w:val="en-US" w:eastAsia="zh-CN"/>
        </w:rPr>
      </w:pPr>
    </w:p>
    <w:p w14:paraId="0343F301">
      <w:pPr>
        <w:pStyle w:val="3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服务工作</w:t>
      </w:r>
    </w:p>
    <w:p w14:paraId="6536B4C1">
      <w:pPr>
        <w:widowControl/>
        <w:spacing w:after="0" w:line="240" w:lineRule="auto"/>
        <w:ind w:firstLine="420" w:firstLineChars="0"/>
        <w:rPr>
          <w:rFonts w:hint="default" w:eastAsiaTheme="minor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无</w:t>
      </w:r>
    </w:p>
    <w:sectPr>
      <w:pgSz w:w="11906" w:h="16838"/>
      <w:pgMar w:top="1440" w:right="1558" w:bottom="1134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B1D9C9"/>
    <w:multiLevelType w:val="singleLevel"/>
    <w:tmpl w:val="9FB1D9C9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180A5E63"/>
    <w:multiLevelType w:val="singleLevel"/>
    <w:tmpl w:val="180A5E6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8059A41"/>
    <w:multiLevelType w:val="singleLevel"/>
    <w:tmpl w:val="28059A41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D73"/>
    <w:rsid w:val="000C4BE6"/>
    <w:rsid w:val="000F3EAF"/>
    <w:rsid w:val="00263D73"/>
    <w:rsid w:val="003475BA"/>
    <w:rsid w:val="00403D2F"/>
    <w:rsid w:val="0059791A"/>
    <w:rsid w:val="007B4DEF"/>
    <w:rsid w:val="009B08A8"/>
    <w:rsid w:val="009E40A8"/>
    <w:rsid w:val="00B53DCE"/>
    <w:rsid w:val="00DB5805"/>
    <w:rsid w:val="00DE1B4D"/>
    <w:rsid w:val="00EA636D"/>
    <w:rsid w:val="00EF2032"/>
    <w:rsid w:val="00FB1DE8"/>
    <w:rsid w:val="05C15910"/>
    <w:rsid w:val="089A4646"/>
    <w:rsid w:val="11292A0B"/>
    <w:rsid w:val="1BF81957"/>
    <w:rsid w:val="1E162569"/>
    <w:rsid w:val="1E5D0198"/>
    <w:rsid w:val="22A04AF7"/>
    <w:rsid w:val="2AA1167C"/>
    <w:rsid w:val="2EDF252C"/>
    <w:rsid w:val="2F8C4439"/>
    <w:rsid w:val="322A7F39"/>
    <w:rsid w:val="32867865"/>
    <w:rsid w:val="3A531ECD"/>
    <w:rsid w:val="3EBF1A09"/>
    <w:rsid w:val="4C1C66ED"/>
    <w:rsid w:val="4D2F41FE"/>
    <w:rsid w:val="4DF5507E"/>
    <w:rsid w:val="55AC0AE1"/>
    <w:rsid w:val="591C5375"/>
    <w:rsid w:val="5C186ED1"/>
    <w:rsid w:val="659B647C"/>
    <w:rsid w:val="6AB2229E"/>
    <w:rsid w:val="6FDD600F"/>
    <w:rsid w:val="75ED062E"/>
    <w:rsid w:val="770E2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widowControl/>
      <w:spacing w:before="240" w:after="0" w:line="259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  <w14:ligatures w14:val="none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widowControl/>
      <w:spacing w:before="40" w:after="0" w:line="259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  <w14:ligatures w14:val="none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widowControl/>
      <w:spacing w:before="40" w:after="0" w:line="259" w:lineRule="auto"/>
      <w:outlineLvl w:val="2"/>
    </w:pPr>
    <w:rPr>
      <w:rFonts w:asciiTheme="majorHAnsi" w:hAnsiTheme="majorHAnsi" w:eastAsiaTheme="majorEastAsia" w:cstheme="majorBidi"/>
      <w:color w:val="203864" w:themeColor="accent1" w:themeShade="80"/>
      <w:kern w:val="0"/>
      <w:sz w:val="24"/>
      <w14:ligatures w14:val="none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6"/>
    <w:qFormat/>
    <w:uiPriority w:val="99"/>
  </w:style>
  <w:style w:type="character" w:customStyle="1" w:styleId="11">
    <w:name w:val="页脚 字符"/>
    <w:basedOn w:val="9"/>
    <w:link w:val="5"/>
    <w:qFormat/>
    <w:uiPriority w:val="99"/>
  </w:style>
  <w:style w:type="character" w:customStyle="1" w:styleId="12">
    <w:name w:val="标题 1 字符"/>
    <w:basedOn w:val="9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</w:rPr>
  </w:style>
  <w:style w:type="character" w:customStyle="1" w:styleId="13">
    <w:name w:val="标题 2 字符"/>
    <w:basedOn w:val="9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</w:rPr>
  </w:style>
  <w:style w:type="character" w:customStyle="1" w:styleId="14">
    <w:name w:val="标题 3 字符"/>
    <w:basedOn w:val="9"/>
    <w:link w:val="4"/>
    <w:qFormat/>
    <w:uiPriority w:val="9"/>
    <w:rPr>
      <w:rFonts w:asciiTheme="majorHAnsi" w:hAnsiTheme="majorHAnsi" w:eastAsiaTheme="majorEastAsia" w:cstheme="majorBidi"/>
      <w:color w:val="203864" w:themeColor="accent1" w:themeShade="80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1082</Words>
  <Characters>1191</Characters>
  <Lines>4</Lines>
  <Paragraphs>1</Paragraphs>
  <TotalTime>0</TotalTime>
  <ScaleCrop>false</ScaleCrop>
  <LinksUpToDate>false</LinksUpToDate>
  <CharactersWithSpaces>1251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2026-01-13T09:06:00Z</dcterms:created>
  <dc:creator>陈 杨明</dc:creator>
  <cp:lastModifiedBy>WPS_1723983245</cp:lastModifiedBy>
  <dcterms:modified xsi:type="dcterms:W3CDTF">2026-02-01T01:52:18Z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D52D2E26616F4897BDE9843A10FCD4C8_13</vt:lpwstr>
  </property>
  <property fmtid="{D5CDD505-2E9C-101B-9397-08002B2CF9AE}" pid="4" name="KSOTemplateDocerSaveRecord">
    <vt:lpwstr>eyJoZGlkIjoiZDFkODlhNzA5ODc2ZGM0MDBmNzRiMzcwODI3ZTIzNWEiLCJ1c2VySWQiOiIxNjIyOTc0MzgyIn0=</vt:lpwstr>
  </property>
</Properties>
</file>