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第二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唐涛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ROBOCON马术实验室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 □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机械组组长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完成了整个机架建模</w:t>
            </w:r>
          </w:p>
          <w:p w14:paraId="31DFE205">
            <w:pPr>
              <w:numPr>
                <w:ilvl w:val="0"/>
                <w:numId w:val="2"/>
              </w:num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对腿进行迭代建模</w:t>
            </w:r>
          </w:p>
          <w:p w14:paraId="7E002BF0">
            <w:pPr>
              <w:numPr>
                <w:numId w:val="0"/>
              </w:numPr>
              <w:spacing w:line="36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（3）腿支架迭代以及部分发加工（参与审图以及部分标准件发加工）</w:t>
            </w:r>
          </w:p>
          <w:p w14:paraId="6B547BA1">
            <w:pPr>
              <w:numPr>
                <w:numId w:val="0"/>
              </w:numPr>
              <w:spacing w:line="360" w:lineRule="auto"/>
              <w:rPr>
                <w:rFonts w:hint="eastAsia"/>
                <w:lang w:val="en-US" w:eastAsia="zh-CN"/>
              </w:rPr>
            </w:pP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01A90294"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如何为足端3508的走线预留空间，同时给小腿减重——双端压缩，预留走线空间，调整镂空范围</w:t>
            </w:r>
          </w:p>
          <w:p w14:paraId="462D3206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采用什么样的机架结构进行搭建——参考RM的今年机架设计，大多数学校由铝方转为插板+碳管，故而我打算参考这样的方式，用插板+碳管的方式设计机架</w:t>
            </w:r>
            <w:bookmarkStart w:id="10" w:name="_GoBack"/>
            <w:bookmarkEnd w:id="10"/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numPr>
                <w:ilvl w:val="0"/>
                <w:numId w:val="0"/>
              </w:numPr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对机架进行发加工以及装配，放假回去争取可以搭建整机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6"/>
            <w:bookmarkStart w:id="7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</w:t>
      </w:r>
      <w:r>
        <w:rPr>
          <w:rFonts w:hint="eastAsia" w:ascii="宋体" w:hAnsi="宋体" w:eastAsia="宋体"/>
          <w:lang w:val="en-US" w:eastAsia="zh-CN"/>
        </w:rPr>
        <w:t>2</w:t>
      </w:r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314A43A3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本月主要是对上个月实物搭建的腿以及腿部支架进行迭代和发加工，并对机架进行了完整的参考学习和建模</w:t>
      </w:r>
    </w:p>
    <w:p w14:paraId="6AD64F5D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总工作时长107h 40min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4E0B6FCF">
      <w:pPr>
        <w:widowControl/>
        <w:numPr>
          <w:ilvl w:val="0"/>
          <w:numId w:val="4"/>
        </w:numPr>
        <w:spacing w:after="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完成了整条腿迭代（牵头）</w:t>
      </w:r>
    </w:p>
    <w:p w14:paraId="23B8731F">
      <w:pPr>
        <w:widowControl/>
        <w:numPr>
          <w:numId w:val="0"/>
        </w:numPr>
        <w:spacing w:after="0"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105535" cy="1734185"/>
            <wp:effectExtent l="0" t="0" r="698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FD44">
      <w:pPr>
        <w:widowControl/>
        <w:numPr>
          <w:ilvl w:val="0"/>
          <w:numId w:val="0"/>
        </w:numPr>
        <w:spacing w:after="0" w:line="360" w:lineRule="auto"/>
        <w:jc w:val="center"/>
        <w:rPr>
          <w:rFonts w:hint="eastAsia"/>
          <w:lang w:val="en-US" w:eastAsia="zh-CN"/>
        </w:rPr>
      </w:pPr>
    </w:p>
    <w:p w14:paraId="2D2A0BE6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腿支架迭代以及部分发加工（参与审图以及部分标准件发加工）</w:t>
      </w:r>
    </w:p>
    <w:p w14:paraId="5F365085">
      <w:pPr>
        <w:numPr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85720" cy="1863725"/>
            <wp:effectExtent l="0" t="0" r="5080" b="10795"/>
            <wp:docPr id="5" name="图片 5" descr="c12bd0b1ae263ab89b7c059e28e0d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12bd0b1ae263ab89b7c059e28e0ddb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6980" cy="1948180"/>
            <wp:effectExtent l="0" t="0" r="7620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2BDA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3）完整机身的建模（牵头）</w:t>
      </w:r>
    </w:p>
    <w:p w14:paraId="184FD74A">
      <w:pPr>
        <w:numPr>
          <w:ilvl w:val="0"/>
          <w:numId w:val="0"/>
        </w:numPr>
        <w:spacing w:line="360" w:lineRule="auto"/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2760980" cy="2406650"/>
            <wp:effectExtent l="0" t="0" r="1270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246601BC">
      <w:pPr>
        <w:widowControl/>
        <w:spacing w:after="0" w:line="240" w:lineRule="auto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实验室大扫除</w:t>
      </w:r>
    </w:p>
    <w:p w14:paraId="5C785D70">
      <w:pPr>
        <w:widowControl/>
        <w:spacing w:after="0" w:line="240" w:lineRule="auto"/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default" w:ascii="宋体" w:hAnsi="宋体" w:eastAsia="宋体"/>
          <w:lang w:val="en-US" w:eastAsia="zh-CN"/>
        </w:rPr>
        <w:drawing>
          <wp:inline distT="0" distB="0" distL="114300" distR="114300">
            <wp:extent cx="2673985" cy="1504315"/>
            <wp:effectExtent l="0" t="0" r="8255" b="4445"/>
            <wp:docPr id="3" name="图片 3" descr="bb5ea6848a7e9407b812637962b1e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b5ea6848a7e9407b812637962b1e1e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90229D"/>
    <w:multiLevelType w:val="singleLevel"/>
    <w:tmpl w:val="C790229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9DB2B93"/>
    <w:multiLevelType w:val="singleLevel"/>
    <w:tmpl w:val="29DB2B93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3A86C712"/>
    <w:multiLevelType w:val="singleLevel"/>
    <w:tmpl w:val="3A86C7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3DE875F"/>
    <w:multiLevelType w:val="singleLevel"/>
    <w:tmpl w:val="63DE875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34317C56"/>
    <w:rsid w:val="70FB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1028</Words>
  <Characters>1150</Characters>
  <Lines>4</Lines>
  <Paragraphs>1</Paragraphs>
  <TotalTime>37</TotalTime>
  <ScaleCrop>false</ScaleCrop>
  <LinksUpToDate>false</LinksUpToDate>
  <CharactersWithSpaces>1180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微信用户</cp:lastModifiedBy>
  <dcterms:modified xsi:type="dcterms:W3CDTF">2026-02-01T15:13:04Z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eyJoZGlkIjoiYjlmYzgyMDBjMWQ2ODU4YmM2NzM5ODVjNzUxOGM5MmQiLCJ1c2VySWQiOiIxMjY0Mzk0MzU1In0=</vt:lpwstr>
  </property>
  <property fmtid="{D5CDD505-2E9C-101B-9397-08002B2CF9AE}" pid="3" name="KSOProductBuildVer">
    <vt:lpwstr>2052-12.1.0.24657</vt:lpwstr>
  </property>
  <property fmtid="{D5CDD505-2E9C-101B-9397-08002B2CF9AE}" pid="4" name="ICV">
    <vt:lpwstr>E47479D251294F4E8591C3E3F0B051F2_13</vt:lpwstr>
  </property>
</Properties>
</file>