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CA2" w:rsidRDefault="00FC7CA2" w:rsidP="00FC7CA2">
      <w:pPr>
        <w:pStyle w:val="Heading1"/>
      </w:pPr>
      <w:r>
        <w:t>Mini SRS Document (IEEE Format)</w:t>
      </w:r>
    </w:p>
    <w:p w:rsidR="00FC7CA2" w:rsidRDefault="00FC7CA2" w:rsidP="00FC7CA2">
      <w:pPr>
        <w:pStyle w:val="Heading2"/>
      </w:pPr>
      <w:r>
        <w:t>1. Introduction</w:t>
      </w:r>
    </w:p>
    <w:p w:rsidR="00FC7CA2" w:rsidRDefault="00FC7CA2" w:rsidP="00FC7CA2">
      <w:pPr>
        <w:pStyle w:val="Heading3"/>
      </w:pPr>
      <w:r>
        <w:t>1.1 Purpose</w:t>
      </w:r>
    </w:p>
    <w:p w:rsidR="00FC7CA2" w:rsidRDefault="00FC7CA2" w:rsidP="00FC7CA2">
      <w:r>
        <w:t>The purpose of this Software Requirements Specification (SRS) is to define the functional and non-functional requirements of the Online Food Delivery System.</w:t>
      </w:r>
    </w:p>
    <w:p w:rsidR="00FC7CA2" w:rsidRDefault="00FC7CA2" w:rsidP="00FC7CA2">
      <w:pPr>
        <w:pStyle w:val="Heading3"/>
      </w:pPr>
      <w:r>
        <w:t>1.2 Scope</w:t>
      </w:r>
    </w:p>
    <w:p w:rsidR="00FC7CA2" w:rsidRDefault="00FC7CA2" w:rsidP="00FC7CA2">
      <w:r>
        <w:t>The system enables customers to order food online, restaurants to manage menus and orders, and delivery personnel to deliver food efficiently.</w:t>
      </w:r>
    </w:p>
    <w:p w:rsidR="00FC7CA2" w:rsidRDefault="00FC7CA2" w:rsidP="00FC7CA2">
      <w:pPr>
        <w:pStyle w:val="Heading2"/>
      </w:pPr>
      <w:r>
        <w:t>2. Overall Description</w:t>
      </w:r>
    </w:p>
    <w:p w:rsidR="00FC7CA2" w:rsidRDefault="00FC7CA2" w:rsidP="00FC7CA2">
      <w:pPr>
        <w:pStyle w:val="Heading3"/>
      </w:pPr>
      <w:r>
        <w:t>2.1 Product Perspective</w:t>
      </w:r>
    </w:p>
    <w:p w:rsidR="00FC7CA2" w:rsidRDefault="00FC7CA2" w:rsidP="00FC7CA2">
      <w:r>
        <w:t>The system is a multi-user online platform integrating payment gateway and delivery tracking.</w:t>
      </w:r>
    </w:p>
    <w:p w:rsidR="00FC7CA2" w:rsidRDefault="00FC7CA2" w:rsidP="00FC7CA2">
      <w:pPr>
        <w:pStyle w:val="Heading3"/>
      </w:pPr>
      <w:r>
        <w:t>2.2 User Classes and Characteristics</w:t>
      </w:r>
    </w:p>
    <w:p w:rsidR="00FC7CA2" w:rsidRDefault="00FC7CA2" w:rsidP="00FC7CA2">
      <w:r>
        <w:t>- Customer</w:t>
      </w:r>
      <w:r>
        <w:br/>
        <w:t>- Restaurant</w:t>
      </w:r>
      <w:r>
        <w:br/>
        <w:t>- Delivery Personnel</w:t>
      </w:r>
      <w:r>
        <w:br/>
        <w:t>- Admin</w:t>
      </w:r>
    </w:p>
    <w:p w:rsidR="00FC7CA2" w:rsidRDefault="00FC7CA2" w:rsidP="00FC7CA2">
      <w:pPr>
        <w:pStyle w:val="Heading3"/>
      </w:pPr>
      <w:r>
        <w:t>2.3 Operating Environment</w:t>
      </w:r>
    </w:p>
    <w:p w:rsidR="00FC7CA2" w:rsidRDefault="00FC7CA2" w:rsidP="00FC7CA2">
      <w:r>
        <w:t>Runs on cloud servers, accessible via web and mobile apps.</w:t>
      </w:r>
    </w:p>
    <w:p w:rsidR="00FC7CA2" w:rsidRDefault="00FC7CA2" w:rsidP="00FC7CA2">
      <w:pPr>
        <w:pStyle w:val="Heading2"/>
      </w:pPr>
      <w:r>
        <w:t>3. Functional Requirements</w:t>
      </w:r>
    </w:p>
    <w:p w:rsidR="00FC7CA2" w:rsidRDefault="00FC7CA2" w:rsidP="00FC7CA2">
      <w:r>
        <w:t>FR1: Customer login &amp; registration</w:t>
      </w:r>
      <w:r>
        <w:br/>
        <w:t>FR2: Menu management by restaurants</w:t>
      </w:r>
      <w:r>
        <w:br/>
        <w:t>FR3: Order placement</w:t>
      </w:r>
      <w:r>
        <w:br/>
        <w:t>FR4: Payment processing</w:t>
      </w:r>
      <w:r>
        <w:br/>
        <w:t>FR5: Order tracking</w:t>
      </w:r>
      <w:r>
        <w:br/>
        <w:t>FR6: Order history maintenance</w:t>
      </w:r>
    </w:p>
    <w:p w:rsidR="00FC7CA2" w:rsidRDefault="00FC7CA2" w:rsidP="00FC7CA2">
      <w:pPr>
        <w:pStyle w:val="Heading2"/>
      </w:pPr>
      <w:r>
        <w:t>4. Non-Functional Requirements</w:t>
      </w:r>
    </w:p>
    <w:p w:rsidR="00FC7CA2" w:rsidRDefault="00FC7CA2" w:rsidP="00FC7CA2">
      <w:r>
        <w:lastRenderedPageBreak/>
        <w:t>NFR1: High performance</w:t>
      </w:r>
      <w:r>
        <w:br/>
        <w:t>NFR2: Security (data encryption</w:t>
      </w:r>
      <w:proofErr w:type="gramStart"/>
      <w:r>
        <w:t>)</w:t>
      </w:r>
      <w:proofErr w:type="gramEnd"/>
      <w:r>
        <w:br/>
        <w:t>NFR3: Availability (99% uptime)</w:t>
      </w:r>
      <w:r>
        <w:br/>
        <w:t>NFR4: Scalability</w:t>
      </w:r>
      <w:r>
        <w:br/>
        <w:t>NFR5: Usability</w:t>
      </w:r>
    </w:p>
    <w:p w:rsidR="00FC7CA2" w:rsidRDefault="00FC7CA2" w:rsidP="00FC7CA2">
      <w:pPr>
        <w:pStyle w:val="Heading2"/>
      </w:pPr>
      <w:r>
        <w:t>5. External Interface Requirements</w:t>
      </w:r>
    </w:p>
    <w:p w:rsidR="00FC7CA2" w:rsidRDefault="00FC7CA2" w:rsidP="00FC7CA2">
      <w:r>
        <w:t>User Interface, Payment Gateway Interface, Restaurant Dashboard</w:t>
      </w:r>
    </w:p>
    <w:p w:rsidR="00FC7CA2" w:rsidRDefault="00FC7CA2" w:rsidP="00FC7CA2">
      <w:pPr>
        <w:pStyle w:val="Heading2"/>
      </w:pPr>
      <w:r>
        <w:t>6. Assumptions and Dependencies</w:t>
      </w:r>
    </w:p>
    <w:p w:rsidR="00FC7CA2" w:rsidRDefault="00FC7CA2" w:rsidP="00FC7CA2">
      <w:r>
        <w:t>Stable internet connection, updated restaurant menus, payment gateway availability.</w:t>
      </w:r>
    </w:p>
    <w:p w:rsidR="008C6C6A" w:rsidRDefault="008C6C6A">
      <w:bookmarkStart w:id="0" w:name="_GoBack"/>
      <w:bookmarkEnd w:id="0"/>
    </w:p>
    <w:sectPr w:rsidR="008C6C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7CA2"/>
    <w:rsid w:val="008C6C6A"/>
    <w:rsid w:val="00FC7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D5971EF-1696-4C6C-897D-7DBBBDE5B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7CA2"/>
  </w:style>
  <w:style w:type="paragraph" w:styleId="Heading1">
    <w:name w:val="heading 1"/>
    <w:basedOn w:val="Normal"/>
    <w:next w:val="Normal"/>
    <w:link w:val="Heading1Char"/>
    <w:uiPriority w:val="9"/>
    <w:qFormat/>
    <w:rsid w:val="00FC7CA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FC7CA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C7CA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7CA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C7CA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C7CA2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186</Words>
  <Characters>1064</Characters>
  <Application>Microsoft Office Word</Application>
  <DocSecurity>0</DocSecurity>
  <Lines>8</Lines>
  <Paragraphs>2</Paragraphs>
  <ScaleCrop>false</ScaleCrop>
  <Company/>
  <LinksUpToDate>false</LinksUpToDate>
  <CharactersWithSpaces>1248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2025-11-29T21:45:00Z</dcterms:created>
  <dcterms:modified xsi:type="dcterms:W3CDTF">2025-11-29T21:46:00Z</dcterms:modified>
</cp:coreProperties>
</file>