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09" w:rsidRPr="00D34309" w:rsidRDefault="00DD0716">
      <w:r>
        <w:rPr>
          <w:rFonts w:hint="eastAsia"/>
        </w:rPr>
        <w:t xml:space="preserve">1. </w:t>
      </w:r>
      <w:bookmarkStart w:id="0" w:name="_GoBack"/>
      <w:bookmarkEnd w:id="0"/>
      <w:r w:rsidR="00D34309">
        <w:rPr>
          <w:rFonts w:hint="eastAsia"/>
        </w:rPr>
        <w:t>因</w:t>
      </w:r>
    </w:p>
    <w:p w:rsidR="00FC1BB4" w:rsidRDefault="00D34309" w:rsidP="00D34309">
      <w:pPr>
        <w:ind w:leftChars="200" w:left="48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  <w: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</w:p>
    <w:p w:rsidR="00D34309" w:rsidRPr="00D34309" w:rsidRDefault="00D34309" w:rsidP="00D34309">
      <w:pPr>
        <w:ind w:leftChars="200" w:left="48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D34309" w:rsidRPr="00D34309" w:rsidRDefault="00D34309" w:rsidP="00D34309">
      <w:pPr>
        <w:rPr>
          <w:i/>
        </w:rPr>
      </w:pPr>
      <w:r>
        <w:rPr>
          <w:rFonts w:hint="eastAsia"/>
        </w:rPr>
        <w:t xml:space="preserve">  </w:t>
      </w:r>
      <w:r>
        <w:rPr>
          <w:rFonts w:hint="eastAsia"/>
        </w:rPr>
        <w:t>可得</w:t>
      </w:r>
    </w:p>
    <w:p w:rsidR="00D34309" w:rsidRPr="00D34309" w:rsidRDefault="00D34309" w:rsidP="00B441C1">
      <w:pPr>
        <w:ind w:leftChars="200" w:left="480" w:firstLine="480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D34309" w:rsidRPr="00B441C1" w:rsidRDefault="00D34309" w:rsidP="00B441C1">
      <w:pPr>
        <w:ind w:leftChars="200" w:left="480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D34309" w:rsidRPr="00D34309" w:rsidRDefault="00B441C1" w:rsidP="00D34309">
      <w:pPr>
        <w:rPr>
          <w:rFonts w:hint="eastAsia"/>
          <w:i/>
        </w:rPr>
      </w:pPr>
      <w:r>
        <w:rPr>
          <w:rFonts w:hint="eastAsia"/>
        </w:rPr>
        <w:t xml:space="preserve">  </w:t>
      </w:r>
      <w:r w:rsidR="007522E3">
        <w:rPr>
          <w:rFonts w:hint="eastAsia"/>
        </w:rPr>
        <w:t>可得結果</w:t>
      </w:r>
      <w:r>
        <w:rPr>
          <w:rFonts w:hint="eastAsia"/>
        </w:rPr>
        <w:t>和座標無關，故</w:t>
      </w:r>
      <w:r>
        <w:rPr>
          <w:rFonts w:hint="eastAsia"/>
        </w:rPr>
        <w:t>free moment</w:t>
      </w:r>
      <w:r>
        <w:rPr>
          <w:rFonts w:hint="eastAsia"/>
        </w:rPr>
        <w:t>無法藉由移動參考點消除。</w:t>
      </w:r>
    </w:p>
    <w:p w:rsidR="006A76F5" w:rsidRDefault="006A76F5"/>
    <w:p w:rsidR="006A76F5" w:rsidRDefault="006A76F5">
      <w:r>
        <w:rPr>
          <w:rFonts w:hint="eastAsia"/>
        </w:rPr>
        <w:t xml:space="preserve">2. </w:t>
      </w:r>
      <w:r w:rsidR="000A2E19">
        <w:rPr>
          <w:rFonts w:hint="eastAsia"/>
        </w:rPr>
        <w:t>在假設力板與其放置地面皆為剛體狀況下，</w:t>
      </w:r>
      <w:r w:rsidR="000A2E19">
        <w:rPr>
          <w:rFonts w:hint="eastAsia"/>
        </w:rPr>
        <w:t>g</w:t>
      </w:r>
      <w:r>
        <w:rPr>
          <w:rFonts w:hint="eastAsia"/>
        </w:rPr>
        <w:t>round reaction force</w:t>
      </w:r>
      <w:r w:rsidR="000A2E19">
        <w:rPr>
          <w:rFonts w:hint="eastAsia"/>
        </w:rPr>
        <w:t>(GRF)</w:t>
      </w:r>
      <w:r>
        <w:rPr>
          <w:rFonts w:hint="eastAsia"/>
        </w:rPr>
        <w:t>恆為非平行</w:t>
      </w:r>
      <w:r>
        <w:rPr>
          <w:rFonts w:hint="eastAsia"/>
        </w:rPr>
        <w:t>Z</w:t>
      </w:r>
      <w:r>
        <w:rPr>
          <w:rFonts w:hint="eastAsia"/>
        </w:rPr>
        <w:t>軸方向之力矩提供箝制力形成方向相反、大小相同的力矩</w:t>
      </w:r>
      <w:r w:rsidR="000A2E19">
        <w:rPr>
          <w:rFonts w:hint="eastAsia"/>
        </w:rPr>
        <w:t>而將其抵銷</w:t>
      </w:r>
      <w:r>
        <w:rPr>
          <w:rFonts w:hint="eastAsia"/>
        </w:rPr>
        <w:t>。</w:t>
      </w:r>
    </w:p>
    <w:p w:rsidR="006A76F5" w:rsidRDefault="006A76F5"/>
    <w:p w:rsidR="006A76F5" w:rsidRDefault="006A76F5">
      <w:r>
        <w:rPr>
          <w:rFonts w:hint="eastAsia"/>
        </w:rPr>
        <w:t xml:space="preserve">3. </w:t>
      </w:r>
      <w:r w:rsidR="00B441C1">
        <w:rPr>
          <w:rFonts w:hint="eastAsia"/>
        </w:rPr>
        <w:t>不</w:t>
      </w:r>
      <w:r w:rsidR="00320031">
        <w:rPr>
          <w:rFonts w:hint="eastAsia"/>
        </w:rPr>
        <w:t>改變</w:t>
      </w:r>
      <w:r>
        <w:rPr>
          <w:rFonts w:hint="eastAsia"/>
        </w:rPr>
        <w:t>，結果保持一致</w:t>
      </w:r>
      <w:r>
        <w:rPr>
          <w:rFonts w:hint="eastAsia"/>
        </w:rPr>
        <w:t>(</w:t>
      </w:r>
      <w:r>
        <w:rPr>
          <w:rFonts w:hint="eastAsia"/>
        </w:rPr>
        <w:t>負負得正</w:t>
      </w:r>
      <w:r>
        <w:rPr>
          <w:rFonts w:hint="eastAsia"/>
        </w:rPr>
        <w:t>)</w:t>
      </w:r>
      <w:r>
        <w:rPr>
          <w:rFonts w:hint="eastAsia"/>
        </w:rPr>
        <w:t>，如同作用平面翻轉</w:t>
      </w:r>
      <w:r>
        <w:rPr>
          <w:rFonts w:hint="eastAsia"/>
        </w:rPr>
        <w:t>180</w:t>
      </w:r>
      <w:r>
        <w:rPr>
          <w:rFonts w:hint="eastAsia"/>
        </w:rPr>
        <w:t>度，會得到</w:t>
      </w:r>
      <w:r w:rsidR="00B441C1">
        <w:rPr>
          <w:rFonts w:hint="eastAsia"/>
        </w:rPr>
        <w:t>與原來</w:t>
      </w:r>
      <w:r>
        <w:rPr>
          <w:rFonts w:hint="eastAsia"/>
        </w:rPr>
        <w:t>相同</w:t>
      </w:r>
      <w:r w:rsidR="00B441C1">
        <w:rPr>
          <w:rFonts w:hint="eastAsia"/>
        </w:rPr>
        <w:t>的</w:t>
      </w:r>
      <w:r>
        <w:rPr>
          <w:rFonts w:hint="eastAsia"/>
        </w:rPr>
        <w:t>作用情形。</w:t>
      </w:r>
    </w:p>
    <w:p w:rsidR="006A76F5" w:rsidRDefault="006A76F5"/>
    <w:p w:rsidR="006A76F5" w:rsidRDefault="006A76F5">
      <w:r>
        <w:rPr>
          <w:rFonts w:hint="eastAsia"/>
        </w:rPr>
        <w:t xml:space="preserve">4. </w:t>
      </w:r>
    </w:p>
    <w:p w:rsidR="006A76F5" w:rsidRDefault="006A76F5">
      <w:r>
        <w:rPr>
          <w:rFonts w:hint="eastAsia"/>
        </w:rPr>
        <w:t>第一種方法</w:t>
      </w:r>
    </w:p>
    <w:p w:rsidR="006A76F5" w:rsidRPr="006A76F5" w:rsidRDefault="0006700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A76F5" w:rsidRDefault="00732B7B">
      <w:r>
        <w:rPr>
          <w:rFonts w:hint="eastAsia"/>
        </w:rPr>
        <w:t>調整雜訊過後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>,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gi</m:t>
            </m:r>
          </m:sub>
        </m:sSub>
      </m:oMath>
      <w:r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732B7B">
        <w:rPr>
          <w:rFonts w:hint="eastAsia"/>
        </w:rPr>
        <w:t>並不會有</w:t>
      </w:r>
      <w:r>
        <w:rPr>
          <w:rFonts w:hint="eastAsia"/>
        </w:rPr>
        <w:t>NaN</w:t>
      </w:r>
      <w:r>
        <w:rPr>
          <w:rFonts w:hint="eastAsia"/>
        </w:rPr>
        <w:t>出現，</w:t>
      </w:r>
      <w:r w:rsidR="00B441C1">
        <w:rPr>
          <w:rFonts w:hint="eastAsia"/>
        </w:rPr>
        <w:t>運算</w:t>
      </w:r>
      <w:r>
        <w:rPr>
          <w:rFonts w:hint="eastAsia"/>
        </w:rPr>
        <w:t>可以完整得到</w:t>
      </w:r>
      <w:r>
        <w:rPr>
          <w:rFonts w:hint="eastAsia"/>
        </w:rPr>
        <w:t>gCOP</w:t>
      </w:r>
      <w:r>
        <w:rPr>
          <w:rFonts w:hint="eastAsia"/>
        </w:rPr>
        <w:t>。</w:t>
      </w:r>
    </w:p>
    <w:p w:rsidR="00732B7B" w:rsidRDefault="00732B7B"/>
    <w:p w:rsidR="00732B7B" w:rsidRDefault="00732B7B">
      <w:r>
        <w:rPr>
          <w:rFonts w:hint="eastAsia"/>
        </w:rPr>
        <w:t>第二種方法</w:t>
      </w:r>
    </w:p>
    <w:p w:rsidR="00732B7B" w:rsidRPr="00732B7B" w:rsidRDefault="00732B7B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gCO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∙CO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32B7B" w:rsidRPr="006A76F5" w:rsidRDefault="00067002" w:rsidP="00732B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gCO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b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zi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nary>
        </m:oMath>
      </m:oMathPara>
    </w:p>
    <w:p w:rsidR="00732B7B" w:rsidRPr="00732B7B" w:rsidRDefault="00732B7B">
      <w:r w:rsidRPr="00732B7B">
        <w:rPr>
          <w:rFonts w:hint="eastAsia"/>
        </w:rPr>
        <w:t>中的</w:t>
      </w:r>
      <m:oMath>
        <m:r>
          <m:rPr>
            <m:sty m:val="bi"/>
          </m:rPr>
          <w:rPr>
            <w:rFonts w:ascii="Cambria Math" w:hAnsi="Cambria Math" w:hint="eastAsia"/>
          </w:rPr>
          <m:t>gCO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zi</m:t>
            </m:r>
          </m:sub>
        </m:sSub>
      </m:oMath>
      <w:r>
        <w:rPr>
          <w:rFonts w:hint="eastAsia"/>
        </w:rPr>
        <w:t>在未接觸力板時會有</w:t>
      </w:r>
      <w:r>
        <w:rPr>
          <w:rFonts w:hint="eastAsia"/>
        </w:rPr>
        <w:t>NaN</w:t>
      </w:r>
      <w:r>
        <w:rPr>
          <w:rFonts w:hint="eastAsia"/>
        </w:rPr>
        <w:t>出現，計算出的總力矩唯有在兩力板皆不出現</w:t>
      </w:r>
      <w:r>
        <w:rPr>
          <w:rFonts w:hint="eastAsia"/>
        </w:rPr>
        <w:t>NaN</w:t>
      </w:r>
      <w:r>
        <w:rPr>
          <w:rFonts w:hint="eastAsia"/>
        </w:rPr>
        <w:t>時才會有正確數值，故須先將</w:t>
      </w:r>
      <m:oMath>
        <m:r>
          <m:rPr>
            <m:sty m:val="bi"/>
          </m:rPr>
          <w:rPr>
            <w:rFonts w:ascii="Cambria Math" w:hAnsi="Cambria Math" w:hint="eastAsia"/>
          </w:rPr>
          <m:t>gCO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zi</m:t>
            </m:r>
          </m:sub>
        </m:sSub>
      </m:oMath>
      <w:r>
        <w:rPr>
          <w:rFonts w:hint="eastAsia"/>
        </w:rPr>
        <w:t>中的</w:t>
      </w:r>
      <w:r>
        <w:rPr>
          <w:rFonts w:hint="eastAsia"/>
        </w:rPr>
        <w:t>NaN</w:t>
      </w:r>
      <w:r>
        <w:rPr>
          <w:rFonts w:hint="eastAsia"/>
        </w:rPr>
        <w:t>事先轉換為</w:t>
      </w:r>
      <w:r>
        <w:rPr>
          <w:rFonts w:hint="eastAsia"/>
        </w:rPr>
        <w:t>0</w:t>
      </w:r>
      <w:r>
        <w:rPr>
          <w:rFonts w:hint="eastAsia"/>
        </w:rPr>
        <w:t>，才能得到相同結果。</w:t>
      </w:r>
    </w:p>
    <w:sectPr w:rsidR="00732B7B" w:rsidRPr="00732B7B" w:rsidSect="00B441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002" w:rsidRDefault="00067002" w:rsidP="006A76F5">
      <w:r>
        <w:separator/>
      </w:r>
    </w:p>
  </w:endnote>
  <w:endnote w:type="continuationSeparator" w:id="0">
    <w:p w:rsidR="00067002" w:rsidRDefault="00067002" w:rsidP="006A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002" w:rsidRDefault="00067002" w:rsidP="006A76F5">
      <w:r>
        <w:separator/>
      </w:r>
    </w:p>
  </w:footnote>
  <w:footnote w:type="continuationSeparator" w:id="0">
    <w:p w:rsidR="00067002" w:rsidRDefault="00067002" w:rsidP="006A7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A7"/>
    <w:rsid w:val="00067002"/>
    <w:rsid w:val="000A2E19"/>
    <w:rsid w:val="00320031"/>
    <w:rsid w:val="00470217"/>
    <w:rsid w:val="0065388A"/>
    <w:rsid w:val="006A76F5"/>
    <w:rsid w:val="00732B7B"/>
    <w:rsid w:val="007522E3"/>
    <w:rsid w:val="007629A7"/>
    <w:rsid w:val="00B441C1"/>
    <w:rsid w:val="00D34309"/>
    <w:rsid w:val="00DD0716"/>
    <w:rsid w:val="00F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0D76A"/>
  <w15:chartTrackingRefBased/>
  <w15:docId w15:val="{CB56ADBC-0103-4E3D-8924-9B6CB31E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6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6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6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6F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6A7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2017-03-21T14:15:00Z</dcterms:created>
  <dcterms:modified xsi:type="dcterms:W3CDTF">2017-03-21T15:23:00Z</dcterms:modified>
</cp:coreProperties>
</file>