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776626079"/>
        <w:docPartObj>
          <w:docPartGallery w:val="Table of Contents"/>
          <w:docPartUnique/>
        </w:docPartObj>
      </w:sdtPr>
      <w:sdtContent>
        <w:p w:rsidR="00444AF6" w:rsidRPr="00444AF6" w:rsidRDefault="00444AF6" w:rsidP="008813E4">
          <w:pPr>
            <w:pStyle w:val="Inhaltsverzeichnisberschrift"/>
            <w:numPr>
              <w:ilvl w:val="0"/>
              <w:numId w:val="0"/>
            </w:numPr>
            <w:ind w:left="432" w:hanging="432"/>
          </w:pPr>
          <w:r>
            <w:t>Content</w:t>
          </w:r>
          <w:r w:rsidR="001C69FC">
            <w:t>s</w:t>
          </w:r>
        </w:p>
        <w:p w:rsidR="007B6F88" w:rsidRDefault="00444AF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60648423" w:history="1">
            <w:r w:rsidR="007B6F88" w:rsidRPr="00BA4FD5">
              <w:rPr>
                <w:rStyle w:val="Hyperlink"/>
                <w:noProof/>
                <w:lang w:val="en-US"/>
              </w:rPr>
              <w:t>Notation</w:t>
            </w:r>
            <w:r w:rsidR="007B6F88">
              <w:rPr>
                <w:noProof/>
                <w:webHidden/>
              </w:rPr>
              <w:tab/>
            </w:r>
            <w:r w:rsidR="007B6F88">
              <w:rPr>
                <w:noProof/>
                <w:webHidden/>
              </w:rPr>
              <w:fldChar w:fldCharType="begin"/>
            </w:r>
            <w:r w:rsidR="007B6F88">
              <w:rPr>
                <w:noProof/>
                <w:webHidden/>
              </w:rPr>
              <w:instrText xml:space="preserve"> PAGEREF _Toc360648423 \h </w:instrText>
            </w:r>
            <w:r w:rsidR="007B6F88">
              <w:rPr>
                <w:noProof/>
                <w:webHidden/>
              </w:rPr>
            </w:r>
            <w:r w:rsidR="007B6F88">
              <w:rPr>
                <w:noProof/>
                <w:webHidden/>
              </w:rPr>
              <w:fldChar w:fldCharType="separate"/>
            </w:r>
            <w:r w:rsidR="007B6F88">
              <w:rPr>
                <w:noProof/>
                <w:webHidden/>
              </w:rPr>
              <w:t>2</w:t>
            </w:r>
            <w:r w:rsidR="007B6F88">
              <w:rPr>
                <w:noProof/>
                <w:webHidden/>
              </w:rPr>
              <w:fldChar w:fldCharType="end"/>
            </w:r>
          </w:hyperlink>
        </w:p>
        <w:p w:rsidR="007B6F88" w:rsidRDefault="00EC22FB">
          <w:pPr>
            <w:pStyle w:val="Verzeichnis1"/>
            <w:tabs>
              <w:tab w:val="left" w:pos="440"/>
              <w:tab w:val="right" w:leader="dot" w:pos="9062"/>
            </w:tabs>
            <w:rPr>
              <w:rFonts w:eastAsiaTheme="minorEastAsia"/>
              <w:noProof/>
              <w:lang w:eastAsia="de-DE"/>
            </w:rPr>
          </w:pPr>
          <w:hyperlink w:anchor="_Toc360648424" w:history="1">
            <w:r w:rsidR="007B6F88" w:rsidRPr="00BA4FD5">
              <w:rPr>
                <w:rStyle w:val="Hyperlink"/>
                <w:noProof/>
                <w:lang w:val="en-US"/>
              </w:rPr>
              <w:t>1</w:t>
            </w:r>
            <w:r w:rsidR="007B6F88">
              <w:rPr>
                <w:rFonts w:eastAsiaTheme="minorEastAsia"/>
                <w:noProof/>
                <w:lang w:eastAsia="de-DE"/>
              </w:rPr>
              <w:tab/>
            </w:r>
            <w:r w:rsidR="007B6F88" w:rsidRPr="00BA4FD5">
              <w:rPr>
                <w:rStyle w:val="Hyperlink"/>
                <w:noProof/>
                <w:lang w:val="en-US"/>
              </w:rPr>
              <w:t>Introduction</w:t>
            </w:r>
            <w:r w:rsidR="007B6F88">
              <w:rPr>
                <w:noProof/>
                <w:webHidden/>
              </w:rPr>
              <w:tab/>
            </w:r>
            <w:r w:rsidR="007B6F88">
              <w:rPr>
                <w:noProof/>
                <w:webHidden/>
              </w:rPr>
              <w:fldChar w:fldCharType="begin"/>
            </w:r>
            <w:r w:rsidR="007B6F88">
              <w:rPr>
                <w:noProof/>
                <w:webHidden/>
              </w:rPr>
              <w:instrText xml:space="preserve"> PAGEREF _Toc360648424 \h </w:instrText>
            </w:r>
            <w:r w:rsidR="007B6F88">
              <w:rPr>
                <w:noProof/>
                <w:webHidden/>
              </w:rPr>
            </w:r>
            <w:r w:rsidR="007B6F88">
              <w:rPr>
                <w:noProof/>
                <w:webHidden/>
              </w:rPr>
              <w:fldChar w:fldCharType="separate"/>
            </w:r>
            <w:r w:rsidR="007B6F88">
              <w:rPr>
                <w:noProof/>
                <w:webHidden/>
              </w:rPr>
              <w:t>2</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25" w:history="1">
            <w:r w:rsidR="007B6F88" w:rsidRPr="00BA4FD5">
              <w:rPr>
                <w:rStyle w:val="Hyperlink"/>
                <w:noProof/>
                <w:lang w:val="en-US"/>
              </w:rPr>
              <w:t>1.1</w:t>
            </w:r>
            <w:r w:rsidR="007B6F88">
              <w:rPr>
                <w:rFonts w:eastAsiaTheme="minorEastAsia"/>
                <w:noProof/>
                <w:lang w:eastAsia="de-DE"/>
              </w:rPr>
              <w:tab/>
            </w:r>
            <w:r w:rsidR="007B6F88" w:rsidRPr="00BA4FD5">
              <w:rPr>
                <w:rStyle w:val="Hyperlink"/>
                <w:noProof/>
                <w:lang w:val="en-US"/>
              </w:rPr>
              <w:t>Theory of condition monitoring</w:t>
            </w:r>
            <w:r w:rsidR="007B6F88">
              <w:rPr>
                <w:noProof/>
                <w:webHidden/>
              </w:rPr>
              <w:tab/>
            </w:r>
            <w:r w:rsidR="007B6F88">
              <w:rPr>
                <w:noProof/>
                <w:webHidden/>
              </w:rPr>
              <w:fldChar w:fldCharType="begin"/>
            </w:r>
            <w:r w:rsidR="007B6F88">
              <w:rPr>
                <w:noProof/>
                <w:webHidden/>
              </w:rPr>
              <w:instrText xml:space="preserve"> PAGEREF _Toc360648425 \h </w:instrText>
            </w:r>
            <w:r w:rsidR="007B6F88">
              <w:rPr>
                <w:noProof/>
                <w:webHidden/>
              </w:rPr>
            </w:r>
            <w:r w:rsidR="007B6F88">
              <w:rPr>
                <w:noProof/>
                <w:webHidden/>
              </w:rPr>
              <w:fldChar w:fldCharType="separate"/>
            </w:r>
            <w:r w:rsidR="007B6F88">
              <w:rPr>
                <w:noProof/>
                <w:webHidden/>
              </w:rPr>
              <w:t>2</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26" w:history="1">
            <w:r w:rsidR="007B6F88" w:rsidRPr="00BA4FD5">
              <w:rPr>
                <w:rStyle w:val="Hyperlink"/>
                <w:noProof/>
              </w:rPr>
              <w:t>1.2</w:t>
            </w:r>
            <w:r w:rsidR="007B6F88">
              <w:rPr>
                <w:rFonts w:eastAsiaTheme="minorEastAsia"/>
                <w:noProof/>
                <w:lang w:eastAsia="de-DE"/>
              </w:rPr>
              <w:tab/>
            </w:r>
            <w:r w:rsidR="007B6F88" w:rsidRPr="00BA4FD5">
              <w:rPr>
                <w:rStyle w:val="Hyperlink"/>
                <w:noProof/>
              </w:rPr>
              <w:t>Overview of this thesis</w:t>
            </w:r>
            <w:r w:rsidR="007B6F88">
              <w:rPr>
                <w:noProof/>
                <w:webHidden/>
              </w:rPr>
              <w:tab/>
            </w:r>
            <w:r w:rsidR="007B6F88">
              <w:rPr>
                <w:noProof/>
                <w:webHidden/>
              </w:rPr>
              <w:fldChar w:fldCharType="begin"/>
            </w:r>
            <w:r w:rsidR="007B6F88">
              <w:rPr>
                <w:noProof/>
                <w:webHidden/>
              </w:rPr>
              <w:instrText xml:space="preserve"> PAGEREF _Toc360648426 \h </w:instrText>
            </w:r>
            <w:r w:rsidR="007B6F88">
              <w:rPr>
                <w:noProof/>
                <w:webHidden/>
              </w:rPr>
            </w:r>
            <w:r w:rsidR="007B6F88">
              <w:rPr>
                <w:noProof/>
                <w:webHidden/>
              </w:rPr>
              <w:fldChar w:fldCharType="separate"/>
            </w:r>
            <w:r w:rsidR="007B6F88">
              <w:rPr>
                <w:noProof/>
                <w:webHidden/>
              </w:rPr>
              <w:t>4</w:t>
            </w:r>
            <w:r w:rsidR="007B6F88">
              <w:rPr>
                <w:noProof/>
                <w:webHidden/>
              </w:rPr>
              <w:fldChar w:fldCharType="end"/>
            </w:r>
          </w:hyperlink>
        </w:p>
        <w:p w:rsidR="007B6F88" w:rsidRDefault="00EC22FB">
          <w:pPr>
            <w:pStyle w:val="Verzeichnis1"/>
            <w:tabs>
              <w:tab w:val="left" w:pos="440"/>
              <w:tab w:val="right" w:leader="dot" w:pos="9062"/>
            </w:tabs>
            <w:rPr>
              <w:rFonts w:eastAsiaTheme="minorEastAsia"/>
              <w:noProof/>
              <w:lang w:eastAsia="de-DE"/>
            </w:rPr>
          </w:pPr>
          <w:hyperlink w:anchor="_Toc360648427" w:history="1">
            <w:r w:rsidR="007B6F88" w:rsidRPr="00BA4FD5">
              <w:rPr>
                <w:rStyle w:val="Hyperlink"/>
                <w:noProof/>
              </w:rPr>
              <w:t>2</w:t>
            </w:r>
            <w:r w:rsidR="007B6F88">
              <w:rPr>
                <w:rFonts w:eastAsiaTheme="minorEastAsia"/>
                <w:noProof/>
                <w:lang w:eastAsia="de-DE"/>
              </w:rPr>
              <w:tab/>
            </w:r>
            <w:r w:rsidR="007B6F88" w:rsidRPr="00BA4FD5">
              <w:rPr>
                <w:rStyle w:val="Hyperlink"/>
                <w:noProof/>
              </w:rPr>
              <w:t>Feature Extraction</w:t>
            </w:r>
            <w:r w:rsidR="007B6F88">
              <w:rPr>
                <w:noProof/>
                <w:webHidden/>
              </w:rPr>
              <w:tab/>
            </w:r>
            <w:r w:rsidR="007B6F88">
              <w:rPr>
                <w:noProof/>
                <w:webHidden/>
              </w:rPr>
              <w:fldChar w:fldCharType="begin"/>
            </w:r>
            <w:r w:rsidR="007B6F88">
              <w:rPr>
                <w:noProof/>
                <w:webHidden/>
              </w:rPr>
              <w:instrText xml:space="preserve"> PAGEREF _Toc360648427 \h </w:instrText>
            </w:r>
            <w:r w:rsidR="007B6F88">
              <w:rPr>
                <w:noProof/>
                <w:webHidden/>
              </w:rPr>
            </w:r>
            <w:r w:rsidR="007B6F88">
              <w:rPr>
                <w:noProof/>
                <w:webHidden/>
              </w:rPr>
              <w:fldChar w:fldCharType="separate"/>
            </w:r>
            <w:r w:rsidR="007B6F88">
              <w:rPr>
                <w:noProof/>
                <w:webHidden/>
              </w:rPr>
              <w:t>5</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28" w:history="1">
            <w:r w:rsidR="007B6F88" w:rsidRPr="00BA4FD5">
              <w:rPr>
                <w:rStyle w:val="Hyperlink"/>
                <w:noProof/>
                <w:lang w:val="en-US"/>
              </w:rPr>
              <w:t>2.1</w:t>
            </w:r>
            <w:r w:rsidR="007B6F88">
              <w:rPr>
                <w:rFonts w:eastAsiaTheme="minorEastAsia"/>
                <w:noProof/>
                <w:lang w:eastAsia="de-DE"/>
              </w:rPr>
              <w:tab/>
            </w:r>
            <w:r w:rsidR="007B6F88" w:rsidRPr="00BA4FD5">
              <w:rPr>
                <w:rStyle w:val="Hyperlink"/>
                <w:noProof/>
                <w:lang w:val="en-US"/>
              </w:rPr>
              <w:t>Mel Frequency Cepstral Coefficients</w:t>
            </w:r>
            <w:r w:rsidR="007B6F88">
              <w:rPr>
                <w:noProof/>
                <w:webHidden/>
              </w:rPr>
              <w:tab/>
            </w:r>
            <w:r w:rsidR="007B6F88">
              <w:rPr>
                <w:noProof/>
                <w:webHidden/>
              </w:rPr>
              <w:fldChar w:fldCharType="begin"/>
            </w:r>
            <w:r w:rsidR="007B6F88">
              <w:rPr>
                <w:noProof/>
                <w:webHidden/>
              </w:rPr>
              <w:instrText xml:space="preserve"> PAGEREF _Toc360648428 \h </w:instrText>
            </w:r>
            <w:r w:rsidR="007B6F88">
              <w:rPr>
                <w:noProof/>
                <w:webHidden/>
              </w:rPr>
            </w:r>
            <w:r w:rsidR="007B6F88">
              <w:rPr>
                <w:noProof/>
                <w:webHidden/>
              </w:rPr>
              <w:fldChar w:fldCharType="separate"/>
            </w:r>
            <w:r w:rsidR="007B6F88">
              <w:rPr>
                <w:noProof/>
                <w:webHidden/>
              </w:rPr>
              <w:t>6</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29" w:history="1">
            <w:r w:rsidR="007B6F88" w:rsidRPr="00BA4FD5">
              <w:rPr>
                <w:rStyle w:val="Hyperlink"/>
                <w:noProof/>
                <w:lang w:val="en-US"/>
              </w:rPr>
              <w:t>2.2</w:t>
            </w:r>
            <w:r w:rsidR="007B6F88">
              <w:rPr>
                <w:rFonts w:eastAsiaTheme="minorEastAsia"/>
                <w:noProof/>
                <w:lang w:eastAsia="de-DE"/>
              </w:rPr>
              <w:tab/>
            </w:r>
            <w:r w:rsidR="007B6F88" w:rsidRPr="00BA4FD5">
              <w:rPr>
                <w:rStyle w:val="Hyperlink"/>
                <w:noProof/>
                <w:lang w:val="en-US"/>
              </w:rPr>
              <w:t>Multi Fractal Dimensions</w:t>
            </w:r>
            <w:r w:rsidR="007B6F88">
              <w:rPr>
                <w:noProof/>
                <w:webHidden/>
              </w:rPr>
              <w:tab/>
            </w:r>
            <w:r w:rsidR="007B6F88">
              <w:rPr>
                <w:noProof/>
                <w:webHidden/>
              </w:rPr>
              <w:fldChar w:fldCharType="begin"/>
            </w:r>
            <w:r w:rsidR="007B6F88">
              <w:rPr>
                <w:noProof/>
                <w:webHidden/>
              </w:rPr>
              <w:instrText xml:space="preserve"> PAGEREF _Toc360648429 \h </w:instrText>
            </w:r>
            <w:r w:rsidR="007B6F88">
              <w:rPr>
                <w:noProof/>
                <w:webHidden/>
              </w:rPr>
            </w:r>
            <w:r w:rsidR="007B6F88">
              <w:rPr>
                <w:noProof/>
                <w:webHidden/>
              </w:rPr>
              <w:fldChar w:fldCharType="separate"/>
            </w:r>
            <w:r w:rsidR="007B6F88">
              <w:rPr>
                <w:noProof/>
                <w:webHidden/>
              </w:rPr>
              <w:t>7</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30" w:history="1">
            <w:r w:rsidR="007B6F88" w:rsidRPr="00BA4FD5">
              <w:rPr>
                <w:rStyle w:val="Hyperlink"/>
                <w:noProof/>
                <w:lang w:val="en-US"/>
              </w:rPr>
              <w:t>2.3</w:t>
            </w:r>
            <w:r w:rsidR="007B6F88">
              <w:rPr>
                <w:rFonts w:eastAsiaTheme="minorEastAsia"/>
                <w:noProof/>
                <w:lang w:eastAsia="de-DE"/>
              </w:rPr>
              <w:tab/>
            </w:r>
            <w:r w:rsidR="007B6F88" w:rsidRPr="00BA4FD5">
              <w:rPr>
                <w:rStyle w:val="Hyperlink"/>
                <w:noProof/>
                <w:lang w:val="en-US"/>
              </w:rPr>
              <w:t>Kurtosis</w:t>
            </w:r>
            <w:r w:rsidR="007B6F88">
              <w:rPr>
                <w:noProof/>
                <w:webHidden/>
              </w:rPr>
              <w:tab/>
            </w:r>
            <w:r w:rsidR="007B6F88">
              <w:rPr>
                <w:noProof/>
                <w:webHidden/>
              </w:rPr>
              <w:fldChar w:fldCharType="begin"/>
            </w:r>
            <w:r w:rsidR="007B6F88">
              <w:rPr>
                <w:noProof/>
                <w:webHidden/>
              </w:rPr>
              <w:instrText xml:space="preserve"> PAGEREF _Toc360648430 \h </w:instrText>
            </w:r>
            <w:r w:rsidR="007B6F88">
              <w:rPr>
                <w:noProof/>
                <w:webHidden/>
              </w:rPr>
            </w:r>
            <w:r w:rsidR="007B6F88">
              <w:rPr>
                <w:noProof/>
                <w:webHidden/>
              </w:rPr>
              <w:fldChar w:fldCharType="separate"/>
            </w:r>
            <w:r w:rsidR="007B6F88">
              <w:rPr>
                <w:noProof/>
                <w:webHidden/>
              </w:rPr>
              <w:t>8</w:t>
            </w:r>
            <w:r w:rsidR="007B6F88">
              <w:rPr>
                <w:noProof/>
                <w:webHidden/>
              </w:rPr>
              <w:fldChar w:fldCharType="end"/>
            </w:r>
          </w:hyperlink>
        </w:p>
        <w:p w:rsidR="007B6F88" w:rsidRDefault="00EC22FB">
          <w:pPr>
            <w:pStyle w:val="Verzeichnis1"/>
            <w:tabs>
              <w:tab w:val="left" w:pos="440"/>
              <w:tab w:val="right" w:leader="dot" w:pos="9062"/>
            </w:tabs>
            <w:rPr>
              <w:rFonts w:eastAsiaTheme="minorEastAsia"/>
              <w:noProof/>
              <w:lang w:eastAsia="de-DE"/>
            </w:rPr>
          </w:pPr>
          <w:hyperlink w:anchor="_Toc360648431" w:history="1">
            <w:r w:rsidR="007B6F88" w:rsidRPr="00BA4FD5">
              <w:rPr>
                <w:rStyle w:val="Hyperlink"/>
                <w:noProof/>
              </w:rPr>
              <w:t>3</w:t>
            </w:r>
            <w:r w:rsidR="007B6F88">
              <w:rPr>
                <w:rFonts w:eastAsiaTheme="minorEastAsia"/>
                <w:noProof/>
                <w:lang w:eastAsia="de-DE"/>
              </w:rPr>
              <w:tab/>
            </w:r>
            <w:r w:rsidR="007B6F88" w:rsidRPr="00BA4FD5">
              <w:rPr>
                <w:rStyle w:val="Hyperlink"/>
                <w:noProof/>
              </w:rPr>
              <w:t>Semi-supervised classification</w:t>
            </w:r>
            <w:r w:rsidR="007B6F88">
              <w:rPr>
                <w:noProof/>
                <w:webHidden/>
              </w:rPr>
              <w:tab/>
            </w:r>
            <w:r w:rsidR="007B6F88">
              <w:rPr>
                <w:noProof/>
                <w:webHidden/>
              </w:rPr>
              <w:fldChar w:fldCharType="begin"/>
            </w:r>
            <w:r w:rsidR="007B6F88">
              <w:rPr>
                <w:noProof/>
                <w:webHidden/>
              </w:rPr>
              <w:instrText xml:space="preserve"> PAGEREF _Toc360648431 \h </w:instrText>
            </w:r>
            <w:r w:rsidR="007B6F88">
              <w:rPr>
                <w:noProof/>
                <w:webHidden/>
              </w:rPr>
            </w:r>
            <w:r w:rsidR="007B6F88">
              <w:rPr>
                <w:noProof/>
                <w:webHidden/>
              </w:rPr>
              <w:fldChar w:fldCharType="separate"/>
            </w:r>
            <w:r w:rsidR="007B6F88">
              <w:rPr>
                <w:noProof/>
                <w:webHidden/>
              </w:rPr>
              <w:t>9</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32" w:history="1">
            <w:r w:rsidR="007B6F88" w:rsidRPr="00BA4FD5">
              <w:rPr>
                <w:rStyle w:val="Hyperlink"/>
                <w:noProof/>
                <w:lang w:val="en-US"/>
              </w:rPr>
              <w:t>3.1</w:t>
            </w:r>
            <w:r w:rsidR="007B6F88">
              <w:rPr>
                <w:rFonts w:eastAsiaTheme="minorEastAsia"/>
                <w:noProof/>
                <w:lang w:eastAsia="de-DE"/>
              </w:rPr>
              <w:tab/>
            </w:r>
            <w:r w:rsidR="007B6F88" w:rsidRPr="00BA4FD5">
              <w:rPr>
                <w:rStyle w:val="Hyperlink"/>
                <w:noProof/>
                <w:lang w:val="en-US"/>
              </w:rPr>
              <w:t>Support Vector Data Description</w:t>
            </w:r>
            <w:r w:rsidR="007B6F88">
              <w:rPr>
                <w:noProof/>
                <w:webHidden/>
              </w:rPr>
              <w:tab/>
            </w:r>
            <w:r w:rsidR="007B6F88">
              <w:rPr>
                <w:noProof/>
                <w:webHidden/>
              </w:rPr>
              <w:fldChar w:fldCharType="begin"/>
            </w:r>
            <w:r w:rsidR="007B6F88">
              <w:rPr>
                <w:noProof/>
                <w:webHidden/>
              </w:rPr>
              <w:instrText xml:space="preserve"> PAGEREF _Toc360648432 \h </w:instrText>
            </w:r>
            <w:r w:rsidR="007B6F88">
              <w:rPr>
                <w:noProof/>
                <w:webHidden/>
              </w:rPr>
            </w:r>
            <w:r w:rsidR="007B6F88">
              <w:rPr>
                <w:noProof/>
                <w:webHidden/>
              </w:rPr>
              <w:fldChar w:fldCharType="separate"/>
            </w:r>
            <w:r w:rsidR="007B6F88">
              <w:rPr>
                <w:noProof/>
                <w:webHidden/>
              </w:rPr>
              <w:t>12</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33" w:history="1">
            <w:r w:rsidR="007B6F88" w:rsidRPr="00BA4FD5">
              <w:rPr>
                <w:rStyle w:val="Hyperlink"/>
                <w:noProof/>
                <w:lang w:val="en-US"/>
              </w:rPr>
              <w:t>3.2</w:t>
            </w:r>
            <w:r w:rsidR="007B6F88">
              <w:rPr>
                <w:rFonts w:eastAsiaTheme="minorEastAsia"/>
                <w:noProof/>
                <w:lang w:eastAsia="de-DE"/>
              </w:rPr>
              <w:tab/>
            </w:r>
            <w:r w:rsidR="007B6F88" w:rsidRPr="00BA4FD5">
              <w:rPr>
                <w:rStyle w:val="Hyperlink"/>
                <w:noProof/>
                <w:lang w:val="en-US"/>
              </w:rPr>
              <w:t>K-Center</w:t>
            </w:r>
            <w:r w:rsidR="007B6F88">
              <w:rPr>
                <w:noProof/>
                <w:webHidden/>
              </w:rPr>
              <w:tab/>
            </w:r>
            <w:r w:rsidR="007B6F88">
              <w:rPr>
                <w:noProof/>
                <w:webHidden/>
              </w:rPr>
              <w:fldChar w:fldCharType="begin"/>
            </w:r>
            <w:r w:rsidR="007B6F88">
              <w:rPr>
                <w:noProof/>
                <w:webHidden/>
              </w:rPr>
              <w:instrText xml:space="preserve"> PAGEREF _Toc360648433 \h </w:instrText>
            </w:r>
            <w:r w:rsidR="007B6F88">
              <w:rPr>
                <w:noProof/>
                <w:webHidden/>
              </w:rPr>
            </w:r>
            <w:r w:rsidR="007B6F88">
              <w:rPr>
                <w:noProof/>
                <w:webHidden/>
              </w:rPr>
              <w:fldChar w:fldCharType="separate"/>
            </w:r>
            <w:r w:rsidR="007B6F88">
              <w:rPr>
                <w:noProof/>
                <w:webHidden/>
              </w:rPr>
              <w:t>16</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34" w:history="1">
            <w:r w:rsidR="007B6F88" w:rsidRPr="00BA4FD5">
              <w:rPr>
                <w:rStyle w:val="Hyperlink"/>
                <w:noProof/>
                <w:lang w:val="en-US"/>
              </w:rPr>
              <w:t>3.3</w:t>
            </w:r>
            <w:r w:rsidR="007B6F88">
              <w:rPr>
                <w:rFonts w:eastAsiaTheme="minorEastAsia"/>
                <w:noProof/>
                <w:lang w:eastAsia="de-DE"/>
              </w:rPr>
              <w:tab/>
            </w:r>
            <w:r w:rsidR="007B6F88" w:rsidRPr="00BA4FD5">
              <w:rPr>
                <w:rStyle w:val="Hyperlink"/>
                <w:noProof/>
                <w:lang w:val="en-US"/>
              </w:rPr>
              <w:t>K-Means Data Description</w:t>
            </w:r>
            <w:r w:rsidR="007B6F88">
              <w:rPr>
                <w:noProof/>
                <w:webHidden/>
              </w:rPr>
              <w:tab/>
            </w:r>
            <w:r w:rsidR="007B6F88">
              <w:rPr>
                <w:noProof/>
                <w:webHidden/>
              </w:rPr>
              <w:fldChar w:fldCharType="begin"/>
            </w:r>
            <w:r w:rsidR="007B6F88">
              <w:rPr>
                <w:noProof/>
                <w:webHidden/>
              </w:rPr>
              <w:instrText xml:space="preserve"> PAGEREF _Toc360648434 \h </w:instrText>
            </w:r>
            <w:r w:rsidR="007B6F88">
              <w:rPr>
                <w:noProof/>
                <w:webHidden/>
              </w:rPr>
            </w:r>
            <w:r w:rsidR="007B6F88">
              <w:rPr>
                <w:noProof/>
                <w:webHidden/>
              </w:rPr>
              <w:fldChar w:fldCharType="separate"/>
            </w:r>
            <w:r w:rsidR="007B6F88">
              <w:rPr>
                <w:noProof/>
                <w:webHidden/>
              </w:rPr>
              <w:t>17</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35" w:history="1">
            <w:r w:rsidR="007B6F88" w:rsidRPr="00BA4FD5">
              <w:rPr>
                <w:rStyle w:val="Hyperlink"/>
                <w:noProof/>
                <w:lang w:val="en-US"/>
              </w:rPr>
              <w:t>3.4</w:t>
            </w:r>
            <w:r w:rsidR="007B6F88">
              <w:rPr>
                <w:rFonts w:eastAsiaTheme="minorEastAsia"/>
                <w:noProof/>
                <w:lang w:eastAsia="de-DE"/>
              </w:rPr>
              <w:tab/>
            </w:r>
            <w:r w:rsidR="007B6F88" w:rsidRPr="00BA4FD5">
              <w:rPr>
                <w:rStyle w:val="Hyperlink"/>
                <w:noProof/>
                <w:lang w:val="en-US"/>
              </w:rPr>
              <w:t>Nearest Neighbor Data Description</w:t>
            </w:r>
            <w:r w:rsidR="007B6F88">
              <w:rPr>
                <w:noProof/>
                <w:webHidden/>
              </w:rPr>
              <w:tab/>
            </w:r>
            <w:r w:rsidR="007B6F88">
              <w:rPr>
                <w:noProof/>
                <w:webHidden/>
              </w:rPr>
              <w:fldChar w:fldCharType="begin"/>
            </w:r>
            <w:r w:rsidR="007B6F88">
              <w:rPr>
                <w:noProof/>
                <w:webHidden/>
              </w:rPr>
              <w:instrText xml:space="preserve"> PAGEREF _Toc360648435 \h </w:instrText>
            </w:r>
            <w:r w:rsidR="007B6F88">
              <w:rPr>
                <w:noProof/>
                <w:webHidden/>
              </w:rPr>
            </w:r>
            <w:r w:rsidR="007B6F88">
              <w:rPr>
                <w:noProof/>
                <w:webHidden/>
              </w:rPr>
              <w:fldChar w:fldCharType="separate"/>
            </w:r>
            <w:r w:rsidR="007B6F88">
              <w:rPr>
                <w:noProof/>
                <w:webHidden/>
              </w:rPr>
              <w:t>17</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36" w:history="1">
            <w:r w:rsidR="007B6F88" w:rsidRPr="00BA4FD5">
              <w:rPr>
                <w:rStyle w:val="Hyperlink"/>
                <w:noProof/>
                <w:lang w:val="en-US"/>
              </w:rPr>
              <w:t>3.5</w:t>
            </w:r>
            <w:r w:rsidR="007B6F88">
              <w:rPr>
                <w:rFonts w:eastAsiaTheme="minorEastAsia"/>
                <w:noProof/>
                <w:lang w:eastAsia="de-DE"/>
              </w:rPr>
              <w:tab/>
            </w:r>
            <w:r w:rsidR="007B6F88" w:rsidRPr="00BA4FD5">
              <w:rPr>
                <w:rStyle w:val="Hyperlink"/>
                <w:noProof/>
                <w:lang w:val="en-US"/>
              </w:rPr>
              <w:t>Parzen Window Data Description</w:t>
            </w:r>
            <w:r w:rsidR="007B6F88">
              <w:rPr>
                <w:noProof/>
                <w:webHidden/>
              </w:rPr>
              <w:tab/>
            </w:r>
            <w:r w:rsidR="007B6F88">
              <w:rPr>
                <w:noProof/>
                <w:webHidden/>
              </w:rPr>
              <w:fldChar w:fldCharType="begin"/>
            </w:r>
            <w:r w:rsidR="007B6F88">
              <w:rPr>
                <w:noProof/>
                <w:webHidden/>
              </w:rPr>
              <w:instrText xml:space="preserve"> PAGEREF _Toc360648436 \h </w:instrText>
            </w:r>
            <w:r w:rsidR="007B6F88">
              <w:rPr>
                <w:noProof/>
                <w:webHidden/>
              </w:rPr>
            </w:r>
            <w:r w:rsidR="007B6F88">
              <w:rPr>
                <w:noProof/>
                <w:webHidden/>
              </w:rPr>
              <w:fldChar w:fldCharType="separate"/>
            </w:r>
            <w:r w:rsidR="007B6F88">
              <w:rPr>
                <w:noProof/>
                <w:webHidden/>
              </w:rPr>
              <w:t>18</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37" w:history="1">
            <w:r w:rsidR="007B6F88" w:rsidRPr="00BA4FD5">
              <w:rPr>
                <w:rStyle w:val="Hyperlink"/>
                <w:noProof/>
                <w:lang w:val="en-US"/>
              </w:rPr>
              <w:t>3.6</w:t>
            </w:r>
            <w:r w:rsidR="007B6F88">
              <w:rPr>
                <w:rFonts w:eastAsiaTheme="minorEastAsia"/>
                <w:noProof/>
                <w:lang w:eastAsia="de-DE"/>
              </w:rPr>
              <w:tab/>
            </w:r>
            <w:r w:rsidR="007B6F88" w:rsidRPr="00BA4FD5">
              <w:rPr>
                <w:rStyle w:val="Hyperlink"/>
                <w:noProof/>
                <w:lang w:val="en-US"/>
              </w:rPr>
              <w:t>Self Organizing Maps</w:t>
            </w:r>
            <w:r w:rsidR="007B6F88">
              <w:rPr>
                <w:noProof/>
                <w:webHidden/>
              </w:rPr>
              <w:tab/>
            </w:r>
            <w:r w:rsidR="007B6F88">
              <w:rPr>
                <w:noProof/>
                <w:webHidden/>
              </w:rPr>
              <w:fldChar w:fldCharType="begin"/>
            </w:r>
            <w:r w:rsidR="007B6F88">
              <w:rPr>
                <w:noProof/>
                <w:webHidden/>
              </w:rPr>
              <w:instrText xml:space="preserve"> PAGEREF _Toc360648437 \h </w:instrText>
            </w:r>
            <w:r w:rsidR="007B6F88">
              <w:rPr>
                <w:noProof/>
                <w:webHidden/>
              </w:rPr>
            </w:r>
            <w:r w:rsidR="007B6F88">
              <w:rPr>
                <w:noProof/>
                <w:webHidden/>
              </w:rPr>
              <w:fldChar w:fldCharType="separate"/>
            </w:r>
            <w:r w:rsidR="007B6F88">
              <w:rPr>
                <w:noProof/>
                <w:webHidden/>
              </w:rPr>
              <w:t>18</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38" w:history="1">
            <w:r w:rsidR="007B6F88" w:rsidRPr="00BA4FD5">
              <w:rPr>
                <w:rStyle w:val="Hyperlink"/>
                <w:noProof/>
                <w:lang w:val="en-US"/>
              </w:rPr>
              <w:t>3.7</w:t>
            </w:r>
            <w:r w:rsidR="007B6F88">
              <w:rPr>
                <w:rFonts w:eastAsiaTheme="minorEastAsia"/>
                <w:noProof/>
                <w:lang w:eastAsia="de-DE"/>
              </w:rPr>
              <w:tab/>
            </w:r>
            <w:r w:rsidR="007B6F88" w:rsidRPr="00BA4FD5">
              <w:rPr>
                <w:rStyle w:val="Hyperlink"/>
                <w:noProof/>
                <w:lang w:val="en-US"/>
              </w:rPr>
              <w:t>Random forest</w:t>
            </w:r>
            <w:r w:rsidR="007B6F88">
              <w:rPr>
                <w:noProof/>
                <w:webHidden/>
              </w:rPr>
              <w:tab/>
            </w:r>
            <w:r w:rsidR="007B6F88">
              <w:rPr>
                <w:noProof/>
                <w:webHidden/>
              </w:rPr>
              <w:fldChar w:fldCharType="begin"/>
            </w:r>
            <w:r w:rsidR="007B6F88">
              <w:rPr>
                <w:noProof/>
                <w:webHidden/>
              </w:rPr>
              <w:instrText xml:space="preserve"> PAGEREF _Toc360648438 \h </w:instrText>
            </w:r>
            <w:r w:rsidR="007B6F88">
              <w:rPr>
                <w:noProof/>
                <w:webHidden/>
              </w:rPr>
            </w:r>
            <w:r w:rsidR="007B6F88">
              <w:rPr>
                <w:noProof/>
                <w:webHidden/>
              </w:rPr>
              <w:fldChar w:fldCharType="separate"/>
            </w:r>
            <w:r w:rsidR="007B6F88">
              <w:rPr>
                <w:noProof/>
                <w:webHidden/>
              </w:rPr>
              <w:t>20</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39" w:history="1">
            <w:r w:rsidR="007B6F88" w:rsidRPr="00BA4FD5">
              <w:rPr>
                <w:rStyle w:val="Hyperlink"/>
                <w:noProof/>
                <w:lang w:val="en-US"/>
              </w:rPr>
              <w:t>3.7.1</w:t>
            </w:r>
            <w:r w:rsidR="007B6F88">
              <w:rPr>
                <w:rFonts w:eastAsiaTheme="minorEastAsia"/>
                <w:noProof/>
                <w:lang w:eastAsia="de-DE"/>
              </w:rPr>
              <w:tab/>
            </w:r>
            <w:r w:rsidR="007B6F88" w:rsidRPr="00BA4FD5">
              <w:rPr>
                <w:rStyle w:val="Hyperlink"/>
                <w:noProof/>
                <w:lang w:val="en-US"/>
              </w:rPr>
              <w:t>Variable importance</w:t>
            </w:r>
            <w:r w:rsidR="007B6F88">
              <w:rPr>
                <w:noProof/>
                <w:webHidden/>
              </w:rPr>
              <w:tab/>
            </w:r>
            <w:r w:rsidR="007B6F88">
              <w:rPr>
                <w:noProof/>
                <w:webHidden/>
              </w:rPr>
              <w:fldChar w:fldCharType="begin"/>
            </w:r>
            <w:r w:rsidR="007B6F88">
              <w:rPr>
                <w:noProof/>
                <w:webHidden/>
              </w:rPr>
              <w:instrText xml:space="preserve"> PAGEREF _Toc360648439 \h </w:instrText>
            </w:r>
            <w:r w:rsidR="007B6F88">
              <w:rPr>
                <w:noProof/>
                <w:webHidden/>
              </w:rPr>
            </w:r>
            <w:r w:rsidR="007B6F88">
              <w:rPr>
                <w:noProof/>
                <w:webHidden/>
              </w:rPr>
              <w:fldChar w:fldCharType="separate"/>
            </w:r>
            <w:r w:rsidR="007B6F88">
              <w:rPr>
                <w:noProof/>
                <w:webHidden/>
              </w:rPr>
              <w:t>21</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40" w:history="1">
            <w:r w:rsidR="007B6F88" w:rsidRPr="00BA4FD5">
              <w:rPr>
                <w:rStyle w:val="Hyperlink"/>
                <w:noProof/>
                <w:lang w:val="en-US"/>
              </w:rPr>
              <w:t>3.7.2</w:t>
            </w:r>
            <w:r w:rsidR="007B6F88">
              <w:rPr>
                <w:rFonts w:eastAsiaTheme="minorEastAsia"/>
                <w:noProof/>
                <w:lang w:eastAsia="de-DE"/>
              </w:rPr>
              <w:tab/>
            </w:r>
            <w:r w:rsidR="007B6F88" w:rsidRPr="00BA4FD5">
              <w:rPr>
                <w:rStyle w:val="Hyperlink"/>
                <w:noProof/>
                <w:lang w:val="en-US"/>
              </w:rPr>
              <w:t>Proximity</w:t>
            </w:r>
            <w:r w:rsidR="007B6F88">
              <w:rPr>
                <w:noProof/>
                <w:webHidden/>
              </w:rPr>
              <w:tab/>
            </w:r>
            <w:r w:rsidR="007B6F88">
              <w:rPr>
                <w:noProof/>
                <w:webHidden/>
              </w:rPr>
              <w:fldChar w:fldCharType="begin"/>
            </w:r>
            <w:r w:rsidR="007B6F88">
              <w:rPr>
                <w:noProof/>
                <w:webHidden/>
              </w:rPr>
              <w:instrText xml:space="preserve"> PAGEREF _Toc360648440 \h </w:instrText>
            </w:r>
            <w:r w:rsidR="007B6F88">
              <w:rPr>
                <w:noProof/>
                <w:webHidden/>
              </w:rPr>
            </w:r>
            <w:r w:rsidR="007B6F88">
              <w:rPr>
                <w:noProof/>
                <w:webHidden/>
              </w:rPr>
              <w:fldChar w:fldCharType="separate"/>
            </w:r>
            <w:r w:rsidR="007B6F88">
              <w:rPr>
                <w:noProof/>
                <w:webHidden/>
              </w:rPr>
              <w:t>21</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41" w:history="1">
            <w:r w:rsidR="007B6F88" w:rsidRPr="00BA4FD5">
              <w:rPr>
                <w:rStyle w:val="Hyperlink"/>
                <w:noProof/>
                <w:lang w:val="en-US"/>
              </w:rPr>
              <w:t>3.7.3</w:t>
            </w:r>
            <w:r w:rsidR="007B6F88">
              <w:rPr>
                <w:rFonts w:eastAsiaTheme="minorEastAsia"/>
                <w:noProof/>
                <w:lang w:eastAsia="de-DE"/>
              </w:rPr>
              <w:tab/>
            </w:r>
            <w:r w:rsidR="007B6F88" w:rsidRPr="00BA4FD5">
              <w:rPr>
                <w:rStyle w:val="Hyperlink"/>
                <w:noProof/>
                <w:lang w:val="en-US"/>
              </w:rPr>
              <w:t>Class prototypes</w:t>
            </w:r>
            <w:r w:rsidR="007B6F88">
              <w:rPr>
                <w:noProof/>
                <w:webHidden/>
              </w:rPr>
              <w:tab/>
            </w:r>
            <w:r w:rsidR="007B6F88">
              <w:rPr>
                <w:noProof/>
                <w:webHidden/>
              </w:rPr>
              <w:fldChar w:fldCharType="begin"/>
            </w:r>
            <w:r w:rsidR="007B6F88">
              <w:rPr>
                <w:noProof/>
                <w:webHidden/>
              </w:rPr>
              <w:instrText xml:space="preserve"> PAGEREF _Toc360648441 \h </w:instrText>
            </w:r>
            <w:r w:rsidR="007B6F88">
              <w:rPr>
                <w:noProof/>
                <w:webHidden/>
              </w:rPr>
            </w:r>
            <w:r w:rsidR="007B6F88">
              <w:rPr>
                <w:noProof/>
                <w:webHidden/>
              </w:rPr>
              <w:fldChar w:fldCharType="separate"/>
            </w:r>
            <w:r w:rsidR="007B6F88">
              <w:rPr>
                <w:noProof/>
                <w:webHidden/>
              </w:rPr>
              <w:t>22</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42" w:history="1">
            <w:r w:rsidR="007B6F88" w:rsidRPr="00BA4FD5">
              <w:rPr>
                <w:rStyle w:val="Hyperlink"/>
                <w:noProof/>
                <w:lang w:val="en-US"/>
              </w:rPr>
              <w:t>3.7.4</w:t>
            </w:r>
            <w:r w:rsidR="007B6F88">
              <w:rPr>
                <w:rFonts w:eastAsiaTheme="minorEastAsia"/>
                <w:noProof/>
                <w:lang w:eastAsia="de-DE"/>
              </w:rPr>
              <w:tab/>
            </w:r>
            <w:r w:rsidR="007B6F88" w:rsidRPr="00BA4FD5">
              <w:rPr>
                <w:rStyle w:val="Hyperlink"/>
                <w:noProof/>
                <w:lang w:val="en-US"/>
              </w:rPr>
              <w:t>Outlier measure</w:t>
            </w:r>
            <w:r w:rsidR="007B6F88">
              <w:rPr>
                <w:noProof/>
                <w:webHidden/>
              </w:rPr>
              <w:tab/>
            </w:r>
            <w:r w:rsidR="007B6F88">
              <w:rPr>
                <w:noProof/>
                <w:webHidden/>
              </w:rPr>
              <w:fldChar w:fldCharType="begin"/>
            </w:r>
            <w:r w:rsidR="007B6F88">
              <w:rPr>
                <w:noProof/>
                <w:webHidden/>
              </w:rPr>
              <w:instrText xml:space="preserve"> PAGEREF _Toc360648442 \h </w:instrText>
            </w:r>
            <w:r w:rsidR="007B6F88">
              <w:rPr>
                <w:noProof/>
                <w:webHidden/>
              </w:rPr>
            </w:r>
            <w:r w:rsidR="007B6F88">
              <w:rPr>
                <w:noProof/>
                <w:webHidden/>
              </w:rPr>
              <w:fldChar w:fldCharType="separate"/>
            </w:r>
            <w:r w:rsidR="007B6F88">
              <w:rPr>
                <w:noProof/>
                <w:webHidden/>
              </w:rPr>
              <w:t>22</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43" w:history="1">
            <w:r w:rsidR="007B6F88" w:rsidRPr="00BA4FD5">
              <w:rPr>
                <w:rStyle w:val="Hyperlink"/>
                <w:noProof/>
                <w:lang w:val="en-US"/>
              </w:rPr>
              <w:t>3.7.5</w:t>
            </w:r>
            <w:r w:rsidR="007B6F88">
              <w:rPr>
                <w:rFonts w:eastAsiaTheme="minorEastAsia"/>
                <w:noProof/>
                <w:lang w:eastAsia="de-DE"/>
              </w:rPr>
              <w:tab/>
            </w:r>
            <w:r w:rsidR="007B6F88" w:rsidRPr="00BA4FD5">
              <w:rPr>
                <w:rStyle w:val="Hyperlink"/>
                <w:noProof/>
                <w:lang w:val="en-US"/>
              </w:rPr>
              <w:t>Unsupervised training</w:t>
            </w:r>
            <w:r w:rsidR="007B6F88">
              <w:rPr>
                <w:noProof/>
                <w:webHidden/>
              </w:rPr>
              <w:tab/>
            </w:r>
            <w:r w:rsidR="007B6F88">
              <w:rPr>
                <w:noProof/>
                <w:webHidden/>
              </w:rPr>
              <w:fldChar w:fldCharType="begin"/>
            </w:r>
            <w:r w:rsidR="007B6F88">
              <w:rPr>
                <w:noProof/>
                <w:webHidden/>
              </w:rPr>
              <w:instrText xml:space="preserve"> PAGEREF _Toc360648443 \h </w:instrText>
            </w:r>
            <w:r w:rsidR="007B6F88">
              <w:rPr>
                <w:noProof/>
                <w:webHidden/>
              </w:rPr>
            </w:r>
            <w:r w:rsidR="007B6F88">
              <w:rPr>
                <w:noProof/>
                <w:webHidden/>
              </w:rPr>
              <w:fldChar w:fldCharType="separate"/>
            </w:r>
            <w:r w:rsidR="007B6F88">
              <w:rPr>
                <w:noProof/>
                <w:webHidden/>
              </w:rPr>
              <w:t>22</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44" w:history="1">
            <w:r w:rsidR="007B6F88" w:rsidRPr="00BA4FD5">
              <w:rPr>
                <w:rStyle w:val="Hyperlink"/>
                <w:noProof/>
                <w:lang w:val="en-US"/>
              </w:rPr>
              <w:t>3.7.6</w:t>
            </w:r>
            <w:r w:rsidR="007B6F88">
              <w:rPr>
                <w:rFonts w:eastAsiaTheme="minorEastAsia"/>
                <w:noProof/>
                <w:lang w:eastAsia="de-DE"/>
              </w:rPr>
              <w:tab/>
            </w:r>
            <w:r w:rsidR="007B6F88" w:rsidRPr="00BA4FD5">
              <w:rPr>
                <w:rStyle w:val="Hyperlink"/>
                <w:noProof/>
                <w:lang w:val="en-US"/>
              </w:rPr>
              <w:t>Semi-supervised classification</w:t>
            </w:r>
            <w:r w:rsidR="007B6F88">
              <w:rPr>
                <w:noProof/>
                <w:webHidden/>
              </w:rPr>
              <w:tab/>
            </w:r>
            <w:r w:rsidR="007B6F88">
              <w:rPr>
                <w:noProof/>
                <w:webHidden/>
              </w:rPr>
              <w:fldChar w:fldCharType="begin"/>
            </w:r>
            <w:r w:rsidR="007B6F88">
              <w:rPr>
                <w:noProof/>
                <w:webHidden/>
              </w:rPr>
              <w:instrText xml:space="preserve"> PAGEREF _Toc360648444 \h </w:instrText>
            </w:r>
            <w:r w:rsidR="007B6F88">
              <w:rPr>
                <w:noProof/>
                <w:webHidden/>
              </w:rPr>
            </w:r>
            <w:r w:rsidR="007B6F88">
              <w:rPr>
                <w:noProof/>
                <w:webHidden/>
              </w:rPr>
              <w:fldChar w:fldCharType="separate"/>
            </w:r>
            <w:r w:rsidR="007B6F88">
              <w:rPr>
                <w:noProof/>
                <w:webHidden/>
              </w:rPr>
              <w:t>23</w:t>
            </w:r>
            <w:r w:rsidR="007B6F88">
              <w:rPr>
                <w:noProof/>
                <w:webHidden/>
              </w:rPr>
              <w:fldChar w:fldCharType="end"/>
            </w:r>
          </w:hyperlink>
        </w:p>
        <w:p w:rsidR="007B6F88" w:rsidRDefault="00EC22FB">
          <w:pPr>
            <w:pStyle w:val="Verzeichnis1"/>
            <w:tabs>
              <w:tab w:val="left" w:pos="440"/>
              <w:tab w:val="right" w:leader="dot" w:pos="9062"/>
            </w:tabs>
            <w:rPr>
              <w:rFonts w:eastAsiaTheme="minorEastAsia"/>
              <w:noProof/>
              <w:lang w:eastAsia="de-DE"/>
            </w:rPr>
          </w:pPr>
          <w:hyperlink w:anchor="_Toc360648445" w:history="1">
            <w:r w:rsidR="007B6F88" w:rsidRPr="00BA4FD5">
              <w:rPr>
                <w:rStyle w:val="Hyperlink"/>
                <w:noProof/>
                <w:lang w:val="en-US"/>
              </w:rPr>
              <w:t>4</w:t>
            </w:r>
            <w:r w:rsidR="007B6F88">
              <w:rPr>
                <w:rFonts w:eastAsiaTheme="minorEastAsia"/>
                <w:noProof/>
                <w:lang w:eastAsia="de-DE"/>
              </w:rPr>
              <w:tab/>
            </w:r>
            <w:r w:rsidR="007B6F88" w:rsidRPr="00BA4FD5">
              <w:rPr>
                <w:rStyle w:val="Hyperlink"/>
                <w:noProof/>
                <w:lang w:val="en-US"/>
              </w:rPr>
              <w:t>Experiments</w:t>
            </w:r>
            <w:r w:rsidR="007B6F88">
              <w:rPr>
                <w:noProof/>
                <w:webHidden/>
              </w:rPr>
              <w:tab/>
            </w:r>
            <w:r w:rsidR="007B6F88">
              <w:rPr>
                <w:noProof/>
                <w:webHidden/>
              </w:rPr>
              <w:fldChar w:fldCharType="begin"/>
            </w:r>
            <w:r w:rsidR="007B6F88">
              <w:rPr>
                <w:noProof/>
                <w:webHidden/>
              </w:rPr>
              <w:instrText xml:space="preserve"> PAGEREF _Toc360648445 \h </w:instrText>
            </w:r>
            <w:r w:rsidR="007B6F88">
              <w:rPr>
                <w:noProof/>
                <w:webHidden/>
              </w:rPr>
            </w:r>
            <w:r w:rsidR="007B6F88">
              <w:rPr>
                <w:noProof/>
                <w:webHidden/>
              </w:rPr>
              <w:fldChar w:fldCharType="separate"/>
            </w:r>
            <w:r w:rsidR="007B6F88">
              <w:rPr>
                <w:noProof/>
                <w:webHidden/>
              </w:rPr>
              <w:t>23</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46" w:history="1">
            <w:r w:rsidR="007B6F88" w:rsidRPr="00BA4FD5">
              <w:rPr>
                <w:rStyle w:val="Hyperlink"/>
                <w:noProof/>
                <w:lang w:val="en-US"/>
              </w:rPr>
              <w:t>4.1</w:t>
            </w:r>
            <w:r w:rsidR="007B6F88">
              <w:rPr>
                <w:rFonts w:eastAsiaTheme="minorEastAsia"/>
                <w:noProof/>
                <w:lang w:eastAsia="de-DE"/>
              </w:rPr>
              <w:tab/>
            </w:r>
            <w:r w:rsidR="007B6F88" w:rsidRPr="00BA4FD5">
              <w:rPr>
                <w:rStyle w:val="Hyperlink"/>
                <w:noProof/>
                <w:lang w:val="en-US"/>
              </w:rPr>
              <w:t>Roller Bearing Datasets</w:t>
            </w:r>
            <w:r w:rsidR="007B6F88">
              <w:rPr>
                <w:noProof/>
                <w:webHidden/>
              </w:rPr>
              <w:tab/>
            </w:r>
            <w:r w:rsidR="007B6F88">
              <w:rPr>
                <w:noProof/>
                <w:webHidden/>
              </w:rPr>
              <w:fldChar w:fldCharType="begin"/>
            </w:r>
            <w:r w:rsidR="007B6F88">
              <w:rPr>
                <w:noProof/>
                <w:webHidden/>
              </w:rPr>
              <w:instrText xml:space="preserve"> PAGEREF _Toc360648446 \h </w:instrText>
            </w:r>
            <w:r w:rsidR="007B6F88">
              <w:rPr>
                <w:noProof/>
                <w:webHidden/>
              </w:rPr>
            </w:r>
            <w:r w:rsidR="007B6F88">
              <w:rPr>
                <w:noProof/>
                <w:webHidden/>
              </w:rPr>
              <w:fldChar w:fldCharType="separate"/>
            </w:r>
            <w:r w:rsidR="007B6F88">
              <w:rPr>
                <w:noProof/>
                <w:webHidden/>
              </w:rPr>
              <w:t>25</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47" w:history="1">
            <w:r w:rsidR="007B6F88" w:rsidRPr="00BA4FD5">
              <w:rPr>
                <w:rStyle w:val="Hyperlink"/>
                <w:noProof/>
                <w:lang w:val="en-US"/>
              </w:rPr>
              <w:t>4.2</w:t>
            </w:r>
            <w:r w:rsidR="007B6F88">
              <w:rPr>
                <w:rFonts w:eastAsiaTheme="minorEastAsia"/>
                <w:noProof/>
                <w:lang w:eastAsia="de-DE"/>
              </w:rPr>
              <w:tab/>
            </w:r>
            <w:r w:rsidR="007B6F88" w:rsidRPr="00BA4FD5">
              <w:rPr>
                <w:rStyle w:val="Hyperlink"/>
                <w:noProof/>
                <w:lang w:val="en-US"/>
              </w:rPr>
              <w:t>Feature Extraction</w:t>
            </w:r>
            <w:r w:rsidR="007B6F88">
              <w:rPr>
                <w:noProof/>
                <w:webHidden/>
              </w:rPr>
              <w:tab/>
            </w:r>
            <w:r w:rsidR="007B6F88">
              <w:rPr>
                <w:noProof/>
                <w:webHidden/>
              </w:rPr>
              <w:fldChar w:fldCharType="begin"/>
            </w:r>
            <w:r w:rsidR="007B6F88">
              <w:rPr>
                <w:noProof/>
                <w:webHidden/>
              </w:rPr>
              <w:instrText xml:space="preserve"> PAGEREF _Toc360648447 \h </w:instrText>
            </w:r>
            <w:r w:rsidR="007B6F88">
              <w:rPr>
                <w:noProof/>
                <w:webHidden/>
              </w:rPr>
            </w:r>
            <w:r w:rsidR="007B6F88">
              <w:rPr>
                <w:noProof/>
                <w:webHidden/>
              </w:rPr>
              <w:fldChar w:fldCharType="separate"/>
            </w:r>
            <w:r w:rsidR="007B6F88">
              <w:rPr>
                <w:noProof/>
                <w:webHidden/>
              </w:rPr>
              <w:t>27</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48" w:history="1">
            <w:r w:rsidR="007B6F88" w:rsidRPr="00BA4FD5">
              <w:rPr>
                <w:rStyle w:val="Hyperlink"/>
                <w:noProof/>
                <w:lang w:val="en-US"/>
              </w:rPr>
              <w:t>4.2.1</w:t>
            </w:r>
            <w:r w:rsidR="007B6F88">
              <w:rPr>
                <w:rFonts w:eastAsiaTheme="minorEastAsia"/>
                <w:noProof/>
                <w:lang w:eastAsia="de-DE"/>
              </w:rPr>
              <w:tab/>
            </w:r>
            <w:r w:rsidR="007B6F88" w:rsidRPr="00BA4FD5">
              <w:rPr>
                <w:rStyle w:val="Hyperlink"/>
                <w:noProof/>
                <w:lang w:val="en-US"/>
              </w:rPr>
              <w:t>Mel Frequency Cepstral Coefficients</w:t>
            </w:r>
            <w:r w:rsidR="007B6F88">
              <w:rPr>
                <w:noProof/>
                <w:webHidden/>
              </w:rPr>
              <w:tab/>
            </w:r>
            <w:r w:rsidR="007B6F88">
              <w:rPr>
                <w:noProof/>
                <w:webHidden/>
              </w:rPr>
              <w:fldChar w:fldCharType="begin"/>
            </w:r>
            <w:r w:rsidR="007B6F88">
              <w:rPr>
                <w:noProof/>
                <w:webHidden/>
              </w:rPr>
              <w:instrText xml:space="preserve"> PAGEREF _Toc360648448 \h </w:instrText>
            </w:r>
            <w:r w:rsidR="007B6F88">
              <w:rPr>
                <w:noProof/>
                <w:webHidden/>
              </w:rPr>
            </w:r>
            <w:r w:rsidR="007B6F88">
              <w:rPr>
                <w:noProof/>
                <w:webHidden/>
              </w:rPr>
              <w:fldChar w:fldCharType="separate"/>
            </w:r>
            <w:r w:rsidR="007B6F88">
              <w:rPr>
                <w:noProof/>
                <w:webHidden/>
              </w:rPr>
              <w:t>27</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49" w:history="1">
            <w:r w:rsidR="007B6F88" w:rsidRPr="00BA4FD5">
              <w:rPr>
                <w:rStyle w:val="Hyperlink"/>
                <w:noProof/>
                <w:lang w:val="en-US"/>
              </w:rPr>
              <w:t>4.2.2</w:t>
            </w:r>
            <w:r w:rsidR="007B6F88">
              <w:rPr>
                <w:rFonts w:eastAsiaTheme="minorEastAsia"/>
                <w:noProof/>
                <w:lang w:eastAsia="de-DE"/>
              </w:rPr>
              <w:tab/>
            </w:r>
            <w:r w:rsidR="007B6F88" w:rsidRPr="00BA4FD5">
              <w:rPr>
                <w:rStyle w:val="Hyperlink"/>
                <w:noProof/>
                <w:lang w:val="en-US"/>
              </w:rPr>
              <w:t>Higuchi Fractal Dimensions</w:t>
            </w:r>
            <w:r w:rsidR="007B6F88">
              <w:rPr>
                <w:noProof/>
                <w:webHidden/>
              </w:rPr>
              <w:tab/>
            </w:r>
            <w:r w:rsidR="007B6F88">
              <w:rPr>
                <w:noProof/>
                <w:webHidden/>
              </w:rPr>
              <w:fldChar w:fldCharType="begin"/>
            </w:r>
            <w:r w:rsidR="007B6F88">
              <w:rPr>
                <w:noProof/>
                <w:webHidden/>
              </w:rPr>
              <w:instrText xml:space="preserve"> PAGEREF _Toc360648449 \h </w:instrText>
            </w:r>
            <w:r w:rsidR="007B6F88">
              <w:rPr>
                <w:noProof/>
                <w:webHidden/>
              </w:rPr>
            </w:r>
            <w:r w:rsidR="007B6F88">
              <w:rPr>
                <w:noProof/>
                <w:webHidden/>
              </w:rPr>
              <w:fldChar w:fldCharType="separate"/>
            </w:r>
            <w:r w:rsidR="007B6F88">
              <w:rPr>
                <w:noProof/>
                <w:webHidden/>
              </w:rPr>
              <w:t>28</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50" w:history="1">
            <w:r w:rsidR="007B6F88" w:rsidRPr="00BA4FD5">
              <w:rPr>
                <w:rStyle w:val="Hyperlink"/>
                <w:noProof/>
                <w:lang w:val="en-US"/>
              </w:rPr>
              <w:t>4.3</w:t>
            </w:r>
            <w:r w:rsidR="007B6F88">
              <w:rPr>
                <w:rFonts w:eastAsiaTheme="minorEastAsia"/>
                <w:noProof/>
                <w:lang w:eastAsia="de-DE"/>
              </w:rPr>
              <w:tab/>
            </w:r>
            <w:r w:rsidR="007B6F88" w:rsidRPr="00BA4FD5">
              <w:rPr>
                <w:rStyle w:val="Hyperlink"/>
                <w:noProof/>
                <w:lang w:val="en-US"/>
              </w:rPr>
              <w:t>Random Forest Data Description</w:t>
            </w:r>
            <w:r w:rsidR="007B6F88">
              <w:rPr>
                <w:noProof/>
                <w:webHidden/>
              </w:rPr>
              <w:tab/>
            </w:r>
            <w:r w:rsidR="007B6F88">
              <w:rPr>
                <w:noProof/>
                <w:webHidden/>
              </w:rPr>
              <w:fldChar w:fldCharType="begin"/>
            </w:r>
            <w:r w:rsidR="007B6F88">
              <w:rPr>
                <w:noProof/>
                <w:webHidden/>
              </w:rPr>
              <w:instrText xml:space="preserve"> PAGEREF _Toc360648450 \h </w:instrText>
            </w:r>
            <w:r w:rsidR="007B6F88">
              <w:rPr>
                <w:noProof/>
                <w:webHidden/>
              </w:rPr>
            </w:r>
            <w:r w:rsidR="007B6F88">
              <w:rPr>
                <w:noProof/>
                <w:webHidden/>
              </w:rPr>
              <w:fldChar w:fldCharType="separate"/>
            </w:r>
            <w:r w:rsidR="007B6F88">
              <w:rPr>
                <w:noProof/>
                <w:webHidden/>
              </w:rPr>
              <w:t>29</w:t>
            </w:r>
            <w:r w:rsidR="007B6F88">
              <w:rPr>
                <w:noProof/>
                <w:webHidden/>
              </w:rPr>
              <w:fldChar w:fldCharType="end"/>
            </w:r>
          </w:hyperlink>
        </w:p>
        <w:p w:rsidR="007B6F88" w:rsidRDefault="00EC22FB">
          <w:pPr>
            <w:pStyle w:val="Verzeichnis2"/>
            <w:tabs>
              <w:tab w:val="left" w:pos="880"/>
              <w:tab w:val="right" w:leader="dot" w:pos="9062"/>
            </w:tabs>
            <w:rPr>
              <w:rFonts w:eastAsiaTheme="minorEastAsia"/>
              <w:noProof/>
              <w:lang w:eastAsia="de-DE"/>
            </w:rPr>
          </w:pPr>
          <w:hyperlink w:anchor="_Toc360648451" w:history="1">
            <w:r w:rsidR="007B6F88" w:rsidRPr="00BA4FD5">
              <w:rPr>
                <w:rStyle w:val="Hyperlink"/>
                <w:noProof/>
                <w:lang w:val="en-US"/>
              </w:rPr>
              <w:t>4.4</w:t>
            </w:r>
            <w:r w:rsidR="007B6F88">
              <w:rPr>
                <w:rFonts w:eastAsiaTheme="minorEastAsia"/>
                <w:noProof/>
                <w:lang w:eastAsia="de-DE"/>
              </w:rPr>
              <w:tab/>
            </w:r>
            <w:r w:rsidR="007B6F88" w:rsidRPr="00BA4FD5">
              <w:rPr>
                <w:rStyle w:val="Hyperlink"/>
                <w:noProof/>
                <w:lang w:val="en-US"/>
              </w:rPr>
              <w:t>Classification and Evaluation</w:t>
            </w:r>
            <w:r w:rsidR="007B6F88">
              <w:rPr>
                <w:noProof/>
                <w:webHidden/>
              </w:rPr>
              <w:tab/>
            </w:r>
            <w:r w:rsidR="007B6F88">
              <w:rPr>
                <w:noProof/>
                <w:webHidden/>
              </w:rPr>
              <w:fldChar w:fldCharType="begin"/>
            </w:r>
            <w:r w:rsidR="007B6F88">
              <w:rPr>
                <w:noProof/>
                <w:webHidden/>
              </w:rPr>
              <w:instrText xml:space="preserve"> PAGEREF _Toc360648451 \h </w:instrText>
            </w:r>
            <w:r w:rsidR="007B6F88">
              <w:rPr>
                <w:noProof/>
                <w:webHidden/>
              </w:rPr>
            </w:r>
            <w:r w:rsidR="007B6F88">
              <w:rPr>
                <w:noProof/>
                <w:webHidden/>
              </w:rPr>
              <w:fldChar w:fldCharType="separate"/>
            </w:r>
            <w:r w:rsidR="007B6F88">
              <w:rPr>
                <w:noProof/>
                <w:webHidden/>
              </w:rPr>
              <w:t>31</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52" w:history="1">
            <w:r w:rsidR="007B6F88" w:rsidRPr="00BA4FD5">
              <w:rPr>
                <w:rStyle w:val="Hyperlink"/>
                <w:noProof/>
                <w:lang w:val="en-US"/>
              </w:rPr>
              <w:t>4.4.1</w:t>
            </w:r>
            <w:r w:rsidR="007B6F88">
              <w:rPr>
                <w:rFonts w:eastAsiaTheme="minorEastAsia"/>
                <w:noProof/>
                <w:lang w:eastAsia="de-DE"/>
              </w:rPr>
              <w:tab/>
            </w:r>
            <w:r w:rsidR="007B6F88" w:rsidRPr="00BA4FD5">
              <w:rPr>
                <w:rStyle w:val="Hyperlink"/>
                <w:noProof/>
                <w:lang w:val="en-US"/>
              </w:rPr>
              <w:t>Performance evaluation</w:t>
            </w:r>
            <w:r w:rsidR="007B6F88">
              <w:rPr>
                <w:noProof/>
                <w:webHidden/>
              </w:rPr>
              <w:tab/>
            </w:r>
            <w:r w:rsidR="007B6F88">
              <w:rPr>
                <w:noProof/>
                <w:webHidden/>
              </w:rPr>
              <w:fldChar w:fldCharType="begin"/>
            </w:r>
            <w:r w:rsidR="007B6F88">
              <w:rPr>
                <w:noProof/>
                <w:webHidden/>
              </w:rPr>
              <w:instrText xml:space="preserve"> PAGEREF _Toc360648452 \h </w:instrText>
            </w:r>
            <w:r w:rsidR="007B6F88">
              <w:rPr>
                <w:noProof/>
                <w:webHidden/>
              </w:rPr>
            </w:r>
            <w:r w:rsidR="007B6F88">
              <w:rPr>
                <w:noProof/>
                <w:webHidden/>
              </w:rPr>
              <w:fldChar w:fldCharType="separate"/>
            </w:r>
            <w:r w:rsidR="007B6F88">
              <w:rPr>
                <w:noProof/>
                <w:webHidden/>
              </w:rPr>
              <w:t>31</w:t>
            </w:r>
            <w:r w:rsidR="007B6F88">
              <w:rPr>
                <w:noProof/>
                <w:webHidden/>
              </w:rPr>
              <w:fldChar w:fldCharType="end"/>
            </w:r>
          </w:hyperlink>
        </w:p>
        <w:p w:rsidR="007B6F88" w:rsidRDefault="00EC22FB">
          <w:pPr>
            <w:pStyle w:val="Verzeichnis3"/>
            <w:tabs>
              <w:tab w:val="left" w:pos="1320"/>
              <w:tab w:val="right" w:leader="dot" w:pos="9062"/>
            </w:tabs>
            <w:rPr>
              <w:rFonts w:eastAsiaTheme="minorEastAsia"/>
              <w:noProof/>
              <w:lang w:eastAsia="de-DE"/>
            </w:rPr>
          </w:pPr>
          <w:hyperlink w:anchor="_Toc360648453" w:history="1">
            <w:r w:rsidR="007B6F88" w:rsidRPr="00BA4FD5">
              <w:rPr>
                <w:rStyle w:val="Hyperlink"/>
                <w:noProof/>
                <w:lang w:val="en-US"/>
              </w:rPr>
              <w:t>4.4.2</w:t>
            </w:r>
            <w:r w:rsidR="007B6F88">
              <w:rPr>
                <w:rFonts w:eastAsiaTheme="minorEastAsia"/>
                <w:noProof/>
                <w:lang w:eastAsia="de-DE"/>
              </w:rPr>
              <w:tab/>
            </w:r>
            <w:r w:rsidR="007B6F88" w:rsidRPr="00BA4FD5">
              <w:rPr>
                <w:rStyle w:val="Hyperlink"/>
                <w:noProof/>
                <w:lang w:val="en-US"/>
              </w:rPr>
              <w:t>Feature reduction experiment</w:t>
            </w:r>
            <w:r w:rsidR="007B6F88">
              <w:rPr>
                <w:noProof/>
                <w:webHidden/>
              </w:rPr>
              <w:tab/>
            </w:r>
            <w:r w:rsidR="007B6F88">
              <w:rPr>
                <w:noProof/>
                <w:webHidden/>
              </w:rPr>
              <w:fldChar w:fldCharType="begin"/>
            </w:r>
            <w:r w:rsidR="007B6F88">
              <w:rPr>
                <w:noProof/>
                <w:webHidden/>
              </w:rPr>
              <w:instrText xml:space="preserve"> PAGEREF _Toc360648453 \h </w:instrText>
            </w:r>
            <w:r w:rsidR="007B6F88">
              <w:rPr>
                <w:noProof/>
                <w:webHidden/>
              </w:rPr>
            </w:r>
            <w:r w:rsidR="007B6F88">
              <w:rPr>
                <w:noProof/>
                <w:webHidden/>
              </w:rPr>
              <w:fldChar w:fldCharType="separate"/>
            </w:r>
            <w:r w:rsidR="007B6F88">
              <w:rPr>
                <w:noProof/>
                <w:webHidden/>
              </w:rPr>
              <w:t>33</w:t>
            </w:r>
            <w:r w:rsidR="007B6F88">
              <w:rPr>
                <w:noProof/>
                <w:webHidden/>
              </w:rPr>
              <w:fldChar w:fldCharType="end"/>
            </w:r>
          </w:hyperlink>
        </w:p>
        <w:p w:rsidR="007B6F88" w:rsidRDefault="00EC22FB">
          <w:pPr>
            <w:pStyle w:val="Verzeichnis1"/>
            <w:tabs>
              <w:tab w:val="left" w:pos="440"/>
              <w:tab w:val="right" w:leader="dot" w:pos="9062"/>
            </w:tabs>
            <w:rPr>
              <w:rFonts w:eastAsiaTheme="minorEastAsia"/>
              <w:noProof/>
              <w:lang w:eastAsia="de-DE"/>
            </w:rPr>
          </w:pPr>
          <w:hyperlink w:anchor="_Toc360648454" w:history="1">
            <w:r w:rsidR="007B6F88" w:rsidRPr="00BA4FD5">
              <w:rPr>
                <w:rStyle w:val="Hyperlink"/>
                <w:noProof/>
                <w:lang w:val="en-US"/>
              </w:rPr>
              <w:t>5</w:t>
            </w:r>
            <w:r w:rsidR="007B6F88">
              <w:rPr>
                <w:rFonts w:eastAsiaTheme="minorEastAsia"/>
                <w:noProof/>
                <w:lang w:eastAsia="de-DE"/>
              </w:rPr>
              <w:tab/>
            </w:r>
            <w:r w:rsidR="007B6F88" w:rsidRPr="00BA4FD5">
              <w:rPr>
                <w:rStyle w:val="Hyperlink"/>
                <w:noProof/>
                <w:lang w:val="en-US"/>
              </w:rPr>
              <w:t>Conclusions</w:t>
            </w:r>
            <w:r w:rsidR="007B6F88">
              <w:rPr>
                <w:noProof/>
                <w:webHidden/>
              </w:rPr>
              <w:tab/>
            </w:r>
            <w:r w:rsidR="007B6F88">
              <w:rPr>
                <w:noProof/>
                <w:webHidden/>
              </w:rPr>
              <w:fldChar w:fldCharType="begin"/>
            </w:r>
            <w:r w:rsidR="007B6F88">
              <w:rPr>
                <w:noProof/>
                <w:webHidden/>
              </w:rPr>
              <w:instrText xml:space="preserve"> PAGEREF _Toc360648454 \h </w:instrText>
            </w:r>
            <w:r w:rsidR="007B6F88">
              <w:rPr>
                <w:noProof/>
                <w:webHidden/>
              </w:rPr>
            </w:r>
            <w:r w:rsidR="007B6F88">
              <w:rPr>
                <w:noProof/>
                <w:webHidden/>
              </w:rPr>
              <w:fldChar w:fldCharType="separate"/>
            </w:r>
            <w:r w:rsidR="007B6F88">
              <w:rPr>
                <w:noProof/>
                <w:webHidden/>
              </w:rPr>
              <w:t>34</w:t>
            </w:r>
            <w:r w:rsidR="007B6F88">
              <w:rPr>
                <w:noProof/>
                <w:webHidden/>
              </w:rPr>
              <w:fldChar w:fldCharType="end"/>
            </w:r>
          </w:hyperlink>
        </w:p>
        <w:p w:rsidR="007B6F88" w:rsidRDefault="00EC22FB">
          <w:pPr>
            <w:pStyle w:val="Verzeichnis1"/>
            <w:tabs>
              <w:tab w:val="left" w:pos="440"/>
              <w:tab w:val="right" w:leader="dot" w:pos="9062"/>
            </w:tabs>
            <w:rPr>
              <w:rFonts w:eastAsiaTheme="minorEastAsia"/>
              <w:noProof/>
              <w:lang w:eastAsia="de-DE"/>
            </w:rPr>
          </w:pPr>
          <w:hyperlink w:anchor="_Toc360648455" w:history="1">
            <w:r w:rsidR="007B6F88" w:rsidRPr="00BA4FD5">
              <w:rPr>
                <w:rStyle w:val="Hyperlink"/>
                <w:noProof/>
              </w:rPr>
              <w:t>6</w:t>
            </w:r>
            <w:r w:rsidR="007B6F88">
              <w:rPr>
                <w:rFonts w:eastAsiaTheme="minorEastAsia"/>
                <w:noProof/>
                <w:lang w:eastAsia="de-DE"/>
              </w:rPr>
              <w:tab/>
            </w:r>
            <w:r w:rsidR="007B6F88" w:rsidRPr="00BA4FD5">
              <w:rPr>
                <w:rStyle w:val="Hyperlink"/>
                <w:noProof/>
              </w:rPr>
              <w:t>References</w:t>
            </w:r>
            <w:r w:rsidR="007B6F88">
              <w:rPr>
                <w:noProof/>
                <w:webHidden/>
              </w:rPr>
              <w:tab/>
            </w:r>
            <w:r w:rsidR="007B6F88">
              <w:rPr>
                <w:noProof/>
                <w:webHidden/>
              </w:rPr>
              <w:fldChar w:fldCharType="begin"/>
            </w:r>
            <w:r w:rsidR="007B6F88">
              <w:rPr>
                <w:noProof/>
                <w:webHidden/>
              </w:rPr>
              <w:instrText xml:space="preserve"> PAGEREF _Toc360648455 \h </w:instrText>
            </w:r>
            <w:r w:rsidR="007B6F88">
              <w:rPr>
                <w:noProof/>
                <w:webHidden/>
              </w:rPr>
            </w:r>
            <w:r w:rsidR="007B6F88">
              <w:rPr>
                <w:noProof/>
                <w:webHidden/>
              </w:rPr>
              <w:fldChar w:fldCharType="separate"/>
            </w:r>
            <w:r w:rsidR="007B6F88">
              <w:rPr>
                <w:noProof/>
                <w:webHidden/>
              </w:rPr>
              <w:t>35</w:t>
            </w:r>
            <w:r w:rsidR="007B6F88">
              <w:rPr>
                <w:noProof/>
                <w:webHidden/>
              </w:rPr>
              <w:fldChar w:fldCharType="end"/>
            </w:r>
          </w:hyperlink>
        </w:p>
        <w:p w:rsidR="00444AF6" w:rsidRPr="008813E4" w:rsidRDefault="00444AF6" w:rsidP="00F0778E">
          <w:r>
            <w:rPr>
              <w:b/>
              <w:bCs/>
            </w:rPr>
            <w:lastRenderedPageBreak/>
            <w:fldChar w:fldCharType="end"/>
          </w:r>
        </w:p>
      </w:sdtContent>
    </w:sdt>
    <w:p w:rsidR="008813E4" w:rsidRDefault="008813E4" w:rsidP="00BB01FB">
      <w:pPr>
        <w:pStyle w:val="berschrift1"/>
        <w:numPr>
          <w:ilvl w:val="0"/>
          <w:numId w:val="0"/>
        </w:numPr>
        <w:ind w:left="432" w:hanging="432"/>
        <w:rPr>
          <w:lang w:val="en-US"/>
        </w:rPr>
      </w:pPr>
      <w:bookmarkStart w:id="0" w:name="_Toc360648423"/>
      <w:r>
        <w:rPr>
          <w:lang w:val="en-US"/>
        </w:rPr>
        <w:t>Notation</w:t>
      </w:r>
      <w:bookmarkEnd w:id="0"/>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873CBF" w:rsidRDefault="00873CBF" w:rsidP="00873CBF">
      <w:pPr>
        <w:rPr>
          <w:lang w:val="en-US"/>
        </w:rPr>
      </w:pPr>
    </w:p>
    <w:p w:rsidR="00941801" w:rsidRDefault="00941801" w:rsidP="00873CBF">
      <w:pPr>
        <w:rPr>
          <w:lang w:val="en-US"/>
        </w:rPr>
      </w:pPr>
    </w:p>
    <w:p w:rsidR="00941801" w:rsidRPr="00873CBF" w:rsidRDefault="00941801" w:rsidP="00873CBF">
      <w:pPr>
        <w:rPr>
          <w:lang w:val="en-US"/>
        </w:rPr>
      </w:pPr>
    </w:p>
    <w:p w:rsidR="00181236" w:rsidRDefault="008D7D51" w:rsidP="00F0778E">
      <w:pPr>
        <w:pStyle w:val="berschrift1"/>
        <w:rPr>
          <w:lang w:val="en-US"/>
        </w:rPr>
      </w:pPr>
      <w:bookmarkStart w:id="1" w:name="_Toc360648424"/>
      <w:r w:rsidRPr="00F0778E">
        <w:rPr>
          <w:lang w:val="en-US"/>
        </w:rPr>
        <w:lastRenderedPageBreak/>
        <w:t>Introduction</w:t>
      </w:r>
      <w:bookmarkEnd w:id="1"/>
    </w:p>
    <w:p w:rsidR="00904E8F" w:rsidRPr="00904E8F" w:rsidRDefault="00904E8F" w:rsidP="00904E8F">
      <w:pPr>
        <w:pStyle w:val="berschrift2"/>
        <w:rPr>
          <w:lang w:val="en-US"/>
        </w:rPr>
      </w:pPr>
      <w:bookmarkStart w:id="2" w:name="_Toc360648425"/>
      <w:r>
        <w:rPr>
          <w:lang w:val="en-US"/>
        </w:rPr>
        <w:t>Theory of condition monitoring</w:t>
      </w:r>
      <w:bookmarkEnd w:id="2"/>
    </w:p>
    <w:p w:rsidR="002E309F" w:rsidRDefault="002E309F" w:rsidP="002E309F">
      <w:pPr>
        <w:jc w:val="both"/>
        <w:rPr>
          <w:lang w:val="en-US"/>
        </w:rPr>
      </w:pPr>
      <w:r w:rsidRPr="00C106EC">
        <w:rPr>
          <w:lang w:val="en-US"/>
        </w:rPr>
        <w:t>Condition Monitoring</w:t>
      </w:r>
      <w:r w:rsidR="00B27596">
        <w:rPr>
          <w:lang w:val="en-US"/>
        </w:rPr>
        <w:t xml:space="preserve"> is the monitoring of a system “by studying certain selected parameters in such a way, that significant changes of those parameters are related to a developing failure” </w:t>
      </w:r>
      <w:sdt>
        <w:sdtPr>
          <w:rPr>
            <w:lang w:val="en-US"/>
          </w:rPr>
          <w:id w:val="466096636"/>
          <w:citation/>
        </w:sdtPr>
        <w:sdtContent>
          <w:r w:rsidR="00B27596">
            <w:rPr>
              <w:lang w:val="en-US"/>
            </w:rPr>
            <w:fldChar w:fldCharType="begin"/>
          </w:r>
          <w:r w:rsidR="00B27596" w:rsidRPr="00B27596">
            <w:rPr>
              <w:lang w:val="en-US"/>
            </w:rPr>
            <w:instrText xml:space="preserve"> CITATION Mar12 \l 1031 </w:instrText>
          </w:r>
          <w:r w:rsidR="00B27596">
            <w:rPr>
              <w:lang w:val="en-US"/>
            </w:rPr>
            <w:fldChar w:fldCharType="separate"/>
          </w:r>
          <w:r w:rsidR="00B27596" w:rsidRPr="00B27596">
            <w:rPr>
              <w:noProof/>
              <w:lang w:val="en-US"/>
            </w:rPr>
            <w:t>(Marwala, 2012)</w:t>
          </w:r>
          <w:r w:rsidR="00B27596">
            <w:rPr>
              <w:lang w:val="en-US"/>
            </w:rPr>
            <w:fldChar w:fldCharType="end"/>
          </w:r>
        </w:sdtContent>
      </w:sdt>
      <w:r w:rsidR="00B27596">
        <w:rPr>
          <w:lang w:val="en-US"/>
        </w:rPr>
        <w:t>. In manufacturing</w:t>
      </w:r>
      <w:r w:rsidR="00366656">
        <w:rPr>
          <w:lang w:val="en-US"/>
        </w:rPr>
        <w:t>, condition monitoring can help t</w:t>
      </w:r>
      <w:r w:rsidR="006A1E74">
        <w:rPr>
          <w:lang w:val="en-US"/>
        </w:rPr>
        <w:t>o reduce operation costs</w:t>
      </w:r>
      <w:r w:rsidR="00366656">
        <w:rPr>
          <w:lang w:val="en-US"/>
        </w:rPr>
        <w:t xml:space="preserve"> significantly by</w:t>
      </w:r>
      <w:r w:rsidRPr="00C106EC">
        <w:rPr>
          <w:lang w:val="en-US"/>
        </w:rPr>
        <w:t xml:space="preserve"> prevent</w:t>
      </w:r>
      <w:r w:rsidR="00366656">
        <w:rPr>
          <w:lang w:val="en-US"/>
        </w:rPr>
        <w:t>ing</w:t>
      </w:r>
      <w:r w:rsidRPr="00C106EC">
        <w:rPr>
          <w:lang w:val="en-US"/>
        </w:rPr>
        <w:t xml:space="preserve"> machine failure and</w:t>
      </w:r>
      <w:r w:rsidR="00B27596">
        <w:rPr>
          <w:lang w:val="en-US"/>
        </w:rPr>
        <w:t xml:space="preserve"> </w:t>
      </w:r>
      <w:r w:rsidR="00124FAB">
        <w:rPr>
          <w:lang w:val="en-US"/>
        </w:rPr>
        <w:t>supporting a condition based</w:t>
      </w:r>
      <w:r w:rsidRPr="00C106EC">
        <w:rPr>
          <w:lang w:val="en-US"/>
        </w:rPr>
        <w:t xml:space="preserve"> </w:t>
      </w:r>
      <w:r w:rsidR="006A1E74">
        <w:rPr>
          <w:lang w:val="en-US"/>
        </w:rPr>
        <w:t>maintenance</w:t>
      </w:r>
      <w:r w:rsidR="00124FAB">
        <w:rPr>
          <w:lang w:val="en-US"/>
        </w:rPr>
        <w:t xml:space="preserve"> approach</w:t>
      </w:r>
      <w:sdt>
        <w:sdtPr>
          <w:rPr>
            <w:lang w:val="en-US"/>
          </w:rPr>
          <w:id w:val="-624619795"/>
          <w:citation/>
        </w:sdtPr>
        <w:sdtContent>
          <w:r w:rsidR="00124FAB">
            <w:rPr>
              <w:lang w:val="en-US"/>
            </w:rPr>
            <w:fldChar w:fldCharType="begin"/>
          </w:r>
          <w:r w:rsidR="00124FAB" w:rsidRPr="00124FAB">
            <w:rPr>
              <w:lang w:val="en-US"/>
            </w:rPr>
            <w:instrText xml:space="preserve"> CITATION Lon \l 1031 </w:instrText>
          </w:r>
          <w:r w:rsidR="00124FAB">
            <w:rPr>
              <w:lang w:val="en-US"/>
            </w:rPr>
            <w:fldChar w:fldCharType="separate"/>
          </w:r>
          <w:r w:rsidR="00124FAB" w:rsidRPr="00124FAB">
            <w:rPr>
              <w:noProof/>
              <w:lang w:val="en-US"/>
            </w:rPr>
            <w:t xml:space="preserve"> (Long)</w:t>
          </w:r>
          <w:r w:rsidR="00124FAB">
            <w:rPr>
              <w:lang w:val="en-US"/>
            </w:rPr>
            <w:fldChar w:fldCharType="end"/>
          </w:r>
        </w:sdtContent>
      </w:sdt>
      <w:r w:rsidR="00B3614D">
        <w:rPr>
          <w:lang w:val="en-US"/>
        </w:rPr>
        <w:t>.</w:t>
      </w:r>
      <w:r w:rsidRPr="00C106EC">
        <w:rPr>
          <w:lang w:val="en-US"/>
        </w:rPr>
        <w:t xml:space="preserve"> In other areas such as aerospace or construction, condition Monitoring can play a crucial role in the prevention of severe accidents. </w:t>
      </w:r>
    </w:p>
    <w:p w:rsidR="002E309F" w:rsidRPr="00C106EC" w:rsidRDefault="002E309F" w:rsidP="002E309F">
      <w:pPr>
        <w:jc w:val="both"/>
        <w:rPr>
          <w:lang w:val="en-US"/>
        </w:rPr>
      </w:pPr>
      <w:r w:rsidRPr="00C106EC">
        <w:rPr>
          <w:lang w:val="en-US"/>
        </w:rPr>
        <w:t xml:space="preserve">Figure 1 illustrates </w:t>
      </w:r>
      <w:r w:rsidR="00FD7A57">
        <w:rPr>
          <w:lang w:val="en-US"/>
        </w:rPr>
        <w:t xml:space="preserve">a </w:t>
      </w:r>
      <w:r w:rsidR="00941801">
        <w:rPr>
          <w:lang w:val="en-US"/>
        </w:rPr>
        <w:t>general</w:t>
      </w:r>
      <w:r w:rsidR="002372B3">
        <w:rPr>
          <w:lang w:val="en-US"/>
        </w:rPr>
        <w:t xml:space="preserve"> </w:t>
      </w:r>
      <w:r w:rsidR="002372B3">
        <w:rPr>
          <w:i/>
          <w:lang w:val="en-US"/>
        </w:rPr>
        <w:t xml:space="preserve">condition monitoring </w:t>
      </w:r>
      <w:r w:rsidR="002372B3">
        <w:rPr>
          <w:lang w:val="en-US"/>
        </w:rPr>
        <w:t>framework</w:t>
      </w:r>
      <w:r>
        <w:rPr>
          <w:lang w:val="en-US"/>
        </w:rPr>
        <w:fldChar w:fldCharType="begin"/>
      </w:r>
      <w:r w:rsidRPr="00B856CE">
        <w:rPr>
          <w:lang w:val="en-US"/>
        </w:rPr>
        <w:instrText xml:space="preserve"> CITATION Mar12 \l 1031 </w:instrText>
      </w:r>
      <w:r>
        <w:rPr>
          <w:lang w:val="en-US"/>
        </w:rPr>
        <w:fldChar w:fldCharType="separate"/>
      </w:r>
      <w:r w:rsidR="004B1508">
        <w:rPr>
          <w:noProof/>
          <w:lang w:val="en-US"/>
        </w:rPr>
        <w:t xml:space="preserve"> </w:t>
      </w:r>
      <w:r w:rsidR="004B1508" w:rsidRPr="004B1508">
        <w:rPr>
          <w:noProof/>
          <w:lang w:val="en-US"/>
        </w:rPr>
        <w:t>(Marwala, 2012)</w:t>
      </w:r>
      <w:r>
        <w:rPr>
          <w:lang w:val="en-US"/>
        </w:rPr>
        <w:fldChar w:fldCharType="end"/>
      </w:r>
      <w:r>
        <w:rPr>
          <w:lang w:val="en-US"/>
        </w:rPr>
        <w:t>.</w:t>
      </w:r>
    </w:p>
    <w:p w:rsidR="002E309F" w:rsidRPr="001C511A" w:rsidRDefault="002E309F" w:rsidP="002E309F">
      <w:pPr>
        <w:keepNext/>
        <w:jc w:val="center"/>
        <w:rPr>
          <w:lang w:val="en-US"/>
        </w:rPr>
      </w:pPr>
      <w:r>
        <w:rPr>
          <w:noProof/>
          <w:lang w:eastAsia="de-DE"/>
        </w:rPr>
        <w:drawing>
          <wp:inline distT="0" distB="0" distL="0" distR="0" wp14:anchorId="053E2132" wp14:editId="3B8C3C5A">
            <wp:extent cx="2895600" cy="40767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ition Monitoring Framework Steps.jpg"/>
                    <pic:cNvPicPr/>
                  </pic:nvPicPr>
                  <pic:blipFill>
                    <a:blip r:embed="rId7">
                      <a:extLst>
                        <a:ext uri="{28A0092B-C50C-407E-A947-70E740481C1C}">
                          <a14:useLocalDpi xmlns:a14="http://schemas.microsoft.com/office/drawing/2010/main" val="0"/>
                        </a:ext>
                      </a:extLst>
                    </a:blip>
                    <a:stretch>
                      <a:fillRect/>
                    </a:stretch>
                  </pic:blipFill>
                  <pic:spPr>
                    <a:xfrm>
                      <a:off x="0" y="0"/>
                      <a:ext cx="2895600" cy="4076700"/>
                    </a:xfrm>
                    <a:prstGeom prst="rect">
                      <a:avLst/>
                    </a:prstGeom>
                  </pic:spPr>
                </pic:pic>
              </a:graphicData>
            </a:graphic>
          </wp:inline>
        </w:drawing>
      </w:r>
    </w:p>
    <w:p w:rsidR="002E309F" w:rsidRDefault="002E309F" w:rsidP="00FD731B">
      <w:pPr>
        <w:pStyle w:val="Beschriftung"/>
        <w:jc w:val="center"/>
        <w:rPr>
          <w:lang w:val="en-US"/>
        </w:rPr>
      </w:pPr>
      <w:bookmarkStart w:id="3" w:name="_Toc343846617"/>
      <w:proofErr w:type="gramStart"/>
      <w:r w:rsidRPr="00985BE7">
        <w:rPr>
          <w:lang w:val="en-US"/>
        </w:rPr>
        <w:t>Fig.</w:t>
      </w:r>
      <w:proofErr w:type="gramEnd"/>
      <w:r w:rsidRPr="00985BE7">
        <w:rPr>
          <w:lang w:val="en-US"/>
        </w:rPr>
        <w:t xml:space="preserve"> </w:t>
      </w:r>
      <w:r>
        <w:fldChar w:fldCharType="begin"/>
      </w:r>
      <w:r w:rsidRPr="00985BE7">
        <w:rPr>
          <w:lang w:val="en-US"/>
        </w:rPr>
        <w:instrText xml:space="preserve"> SEQ Fig. \* ARABIC </w:instrText>
      </w:r>
      <w:r>
        <w:fldChar w:fldCharType="separate"/>
      </w:r>
      <w:r w:rsidR="005E1394">
        <w:rPr>
          <w:noProof/>
          <w:lang w:val="en-US"/>
        </w:rPr>
        <w:t>1</w:t>
      </w:r>
      <w:r>
        <w:rPr>
          <w:noProof/>
        </w:rPr>
        <w:fldChar w:fldCharType="end"/>
      </w:r>
      <w:r w:rsidRPr="00985BE7">
        <w:rPr>
          <w:lang w:val="en-US"/>
        </w:rPr>
        <w:t xml:space="preserve">  Condition Monitoring Framework</w:t>
      </w:r>
      <w:bookmarkEnd w:id="3"/>
    </w:p>
    <w:p w:rsidR="00FD67E6" w:rsidRDefault="00217EA4" w:rsidP="00567468">
      <w:pPr>
        <w:jc w:val="both"/>
        <w:rPr>
          <w:lang w:val="en-US"/>
        </w:rPr>
      </w:pPr>
      <w:r>
        <w:rPr>
          <w:lang w:val="en-US"/>
        </w:rPr>
        <w:t xml:space="preserve">A </w:t>
      </w:r>
      <w:r>
        <w:rPr>
          <w:i/>
          <w:lang w:val="en-US"/>
        </w:rPr>
        <w:t xml:space="preserve">data acquisition </w:t>
      </w:r>
      <w:r>
        <w:rPr>
          <w:lang w:val="en-US"/>
        </w:rPr>
        <w:t xml:space="preserve">devise comprises sensors measuring </w:t>
      </w:r>
      <w:r w:rsidR="00634C30">
        <w:rPr>
          <w:lang w:val="en-US"/>
        </w:rPr>
        <w:t xml:space="preserve">significant machine parameters </w:t>
      </w:r>
      <w:r>
        <w:rPr>
          <w:lang w:val="en-US"/>
        </w:rPr>
        <w:t>and devices such as D/A-converter</w:t>
      </w:r>
      <w:r w:rsidR="00634C30">
        <w:rPr>
          <w:lang w:val="en-US"/>
        </w:rPr>
        <w:t>s</w:t>
      </w:r>
      <w:r>
        <w:rPr>
          <w:lang w:val="en-US"/>
        </w:rPr>
        <w:t>, which tran</w:t>
      </w:r>
      <w:r w:rsidR="00941801">
        <w:rPr>
          <w:lang w:val="en-US"/>
        </w:rPr>
        <w:t xml:space="preserve">sform the acquired data into a </w:t>
      </w:r>
      <w:r>
        <w:rPr>
          <w:lang w:val="en-US"/>
        </w:rPr>
        <w:t>signal</w:t>
      </w:r>
      <w:r w:rsidR="00941801">
        <w:rPr>
          <w:lang w:val="en-US"/>
        </w:rPr>
        <w:t xml:space="preserve"> suitable</w:t>
      </w:r>
      <w:r>
        <w:rPr>
          <w:lang w:val="en-US"/>
        </w:rPr>
        <w:t xml:space="preserve"> for further processing.  </w:t>
      </w:r>
      <w:r w:rsidR="00782F8A">
        <w:rPr>
          <w:lang w:val="en-US"/>
        </w:rPr>
        <w:t xml:space="preserve">Typical examples of sensors include accelerometers, thermometers or strain gauges. </w:t>
      </w:r>
      <w:r w:rsidR="00941801">
        <w:rPr>
          <w:lang w:val="en-US"/>
        </w:rPr>
        <w:t>T</w:t>
      </w:r>
      <w:r w:rsidR="00904E8F">
        <w:rPr>
          <w:lang w:val="en-US"/>
        </w:rPr>
        <w:t>he o</w:t>
      </w:r>
      <w:r w:rsidR="00FD67E6" w:rsidRPr="00FD67E6">
        <w:rPr>
          <w:lang w:val="en-US"/>
        </w:rPr>
        <w:t>utput</w:t>
      </w:r>
      <w:r w:rsidR="00567468">
        <w:rPr>
          <w:lang w:val="en-US"/>
        </w:rPr>
        <w:t>s</w:t>
      </w:r>
      <w:r w:rsidR="00FD67E6" w:rsidRPr="00FD67E6">
        <w:rPr>
          <w:lang w:val="en-US"/>
        </w:rPr>
        <w:t xml:space="preserve"> of data acquisition </w:t>
      </w:r>
      <w:r w:rsidR="00904E8F">
        <w:rPr>
          <w:lang w:val="en-US"/>
        </w:rPr>
        <w:t>devices</w:t>
      </w:r>
      <w:r w:rsidR="00FD67E6">
        <w:rPr>
          <w:lang w:val="en-US"/>
        </w:rPr>
        <w:t xml:space="preserve"> </w:t>
      </w:r>
      <w:r w:rsidR="00904E8F">
        <w:rPr>
          <w:lang w:val="en-US"/>
        </w:rPr>
        <w:t xml:space="preserve">are usually discrete time signals, which </w:t>
      </w:r>
      <w:r w:rsidR="00567468">
        <w:rPr>
          <w:lang w:val="en-US"/>
        </w:rPr>
        <w:t xml:space="preserve">can be represented by a </w:t>
      </w:r>
      <w:r w:rsidR="00904E8F">
        <w:rPr>
          <w:lang w:val="en-US"/>
        </w:rPr>
        <w:t>set</w:t>
      </w:r>
      <w:r w:rsidR="00567468">
        <w:rPr>
          <w:lang w:val="en-US"/>
        </w:rPr>
        <w:t xml:space="preserve"> of tuples of the form </w:t>
      </w:r>
    </w:p>
    <w:p w:rsidR="00FD67E6" w:rsidRPr="00567468" w:rsidRDefault="00EC22FB" w:rsidP="00FD67E6">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d>
        </m:oMath>
      </m:oMathPara>
    </w:p>
    <w:p w:rsidR="00130B1E" w:rsidRDefault="00567468" w:rsidP="00DD36F7">
      <w:pPr>
        <w:jc w:val="both"/>
        <w:rPr>
          <w:rFonts w:eastAsiaTheme="minorEastAsia"/>
          <w:lang w:val="en-US"/>
        </w:rPr>
      </w:pPr>
      <w:r>
        <w:rPr>
          <w:rFonts w:eastAsiaTheme="minorEastAsia"/>
          <w:lang w:val="en-US"/>
        </w:rPr>
        <w:t xml:space="preserve">Where </w:t>
      </w:r>
      <w:r>
        <w:rPr>
          <w:rFonts w:eastAsiaTheme="minorEastAsia"/>
          <w:i/>
          <w:lang w:val="en-US"/>
        </w:rPr>
        <w:t xml:space="preserve">N </w:t>
      </w:r>
      <w:r>
        <w:rPr>
          <w:rFonts w:eastAsiaTheme="minorEastAsia"/>
          <w:lang w:val="en-US"/>
        </w:rPr>
        <w:t xml:space="preserve">denotes the number of </w:t>
      </w:r>
      <w:r w:rsidR="00DD36F7">
        <w:rPr>
          <w:rFonts w:eastAsiaTheme="minorEastAsia"/>
          <w:lang w:val="en-US"/>
        </w:rPr>
        <w:t>pairs in the Signal sequence</w:t>
      </w:r>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DD36F7">
        <w:rPr>
          <w:rFonts w:eastAsiaTheme="minorEastAsia"/>
          <w:lang w:val="en-US"/>
        </w:rPr>
        <w:t xml:space="preserve"> represents a sen</w:t>
      </w:r>
      <w:r w:rsidR="00904E8F">
        <w:rPr>
          <w:rFonts w:eastAsiaTheme="minorEastAsia"/>
          <w:lang w:val="en-US"/>
        </w:rPr>
        <w:t>sor value such as the amplitude</w:t>
      </w:r>
      <w:r w:rsidR="00DD36F7">
        <w:rPr>
          <w:rFonts w:eastAsiaTheme="minorEastAsia"/>
          <w:lang w:val="en-US"/>
        </w:rPr>
        <w:t xml:space="preserve"> recorded at</w:t>
      </w:r>
      <w:r w:rsidR="002C7AA2">
        <w:rPr>
          <w:rFonts w:eastAsiaTheme="minorEastAsia"/>
          <w:lang w:val="en-US"/>
        </w:rPr>
        <w:t xml:space="preserve"> </w:t>
      </w:r>
      <w:proofErr w:type="gramStart"/>
      <w:r w:rsidR="00DD36F7">
        <w:rPr>
          <w:rFonts w:eastAsiaTheme="minorEastAsia"/>
          <w:lang w:val="en-US"/>
        </w:rPr>
        <w:t xml:space="preserve">time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DD36F7">
        <w:rPr>
          <w:rFonts w:eastAsiaTheme="minorEastAsia"/>
          <w:lang w:val="en-US"/>
        </w:rPr>
        <w:t xml:space="preserve">. </w:t>
      </w:r>
    </w:p>
    <w:p w:rsidR="00D76CD3" w:rsidRDefault="00130B1E" w:rsidP="00D76CD3">
      <w:pPr>
        <w:jc w:val="both"/>
        <w:rPr>
          <w:rFonts w:eastAsiaTheme="minorEastAsia"/>
          <w:lang w:val="en-US"/>
        </w:rPr>
      </w:pPr>
      <w:r>
        <w:rPr>
          <w:rFonts w:eastAsiaTheme="minorEastAsia"/>
          <w:lang w:val="en-US"/>
        </w:rPr>
        <w:lastRenderedPageBreak/>
        <w:t>Purpose of the data analysis step is the extraction of</w:t>
      </w:r>
      <w:r w:rsidR="009A57BC">
        <w:rPr>
          <w:rFonts w:eastAsiaTheme="minorEastAsia"/>
          <w:lang w:val="en-US"/>
        </w:rPr>
        <w:t xml:space="preserve"> suitable</w:t>
      </w:r>
      <w:r>
        <w:rPr>
          <w:rFonts w:eastAsiaTheme="minorEastAsia"/>
          <w:lang w:val="en-US"/>
        </w:rPr>
        <w:t xml:space="preserve"> attribute-value pairs (</w:t>
      </w:r>
      <w:r>
        <w:rPr>
          <w:rFonts w:eastAsiaTheme="minorEastAsia"/>
          <w:i/>
          <w:lang w:val="en-US"/>
        </w:rPr>
        <w:t>features</w:t>
      </w:r>
      <w:r w:rsidRPr="00130B1E">
        <w:rPr>
          <w:rFonts w:eastAsiaTheme="minorEastAsia"/>
          <w:lang w:val="en-US"/>
        </w:rPr>
        <w:t>)</w:t>
      </w:r>
      <w:r>
        <w:rPr>
          <w:rFonts w:eastAsiaTheme="minorEastAsia"/>
          <w:lang w:val="en-US"/>
        </w:rPr>
        <w:t xml:space="preserve"> from time signal</w:t>
      </w:r>
      <w:r w:rsidR="002C7AA2">
        <w:rPr>
          <w:rFonts w:eastAsiaTheme="minorEastAsia"/>
          <w:lang w:val="en-US"/>
        </w:rPr>
        <w:t>s</w:t>
      </w:r>
      <w:r>
        <w:rPr>
          <w:rFonts w:eastAsiaTheme="minorEastAsia"/>
          <w:lang w:val="en-US"/>
        </w:rPr>
        <w:t xml:space="preserve">, which </w:t>
      </w:r>
      <w:r w:rsidR="009A57BC">
        <w:rPr>
          <w:rFonts w:eastAsiaTheme="minorEastAsia"/>
          <w:lang w:val="en-US"/>
        </w:rPr>
        <w:t xml:space="preserve">can be used as inputs to decision algorithms. Data analysis </w:t>
      </w:r>
      <w:r w:rsidR="00D76CD3">
        <w:rPr>
          <w:rFonts w:eastAsiaTheme="minorEastAsia"/>
          <w:lang w:val="en-US"/>
        </w:rPr>
        <w:t>techniques can</w:t>
      </w:r>
      <w:r w:rsidR="00941801">
        <w:rPr>
          <w:rFonts w:eastAsiaTheme="minorEastAsia"/>
          <w:lang w:val="en-US"/>
        </w:rPr>
        <w:t xml:space="preserve"> roughly</w:t>
      </w:r>
      <w:r w:rsidR="00D76CD3">
        <w:rPr>
          <w:rFonts w:eastAsiaTheme="minorEastAsia"/>
          <w:lang w:val="en-US"/>
        </w:rPr>
        <w:t xml:space="preserve"> be grouped into </w:t>
      </w:r>
      <w:r w:rsidR="00941801">
        <w:rPr>
          <w:rFonts w:eastAsiaTheme="minorEastAsia"/>
          <w:lang w:val="en-US"/>
        </w:rPr>
        <w:t>three categories:</w:t>
      </w:r>
    </w:p>
    <w:p w:rsidR="00D76CD3" w:rsidRDefault="00D76CD3" w:rsidP="00D76CD3">
      <w:pPr>
        <w:pStyle w:val="Listenabsatz"/>
        <w:numPr>
          <w:ilvl w:val="0"/>
          <w:numId w:val="35"/>
        </w:numPr>
        <w:jc w:val="both"/>
        <w:rPr>
          <w:rFonts w:eastAsiaTheme="minorEastAsia"/>
          <w:lang w:val="en-US"/>
        </w:rPr>
      </w:pPr>
      <w:r>
        <w:rPr>
          <w:rFonts w:eastAsiaTheme="minorEastAsia"/>
          <w:lang w:val="en-US"/>
        </w:rPr>
        <w:t>Time domain method</w:t>
      </w:r>
      <w:r w:rsidR="00E118B1">
        <w:rPr>
          <w:rFonts w:eastAsiaTheme="minorEastAsia"/>
          <w:lang w:val="en-US"/>
        </w:rPr>
        <w:t>s</w:t>
      </w:r>
      <w:r>
        <w:rPr>
          <w:rFonts w:eastAsiaTheme="minorEastAsia"/>
          <w:lang w:val="en-US"/>
        </w:rPr>
        <w:t xml:space="preserve">, measuring aspects of the raw time signal directly (e.g. </w:t>
      </w:r>
      <w:r>
        <w:rPr>
          <w:rFonts w:eastAsiaTheme="minorEastAsia"/>
          <w:i/>
          <w:lang w:val="en-US"/>
        </w:rPr>
        <w:t>kurtosis</w:t>
      </w:r>
      <w:r>
        <w:rPr>
          <w:rFonts w:eastAsiaTheme="minorEastAsia"/>
          <w:lang w:val="en-US"/>
        </w:rPr>
        <w:t xml:space="preserve"> or </w:t>
      </w:r>
      <w:r>
        <w:rPr>
          <w:rFonts w:eastAsiaTheme="minorEastAsia"/>
          <w:i/>
          <w:lang w:val="en-US"/>
        </w:rPr>
        <w:t>fractal dimensions</w:t>
      </w:r>
      <w:r w:rsidR="001340A9">
        <w:rPr>
          <w:rFonts w:eastAsiaTheme="minorEastAsia"/>
          <w:i/>
          <w:lang w:val="en-US"/>
        </w:rPr>
        <w:t xml:space="preserve">, </w:t>
      </w:r>
      <w:r>
        <w:rPr>
          <w:rFonts w:eastAsiaTheme="minorEastAsia"/>
          <w:lang w:val="en-US"/>
        </w:rPr>
        <w:t>)</w:t>
      </w:r>
    </w:p>
    <w:p w:rsidR="00D76CD3" w:rsidRDefault="00D76CD3" w:rsidP="00D76CD3">
      <w:pPr>
        <w:pStyle w:val="Listenabsatz"/>
        <w:numPr>
          <w:ilvl w:val="0"/>
          <w:numId w:val="35"/>
        </w:numPr>
        <w:jc w:val="both"/>
        <w:rPr>
          <w:rFonts w:eastAsiaTheme="minorEastAsia"/>
          <w:lang w:val="en-US"/>
        </w:rPr>
      </w:pPr>
      <w:r>
        <w:rPr>
          <w:rFonts w:eastAsiaTheme="minorEastAsia"/>
          <w:lang w:val="en-US"/>
        </w:rPr>
        <w:t>Frequency domain transformation (</w:t>
      </w:r>
      <w:r w:rsidR="001340A9">
        <w:rPr>
          <w:rFonts w:eastAsiaTheme="minorEastAsia"/>
          <w:i/>
          <w:lang w:val="en-US"/>
        </w:rPr>
        <w:t>Fourier</w:t>
      </w:r>
      <w:r>
        <w:rPr>
          <w:rFonts w:eastAsiaTheme="minorEastAsia"/>
          <w:i/>
          <w:lang w:val="en-US"/>
        </w:rPr>
        <w:t xml:space="preserve"> transform</w:t>
      </w:r>
      <w:r>
        <w:rPr>
          <w:rFonts w:eastAsiaTheme="minorEastAsia"/>
          <w:lang w:val="en-US"/>
        </w:rPr>
        <w:t xml:space="preserve">) </w:t>
      </w:r>
    </w:p>
    <w:p w:rsidR="001340A9" w:rsidRPr="001340A9" w:rsidRDefault="00AF4260" w:rsidP="00DD36F7">
      <w:pPr>
        <w:pStyle w:val="Listenabsatz"/>
        <w:numPr>
          <w:ilvl w:val="0"/>
          <w:numId w:val="35"/>
        </w:numPr>
        <w:jc w:val="both"/>
        <w:rPr>
          <w:lang w:val="en-US"/>
        </w:rPr>
      </w:pPr>
      <w:r>
        <w:rPr>
          <w:rFonts w:eastAsiaTheme="minorEastAsia"/>
          <w:lang w:val="en-US"/>
        </w:rPr>
        <w:t>Time-f</w:t>
      </w:r>
      <w:r w:rsidR="00D76CD3" w:rsidRPr="001340A9">
        <w:rPr>
          <w:rFonts w:eastAsiaTheme="minorEastAsia"/>
          <w:lang w:val="en-US"/>
        </w:rPr>
        <w:t xml:space="preserve">requency domain transformations, such as the </w:t>
      </w:r>
      <w:r w:rsidR="00D76CD3" w:rsidRPr="001340A9">
        <w:rPr>
          <w:rFonts w:eastAsiaTheme="minorEastAsia"/>
          <w:i/>
          <w:lang w:val="en-US"/>
        </w:rPr>
        <w:t>wavelet transform</w:t>
      </w:r>
      <w:r w:rsidR="00D76CD3" w:rsidRPr="001340A9">
        <w:rPr>
          <w:rFonts w:eastAsiaTheme="minorEastAsia"/>
          <w:lang w:val="en-US"/>
        </w:rPr>
        <w:t>,</w:t>
      </w:r>
      <w:r w:rsidR="001340A9" w:rsidRPr="001340A9">
        <w:rPr>
          <w:rFonts w:eastAsiaTheme="minorEastAsia"/>
          <w:lang w:val="en-US"/>
        </w:rPr>
        <w:t xml:space="preserve"> the </w:t>
      </w:r>
      <w:r w:rsidR="001340A9" w:rsidRPr="001340A9">
        <w:rPr>
          <w:rFonts w:eastAsiaTheme="minorEastAsia"/>
          <w:i/>
          <w:lang w:val="en-US"/>
        </w:rPr>
        <w:t xml:space="preserve">short time Fourier </w:t>
      </w:r>
      <w:r w:rsidR="001340A9" w:rsidRPr="001340A9">
        <w:rPr>
          <w:rFonts w:eastAsiaTheme="minorEastAsia"/>
          <w:lang w:val="en-US"/>
        </w:rPr>
        <w:t xml:space="preserve">transform or the </w:t>
      </w:r>
      <w:proofErr w:type="spellStart"/>
      <w:r w:rsidR="001340A9" w:rsidRPr="001340A9">
        <w:rPr>
          <w:rFonts w:eastAsiaTheme="minorEastAsia"/>
          <w:i/>
          <w:lang w:val="en-US"/>
        </w:rPr>
        <w:t>Cepstrum</w:t>
      </w:r>
      <w:proofErr w:type="spellEnd"/>
      <w:r w:rsidR="001340A9" w:rsidRPr="001340A9">
        <w:rPr>
          <w:rFonts w:eastAsiaTheme="minorEastAsia"/>
          <w:i/>
          <w:lang w:val="en-US"/>
        </w:rPr>
        <w:t xml:space="preserve"> </w:t>
      </w:r>
      <w:r w:rsidR="001340A9" w:rsidRPr="001340A9">
        <w:rPr>
          <w:rFonts w:eastAsiaTheme="minorEastAsia"/>
          <w:lang w:val="en-US"/>
        </w:rPr>
        <w:t>analysis</w:t>
      </w:r>
      <w:r w:rsidR="001340A9" w:rsidRPr="001340A9">
        <w:rPr>
          <w:rFonts w:eastAsiaTheme="minorEastAsia"/>
          <w:i/>
          <w:lang w:val="en-US"/>
        </w:rPr>
        <w:t xml:space="preserve"> </w:t>
      </w:r>
      <w:r w:rsidR="001340A9" w:rsidRPr="001340A9">
        <w:rPr>
          <w:rFonts w:eastAsiaTheme="minorEastAsia"/>
          <w:lang w:val="en-US"/>
        </w:rPr>
        <w:t xml:space="preserve"> </w:t>
      </w:r>
      <w:r w:rsidR="00D76CD3" w:rsidRPr="001340A9">
        <w:rPr>
          <w:rFonts w:eastAsiaTheme="minorEastAsia"/>
          <w:lang w:val="en-US"/>
        </w:rPr>
        <w:t xml:space="preserve"> </w:t>
      </w:r>
    </w:p>
    <w:p w:rsidR="00B37A25" w:rsidRPr="001340A9" w:rsidRDefault="00941801" w:rsidP="001340A9">
      <w:pPr>
        <w:jc w:val="both"/>
        <w:rPr>
          <w:lang w:val="en-US"/>
        </w:rPr>
      </w:pPr>
      <w:r>
        <w:rPr>
          <w:lang w:val="en-US"/>
        </w:rPr>
        <w:t>Outputs</w:t>
      </w:r>
      <w:r w:rsidR="00B37A25" w:rsidRPr="001340A9">
        <w:rPr>
          <w:lang w:val="en-US"/>
        </w:rPr>
        <w:t xml:space="preserve"> of the </w:t>
      </w:r>
      <w:r w:rsidR="00B37A25" w:rsidRPr="001340A9">
        <w:rPr>
          <w:i/>
          <w:lang w:val="en-US"/>
        </w:rPr>
        <w:t xml:space="preserve">Data Analysis </w:t>
      </w:r>
      <w:r w:rsidR="00B37A25" w:rsidRPr="001340A9">
        <w:rPr>
          <w:lang w:val="en-US"/>
        </w:rPr>
        <w:t>step are</w:t>
      </w:r>
      <w:r>
        <w:rPr>
          <w:lang w:val="en-US"/>
        </w:rPr>
        <w:t xml:space="preserve"> usually</w:t>
      </w:r>
      <w:r w:rsidR="00B37A25" w:rsidRPr="001340A9">
        <w:rPr>
          <w:lang w:val="en-US"/>
        </w:rPr>
        <w:t xml:space="preserve"> </w:t>
      </w:r>
      <w:r w:rsidR="009A05EE">
        <w:rPr>
          <w:i/>
          <w:lang w:val="en-US"/>
        </w:rPr>
        <w:t>feature</w:t>
      </w:r>
      <w:r w:rsidR="00B37A25" w:rsidRPr="001340A9">
        <w:rPr>
          <w:lang w:val="en-US"/>
        </w:rPr>
        <w:t xml:space="preserve"> vectors of the form</w:t>
      </w:r>
    </w:p>
    <w:p w:rsidR="00B37A25" w:rsidRPr="00D85904" w:rsidRDefault="00EC22FB" w:rsidP="00DD36F7">
      <w:pPr>
        <w:jc w:val="both"/>
        <w:rPr>
          <w:rFonts w:eastAsiaTheme="minorEastAsia"/>
          <w:lang w:val="en-US"/>
        </w:rPr>
      </w:pPr>
      <m:oMathPara>
        <m:oMath>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D</m:t>
              </m:r>
            </m:sub>
          </m:sSub>
          <m:r>
            <w:rPr>
              <w:rFonts w:ascii="Cambria Math" w:eastAsiaTheme="minorEastAsia" w:hAnsi="Cambria Math"/>
              <w:lang w:val="en-US"/>
            </w:rPr>
            <m:t>)</m:t>
          </m:r>
        </m:oMath>
      </m:oMathPara>
    </w:p>
    <w:p w:rsidR="00EC22FB" w:rsidRDefault="00D85904" w:rsidP="00FD731B">
      <w:pPr>
        <w:jc w:val="both"/>
        <w:rPr>
          <w:rFonts w:eastAsiaTheme="minorEastAsia"/>
          <w:lang w:val="en-US"/>
        </w:rPr>
      </w:pPr>
      <w:proofErr w:type="gramStart"/>
      <w:r>
        <w:rPr>
          <w:lang w:val="en-US"/>
        </w:rPr>
        <w:t>where</w:t>
      </w:r>
      <w:proofErr w:type="gramEnd"/>
      <w:r>
        <w:rPr>
          <w:lang w:val="en-US"/>
        </w:rPr>
        <w:t xml:space="preserve"> </w:t>
      </w:r>
      <w:r w:rsidR="009A05EE">
        <w:rPr>
          <w:i/>
          <w:lang w:val="en-US"/>
        </w:rPr>
        <w:t>n</w:t>
      </w:r>
      <w:r>
        <w:rPr>
          <w:i/>
          <w:lang w:val="en-US"/>
        </w:rPr>
        <w:t xml:space="preserve"> </w:t>
      </w:r>
      <w:r>
        <w:rPr>
          <w:lang w:val="en-US"/>
        </w:rPr>
        <w:t>denotes a specific data vector in a sequence</w:t>
      </w:r>
      <w:r w:rsidR="009A05EE">
        <w:rPr>
          <w:lang w:val="en-US"/>
        </w:rPr>
        <w:t xml:space="preserve"> of </w:t>
      </w:r>
      <w:r w:rsidR="009A05EE">
        <w:rPr>
          <w:i/>
          <w:lang w:val="en-US"/>
        </w:rPr>
        <w:t xml:space="preserve">N </w:t>
      </w:r>
      <w:r w:rsidR="009A05EE">
        <w:rPr>
          <w:lang w:val="en-US"/>
        </w:rPr>
        <w:t>vectors</w:t>
      </w:r>
      <w:r w:rsidR="00B11C95">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Pr>
          <w:rFonts w:eastAsiaTheme="minorEastAsia"/>
          <w:lang w:val="en-US"/>
        </w:rPr>
        <w:t>,…,</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D</m:t>
            </m:r>
          </m:sub>
        </m:sSub>
      </m:oMath>
      <w:r>
        <w:rPr>
          <w:rFonts w:eastAsiaTheme="minorEastAsia"/>
          <w:lang w:val="en-US"/>
        </w:rPr>
        <w:t xml:space="preserve"> are the particular </w:t>
      </w:r>
      <w:r w:rsidR="009A05EE">
        <w:rPr>
          <w:rFonts w:eastAsiaTheme="minorEastAsia"/>
          <w:i/>
          <w:lang w:val="en-US"/>
        </w:rPr>
        <w:t>f</w:t>
      </w:r>
      <w:r>
        <w:rPr>
          <w:rFonts w:eastAsiaTheme="minorEastAsia"/>
          <w:i/>
          <w:lang w:val="en-US"/>
        </w:rPr>
        <w:t xml:space="preserve">eature </w:t>
      </w:r>
      <w:r>
        <w:rPr>
          <w:rFonts w:eastAsiaTheme="minorEastAsia"/>
          <w:lang w:val="en-US"/>
        </w:rPr>
        <w:t>values</w:t>
      </w:r>
      <w:r w:rsidR="00941801">
        <w:rPr>
          <w:rFonts w:eastAsiaTheme="minorEastAsia"/>
          <w:lang w:val="en-US"/>
        </w:rPr>
        <w:t xml:space="preserve"> (</w:t>
      </w:r>
      <w:r w:rsidR="00941801">
        <w:rPr>
          <w:rFonts w:eastAsiaTheme="minorEastAsia"/>
          <w:i/>
          <w:lang w:val="en-US"/>
        </w:rPr>
        <w:t>kurtosis</w:t>
      </w:r>
      <w:r w:rsidR="00941801">
        <w:rPr>
          <w:rFonts w:eastAsiaTheme="minorEastAsia"/>
          <w:lang w:val="en-US"/>
        </w:rPr>
        <w:t xml:space="preserve">, </w:t>
      </w:r>
      <w:r w:rsidR="00941801">
        <w:rPr>
          <w:rFonts w:eastAsiaTheme="minorEastAsia"/>
          <w:i/>
          <w:lang w:val="en-US"/>
        </w:rPr>
        <w:t>fractal dimension etc.</w:t>
      </w:r>
      <w:r w:rsidR="00941801">
        <w:rPr>
          <w:rFonts w:eastAsiaTheme="minorEastAsia"/>
          <w:lang w:val="en-US"/>
        </w:rPr>
        <w:t>),</w:t>
      </w:r>
      <w:r>
        <w:rPr>
          <w:rFonts w:eastAsiaTheme="minorEastAsia"/>
          <w:lang w:val="en-US"/>
        </w:rPr>
        <w:t xml:space="preserve"> </w:t>
      </w:r>
      <w:r w:rsidR="00B11C95">
        <w:rPr>
          <w:rFonts w:eastAsiaTheme="minorEastAsia"/>
          <w:lang w:val="en-US"/>
        </w:rPr>
        <w:t xml:space="preserve">and </w:t>
      </w:r>
      <w:r w:rsidR="009A05EE">
        <w:rPr>
          <w:rFonts w:eastAsiaTheme="minorEastAsia"/>
          <w:lang w:val="en-US"/>
        </w:rPr>
        <w:t xml:space="preserve"> </w:t>
      </w:r>
      <w:r>
        <w:rPr>
          <w:rFonts w:eastAsiaTheme="minorEastAsia"/>
          <w:i/>
          <w:lang w:val="en-US"/>
        </w:rPr>
        <w:t>D</w:t>
      </w:r>
      <w:r w:rsidR="00B11C95">
        <w:rPr>
          <w:rFonts w:eastAsiaTheme="minorEastAsia"/>
          <w:i/>
          <w:lang w:val="en-US"/>
        </w:rPr>
        <w:t xml:space="preserve"> </w:t>
      </w:r>
      <w:r w:rsidR="003C57D8">
        <w:rPr>
          <w:rFonts w:eastAsiaTheme="minorEastAsia"/>
          <w:lang w:val="en-US"/>
        </w:rPr>
        <w:t xml:space="preserve">is the </w:t>
      </w:r>
      <w:r w:rsidR="003C57D8">
        <w:rPr>
          <w:rFonts w:eastAsiaTheme="minorEastAsia"/>
          <w:i/>
          <w:lang w:val="en-US"/>
        </w:rPr>
        <w:t xml:space="preserve">feature </w:t>
      </w:r>
      <w:r w:rsidR="003C57D8">
        <w:rPr>
          <w:rFonts w:eastAsiaTheme="minorEastAsia"/>
          <w:lang w:val="en-US"/>
        </w:rPr>
        <w:t>set dimension.</w:t>
      </w:r>
      <w:r>
        <w:rPr>
          <w:rFonts w:eastAsiaTheme="minorEastAsia"/>
          <w:lang w:val="en-US"/>
        </w:rPr>
        <w:t xml:space="preserve"> </w:t>
      </w:r>
      <w:r w:rsidR="00EC22FB">
        <w:rPr>
          <w:rFonts w:eastAsiaTheme="minorEastAsia"/>
          <w:lang w:val="en-US"/>
        </w:rPr>
        <w:t xml:space="preserve"> </w:t>
      </w:r>
    </w:p>
    <w:p w:rsidR="00FD731B" w:rsidRPr="00FD731B" w:rsidRDefault="00B11C95" w:rsidP="00FD731B">
      <w:pPr>
        <w:jc w:val="both"/>
        <w:rPr>
          <w:rFonts w:eastAsiaTheme="minorEastAsia"/>
          <w:lang w:val="en-US"/>
        </w:rPr>
      </w:pPr>
      <w:r>
        <w:rPr>
          <w:rFonts w:eastAsiaTheme="minorEastAsia"/>
          <w:lang w:val="en-US"/>
        </w:rPr>
        <w:t>T</w:t>
      </w:r>
      <w:r w:rsidR="00FD731B" w:rsidRPr="00FD731B">
        <w:rPr>
          <w:rFonts w:eastAsiaTheme="minorEastAsia"/>
          <w:lang w:val="en-US"/>
        </w:rPr>
        <w:t>he number of features</w:t>
      </w:r>
      <w:r w:rsidR="00941801">
        <w:rPr>
          <w:rFonts w:eastAsiaTheme="minorEastAsia"/>
          <w:lang w:val="en-US"/>
        </w:rPr>
        <w:t xml:space="preserve"> </w:t>
      </w:r>
      <w:proofErr w:type="gramStart"/>
      <w:r w:rsidR="00941801">
        <w:rPr>
          <w:rFonts w:eastAsiaTheme="minorEastAsia"/>
          <w:i/>
          <w:lang w:val="en-US"/>
        </w:rPr>
        <w:t>D</w:t>
      </w:r>
      <w:r w:rsidR="00EC22FB">
        <w:rPr>
          <w:rFonts w:eastAsiaTheme="minorEastAsia"/>
          <w:lang w:val="en-US"/>
        </w:rPr>
        <w:t>,</w:t>
      </w:r>
      <w:proofErr w:type="gramEnd"/>
      <w:r w:rsidR="00FD731B" w:rsidRPr="00FD731B">
        <w:rPr>
          <w:rFonts w:eastAsiaTheme="minorEastAsia"/>
          <w:lang w:val="en-US"/>
        </w:rPr>
        <w:t xml:space="preserve"> can have a significant effect on the</w:t>
      </w:r>
      <w:r>
        <w:rPr>
          <w:rFonts w:eastAsiaTheme="minorEastAsia"/>
          <w:lang w:val="en-US"/>
        </w:rPr>
        <w:t xml:space="preserve"> </w:t>
      </w:r>
      <w:r w:rsidR="00FD731B" w:rsidRPr="00FD731B">
        <w:rPr>
          <w:rFonts w:eastAsiaTheme="minorEastAsia"/>
          <w:lang w:val="en-US"/>
        </w:rPr>
        <w:t xml:space="preserve">performance of classification algorithms, of which many are susceptible to the </w:t>
      </w:r>
      <w:r>
        <w:rPr>
          <w:rFonts w:eastAsiaTheme="minorEastAsia"/>
          <w:i/>
          <w:lang w:val="en-US"/>
        </w:rPr>
        <w:t>curse of d</w:t>
      </w:r>
      <w:r w:rsidR="00FD731B" w:rsidRPr="00FD731B">
        <w:rPr>
          <w:rFonts w:eastAsiaTheme="minorEastAsia"/>
          <w:i/>
          <w:lang w:val="en-US"/>
        </w:rPr>
        <w:t>imensionality</w:t>
      </w:r>
      <w:r w:rsidR="003C57D8">
        <w:rPr>
          <w:rFonts w:eastAsiaTheme="minorEastAsia"/>
          <w:lang w:val="en-US"/>
        </w:rPr>
        <w:t xml:space="preserve"> </w:t>
      </w:r>
      <w:sdt>
        <w:sdtPr>
          <w:rPr>
            <w:rFonts w:eastAsiaTheme="minorEastAsia"/>
            <w:lang w:val="en-US"/>
          </w:rPr>
          <w:id w:val="329336842"/>
          <w:citation/>
        </w:sdtPr>
        <w:sdtContent>
          <w:r w:rsidR="003C57D8">
            <w:rPr>
              <w:rFonts w:eastAsiaTheme="minorEastAsia"/>
              <w:lang w:val="en-US"/>
            </w:rPr>
            <w:fldChar w:fldCharType="begin"/>
          </w:r>
          <w:r w:rsidR="003C57D8" w:rsidRPr="003C57D8">
            <w:rPr>
              <w:rFonts w:eastAsiaTheme="minorEastAsia"/>
              <w:lang w:val="en-US"/>
            </w:rPr>
            <w:instrText xml:space="preserve"> CITATION Chr09 \l 1031 </w:instrText>
          </w:r>
          <w:r w:rsidR="003C57D8">
            <w:rPr>
              <w:rFonts w:eastAsiaTheme="minorEastAsia"/>
              <w:lang w:val="en-US"/>
            </w:rPr>
            <w:fldChar w:fldCharType="separate"/>
          </w:r>
          <w:r w:rsidR="003C57D8" w:rsidRPr="003C57D8">
            <w:rPr>
              <w:rFonts w:eastAsiaTheme="minorEastAsia"/>
              <w:noProof/>
              <w:lang w:val="en-US"/>
            </w:rPr>
            <w:t>(Bishop, 2009)</w:t>
          </w:r>
          <w:r w:rsidR="003C57D8">
            <w:rPr>
              <w:rFonts w:eastAsiaTheme="minorEastAsia"/>
              <w:lang w:val="en-US"/>
            </w:rPr>
            <w:fldChar w:fldCharType="end"/>
          </w:r>
        </w:sdtContent>
      </w:sdt>
      <w:r w:rsidR="003C57D8">
        <w:rPr>
          <w:rFonts w:eastAsiaTheme="minorEastAsia"/>
          <w:lang w:val="en-US"/>
        </w:rPr>
        <w:t>. Several</w:t>
      </w:r>
      <w:r w:rsidR="00FD731B" w:rsidRPr="00FD731B">
        <w:rPr>
          <w:rFonts w:eastAsiaTheme="minorEastAsia"/>
          <w:lang w:val="en-US"/>
        </w:rPr>
        <w:t xml:space="preserve"> </w:t>
      </w:r>
      <w:r w:rsidR="003C57D8">
        <w:rPr>
          <w:rFonts w:eastAsiaTheme="minorEastAsia"/>
          <w:i/>
          <w:lang w:val="en-US"/>
        </w:rPr>
        <w:t>feature r</w:t>
      </w:r>
      <w:r w:rsidR="00FD731B" w:rsidRPr="00FD731B">
        <w:rPr>
          <w:rFonts w:eastAsiaTheme="minorEastAsia"/>
          <w:i/>
          <w:lang w:val="en-US"/>
        </w:rPr>
        <w:t xml:space="preserve">eduction </w:t>
      </w:r>
      <w:r w:rsidR="003C57D8">
        <w:rPr>
          <w:rFonts w:eastAsiaTheme="minorEastAsia"/>
          <w:lang w:val="en-US"/>
        </w:rPr>
        <w:t xml:space="preserve">techniques </w:t>
      </w:r>
      <w:r w:rsidR="00EC22FB">
        <w:rPr>
          <w:rFonts w:eastAsiaTheme="minorEastAsia"/>
          <w:lang w:val="en-US"/>
        </w:rPr>
        <w:t>exist</w:t>
      </w:r>
      <w:r w:rsidR="00956B02">
        <w:rPr>
          <w:rFonts w:eastAsiaTheme="minorEastAsia"/>
          <w:lang w:val="en-US"/>
        </w:rPr>
        <w:t>,</w:t>
      </w:r>
      <w:r w:rsidR="003C57D8">
        <w:rPr>
          <w:rFonts w:eastAsiaTheme="minorEastAsia"/>
          <w:lang w:val="en-US"/>
        </w:rPr>
        <w:t xml:space="preserve"> </w:t>
      </w:r>
      <w:r w:rsidR="00AB2699">
        <w:rPr>
          <w:rFonts w:eastAsiaTheme="minorEastAsia"/>
          <w:lang w:val="en-US"/>
        </w:rPr>
        <w:t>to</w:t>
      </w:r>
      <w:r w:rsidR="00657ECD">
        <w:rPr>
          <w:rFonts w:eastAsiaTheme="minorEastAsia"/>
          <w:lang w:val="en-US"/>
        </w:rPr>
        <w:t xml:space="preserve"> </w:t>
      </w:r>
      <w:r w:rsidR="00AB2699">
        <w:rPr>
          <w:rFonts w:eastAsiaTheme="minorEastAsia"/>
          <w:lang w:val="en-US"/>
        </w:rPr>
        <w:t xml:space="preserve">select </w:t>
      </w:r>
      <w:r w:rsidR="00FD731B" w:rsidRPr="00FD731B">
        <w:rPr>
          <w:rFonts w:eastAsiaTheme="minorEastAsia"/>
          <w:lang w:val="en-US"/>
        </w:rPr>
        <w:t>the features which are best suited to distinguish m</w:t>
      </w:r>
      <w:r w:rsidR="00AB2699">
        <w:rPr>
          <w:rFonts w:eastAsiaTheme="minorEastAsia"/>
          <w:lang w:val="en-US"/>
        </w:rPr>
        <w:t>achine conditions</w:t>
      </w:r>
      <w:r w:rsidR="00FD731B" w:rsidRPr="00FD731B">
        <w:rPr>
          <w:rFonts w:eastAsiaTheme="minorEastAsia"/>
          <w:lang w:val="en-US"/>
        </w:rPr>
        <w:t xml:space="preserve">. By far the most popular of these methods is the </w:t>
      </w:r>
      <w:r w:rsidR="00657ECD">
        <w:rPr>
          <w:rFonts w:eastAsiaTheme="minorEastAsia"/>
          <w:i/>
          <w:lang w:val="en-US"/>
        </w:rPr>
        <w:t>principal c</w:t>
      </w:r>
      <w:r w:rsidR="00FD731B" w:rsidRPr="00FD731B">
        <w:rPr>
          <w:rFonts w:eastAsiaTheme="minorEastAsia"/>
          <w:i/>
          <w:lang w:val="en-US"/>
        </w:rPr>
        <w:t xml:space="preserve">omponent </w:t>
      </w:r>
      <w:r w:rsidR="00FD731B" w:rsidRPr="00FD731B">
        <w:rPr>
          <w:rFonts w:eastAsiaTheme="minorEastAsia"/>
          <w:lang w:val="en-US"/>
        </w:rPr>
        <w:t>analysis.</w:t>
      </w:r>
    </w:p>
    <w:p w:rsidR="000503ED" w:rsidRDefault="00EC22FB" w:rsidP="005D181F">
      <w:pPr>
        <w:jc w:val="both"/>
        <w:rPr>
          <w:lang w:val="en-US"/>
        </w:rPr>
      </w:pPr>
      <w:r>
        <w:rPr>
          <w:lang w:val="en-US"/>
        </w:rPr>
        <w:t>A decision making device can be any method</w:t>
      </w:r>
      <w:r w:rsidR="00E377C2">
        <w:rPr>
          <w:lang w:val="en-US"/>
        </w:rPr>
        <w:t xml:space="preserve"> capable of estimating</w:t>
      </w:r>
      <w:r>
        <w:rPr>
          <w:lang w:val="en-US"/>
        </w:rPr>
        <w:t xml:space="preserve"> machine conditions from </w:t>
      </w:r>
      <w:r w:rsidR="00E377C2">
        <w:rPr>
          <w:lang w:val="en-US"/>
        </w:rPr>
        <w:t xml:space="preserve">feature vectors. </w:t>
      </w:r>
      <w:r w:rsidR="00B470AD">
        <w:rPr>
          <w:lang w:val="en-US"/>
        </w:rPr>
        <w:t xml:space="preserve">The available methods include statistical </w:t>
      </w:r>
      <w:r>
        <w:rPr>
          <w:lang w:val="en-US"/>
        </w:rPr>
        <w:t>algorithms</w:t>
      </w:r>
      <w:r w:rsidR="00B470AD">
        <w:rPr>
          <w:lang w:val="en-US"/>
        </w:rPr>
        <w:t xml:space="preserve">, </w:t>
      </w:r>
      <w:r w:rsidR="00E377C2">
        <w:rPr>
          <w:lang w:val="en-US"/>
        </w:rPr>
        <w:t>machine learning and pattern r</w:t>
      </w:r>
      <w:r w:rsidR="00B470AD">
        <w:rPr>
          <w:lang w:val="en-US"/>
        </w:rPr>
        <w:t xml:space="preserve">ecognition techniques or </w:t>
      </w:r>
      <w:r w:rsidR="00994695">
        <w:rPr>
          <w:lang w:val="en-US"/>
        </w:rPr>
        <w:t>combinations</w:t>
      </w:r>
      <w:r w:rsidR="00B470AD">
        <w:rPr>
          <w:lang w:val="en-US"/>
        </w:rPr>
        <w:t xml:space="preserve"> of several </w:t>
      </w:r>
      <w:r w:rsidR="00C624F0">
        <w:rPr>
          <w:lang w:val="en-US"/>
        </w:rPr>
        <w:t>methods</w:t>
      </w:r>
      <w:r w:rsidR="00B470AD">
        <w:rPr>
          <w:lang w:val="en-US"/>
        </w:rPr>
        <w:t xml:space="preserve">, also known as </w:t>
      </w:r>
      <w:r w:rsidR="00B470AD">
        <w:rPr>
          <w:i/>
          <w:lang w:val="en-US"/>
        </w:rPr>
        <w:t xml:space="preserve">Batch </w:t>
      </w:r>
      <w:r w:rsidR="00B470AD">
        <w:rPr>
          <w:lang w:val="en-US"/>
        </w:rPr>
        <w:t xml:space="preserve">or </w:t>
      </w:r>
      <w:r w:rsidR="00B470AD">
        <w:rPr>
          <w:i/>
          <w:lang w:val="en-US"/>
        </w:rPr>
        <w:t xml:space="preserve">Boosting </w:t>
      </w:r>
      <w:r w:rsidR="00B470AD">
        <w:rPr>
          <w:lang w:val="en-US"/>
        </w:rPr>
        <w:t>algorithms</w:t>
      </w:r>
      <w:r w:rsidR="009D7B6C">
        <w:rPr>
          <w:lang w:val="en-US"/>
        </w:rPr>
        <w:t xml:space="preserve"> </w:t>
      </w:r>
      <w:sdt>
        <w:sdtPr>
          <w:rPr>
            <w:lang w:val="en-US"/>
          </w:rPr>
          <w:id w:val="-1591918913"/>
          <w:citation/>
        </w:sdtPr>
        <w:sdtContent>
          <w:r w:rsidR="009D7B6C">
            <w:rPr>
              <w:lang w:val="en-US"/>
            </w:rPr>
            <w:fldChar w:fldCharType="begin"/>
          </w:r>
          <w:r w:rsidR="009D7B6C" w:rsidRPr="009D7B6C">
            <w:rPr>
              <w:lang w:val="en-US"/>
            </w:rPr>
            <w:instrText xml:space="preserve"> CITATION Mar12 \l 1031 </w:instrText>
          </w:r>
          <w:r w:rsidR="009D7B6C">
            <w:rPr>
              <w:lang w:val="en-US"/>
            </w:rPr>
            <w:fldChar w:fldCharType="separate"/>
          </w:r>
          <w:r w:rsidR="004B1508" w:rsidRPr="004B1508">
            <w:rPr>
              <w:noProof/>
              <w:lang w:val="en-US"/>
            </w:rPr>
            <w:t>(Marwala, 2012)</w:t>
          </w:r>
          <w:r w:rsidR="009D7B6C">
            <w:rPr>
              <w:lang w:val="en-US"/>
            </w:rPr>
            <w:fldChar w:fldCharType="end"/>
          </w:r>
        </w:sdtContent>
      </w:sdt>
      <w:r w:rsidR="00B470AD">
        <w:rPr>
          <w:lang w:val="en-US"/>
        </w:rPr>
        <w:t xml:space="preserve">. </w:t>
      </w:r>
    </w:p>
    <w:p w:rsidR="00EC159E" w:rsidRDefault="006D106F" w:rsidP="005D181F">
      <w:pPr>
        <w:jc w:val="both"/>
        <w:rPr>
          <w:lang w:val="en-US"/>
        </w:rPr>
      </w:pPr>
      <w:r>
        <w:rPr>
          <w:lang w:val="en-US"/>
        </w:rPr>
        <w:t xml:space="preserve">An important criterion for the selection of suitable decision techniques is the availability of </w:t>
      </w:r>
      <w:r w:rsidR="00A87951">
        <w:rPr>
          <w:lang w:val="en-US"/>
        </w:rPr>
        <w:t xml:space="preserve">data samples of the </w:t>
      </w:r>
      <w:r w:rsidR="00DB5225">
        <w:rPr>
          <w:lang w:val="en-US"/>
        </w:rPr>
        <w:t>form</w:t>
      </w:r>
    </w:p>
    <w:p w:rsidR="00DB5225" w:rsidRDefault="00DB5225" w:rsidP="005D181F">
      <w:pPr>
        <w:jc w:val="both"/>
        <w:rPr>
          <w:lang w:val="en-US"/>
        </w:rPr>
      </w:pPr>
      <m:oMathPara>
        <m:oMath>
          <m:d>
            <m:dPr>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n</m:t>
                  </m:r>
                </m:sub>
              </m:sSub>
              <m:r>
                <m:rPr>
                  <m:sty m:val="bi"/>
                </m:rPr>
                <w:rPr>
                  <w:rFonts w:ascii="Cambria Math" w:hAnsi="Cambria Math"/>
                  <w:lang w:val="en-US"/>
                </w:rPr>
                <m:t>,</m:t>
              </m:r>
              <m:sSub>
                <m:sSubPr>
                  <m:ctrlPr>
                    <w:rPr>
                      <w:rFonts w:ascii="Cambria Math" w:hAnsi="Cambria Math"/>
                      <w:b/>
                      <w:i/>
                      <w:lang w:val="en-US"/>
                    </w:rPr>
                  </m:ctrlPr>
                </m:sSubPr>
                <m:e>
                  <m:r>
                    <w:rPr>
                      <w:rFonts w:ascii="Cambria Math" w:hAnsi="Cambria Math"/>
                      <w:lang w:val="en-US"/>
                    </w:rPr>
                    <m:t>y</m:t>
                  </m:r>
                </m:e>
                <m:sub>
                  <m:r>
                    <m:rPr>
                      <m:sty m:val="bi"/>
                    </m:rPr>
                    <w:rPr>
                      <w:rFonts w:ascii="Cambria Math" w:hAnsi="Cambria Math"/>
                      <w:lang w:val="en-US"/>
                    </w:rPr>
                    <m:t xml:space="preserve">n </m:t>
                  </m:r>
                </m:sub>
              </m:sSub>
            </m:e>
          </m:d>
        </m:oMath>
      </m:oMathPara>
    </w:p>
    <w:p w:rsidR="0004724F" w:rsidRDefault="00DB5225" w:rsidP="005D181F">
      <w:pPr>
        <w:jc w:val="both"/>
        <w:rPr>
          <w:lang w:val="en-US"/>
        </w:rPr>
      </w:pPr>
      <w:r>
        <w:rPr>
          <w:lang w:val="en-US"/>
        </w:rPr>
        <w:t xml:space="preserve">Where </w:t>
      </w:r>
      <m:oMath>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n</m:t>
            </m:r>
          </m:sub>
        </m:sSub>
      </m:oMath>
      <w:r>
        <w:rPr>
          <w:rFonts w:eastAsiaTheme="minorEastAsia"/>
          <w:b/>
          <w:lang w:val="en-US"/>
        </w:rPr>
        <w:t xml:space="preserve"> </w:t>
      </w:r>
      <w:r>
        <w:rPr>
          <w:rFonts w:eastAsiaTheme="minorEastAsia"/>
          <w:lang w:val="en-US"/>
        </w:rPr>
        <w:t>is the n</w:t>
      </w:r>
      <w:r w:rsidRPr="00DB5225">
        <w:rPr>
          <w:rFonts w:eastAsiaTheme="minorEastAsia"/>
          <w:vertAlign w:val="superscript"/>
          <w:lang w:val="en-US"/>
        </w:rPr>
        <w:t>th</w:t>
      </w:r>
      <w:r>
        <w:rPr>
          <w:rFonts w:eastAsiaTheme="minorEastAsia"/>
          <w:lang w:val="en-US"/>
        </w:rPr>
        <w:t xml:space="preserve"> </w:t>
      </w:r>
      <w:r>
        <w:rPr>
          <w:rFonts w:eastAsiaTheme="minorEastAsia"/>
          <w:i/>
          <w:lang w:val="en-US"/>
        </w:rPr>
        <w:t xml:space="preserve">feature </w:t>
      </w:r>
      <w:r w:rsidR="007D5B5D">
        <w:rPr>
          <w:rFonts w:eastAsiaTheme="minorEastAsia"/>
          <w:lang w:val="en-US"/>
        </w:rPr>
        <w:t xml:space="preserve">vector in a set of </w:t>
      </w:r>
      <w:r w:rsidR="007D5B5D">
        <w:rPr>
          <w:rFonts w:eastAsiaTheme="minorEastAsia"/>
          <w:i/>
          <w:lang w:val="en-US"/>
        </w:rPr>
        <w:t xml:space="preserve">N </w:t>
      </w:r>
      <w:r w:rsidR="00D24972">
        <w:rPr>
          <w:rFonts w:eastAsiaTheme="minorEastAsia"/>
          <w:lang w:val="en-US"/>
        </w:rPr>
        <w:t xml:space="preserve">sample </w:t>
      </w:r>
      <w:r w:rsidR="007D5B5D">
        <w:rPr>
          <w:rFonts w:eastAsiaTheme="minorEastAsia"/>
          <w:lang w:val="en-US"/>
        </w:rPr>
        <w:t>vectors and</w:t>
      </w:r>
      <w:r>
        <w:rPr>
          <w:rFonts w:eastAsiaTheme="minorEastAsia"/>
          <w:lang w:val="en-US"/>
        </w:rPr>
        <w:t xml:space="preserve"> </w:t>
      </w:r>
      <m:oMath>
        <m:sSub>
          <m:sSubPr>
            <m:ctrlPr>
              <w:rPr>
                <w:rFonts w:ascii="Cambria Math" w:hAnsi="Cambria Math"/>
                <w:b/>
                <w:i/>
                <w:lang w:val="en-US"/>
              </w:rPr>
            </m:ctrlPr>
          </m:sSubPr>
          <m:e>
            <m:r>
              <w:rPr>
                <w:rFonts w:ascii="Cambria Math" w:hAnsi="Cambria Math"/>
                <w:lang w:val="en-US"/>
              </w:rPr>
              <m:t>y</m:t>
            </m:r>
          </m:e>
          <m:sub>
            <m:r>
              <m:rPr>
                <m:sty m:val="bi"/>
              </m:rPr>
              <w:rPr>
                <w:rFonts w:ascii="Cambria Math" w:hAnsi="Cambria Math"/>
                <w:lang w:val="en-US"/>
              </w:rPr>
              <m:t xml:space="preserve">n </m:t>
            </m:r>
          </m:sub>
        </m:sSub>
      </m:oMath>
      <w:r w:rsidR="007D5B5D">
        <w:rPr>
          <w:rFonts w:eastAsiaTheme="minorEastAsia"/>
          <w:lang w:val="en-US"/>
        </w:rPr>
        <w:t xml:space="preserve">is the label of a known machine condition applied </w:t>
      </w:r>
      <w:proofErr w:type="gramStart"/>
      <w:r w:rsidR="007D5B5D">
        <w:rPr>
          <w:rFonts w:eastAsiaTheme="minorEastAsia"/>
          <w:lang w:val="en-US"/>
        </w:rPr>
        <w:t xml:space="preserve">to </w:t>
      </w:r>
      <w:proofErr w:type="gramEnd"/>
      <m:oMath>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n</m:t>
            </m:r>
          </m:sub>
        </m:sSub>
      </m:oMath>
      <w:r w:rsidR="007D5B5D">
        <w:rPr>
          <w:rFonts w:eastAsiaTheme="minorEastAsia"/>
          <w:lang w:val="en-US"/>
        </w:rPr>
        <w:t xml:space="preserve">. </w:t>
      </w:r>
      <w:r w:rsidR="00B50BAD">
        <w:rPr>
          <w:rFonts w:eastAsiaTheme="minorEastAsia"/>
          <w:lang w:val="en-US"/>
        </w:rPr>
        <w:t xml:space="preserve">The generation of </w:t>
      </w:r>
      <w:r w:rsidR="00A719B9">
        <w:rPr>
          <w:rFonts w:eastAsiaTheme="minorEastAsia"/>
          <w:lang w:val="en-US"/>
        </w:rPr>
        <w:t>sample</w:t>
      </w:r>
      <w:r w:rsidR="00B50BAD">
        <w:rPr>
          <w:rFonts w:eastAsiaTheme="minorEastAsia"/>
          <w:lang w:val="en-US"/>
        </w:rPr>
        <w:t xml:space="preserve"> data sets typically requires the involvement of a supervisor</w:t>
      </w:r>
      <w:r w:rsidR="003B0D53">
        <w:rPr>
          <w:rFonts w:eastAsiaTheme="minorEastAsia"/>
          <w:lang w:val="en-US"/>
        </w:rPr>
        <w:t>, with the expert knowledge to apply meaningful</w:t>
      </w:r>
      <w:r w:rsidR="00B50BAD">
        <w:rPr>
          <w:rFonts w:eastAsiaTheme="minorEastAsia"/>
          <w:lang w:val="en-US"/>
        </w:rPr>
        <w:t xml:space="preserve"> labels to </w:t>
      </w:r>
      <w:r w:rsidR="003B0D53">
        <w:rPr>
          <w:rFonts w:eastAsiaTheme="minorEastAsia"/>
          <w:lang w:val="en-US"/>
        </w:rPr>
        <w:t>experimental sample data.</w:t>
      </w:r>
      <w:r w:rsidR="00F06F3C">
        <w:rPr>
          <w:rFonts w:eastAsiaTheme="minorEastAsia"/>
          <w:lang w:val="en-US"/>
        </w:rPr>
        <w:t xml:space="preserve"> </w:t>
      </w:r>
      <w:r w:rsidR="0027530D">
        <w:rPr>
          <w:rFonts w:eastAsiaTheme="minorEastAsia"/>
          <w:lang w:val="en-US"/>
        </w:rPr>
        <w:t>Techniques</w:t>
      </w:r>
      <w:r w:rsidR="00D265C1">
        <w:rPr>
          <w:rFonts w:eastAsiaTheme="minorEastAsia"/>
          <w:lang w:val="en-US"/>
        </w:rPr>
        <w:t xml:space="preserve"> utilizing</w:t>
      </w:r>
      <w:r w:rsidR="0027530D">
        <w:rPr>
          <w:rFonts w:eastAsiaTheme="minorEastAsia"/>
          <w:lang w:val="en-US"/>
        </w:rPr>
        <w:t xml:space="preserve"> such datasets to construct a model of machine </w:t>
      </w:r>
      <w:r w:rsidR="002502E3">
        <w:rPr>
          <w:rFonts w:eastAsiaTheme="minorEastAsia"/>
          <w:lang w:val="en-US"/>
        </w:rPr>
        <w:t>conditions</w:t>
      </w:r>
      <w:r w:rsidR="0027530D">
        <w:rPr>
          <w:rFonts w:eastAsiaTheme="minorEastAsia"/>
          <w:lang w:val="en-US"/>
        </w:rPr>
        <w:t xml:space="preserve"> are therefore</w:t>
      </w:r>
      <w:r w:rsidR="00D265C1">
        <w:rPr>
          <w:rFonts w:eastAsiaTheme="minorEastAsia"/>
          <w:lang w:val="en-US"/>
        </w:rPr>
        <w:t xml:space="preserve"> also</w:t>
      </w:r>
      <w:r w:rsidR="0027530D">
        <w:rPr>
          <w:rFonts w:eastAsiaTheme="minorEastAsia"/>
          <w:lang w:val="en-US"/>
        </w:rPr>
        <w:t xml:space="preserve"> known as </w:t>
      </w:r>
      <w:r w:rsidR="0027530D">
        <w:rPr>
          <w:rFonts w:eastAsiaTheme="minorEastAsia"/>
          <w:i/>
          <w:lang w:val="en-US"/>
        </w:rPr>
        <w:t xml:space="preserve">supervised </w:t>
      </w:r>
      <w:r w:rsidR="0027530D">
        <w:rPr>
          <w:rFonts w:eastAsiaTheme="minorEastAsia"/>
          <w:lang w:val="en-US"/>
        </w:rPr>
        <w:t xml:space="preserve">methods. </w:t>
      </w:r>
      <w:r w:rsidR="002502E3">
        <w:rPr>
          <w:rFonts w:eastAsiaTheme="minorEastAsia"/>
          <w:lang w:val="en-US"/>
        </w:rPr>
        <w:t xml:space="preserve">The term </w:t>
      </w:r>
      <w:r w:rsidR="002502E3">
        <w:rPr>
          <w:rFonts w:eastAsiaTheme="minorEastAsia"/>
          <w:i/>
          <w:lang w:val="en-US"/>
        </w:rPr>
        <w:t xml:space="preserve">supervised </w:t>
      </w:r>
      <w:r w:rsidR="002502E3">
        <w:rPr>
          <w:rFonts w:eastAsiaTheme="minorEastAsia"/>
          <w:lang w:val="en-US"/>
        </w:rPr>
        <w:t xml:space="preserve">usually refers to sample data sets containing representative data samples for all known machine conditions. </w:t>
      </w:r>
      <w:r w:rsidR="002502E3">
        <w:rPr>
          <w:lang w:val="en-US"/>
        </w:rPr>
        <w:t xml:space="preserve">If </w:t>
      </w:r>
      <w:r w:rsidR="00DA10C0">
        <w:rPr>
          <w:lang w:val="en-US"/>
        </w:rPr>
        <w:t xml:space="preserve">sample </w:t>
      </w:r>
      <w:r w:rsidR="004D5A31">
        <w:rPr>
          <w:lang w:val="en-US"/>
        </w:rPr>
        <w:t xml:space="preserve">data is available for only one </w:t>
      </w:r>
      <w:r w:rsidR="00F87341">
        <w:rPr>
          <w:lang w:val="en-US"/>
        </w:rPr>
        <w:t>condition</w:t>
      </w:r>
      <w:r w:rsidR="004D5A31">
        <w:rPr>
          <w:lang w:val="en-US"/>
        </w:rPr>
        <w:t xml:space="preserve">, </w:t>
      </w:r>
      <w:r w:rsidR="005D181F" w:rsidRPr="005D181F">
        <w:rPr>
          <w:i/>
          <w:lang w:val="en-US"/>
        </w:rPr>
        <w:t xml:space="preserve">semi-supervised </w:t>
      </w:r>
      <w:r w:rsidR="00DA10C0">
        <w:rPr>
          <w:lang w:val="en-US"/>
        </w:rPr>
        <w:t xml:space="preserve">techniques </w:t>
      </w:r>
      <w:r w:rsidR="002502E3">
        <w:rPr>
          <w:lang w:val="en-US"/>
        </w:rPr>
        <w:t>can be used to train models which are able to distinguish the know</w:t>
      </w:r>
      <w:r w:rsidR="00BE1CA0">
        <w:rPr>
          <w:lang w:val="en-US"/>
        </w:rPr>
        <w:t>n</w:t>
      </w:r>
      <w:r w:rsidR="00F87341">
        <w:rPr>
          <w:lang w:val="en-US"/>
        </w:rPr>
        <w:t xml:space="preserve"> </w:t>
      </w:r>
      <w:r w:rsidR="00D3463E">
        <w:rPr>
          <w:lang w:val="en-US"/>
        </w:rPr>
        <w:t>condition</w:t>
      </w:r>
      <w:r w:rsidR="00F87341">
        <w:rPr>
          <w:lang w:val="en-US"/>
        </w:rPr>
        <w:t xml:space="preserve"> </w:t>
      </w:r>
      <w:r w:rsidR="00341B25">
        <w:rPr>
          <w:lang w:val="en-US"/>
        </w:rPr>
        <w:t xml:space="preserve">from </w:t>
      </w:r>
      <w:r w:rsidR="00F87341">
        <w:rPr>
          <w:lang w:val="en-US"/>
        </w:rPr>
        <w:t xml:space="preserve">all </w:t>
      </w:r>
      <w:r w:rsidR="00D3463E">
        <w:rPr>
          <w:lang w:val="en-US"/>
        </w:rPr>
        <w:t>other possible conditions</w:t>
      </w:r>
      <w:r w:rsidR="00F87341">
        <w:rPr>
          <w:lang w:val="en-US"/>
        </w:rPr>
        <w:t xml:space="preserve">. </w:t>
      </w:r>
      <w:r w:rsidR="009520B1">
        <w:rPr>
          <w:i/>
          <w:lang w:val="en-US"/>
        </w:rPr>
        <w:t xml:space="preserve">Semi-supervised </w:t>
      </w:r>
      <w:r w:rsidR="0010792E">
        <w:rPr>
          <w:lang w:val="en-US"/>
        </w:rPr>
        <w:t>scenarios typically occur if it’s either too e</w:t>
      </w:r>
      <w:r w:rsidR="00BE1CA0">
        <w:rPr>
          <w:lang w:val="en-US"/>
        </w:rPr>
        <w:t xml:space="preserve">xpensive or </w:t>
      </w:r>
      <w:r w:rsidR="0010792E">
        <w:rPr>
          <w:lang w:val="en-US"/>
        </w:rPr>
        <w:t>impossible to obtain sample data cover</w:t>
      </w:r>
      <w:r w:rsidR="002502E3">
        <w:rPr>
          <w:lang w:val="en-US"/>
        </w:rPr>
        <w:t xml:space="preserve">ing all possible conditions. In the </w:t>
      </w:r>
      <w:r w:rsidR="002502E3">
        <w:rPr>
          <w:i/>
          <w:lang w:val="en-US"/>
        </w:rPr>
        <w:t xml:space="preserve">condition monitoring </w:t>
      </w:r>
      <w:r w:rsidR="002502E3">
        <w:rPr>
          <w:lang w:val="en-US"/>
        </w:rPr>
        <w:t>of machines,</w:t>
      </w:r>
      <w:r w:rsidR="0010792E">
        <w:rPr>
          <w:i/>
          <w:lang w:val="en-US"/>
        </w:rPr>
        <w:t xml:space="preserve"> </w:t>
      </w:r>
      <w:r w:rsidR="0010792E">
        <w:rPr>
          <w:lang w:val="en-US"/>
        </w:rPr>
        <w:t>data representing normal conditions</w:t>
      </w:r>
      <w:r w:rsidR="008F09F1">
        <w:rPr>
          <w:lang w:val="en-US"/>
        </w:rPr>
        <w:t xml:space="preserve"> can often</w:t>
      </w:r>
      <w:r w:rsidR="00555A60">
        <w:rPr>
          <w:lang w:val="en-US"/>
        </w:rPr>
        <w:t xml:space="preserve"> be obtained</w:t>
      </w:r>
      <w:r w:rsidR="00341B25">
        <w:rPr>
          <w:lang w:val="en-US"/>
        </w:rPr>
        <w:t xml:space="preserve"> </w:t>
      </w:r>
      <w:r w:rsidR="00555A60">
        <w:rPr>
          <w:lang w:val="en-US"/>
        </w:rPr>
        <w:t>easily</w:t>
      </w:r>
      <w:r w:rsidR="0010792E">
        <w:rPr>
          <w:lang w:val="en-US"/>
        </w:rPr>
        <w:t>, whereas the acquisition of data representing fault conditio</w:t>
      </w:r>
      <w:r w:rsidR="00555A60">
        <w:rPr>
          <w:lang w:val="en-US"/>
        </w:rPr>
        <w:t xml:space="preserve">ns </w:t>
      </w:r>
      <w:r w:rsidR="008008C7">
        <w:rPr>
          <w:lang w:val="en-US"/>
        </w:rPr>
        <w:t>requires the destruction of a machine in all possible ways</w:t>
      </w:r>
      <w:sdt>
        <w:sdtPr>
          <w:rPr>
            <w:lang w:val="en-US"/>
          </w:rPr>
          <w:id w:val="-1767612546"/>
          <w:citation/>
        </w:sdtPr>
        <w:sdtContent>
          <w:r w:rsidR="008008C7">
            <w:rPr>
              <w:lang w:val="en-US"/>
            </w:rPr>
            <w:fldChar w:fldCharType="begin"/>
          </w:r>
          <w:r w:rsidR="008008C7" w:rsidRPr="008008C7">
            <w:rPr>
              <w:lang w:val="en-US"/>
            </w:rPr>
            <w:instrText xml:space="preserve"> CITATION Mye95 \l 1031 </w:instrText>
          </w:r>
          <w:r w:rsidR="008008C7">
            <w:rPr>
              <w:lang w:val="en-US"/>
            </w:rPr>
            <w:fldChar w:fldCharType="separate"/>
          </w:r>
          <w:r w:rsidR="004B1508">
            <w:rPr>
              <w:noProof/>
              <w:lang w:val="en-US"/>
            </w:rPr>
            <w:t xml:space="preserve"> </w:t>
          </w:r>
          <w:r w:rsidR="004B1508" w:rsidRPr="004B1508">
            <w:rPr>
              <w:noProof/>
              <w:lang w:val="en-US"/>
            </w:rPr>
            <w:t>(Myers, Japkowicz, &amp; Gluck, 1995)</w:t>
          </w:r>
          <w:r w:rsidR="008008C7">
            <w:rPr>
              <w:lang w:val="en-US"/>
            </w:rPr>
            <w:fldChar w:fldCharType="end"/>
          </w:r>
        </w:sdtContent>
      </w:sdt>
      <w:r w:rsidR="00555A60">
        <w:rPr>
          <w:lang w:val="en-US"/>
        </w:rPr>
        <w:t xml:space="preserve">. In such </w:t>
      </w:r>
      <w:r w:rsidR="00341B25">
        <w:rPr>
          <w:lang w:val="en-US"/>
        </w:rPr>
        <w:t>scenarios</w:t>
      </w:r>
      <w:r w:rsidR="00555A60">
        <w:rPr>
          <w:lang w:val="en-US"/>
        </w:rPr>
        <w:t>, the normal samples can be used t</w:t>
      </w:r>
      <w:r w:rsidR="008F09F1">
        <w:rPr>
          <w:lang w:val="en-US"/>
        </w:rPr>
        <w:t xml:space="preserve">o train </w:t>
      </w:r>
      <w:r w:rsidR="00555A60" w:rsidRPr="00BE1CA0">
        <w:rPr>
          <w:i/>
          <w:lang w:val="en-US"/>
        </w:rPr>
        <w:t>semi-supervised</w:t>
      </w:r>
      <w:r w:rsidR="00555A60">
        <w:rPr>
          <w:lang w:val="en-US"/>
        </w:rPr>
        <w:t xml:space="preserve"> models which are abl</w:t>
      </w:r>
      <w:r w:rsidR="008F09F1">
        <w:rPr>
          <w:lang w:val="en-US"/>
        </w:rPr>
        <w:t>e to detect a</w:t>
      </w:r>
      <w:r w:rsidR="00F824E1">
        <w:rPr>
          <w:lang w:val="en-US"/>
        </w:rPr>
        <w:t>nomalies during machine runtime.</w:t>
      </w:r>
      <w:r w:rsidR="008F09F1">
        <w:rPr>
          <w:lang w:val="en-US"/>
        </w:rPr>
        <w:t xml:space="preserve"> </w:t>
      </w:r>
      <w:r w:rsidR="00F824E1">
        <w:rPr>
          <w:lang w:val="en-US"/>
        </w:rPr>
        <w:t>Th</w:t>
      </w:r>
      <w:r w:rsidR="00341B25">
        <w:rPr>
          <w:lang w:val="en-US"/>
        </w:rPr>
        <w:t xml:space="preserve">is </w:t>
      </w:r>
      <w:r w:rsidR="008F09F1">
        <w:rPr>
          <w:lang w:val="en-US"/>
        </w:rPr>
        <w:t xml:space="preserve">is also known as </w:t>
      </w:r>
      <w:r w:rsidR="002502E3">
        <w:rPr>
          <w:i/>
          <w:lang w:val="en-US"/>
        </w:rPr>
        <w:t>o</w:t>
      </w:r>
      <w:r w:rsidR="008F09F1">
        <w:rPr>
          <w:i/>
          <w:lang w:val="en-US"/>
        </w:rPr>
        <w:t xml:space="preserve">utlier </w:t>
      </w:r>
      <w:r w:rsidR="002502E3">
        <w:rPr>
          <w:lang w:val="en-US"/>
        </w:rPr>
        <w:t xml:space="preserve">or </w:t>
      </w:r>
      <w:r w:rsidR="002502E3">
        <w:rPr>
          <w:i/>
          <w:lang w:val="en-US"/>
        </w:rPr>
        <w:t>novelty d</w:t>
      </w:r>
      <w:r w:rsidR="008F09F1">
        <w:rPr>
          <w:i/>
          <w:lang w:val="en-US"/>
        </w:rPr>
        <w:t>etection</w:t>
      </w:r>
      <w:r w:rsidR="008F09F1">
        <w:rPr>
          <w:lang w:val="en-US"/>
        </w:rPr>
        <w:t xml:space="preserve"> </w:t>
      </w:r>
      <w:sdt>
        <w:sdtPr>
          <w:rPr>
            <w:lang w:val="en-US"/>
          </w:rPr>
          <w:id w:val="-1016766053"/>
          <w:citation/>
        </w:sdtPr>
        <w:sdtContent>
          <w:r w:rsidR="008F09F1">
            <w:rPr>
              <w:lang w:val="en-US"/>
            </w:rPr>
            <w:fldChar w:fldCharType="begin"/>
          </w:r>
          <w:r w:rsidR="008F09F1" w:rsidRPr="008F09F1">
            <w:rPr>
              <w:lang w:val="en-US"/>
            </w:rPr>
            <w:instrText xml:space="preserve"> CITATION Ban07 \l 1031 </w:instrText>
          </w:r>
          <w:r w:rsidR="008F09F1">
            <w:rPr>
              <w:lang w:val="en-US"/>
            </w:rPr>
            <w:fldChar w:fldCharType="separate"/>
          </w:r>
          <w:r w:rsidR="004B1508" w:rsidRPr="004B1508">
            <w:rPr>
              <w:noProof/>
              <w:lang w:val="en-US"/>
            </w:rPr>
            <w:t>(Banerjee, Chandola, &amp; Kumar, 2007)</w:t>
          </w:r>
          <w:r w:rsidR="008F09F1">
            <w:rPr>
              <w:lang w:val="en-US"/>
            </w:rPr>
            <w:fldChar w:fldCharType="end"/>
          </w:r>
        </w:sdtContent>
      </w:sdt>
      <w:r w:rsidR="008F09F1">
        <w:rPr>
          <w:lang w:val="en-US"/>
        </w:rPr>
        <w:t>.</w:t>
      </w:r>
      <w:r w:rsidR="00341B25">
        <w:rPr>
          <w:lang w:val="en-US"/>
        </w:rPr>
        <w:t xml:space="preserve"> </w:t>
      </w:r>
      <w:r w:rsidR="0004724F">
        <w:rPr>
          <w:lang w:val="en-US"/>
        </w:rPr>
        <w:t xml:space="preserve"> </w:t>
      </w:r>
    </w:p>
    <w:p w:rsidR="00BE1CA0" w:rsidRPr="00BE1CA0" w:rsidRDefault="005B5F54" w:rsidP="005D181F">
      <w:pPr>
        <w:jc w:val="both"/>
        <w:rPr>
          <w:lang w:val="en-US"/>
        </w:rPr>
      </w:pPr>
      <w:r>
        <w:rPr>
          <w:lang w:val="en-US"/>
        </w:rPr>
        <w:t>If no</w:t>
      </w:r>
      <w:r w:rsidR="00CD19AF">
        <w:rPr>
          <w:lang w:val="en-US"/>
        </w:rPr>
        <w:t xml:space="preserve"> sample data is available, </w:t>
      </w:r>
      <w:r w:rsidR="00CD19AF">
        <w:rPr>
          <w:i/>
          <w:lang w:val="en-US"/>
        </w:rPr>
        <w:t xml:space="preserve">unsupervised methods </w:t>
      </w:r>
      <w:r w:rsidR="00CD19AF">
        <w:rPr>
          <w:lang w:val="en-US"/>
        </w:rPr>
        <w:t xml:space="preserve">can be used to detect </w:t>
      </w:r>
      <w:r w:rsidR="00BD782C">
        <w:rPr>
          <w:lang w:val="en-US"/>
        </w:rPr>
        <w:t xml:space="preserve">meaningful </w:t>
      </w:r>
      <w:r w:rsidR="00CD19AF">
        <w:rPr>
          <w:lang w:val="en-US"/>
        </w:rPr>
        <w:t>patterns in</w:t>
      </w:r>
      <w:r w:rsidR="00BD782C">
        <w:rPr>
          <w:lang w:val="en-US"/>
        </w:rPr>
        <w:t xml:space="preserve"> a</w:t>
      </w:r>
      <w:r w:rsidR="00CD19AF">
        <w:rPr>
          <w:lang w:val="en-US"/>
        </w:rPr>
        <w:t xml:space="preserve"> datasets. </w:t>
      </w:r>
      <w:r w:rsidR="00BD782C">
        <w:rPr>
          <w:i/>
          <w:lang w:val="en-US"/>
        </w:rPr>
        <w:t xml:space="preserve">Unsupervised </w:t>
      </w:r>
      <w:r w:rsidR="00BD782C">
        <w:rPr>
          <w:lang w:val="en-US"/>
        </w:rPr>
        <w:t xml:space="preserve">methods </w:t>
      </w:r>
      <w:r w:rsidR="00DD1BA6">
        <w:rPr>
          <w:lang w:val="en-US"/>
        </w:rPr>
        <w:t>are.</w:t>
      </w:r>
    </w:p>
    <w:p w:rsidR="005D181F" w:rsidRPr="00BD782C" w:rsidRDefault="00EF19FB" w:rsidP="00F0778E">
      <w:pPr>
        <w:pStyle w:val="berschrift2"/>
        <w:rPr>
          <w:lang w:val="en-US"/>
        </w:rPr>
      </w:pPr>
      <w:bookmarkStart w:id="4" w:name="_Toc360648426"/>
      <w:r w:rsidRPr="00BD782C">
        <w:rPr>
          <w:lang w:val="en-US"/>
        </w:rPr>
        <w:lastRenderedPageBreak/>
        <w:t>Overview</w:t>
      </w:r>
      <w:r w:rsidR="00904E8F" w:rsidRPr="00BD782C">
        <w:rPr>
          <w:lang w:val="en-US"/>
        </w:rPr>
        <w:t xml:space="preserve"> of this </w:t>
      </w:r>
      <w:r w:rsidR="007B6F88" w:rsidRPr="00BD782C">
        <w:rPr>
          <w:lang w:val="en-US"/>
        </w:rPr>
        <w:t>thesis</w:t>
      </w:r>
      <w:bookmarkEnd w:id="4"/>
    </w:p>
    <w:p w:rsidR="009F7130" w:rsidRPr="0074219A" w:rsidRDefault="00023EED" w:rsidP="009F7130">
      <w:pPr>
        <w:jc w:val="both"/>
        <w:rPr>
          <w:lang w:val="en-US"/>
        </w:rPr>
      </w:pPr>
      <w:r>
        <w:rPr>
          <w:i/>
          <w:lang w:val="en-US"/>
        </w:rPr>
        <w:t>Roller bearing</w:t>
      </w:r>
      <w:r w:rsidR="0074219A" w:rsidRPr="0074219A">
        <w:rPr>
          <w:i/>
          <w:lang w:val="en-US"/>
        </w:rPr>
        <w:t xml:space="preserve"> </w:t>
      </w:r>
      <w:r>
        <w:rPr>
          <w:lang w:val="en-US"/>
        </w:rPr>
        <w:t>data</w:t>
      </w:r>
      <w:r w:rsidR="0074219A" w:rsidRPr="0074219A">
        <w:rPr>
          <w:i/>
          <w:lang w:val="en-US"/>
        </w:rPr>
        <w:t xml:space="preserve"> </w:t>
      </w:r>
      <w:r w:rsidR="0074219A" w:rsidRPr="0074219A">
        <w:rPr>
          <w:lang w:val="en-US"/>
        </w:rPr>
        <w:t>has already been used in several publications</w:t>
      </w:r>
      <w:r w:rsidR="00B5317E">
        <w:rPr>
          <w:lang w:val="en-US"/>
        </w:rPr>
        <w:t>, to</w:t>
      </w:r>
      <w:r w:rsidR="008A46A0">
        <w:rPr>
          <w:lang w:val="en-US"/>
        </w:rPr>
        <w:t xml:space="preserve"> evaluate and proof </w:t>
      </w:r>
      <w:r w:rsidR="008A46A0">
        <w:rPr>
          <w:i/>
          <w:lang w:val="en-US"/>
        </w:rPr>
        <w:t xml:space="preserve">condition monitoring </w:t>
      </w:r>
      <w:r w:rsidR="008A46A0">
        <w:rPr>
          <w:lang w:val="en-US"/>
        </w:rPr>
        <w:t>concepts</w:t>
      </w:r>
      <w:r w:rsidR="0074219A" w:rsidRPr="0074219A">
        <w:rPr>
          <w:lang w:val="en-US"/>
        </w:rPr>
        <w:t xml:space="preserve"> </w:t>
      </w:r>
      <w:sdt>
        <w:sdtPr>
          <w:rPr>
            <w:lang w:val="en-US"/>
          </w:rPr>
          <w:id w:val="1659419214"/>
          <w:citation/>
        </w:sdtPr>
        <w:sdtContent>
          <w:r w:rsidR="0074219A" w:rsidRPr="0074219A">
            <w:rPr>
              <w:lang w:val="en-US"/>
            </w:rPr>
            <w:fldChar w:fldCharType="begin"/>
          </w:r>
          <w:r w:rsidR="0074219A" w:rsidRPr="0074219A">
            <w:rPr>
              <w:lang w:val="en-US"/>
            </w:rPr>
            <w:instrText xml:space="preserve"> CITATION Mar12 \l 1031 </w:instrText>
          </w:r>
          <w:r w:rsidR="0074219A" w:rsidRPr="0074219A">
            <w:rPr>
              <w:lang w:val="en-US"/>
            </w:rPr>
            <w:fldChar w:fldCharType="separate"/>
          </w:r>
          <w:r w:rsidR="004B1508" w:rsidRPr="004B1508">
            <w:rPr>
              <w:noProof/>
              <w:lang w:val="en-US"/>
            </w:rPr>
            <w:t>(Marwala, 2012)</w:t>
          </w:r>
          <w:r w:rsidR="0074219A" w:rsidRPr="0074219A">
            <w:rPr>
              <w:lang w:val="en-US"/>
            </w:rPr>
            <w:fldChar w:fldCharType="end"/>
          </w:r>
        </w:sdtContent>
      </w:sdt>
      <w:r w:rsidR="0074219A" w:rsidRPr="0074219A">
        <w:rPr>
          <w:lang w:val="en-US"/>
        </w:rPr>
        <w:t>,</w:t>
      </w:r>
      <w:sdt>
        <w:sdtPr>
          <w:rPr>
            <w:lang w:val="en-US"/>
          </w:rPr>
          <w:id w:val="1635062264"/>
          <w:citation/>
        </w:sdtPr>
        <w:sdtContent>
          <w:r w:rsidR="0074219A" w:rsidRPr="0074219A">
            <w:rPr>
              <w:lang w:val="en-US"/>
            </w:rPr>
            <w:fldChar w:fldCharType="begin"/>
          </w:r>
          <w:r w:rsidR="0074219A" w:rsidRPr="0074219A">
            <w:rPr>
              <w:lang w:val="en-US"/>
            </w:rPr>
            <w:instrText xml:space="preserve"> CITATION Nel06 \l 1031 </w:instrText>
          </w:r>
          <w:r w:rsidR="0074219A" w:rsidRPr="0074219A">
            <w:rPr>
              <w:lang w:val="en-US"/>
            </w:rPr>
            <w:fldChar w:fldCharType="separate"/>
          </w:r>
          <w:r w:rsidR="004B1508">
            <w:rPr>
              <w:noProof/>
              <w:lang w:val="en-US"/>
            </w:rPr>
            <w:t xml:space="preserve"> </w:t>
          </w:r>
          <w:r w:rsidR="004B1508" w:rsidRPr="004B1508">
            <w:rPr>
              <w:noProof/>
              <w:lang w:val="en-US"/>
            </w:rPr>
            <w:t>(Nelvamondo, Marwala, &amp; Mahola, 2006)</w:t>
          </w:r>
          <w:r w:rsidR="0074219A" w:rsidRPr="0074219A">
            <w:rPr>
              <w:lang w:val="en-US"/>
            </w:rPr>
            <w:fldChar w:fldCharType="end"/>
          </w:r>
        </w:sdtContent>
      </w:sdt>
      <w:r w:rsidR="00B5317E">
        <w:rPr>
          <w:lang w:val="en-US"/>
        </w:rPr>
        <w:t>,</w:t>
      </w:r>
      <w:sdt>
        <w:sdtPr>
          <w:rPr>
            <w:lang w:val="en-US"/>
          </w:rPr>
          <w:id w:val="-1129164478"/>
          <w:citation/>
        </w:sdtPr>
        <w:sdtContent>
          <w:r w:rsidR="008A46A0">
            <w:rPr>
              <w:lang w:val="en-US"/>
            </w:rPr>
            <w:fldChar w:fldCharType="begin"/>
          </w:r>
          <w:r w:rsidR="008A46A0" w:rsidRPr="008A46A0">
            <w:rPr>
              <w:lang w:val="en-US"/>
            </w:rPr>
            <w:instrText xml:space="preserve"> CITATION LiB00 \l 1031 </w:instrText>
          </w:r>
          <w:r w:rsidR="008A46A0">
            <w:rPr>
              <w:lang w:val="en-US"/>
            </w:rPr>
            <w:fldChar w:fldCharType="separate"/>
          </w:r>
          <w:r w:rsidR="008A46A0" w:rsidRPr="008A46A0">
            <w:rPr>
              <w:noProof/>
              <w:lang w:val="en-US"/>
            </w:rPr>
            <w:t xml:space="preserve"> (Li, Chow, Tipsuwan, &amp; Hung, 2000)</w:t>
          </w:r>
          <w:r w:rsidR="008A46A0">
            <w:rPr>
              <w:lang w:val="en-US"/>
            </w:rPr>
            <w:fldChar w:fldCharType="end"/>
          </w:r>
        </w:sdtContent>
      </w:sdt>
      <w:r w:rsidR="0074219A" w:rsidRPr="0074219A">
        <w:rPr>
          <w:lang w:val="en-US"/>
        </w:rPr>
        <w:t xml:space="preserve">. </w:t>
      </w:r>
      <w:r w:rsidR="008A46A0">
        <w:rPr>
          <w:lang w:val="en-US"/>
        </w:rPr>
        <w:t xml:space="preserve">Most of these papers used both normal and outlier training data, to evaluate the efficiency of </w:t>
      </w:r>
      <w:r w:rsidR="008A46A0">
        <w:rPr>
          <w:i/>
          <w:lang w:val="en-US"/>
        </w:rPr>
        <w:t xml:space="preserve">supervised </w:t>
      </w:r>
      <w:r w:rsidR="008A46A0">
        <w:rPr>
          <w:lang w:val="en-US"/>
        </w:rPr>
        <w:t xml:space="preserve">classifiers such as </w:t>
      </w:r>
      <w:r w:rsidR="008A46A0">
        <w:rPr>
          <w:i/>
          <w:lang w:val="en-US"/>
        </w:rPr>
        <w:t xml:space="preserve">Neural Networks </w:t>
      </w:r>
      <w:r w:rsidR="008A46A0">
        <w:rPr>
          <w:lang w:val="en-US"/>
        </w:rPr>
        <w:t xml:space="preserve">or </w:t>
      </w:r>
      <w:r w:rsidR="008A46A0">
        <w:rPr>
          <w:i/>
          <w:lang w:val="en-US"/>
        </w:rPr>
        <w:t>Support Vector</w:t>
      </w:r>
      <w:r w:rsidR="008A46A0">
        <w:rPr>
          <w:lang w:val="en-US"/>
        </w:rPr>
        <w:t xml:space="preserve"> </w:t>
      </w:r>
      <w:r w:rsidR="008A46A0">
        <w:rPr>
          <w:i/>
          <w:lang w:val="en-US"/>
        </w:rPr>
        <w:t>Machines</w:t>
      </w:r>
      <w:r w:rsidR="00AE7065">
        <w:rPr>
          <w:lang w:val="en-US"/>
        </w:rPr>
        <w:t xml:space="preserve">. </w:t>
      </w:r>
      <w:r w:rsidR="009F7130">
        <w:rPr>
          <w:lang w:val="en-US"/>
        </w:rPr>
        <w:t xml:space="preserve">Goal of this thesis is the design and </w:t>
      </w:r>
      <w:r w:rsidR="009F7130" w:rsidRPr="0074219A">
        <w:rPr>
          <w:lang w:val="en-US"/>
        </w:rPr>
        <w:t xml:space="preserve">evaluation of an exemplary </w:t>
      </w:r>
      <w:r w:rsidR="009F7130" w:rsidRPr="009F7130">
        <w:rPr>
          <w:i/>
          <w:lang w:val="en-US"/>
        </w:rPr>
        <w:t>semi-supervised</w:t>
      </w:r>
      <w:r w:rsidR="009F7130" w:rsidRPr="0074219A">
        <w:rPr>
          <w:lang w:val="en-US"/>
        </w:rPr>
        <w:t xml:space="preserve"> </w:t>
      </w:r>
      <w:r w:rsidR="009F7130">
        <w:rPr>
          <w:lang w:val="en-US"/>
        </w:rPr>
        <w:t xml:space="preserve">condition monitoring </w:t>
      </w:r>
      <w:r w:rsidR="009F7130">
        <w:rPr>
          <w:lang w:val="en-US"/>
        </w:rPr>
        <w:t>approach</w:t>
      </w:r>
      <w:r w:rsidR="009F7130">
        <w:rPr>
          <w:lang w:val="en-US"/>
        </w:rPr>
        <w:t>, using</w:t>
      </w:r>
      <w:r w:rsidR="009F7130">
        <w:rPr>
          <w:lang w:val="en-US"/>
        </w:rPr>
        <w:t xml:space="preserve"> </w:t>
      </w:r>
      <w:r w:rsidR="009F7130">
        <w:rPr>
          <w:lang w:val="en-US"/>
        </w:rPr>
        <w:t xml:space="preserve">the roller bearing data collection from </w:t>
      </w:r>
      <w:sdt>
        <w:sdtPr>
          <w:rPr>
            <w:lang w:val="en-US"/>
          </w:rPr>
          <w:id w:val="1006252577"/>
          <w:citation/>
        </w:sdtPr>
        <w:sdtContent>
          <w:r w:rsidR="009F7130">
            <w:rPr>
              <w:lang w:val="en-US"/>
            </w:rPr>
            <w:fldChar w:fldCharType="begin"/>
          </w:r>
          <w:r w:rsidR="009F7130" w:rsidRPr="009F7130">
            <w:rPr>
              <w:lang w:val="en-US"/>
            </w:rPr>
            <w:instrText xml:space="preserve"> CITATION htt \l 1031 </w:instrText>
          </w:r>
          <w:r w:rsidR="009F7130">
            <w:rPr>
              <w:lang w:val="en-US"/>
            </w:rPr>
            <w:fldChar w:fldCharType="separate"/>
          </w:r>
          <w:r w:rsidR="009F7130" w:rsidRPr="009F7130">
            <w:rPr>
              <w:noProof/>
              <w:lang w:val="en-US"/>
            </w:rPr>
            <w:t>(Case Western University)</w:t>
          </w:r>
          <w:r w:rsidR="009F7130">
            <w:rPr>
              <w:lang w:val="en-US"/>
            </w:rPr>
            <w:fldChar w:fldCharType="end"/>
          </w:r>
        </w:sdtContent>
      </w:sdt>
      <w:r w:rsidR="009F7130">
        <w:rPr>
          <w:lang w:val="en-US"/>
        </w:rPr>
        <w:t xml:space="preserve"> as benchmark. </w:t>
      </w:r>
      <w:r w:rsidR="009F7130" w:rsidRPr="0074219A">
        <w:rPr>
          <w:lang w:val="en-US"/>
        </w:rPr>
        <w:t xml:space="preserve"> </w:t>
      </w:r>
    </w:p>
    <w:p w:rsidR="0074219A" w:rsidRDefault="002033AE" w:rsidP="009F7130">
      <w:pPr>
        <w:jc w:val="both"/>
        <w:rPr>
          <w:lang w:val="en-US"/>
        </w:rPr>
      </w:pPr>
      <w:r>
        <w:rPr>
          <w:lang w:val="en-US"/>
        </w:rPr>
        <w:t>My contribution involves</w:t>
      </w:r>
    </w:p>
    <w:p w:rsidR="00CF3281" w:rsidRPr="00CF3281" w:rsidRDefault="00CF3281" w:rsidP="00CF3281">
      <w:pPr>
        <w:pStyle w:val="Listenabsatz"/>
        <w:numPr>
          <w:ilvl w:val="0"/>
          <w:numId w:val="32"/>
        </w:numPr>
        <w:jc w:val="both"/>
        <w:rPr>
          <w:lang w:val="en-US"/>
        </w:rPr>
      </w:pPr>
      <w:r>
        <w:rPr>
          <w:lang w:val="en-US"/>
        </w:rPr>
        <w:t xml:space="preserve">Research in the </w:t>
      </w:r>
      <w:r w:rsidRPr="002E768F">
        <w:rPr>
          <w:lang w:val="en-US"/>
        </w:rPr>
        <w:t xml:space="preserve">field </w:t>
      </w:r>
      <w:r w:rsidR="002E768F">
        <w:rPr>
          <w:lang w:val="en-US"/>
        </w:rPr>
        <w:t xml:space="preserve">of </w:t>
      </w:r>
      <w:r w:rsidRPr="00CF3281">
        <w:rPr>
          <w:i/>
          <w:lang w:val="en-US"/>
        </w:rPr>
        <w:t>condition monitoring</w:t>
      </w:r>
      <w:r>
        <w:rPr>
          <w:i/>
          <w:lang w:val="en-US"/>
        </w:rPr>
        <w:t xml:space="preserve"> </w:t>
      </w:r>
      <w:r>
        <w:rPr>
          <w:lang w:val="en-US"/>
        </w:rPr>
        <w:t xml:space="preserve">and concise presentation of </w:t>
      </w:r>
      <w:r w:rsidR="00393187">
        <w:rPr>
          <w:lang w:val="en-US"/>
        </w:rPr>
        <w:t xml:space="preserve">a </w:t>
      </w:r>
      <w:r>
        <w:rPr>
          <w:lang w:val="en-US"/>
        </w:rPr>
        <w:t>general condition monitoring approach (1.1)</w:t>
      </w:r>
    </w:p>
    <w:p w:rsidR="00AE7065" w:rsidRDefault="00CF3281" w:rsidP="00AE7065">
      <w:pPr>
        <w:pStyle w:val="Listenabsatz"/>
        <w:numPr>
          <w:ilvl w:val="0"/>
          <w:numId w:val="32"/>
        </w:numPr>
        <w:jc w:val="both"/>
        <w:rPr>
          <w:lang w:val="en-US"/>
        </w:rPr>
      </w:pPr>
      <w:r>
        <w:rPr>
          <w:lang w:val="en-US"/>
        </w:rPr>
        <w:t>Selection of a suitable benchmark data set (4.1)</w:t>
      </w:r>
    </w:p>
    <w:p w:rsidR="002E768F" w:rsidRDefault="002E768F" w:rsidP="00AE7065">
      <w:pPr>
        <w:pStyle w:val="Listenabsatz"/>
        <w:numPr>
          <w:ilvl w:val="0"/>
          <w:numId w:val="32"/>
        </w:numPr>
        <w:jc w:val="both"/>
        <w:rPr>
          <w:lang w:val="en-US"/>
        </w:rPr>
      </w:pPr>
      <w:r>
        <w:rPr>
          <w:lang w:val="en-US"/>
        </w:rPr>
        <w:t xml:space="preserve">Research in </w:t>
      </w:r>
      <w:r>
        <w:rPr>
          <w:i/>
          <w:lang w:val="en-US"/>
        </w:rPr>
        <w:t xml:space="preserve">feature extraction </w:t>
      </w:r>
      <w:r>
        <w:rPr>
          <w:lang w:val="en-US"/>
        </w:rPr>
        <w:t>methods and selection of suitable methods with respect to the benchmark data set</w:t>
      </w:r>
      <w:r w:rsidR="00393187">
        <w:rPr>
          <w:lang w:val="en-US"/>
        </w:rPr>
        <w:t xml:space="preserve"> (2,4.2)</w:t>
      </w:r>
    </w:p>
    <w:p w:rsidR="002E768F" w:rsidRDefault="002E768F" w:rsidP="00AE7065">
      <w:pPr>
        <w:pStyle w:val="Listenabsatz"/>
        <w:numPr>
          <w:ilvl w:val="0"/>
          <w:numId w:val="32"/>
        </w:numPr>
        <w:jc w:val="both"/>
        <w:rPr>
          <w:lang w:val="en-US"/>
        </w:rPr>
      </w:pPr>
      <w:r>
        <w:rPr>
          <w:lang w:val="en-US"/>
        </w:rPr>
        <w:t xml:space="preserve">Implementation of a </w:t>
      </w:r>
      <w:r>
        <w:rPr>
          <w:i/>
          <w:lang w:val="en-US"/>
        </w:rPr>
        <w:t xml:space="preserve">Higuchi fractal dimension (HFD) feature </w:t>
      </w:r>
      <w:r>
        <w:rPr>
          <w:lang w:val="en-US"/>
        </w:rPr>
        <w:t>extraction method</w:t>
      </w:r>
      <w:r w:rsidR="00393187">
        <w:rPr>
          <w:lang w:val="en-US"/>
        </w:rPr>
        <w:t xml:space="preserve"> (4.2.2)</w:t>
      </w:r>
    </w:p>
    <w:p w:rsidR="002E768F" w:rsidRDefault="002E768F" w:rsidP="00AE7065">
      <w:pPr>
        <w:pStyle w:val="Listenabsatz"/>
        <w:numPr>
          <w:ilvl w:val="0"/>
          <w:numId w:val="32"/>
        </w:numPr>
        <w:jc w:val="both"/>
        <w:rPr>
          <w:lang w:val="en-US"/>
        </w:rPr>
      </w:pPr>
      <w:r>
        <w:rPr>
          <w:lang w:val="en-US"/>
        </w:rPr>
        <w:t xml:space="preserve">Research in the field of </w:t>
      </w:r>
      <w:r>
        <w:rPr>
          <w:i/>
          <w:lang w:val="en-US"/>
        </w:rPr>
        <w:t xml:space="preserve"> </w:t>
      </w:r>
      <w:r w:rsidR="00BE0128">
        <w:rPr>
          <w:i/>
          <w:lang w:val="en-US"/>
        </w:rPr>
        <w:t>one-class-classification</w:t>
      </w:r>
      <w:r>
        <w:rPr>
          <w:i/>
          <w:lang w:val="en-US"/>
        </w:rPr>
        <w:t xml:space="preserve"> </w:t>
      </w:r>
      <w:r>
        <w:rPr>
          <w:lang w:val="en-US"/>
        </w:rPr>
        <w:t xml:space="preserve">and selection of </w:t>
      </w:r>
      <w:r w:rsidR="0010538A">
        <w:rPr>
          <w:lang w:val="en-US"/>
        </w:rPr>
        <w:t xml:space="preserve">suitable </w:t>
      </w:r>
      <w:r>
        <w:rPr>
          <w:lang w:val="en-US"/>
        </w:rPr>
        <w:t>classifiers</w:t>
      </w:r>
      <w:r w:rsidR="0010538A">
        <w:rPr>
          <w:lang w:val="en-US"/>
        </w:rPr>
        <w:t xml:space="preserve"> </w:t>
      </w:r>
      <w:r w:rsidR="00393187">
        <w:rPr>
          <w:lang w:val="en-US"/>
        </w:rPr>
        <w:t>in relation with the benchmark data set and the available features (3,4)</w:t>
      </w:r>
    </w:p>
    <w:p w:rsidR="00474261" w:rsidRPr="00393187" w:rsidRDefault="00393187" w:rsidP="00474261">
      <w:pPr>
        <w:pStyle w:val="Listenabsatz"/>
        <w:numPr>
          <w:ilvl w:val="0"/>
          <w:numId w:val="32"/>
        </w:numPr>
        <w:jc w:val="both"/>
        <w:rPr>
          <w:lang w:val="en-US"/>
        </w:rPr>
      </w:pPr>
      <w:r>
        <w:rPr>
          <w:lang w:val="en-US"/>
        </w:rPr>
        <w:t xml:space="preserve">Design and implementation of </w:t>
      </w:r>
      <w:r w:rsidR="002C7390">
        <w:rPr>
          <w:lang w:val="en-US"/>
        </w:rPr>
        <w:t xml:space="preserve">a </w:t>
      </w:r>
      <w:r>
        <w:rPr>
          <w:i/>
          <w:lang w:val="en-US"/>
        </w:rPr>
        <w:t>one-class-classifier</w:t>
      </w:r>
      <w:r w:rsidR="002C7390">
        <w:rPr>
          <w:i/>
          <w:lang w:val="en-US"/>
        </w:rPr>
        <w:t xml:space="preserve"> </w:t>
      </w:r>
      <w:r w:rsidR="002C7390">
        <w:rPr>
          <w:lang w:val="en-US"/>
        </w:rPr>
        <w:t xml:space="preserve">based on </w:t>
      </w:r>
      <w:r w:rsidR="002C7390">
        <w:rPr>
          <w:i/>
          <w:lang w:val="en-US"/>
        </w:rPr>
        <w:t>random forest</w:t>
      </w:r>
    </w:p>
    <w:p w:rsidR="00393187" w:rsidRDefault="005849DF" w:rsidP="00474261">
      <w:pPr>
        <w:pStyle w:val="Listenabsatz"/>
        <w:numPr>
          <w:ilvl w:val="0"/>
          <w:numId w:val="32"/>
        </w:numPr>
        <w:jc w:val="both"/>
        <w:rPr>
          <w:lang w:val="en-US"/>
        </w:rPr>
      </w:pPr>
      <w:r>
        <w:rPr>
          <w:lang w:val="en-US"/>
        </w:rPr>
        <w:t xml:space="preserve">Implementation and evaluation of a complete </w:t>
      </w:r>
      <w:r>
        <w:rPr>
          <w:i/>
          <w:lang w:val="en-US"/>
        </w:rPr>
        <w:t xml:space="preserve">semi-supervised condition monitoring </w:t>
      </w:r>
      <w:r>
        <w:rPr>
          <w:lang w:val="en-US"/>
        </w:rPr>
        <w:t xml:space="preserve">approach, including </w:t>
      </w:r>
      <w:r>
        <w:rPr>
          <w:i/>
          <w:lang w:val="en-US"/>
        </w:rPr>
        <w:t>feature extraction</w:t>
      </w:r>
      <w:r>
        <w:rPr>
          <w:lang w:val="en-US"/>
        </w:rPr>
        <w:t xml:space="preserve">, </w:t>
      </w:r>
      <w:r>
        <w:rPr>
          <w:i/>
          <w:lang w:val="en-US"/>
        </w:rPr>
        <w:t>feature selection</w:t>
      </w:r>
      <w:r>
        <w:rPr>
          <w:lang w:val="en-US"/>
        </w:rPr>
        <w:t>, classification and tests (4)</w:t>
      </w:r>
    </w:p>
    <w:p w:rsidR="00D9602F" w:rsidRDefault="0074219A" w:rsidP="0074219A">
      <w:pPr>
        <w:jc w:val="both"/>
        <w:rPr>
          <w:lang w:val="en-US"/>
        </w:rPr>
      </w:pPr>
      <w:r w:rsidRPr="0074219A">
        <w:rPr>
          <w:lang w:val="en-US"/>
        </w:rPr>
        <w:t xml:space="preserve">The </w:t>
      </w:r>
      <w:r w:rsidR="00D9602F">
        <w:rPr>
          <w:lang w:val="en-US"/>
        </w:rPr>
        <w:t xml:space="preserve">first part of this thesis introduces and discusses several </w:t>
      </w:r>
      <w:r w:rsidR="00E453A9">
        <w:rPr>
          <w:lang w:val="en-US"/>
        </w:rPr>
        <w:t xml:space="preserve">techniques, starting with </w:t>
      </w:r>
      <w:r w:rsidR="00E453A9">
        <w:rPr>
          <w:i/>
          <w:lang w:val="en-US"/>
        </w:rPr>
        <w:t xml:space="preserve">feature extraction </w:t>
      </w:r>
      <w:r w:rsidR="00E453A9">
        <w:rPr>
          <w:lang w:val="en-US"/>
        </w:rPr>
        <w:t xml:space="preserve">methods in chapter 2. </w:t>
      </w:r>
      <w:r w:rsidR="001603BB">
        <w:rPr>
          <w:lang w:val="en-US"/>
        </w:rPr>
        <w:t xml:space="preserve">Chapter 3 provides a general approach for the construction of </w:t>
      </w:r>
      <w:r w:rsidR="001603BB">
        <w:rPr>
          <w:i/>
          <w:lang w:val="en-US"/>
        </w:rPr>
        <w:t xml:space="preserve">One-Class-Classifiers </w:t>
      </w:r>
      <w:r w:rsidR="009B20D8">
        <w:rPr>
          <w:lang w:val="en-US"/>
        </w:rPr>
        <w:t xml:space="preserve">and </w:t>
      </w:r>
      <w:r w:rsidR="001603BB">
        <w:rPr>
          <w:lang w:val="en-US"/>
        </w:rPr>
        <w:t xml:space="preserve">continues with an introduction of </w:t>
      </w:r>
      <w:r w:rsidR="00D341D2">
        <w:rPr>
          <w:lang w:val="en-US"/>
        </w:rPr>
        <w:t>various</w:t>
      </w:r>
      <w:r w:rsidR="001603BB">
        <w:rPr>
          <w:lang w:val="en-US"/>
        </w:rPr>
        <w:t xml:space="preserve"> </w:t>
      </w:r>
      <w:r w:rsidR="001603BB">
        <w:rPr>
          <w:i/>
          <w:lang w:val="en-US"/>
        </w:rPr>
        <w:t xml:space="preserve">semi-supervised </w:t>
      </w:r>
      <w:r w:rsidR="001603BB">
        <w:rPr>
          <w:lang w:val="en-US"/>
        </w:rPr>
        <w:t xml:space="preserve">classifiers which can be found in literature. </w:t>
      </w:r>
      <w:r w:rsidR="00D341D2">
        <w:rPr>
          <w:lang w:val="en-US"/>
        </w:rPr>
        <w:t>The final part</w:t>
      </w:r>
      <w:r w:rsidR="009B20D8">
        <w:rPr>
          <w:lang w:val="en-US"/>
        </w:rPr>
        <w:t xml:space="preserve"> of</w:t>
      </w:r>
      <w:r w:rsidR="00703561">
        <w:rPr>
          <w:lang w:val="en-US"/>
        </w:rPr>
        <w:t xml:space="preserve"> </w:t>
      </w:r>
      <w:r w:rsidR="009121A2">
        <w:rPr>
          <w:lang w:val="en-US"/>
        </w:rPr>
        <w:t>this chapter</w:t>
      </w:r>
      <w:r w:rsidR="00703561">
        <w:rPr>
          <w:lang w:val="en-US"/>
        </w:rPr>
        <w:t xml:space="preserve"> discusses several aspects of the </w:t>
      </w:r>
      <w:r w:rsidR="00703561">
        <w:rPr>
          <w:i/>
          <w:lang w:val="en-US"/>
        </w:rPr>
        <w:t xml:space="preserve">random forest </w:t>
      </w:r>
      <w:r w:rsidR="00703561">
        <w:rPr>
          <w:lang w:val="en-US"/>
        </w:rPr>
        <w:t xml:space="preserve">classifier (3.7), of which a </w:t>
      </w:r>
      <w:r w:rsidR="00703561">
        <w:rPr>
          <w:i/>
          <w:lang w:val="en-US"/>
        </w:rPr>
        <w:t xml:space="preserve">semi-supervised </w:t>
      </w:r>
      <w:r w:rsidR="00D341D2">
        <w:rPr>
          <w:lang w:val="en-US"/>
        </w:rPr>
        <w:t xml:space="preserve">version was developed and evaluated as part of </w:t>
      </w:r>
      <w:r w:rsidR="009121A2">
        <w:rPr>
          <w:lang w:val="en-US"/>
        </w:rPr>
        <w:t xml:space="preserve">this thesis (3.7.6), (4.3). </w:t>
      </w:r>
    </w:p>
    <w:p w:rsidR="0077751D" w:rsidRPr="00FC6317" w:rsidRDefault="009121A2" w:rsidP="0074219A">
      <w:pPr>
        <w:jc w:val="both"/>
        <w:rPr>
          <w:lang w:val="en-US"/>
        </w:rPr>
      </w:pPr>
      <w:r>
        <w:rPr>
          <w:lang w:val="en-US"/>
        </w:rPr>
        <w:t xml:space="preserve">The </w:t>
      </w:r>
      <w:r w:rsidR="00244865">
        <w:rPr>
          <w:lang w:val="en-US"/>
        </w:rPr>
        <w:t>techniques</w:t>
      </w:r>
      <w:r>
        <w:rPr>
          <w:lang w:val="en-US"/>
        </w:rPr>
        <w:t xml:space="preserve"> introduced in the first part, are evaluated in the second part of this thesis</w:t>
      </w:r>
      <w:r w:rsidR="00D63C22">
        <w:rPr>
          <w:lang w:val="en-US"/>
        </w:rPr>
        <w:t xml:space="preserve"> (4)</w:t>
      </w:r>
      <w:r>
        <w:rPr>
          <w:lang w:val="en-US"/>
        </w:rPr>
        <w:t xml:space="preserve">, </w:t>
      </w:r>
      <w:r w:rsidR="00CD07B7">
        <w:rPr>
          <w:lang w:val="en-US"/>
        </w:rPr>
        <w:t xml:space="preserve">which starts </w:t>
      </w:r>
      <w:r>
        <w:rPr>
          <w:lang w:val="en-US"/>
        </w:rPr>
        <w:t xml:space="preserve">with a description of the </w:t>
      </w:r>
      <w:r>
        <w:rPr>
          <w:i/>
          <w:lang w:val="en-US"/>
        </w:rPr>
        <w:t xml:space="preserve">roller bearing </w:t>
      </w:r>
      <w:r>
        <w:rPr>
          <w:lang w:val="en-US"/>
        </w:rPr>
        <w:t xml:space="preserve">data set in 4.1. </w:t>
      </w:r>
      <w:r w:rsidR="00D63C22">
        <w:rPr>
          <w:lang w:val="en-US"/>
        </w:rPr>
        <w:t xml:space="preserve">The </w:t>
      </w:r>
      <w:r w:rsidR="00D63C22">
        <w:rPr>
          <w:i/>
          <w:lang w:val="en-US"/>
        </w:rPr>
        <w:t xml:space="preserve">feature extraction </w:t>
      </w:r>
      <w:r w:rsidR="00D63C22">
        <w:rPr>
          <w:lang w:val="en-US"/>
        </w:rPr>
        <w:t xml:space="preserve">results are briefly discussed in 4.2 and 4.3 provides a proof of concept of the </w:t>
      </w:r>
      <w:r w:rsidR="00D63C22">
        <w:rPr>
          <w:i/>
          <w:lang w:val="en-US"/>
        </w:rPr>
        <w:t xml:space="preserve">semi-supervised random forest </w:t>
      </w:r>
      <w:r w:rsidR="00FC6317" w:rsidRPr="00FC6317">
        <w:rPr>
          <w:lang w:val="en-US"/>
        </w:rPr>
        <w:t>version</w:t>
      </w:r>
      <w:r w:rsidR="00D63C22" w:rsidRPr="00FC6317">
        <w:rPr>
          <w:lang w:val="en-US"/>
        </w:rPr>
        <w:t xml:space="preserve"> </w:t>
      </w:r>
      <w:r w:rsidR="00D63C22">
        <w:rPr>
          <w:lang w:val="en-US"/>
        </w:rPr>
        <w:t xml:space="preserve">introduced in 3.7.6. </w:t>
      </w:r>
      <w:r w:rsidR="00CD07B7">
        <w:rPr>
          <w:lang w:val="en-US"/>
        </w:rPr>
        <w:t xml:space="preserve">Two experiments where designed to evaluate the complete </w:t>
      </w:r>
      <w:r w:rsidR="00CD07B7">
        <w:rPr>
          <w:i/>
          <w:lang w:val="en-US"/>
        </w:rPr>
        <w:t xml:space="preserve">outlier detection </w:t>
      </w:r>
      <w:r w:rsidR="00CD07B7">
        <w:rPr>
          <w:lang w:val="en-US"/>
        </w:rPr>
        <w:t>scenario, of which the first one (4.4.1) compares the classifier performances</w:t>
      </w:r>
      <w:r w:rsidR="00FC6317">
        <w:rPr>
          <w:lang w:val="en-US"/>
        </w:rPr>
        <w:t xml:space="preserve">, while the second analyzes applicability of </w:t>
      </w:r>
      <w:r w:rsidR="00FC6317">
        <w:rPr>
          <w:i/>
          <w:lang w:val="en-US"/>
        </w:rPr>
        <w:t xml:space="preserve">random forest </w:t>
      </w:r>
      <w:r w:rsidR="00FC6317">
        <w:rPr>
          <w:lang w:val="en-US"/>
        </w:rPr>
        <w:t xml:space="preserve">for feature reduction purposes. </w:t>
      </w:r>
    </w:p>
    <w:p w:rsidR="00CB506C" w:rsidRDefault="00CB506C" w:rsidP="0074219A">
      <w:pPr>
        <w:jc w:val="both"/>
        <w:rPr>
          <w:lang w:val="en-US"/>
        </w:rPr>
      </w:pPr>
    </w:p>
    <w:p w:rsidR="0021306E" w:rsidRDefault="0021306E" w:rsidP="0074219A">
      <w:pPr>
        <w:jc w:val="both"/>
        <w:rPr>
          <w:lang w:val="en-US"/>
        </w:rPr>
      </w:pPr>
      <w:bookmarkStart w:id="5" w:name="_GoBack"/>
      <w:bookmarkEnd w:id="5"/>
    </w:p>
    <w:p w:rsidR="00CB506C" w:rsidRDefault="00CB506C" w:rsidP="0074219A">
      <w:pPr>
        <w:jc w:val="both"/>
        <w:rPr>
          <w:lang w:val="en-US"/>
        </w:rPr>
      </w:pPr>
    </w:p>
    <w:p w:rsidR="00E328A3" w:rsidRDefault="00E328A3" w:rsidP="0074219A">
      <w:pPr>
        <w:jc w:val="both"/>
        <w:rPr>
          <w:lang w:val="en-US"/>
        </w:rPr>
      </w:pPr>
    </w:p>
    <w:p w:rsidR="00CB506C" w:rsidRPr="0074219A" w:rsidRDefault="00CB506C" w:rsidP="0074219A">
      <w:pPr>
        <w:jc w:val="both"/>
        <w:rPr>
          <w:lang w:val="en-US"/>
        </w:rPr>
      </w:pPr>
    </w:p>
    <w:p w:rsidR="00E328A3" w:rsidRDefault="00E328A3" w:rsidP="0017035D">
      <w:pPr>
        <w:pStyle w:val="berschrift1"/>
      </w:pPr>
      <w:bookmarkStart w:id="6" w:name="_Toc360648427"/>
      <w:r>
        <w:lastRenderedPageBreak/>
        <w:t xml:space="preserve">Feature </w:t>
      </w:r>
      <w:proofErr w:type="spellStart"/>
      <w:r>
        <w:t>Extraction</w:t>
      </w:r>
      <w:bookmarkEnd w:id="6"/>
      <w:proofErr w:type="spellEnd"/>
    </w:p>
    <w:p w:rsidR="00556EC1" w:rsidRDefault="00556EC1" w:rsidP="00F80A46">
      <w:pPr>
        <w:jc w:val="both"/>
        <w:rPr>
          <w:lang w:val="en-US"/>
        </w:rPr>
      </w:pPr>
      <w:r>
        <w:rPr>
          <w:lang w:val="en-US"/>
        </w:rPr>
        <w:t>Analysis of vibration data</w:t>
      </w:r>
      <w:r w:rsidR="00F80A46">
        <w:rPr>
          <w:lang w:val="en-US"/>
        </w:rPr>
        <w:t xml:space="preserve"> measured during machine runtime </w:t>
      </w:r>
      <w:r>
        <w:rPr>
          <w:lang w:val="en-US"/>
        </w:rPr>
        <w:t>is the most popular approach to</w:t>
      </w:r>
      <w:r w:rsidR="00F80A46">
        <w:rPr>
          <w:lang w:val="en-US"/>
        </w:rPr>
        <w:t xml:space="preserve"> </w:t>
      </w:r>
      <w:r w:rsidR="00F80A46">
        <w:rPr>
          <w:i/>
          <w:lang w:val="en-US"/>
        </w:rPr>
        <w:t>Machine Condition Monitoring</w:t>
      </w:r>
      <w:r w:rsidR="00F80A46">
        <w:rPr>
          <w:lang w:val="en-US"/>
        </w:rPr>
        <w:t xml:space="preserve"> </w:t>
      </w:r>
      <w:sdt>
        <w:sdtPr>
          <w:rPr>
            <w:lang w:val="en-US"/>
          </w:rPr>
          <w:id w:val="2022591555"/>
          <w:citation/>
        </w:sdtPr>
        <w:sdtContent>
          <w:r w:rsidR="00F80A46">
            <w:rPr>
              <w:lang w:val="en-US"/>
            </w:rPr>
            <w:fldChar w:fldCharType="begin"/>
          </w:r>
          <w:r w:rsidR="00F80A46" w:rsidRPr="00F80A46">
            <w:rPr>
              <w:lang w:val="en-US"/>
            </w:rPr>
            <w:instrText xml:space="preserve"> CITATION Nel06 \l 1031 </w:instrText>
          </w:r>
          <w:r w:rsidR="00F80A46">
            <w:rPr>
              <w:lang w:val="en-US"/>
            </w:rPr>
            <w:fldChar w:fldCharType="separate"/>
          </w:r>
          <w:r w:rsidR="004B1508" w:rsidRPr="004B1508">
            <w:rPr>
              <w:noProof/>
              <w:lang w:val="en-US"/>
            </w:rPr>
            <w:t>(Nelvamondo, Marwala, &amp; Mahola, 2006)</w:t>
          </w:r>
          <w:r w:rsidR="00F80A46">
            <w:rPr>
              <w:lang w:val="en-US"/>
            </w:rPr>
            <w:fldChar w:fldCharType="end"/>
          </w:r>
        </w:sdtContent>
      </w:sdt>
      <w:r w:rsidR="00F80A46">
        <w:rPr>
          <w:lang w:val="en-US"/>
        </w:rPr>
        <w:t>.</w:t>
      </w:r>
      <w:r w:rsidR="00C12D20">
        <w:rPr>
          <w:lang w:val="en-US"/>
        </w:rPr>
        <w:t xml:space="preserve"> Consequently, </w:t>
      </w:r>
      <w:r w:rsidR="00F80A46">
        <w:rPr>
          <w:lang w:val="en-US"/>
        </w:rPr>
        <w:t>many different methods have been applied to analyze machine vibration signal</w:t>
      </w:r>
      <w:r w:rsidR="00C12D20">
        <w:rPr>
          <w:lang w:val="en-US"/>
        </w:rPr>
        <w:t xml:space="preserve">. Some of these methods, such as the peak level, crest factor or kurtosis </w:t>
      </w:r>
      <w:r w:rsidR="00C731D3">
        <w:rPr>
          <w:lang w:val="en-US"/>
        </w:rPr>
        <w:t>analysis use</w:t>
      </w:r>
      <w:r w:rsidR="00C12D20">
        <w:rPr>
          <w:lang w:val="en-US"/>
        </w:rPr>
        <w:t xml:space="preserve"> the time signal directly to measure certain aspects of the data</w:t>
      </w:r>
      <w:r w:rsidR="00C731D3">
        <w:rPr>
          <w:lang w:val="en-US"/>
        </w:rPr>
        <w:t xml:space="preserve">. Other methods, such as the </w:t>
      </w:r>
      <w:r w:rsidR="00C731D3">
        <w:rPr>
          <w:i/>
          <w:lang w:val="en-US"/>
        </w:rPr>
        <w:t xml:space="preserve">Fourier </w:t>
      </w:r>
      <w:r w:rsidR="00C731D3">
        <w:rPr>
          <w:lang w:val="en-US"/>
        </w:rPr>
        <w:t xml:space="preserve">or the </w:t>
      </w:r>
      <w:r w:rsidR="00C731D3">
        <w:rPr>
          <w:i/>
          <w:lang w:val="en-US"/>
        </w:rPr>
        <w:t xml:space="preserve">Wavelet </w:t>
      </w:r>
      <w:r w:rsidR="00C71F74">
        <w:rPr>
          <w:i/>
          <w:lang w:val="en-US"/>
        </w:rPr>
        <w:t>Transform</w:t>
      </w:r>
      <w:r w:rsidR="00C731D3">
        <w:rPr>
          <w:lang w:val="en-US"/>
        </w:rPr>
        <w:t>, transform the time signal into another domain to expose meaningful data aspects hidden in the time signal.</w:t>
      </w:r>
    </w:p>
    <w:p w:rsidR="00C71F74" w:rsidRPr="00C731D3" w:rsidRDefault="00C71F74" w:rsidP="00F80A46">
      <w:pPr>
        <w:jc w:val="both"/>
        <w:rPr>
          <w:lang w:val="en-US"/>
        </w:rPr>
      </w:pPr>
      <w:r w:rsidRPr="00424D2F">
        <w:rPr>
          <w:lang w:val="en-US"/>
        </w:rPr>
        <w:t xml:space="preserve">In this thesis, </w:t>
      </w:r>
      <w:r w:rsidR="005218E1" w:rsidRPr="00424D2F">
        <w:rPr>
          <w:lang w:val="en-US"/>
        </w:rPr>
        <w:t>a mixture of several techniques is</w:t>
      </w:r>
      <w:r w:rsidRPr="00424D2F">
        <w:rPr>
          <w:lang w:val="en-US"/>
        </w:rPr>
        <w:t xml:space="preserve"> used to extract featur</w:t>
      </w:r>
      <w:r w:rsidR="005218E1" w:rsidRPr="00424D2F">
        <w:rPr>
          <w:lang w:val="en-US"/>
        </w:rPr>
        <w:t xml:space="preserve">es </w:t>
      </w:r>
      <w:r w:rsidR="00424D2F" w:rsidRPr="00424D2F">
        <w:rPr>
          <w:lang w:val="en-US"/>
        </w:rPr>
        <w:t xml:space="preserve">that can be used to distinguish between normal and faulty machine conditions. Two of these techniques, </w:t>
      </w:r>
      <w:r w:rsidR="00424D2F" w:rsidRPr="00424D2F">
        <w:rPr>
          <w:i/>
          <w:lang w:val="en-US"/>
        </w:rPr>
        <w:t xml:space="preserve">kurtosis </w:t>
      </w:r>
      <w:r w:rsidR="00424D2F" w:rsidRPr="00424D2F">
        <w:rPr>
          <w:lang w:val="en-US"/>
        </w:rPr>
        <w:t xml:space="preserve">and </w:t>
      </w:r>
      <w:r w:rsidR="00424D2F" w:rsidRPr="00424D2F">
        <w:rPr>
          <w:i/>
          <w:lang w:val="en-US"/>
        </w:rPr>
        <w:t xml:space="preserve">Multi Fractal </w:t>
      </w:r>
      <w:proofErr w:type="gramStart"/>
      <w:r w:rsidR="00424D2F" w:rsidRPr="00424D2F">
        <w:rPr>
          <w:i/>
          <w:lang w:val="en-US"/>
        </w:rPr>
        <w:t xml:space="preserve">Dimensions </w:t>
      </w:r>
      <w:r w:rsidR="005218E1" w:rsidRPr="00424D2F">
        <w:rPr>
          <w:lang w:val="en-US"/>
        </w:rPr>
        <w:t xml:space="preserve"> </w:t>
      </w:r>
      <w:r w:rsidR="00424D2F" w:rsidRPr="00424D2F">
        <w:rPr>
          <w:lang w:val="en-US"/>
        </w:rPr>
        <w:t>process</w:t>
      </w:r>
      <w:proofErr w:type="gramEnd"/>
      <w:r w:rsidR="00424D2F" w:rsidRPr="00424D2F">
        <w:rPr>
          <w:lang w:val="en-US"/>
        </w:rPr>
        <w:t xml:space="preserve"> the time signal directly. The third method, </w:t>
      </w:r>
      <w:r w:rsidR="00424D2F" w:rsidRPr="00424D2F">
        <w:rPr>
          <w:i/>
          <w:lang w:val="en-US"/>
        </w:rPr>
        <w:t xml:space="preserve">Mel Frequency </w:t>
      </w:r>
      <w:proofErr w:type="spellStart"/>
      <w:r w:rsidR="00424D2F" w:rsidRPr="00424D2F">
        <w:rPr>
          <w:i/>
          <w:lang w:val="en-US"/>
        </w:rPr>
        <w:t>Cepstral</w:t>
      </w:r>
      <w:proofErr w:type="spellEnd"/>
      <w:r w:rsidR="00424D2F" w:rsidRPr="00424D2F">
        <w:rPr>
          <w:i/>
          <w:lang w:val="en-US"/>
        </w:rPr>
        <w:t xml:space="preserve"> Coefficients</w:t>
      </w:r>
      <w:r w:rsidR="00424D2F">
        <w:rPr>
          <w:i/>
          <w:lang w:val="en-US"/>
        </w:rPr>
        <w:t xml:space="preserve"> </w:t>
      </w:r>
      <w:r w:rsidR="00424D2F">
        <w:rPr>
          <w:lang w:val="en-US"/>
        </w:rPr>
        <w:t xml:space="preserve">transforms the time signal into a time-frequency-domain to extract features. </w:t>
      </w:r>
    </w:p>
    <w:p w:rsidR="0071793E" w:rsidRPr="0017035D" w:rsidRDefault="0071793E" w:rsidP="0017035D">
      <w:pPr>
        <w:pStyle w:val="berschrift2"/>
        <w:rPr>
          <w:lang w:val="en-US"/>
        </w:rPr>
      </w:pPr>
      <w:bookmarkStart w:id="7" w:name="_Toc360648428"/>
      <w:r w:rsidRPr="0017035D">
        <w:rPr>
          <w:lang w:val="en-US"/>
        </w:rPr>
        <w:t xml:space="preserve">Mel Frequency </w:t>
      </w:r>
      <w:proofErr w:type="spellStart"/>
      <w:r w:rsidRPr="0017035D">
        <w:rPr>
          <w:lang w:val="en-US"/>
        </w:rPr>
        <w:t>Cepstral</w:t>
      </w:r>
      <w:proofErr w:type="spellEnd"/>
      <w:r w:rsidRPr="0017035D">
        <w:rPr>
          <w:lang w:val="en-US"/>
        </w:rPr>
        <w:t xml:space="preserve"> Coefficients</w:t>
      </w:r>
      <w:bookmarkEnd w:id="7"/>
    </w:p>
    <w:p w:rsidR="0071793E" w:rsidRDefault="0071793E" w:rsidP="0071793E">
      <w:pPr>
        <w:jc w:val="both"/>
        <w:rPr>
          <w:lang w:val="en-US"/>
        </w:rPr>
      </w:pPr>
      <w:r>
        <w:rPr>
          <w:lang w:val="en-US"/>
        </w:rPr>
        <w:t xml:space="preserve">Mel Frequency </w:t>
      </w:r>
      <w:proofErr w:type="spellStart"/>
      <w:r>
        <w:rPr>
          <w:lang w:val="en-US"/>
        </w:rPr>
        <w:t>Cepstral</w:t>
      </w:r>
      <w:proofErr w:type="spellEnd"/>
      <w:r>
        <w:rPr>
          <w:lang w:val="en-US"/>
        </w:rPr>
        <w:t xml:space="preserve"> Analysis is a technique commonly used in Speech Recognition, which can capture the dynamic characteristics of a signal by extracting both linear- and non-linear features </w:t>
      </w:r>
      <w:sdt>
        <w:sdtPr>
          <w:rPr>
            <w:lang w:val="en-US"/>
          </w:rPr>
          <w:id w:val="-825589000"/>
          <w:citation/>
        </w:sdtPr>
        <w:sdtContent>
          <w:r>
            <w:rPr>
              <w:lang w:val="en-US"/>
            </w:rPr>
            <w:fldChar w:fldCharType="begin"/>
          </w:r>
          <w:r w:rsidRPr="001307E9">
            <w:rPr>
              <w:lang w:val="en-US"/>
            </w:rPr>
            <w:instrText xml:space="preserve"> CITATION Mar12 \l 1031 </w:instrText>
          </w:r>
          <w:r>
            <w:rPr>
              <w:lang w:val="en-US"/>
            </w:rPr>
            <w:fldChar w:fldCharType="separate"/>
          </w:r>
          <w:r w:rsidR="004B1508" w:rsidRPr="004B1508">
            <w:rPr>
              <w:noProof/>
              <w:lang w:val="en-US"/>
            </w:rPr>
            <w:t>(Marwala, 2012)</w:t>
          </w:r>
          <w:r>
            <w:rPr>
              <w:lang w:val="en-US"/>
            </w:rPr>
            <w:fldChar w:fldCharType="end"/>
          </w:r>
        </w:sdtContent>
      </w:sdt>
      <w:r>
        <w:rPr>
          <w:lang w:val="en-US"/>
        </w:rPr>
        <w:t xml:space="preserve"> . </w:t>
      </w:r>
    </w:p>
    <w:p w:rsidR="0071793E" w:rsidRDefault="0071793E" w:rsidP="0071793E">
      <w:pPr>
        <w:jc w:val="both"/>
        <w:rPr>
          <w:lang w:val="en-US"/>
        </w:rPr>
      </w:pPr>
      <w:r>
        <w:rPr>
          <w:lang w:val="en-US"/>
        </w:rPr>
        <w:t xml:space="preserve">The </w:t>
      </w:r>
      <w:proofErr w:type="spellStart"/>
      <w:r>
        <w:rPr>
          <w:lang w:val="en-US"/>
        </w:rPr>
        <w:t>Cepstrum</w:t>
      </w:r>
      <w:proofErr w:type="spellEnd"/>
      <w:r>
        <w:rPr>
          <w:lang w:val="en-US"/>
        </w:rPr>
        <w:t xml:space="preserve"> </w:t>
      </w:r>
      <m:oMath>
        <m:r>
          <w:rPr>
            <w:rFonts w:ascii="Cambria Math" w:hAnsi="Cambria Math"/>
            <w:lang w:val="en-US"/>
          </w:rPr>
          <m:t>C(τ)</m:t>
        </m:r>
      </m:oMath>
      <w:r>
        <w:rPr>
          <w:lang w:val="en-US"/>
        </w:rPr>
        <w:t xml:space="preserve"> is defined as the inverse Fourier Transform of a logarithmic Frequency Spectrum</w:t>
      </w:r>
    </w:p>
    <w:p w:rsidR="0071793E" w:rsidRPr="00BF2F9F" w:rsidRDefault="0071793E" w:rsidP="0071793E">
      <w:pPr>
        <w:jc w:val="both"/>
        <w:rPr>
          <w:rFonts w:eastAsiaTheme="minorEastAsia"/>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sSup>
            <m:sSupPr>
              <m:ctrlPr>
                <w:rPr>
                  <w:rFonts w:ascii="Cambria Math" w:hAnsi="Cambria Math"/>
                  <w:i/>
                  <w:lang w:val="en-US"/>
                </w:rPr>
              </m:ctrlPr>
            </m:sSupPr>
            <m:e>
              <m:r>
                <m:rPr>
                  <m:scr m:val="script"/>
                </m:rPr>
                <w:rPr>
                  <w:rFonts w:ascii="Cambria Math" w:hAnsi="Cambria Math"/>
                  <w:lang w:val="en-US"/>
                </w:rPr>
                <m:t>F</m:t>
              </m:r>
            </m:e>
            <m:sup>
              <m:r>
                <w:rPr>
                  <w:rFonts w:ascii="Cambria Math" w:hAnsi="Cambria Math"/>
                  <w:lang w:val="en-US"/>
                </w:rPr>
                <m:t>-1</m:t>
              </m:r>
            </m:sup>
          </m:sSup>
          <m:d>
            <m:dPr>
              <m:ctrlPr>
                <w:rPr>
                  <w:rFonts w:ascii="Cambria Math" w:hAnsi="Cambria Math"/>
                  <w:lang w:val="en-US"/>
                </w:rPr>
              </m:ctrlPr>
            </m:dPr>
            <m:e>
              <m:r>
                <m:rPr>
                  <m:sty m:val="p"/>
                </m:rPr>
                <w:rPr>
                  <w:rFonts w:ascii="Cambria Math" w:hAnsi="Cambria Math"/>
                  <w:lang w:val="en-US"/>
                </w:rPr>
                <m:t>log⁡</m:t>
              </m:r>
              <m:r>
                <w:rPr>
                  <w:rFonts w:ascii="Cambria Math" w:hAnsi="Cambria Math"/>
                  <w:lang w:val="en-US"/>
                </w:rPr>
                <m:t>(F</m:t>
              </m:r>
              <m:d>
                <m:dPr>
                  <m:ctrlPr>
                    <w:rPr>
                      <w:rFonts w:ascii="Cambria Math" w:hAnsi="Cambria Math"/>
                      <w:i/>
                      <w:lang w:val="en-US"/>
                    </w:rPr>
                  </m:ctrlPr>
                </m:dPr>
                <m:e>
                  <m:r>
                    <w:rPr>
                      <w:rFonts w:ascii="Cambria Math" w:hAnsi="Cambria Math"/>
                      <w:lang w:val="en-US"/>
                    </w:rPr>
                    <m:t>f</m:t>
                  </m:r>
                </m:e>
              </m:d>
            </m:e>
          </m:d>
        </m:oMath>
      </m:oMathPara>
    </w:p>
    <w:p w:rsidR="0071793E" w:rsidRPr="00DE0C5D" w:rsidRDefault="00882593" w:rsidP="0071793E">
      <w:pPr>
        <w:jc w:val="center"/>
        <w:rPr>
          <w:rFonts w:eastAsiaTheme="minorEastAsia"/>
          <w:lang w:val="en-US"/>
        </w:rPr>
      </w:pPr>
      <w:r>
        <w:rPr>
          <w:rFonts w:eastAsiaTheme="minorEastAsia"/>
          <w:lang w:val="en-US"/>
        </w:rPr>
        <w:t>(2</w:t>
      </w:r>
      <w:r w:rsidR="0071793E">
        <w:rPr>
          <w:rFonts w:eastAsiaTheme="minorEastAsia"/>
          <w:lang w:val="en-US"/>
        </w:rPr>
        <w:t>.1.1)</w:t>
      </w:r>
    </w:p>
    <w:p w:rsidR="0071793E" w:rsidRDefault="0071793E" w:rsidP="0071793E">
      <w:pPr>
        <w:jc w:val="both"/>
        <w:rPr>
          <w:rFonts w:eastAsiaTheme="minorEastAsia"/>
          <w:lang w:val="en-US"/>
        </w:rPr>
      </w:pPr>
      <w:proofErr w:type="gramStart"/>
      <w:r>
        <w:rPr>
          <w:rFonts w:eastAsiaTheme="minorEastAsia"/>
          <w:lang w:val="en-US"/>
        </w:rPr>
        <w:t xml:space="preserve">Where </w:t>
      </w:r>
      <m:oMath>
        <m:sSup>
          <m:sSupPr>
            <m:ctrlPr>
              <w:rPr>
                <w:rFonts w:ascii="Cambria Math" w:hAnsi="Cambria Math"/>
                <w:i/>
                <w:lang w:val="en-US"/>
              </w:rPr>
            </m:ctrlPr>
          </m:sSupPr>
          <m:e>
            <m:r>
              <m:rPr>
                <m:scr m:val="script"/>
              </m:rPr>
              <w:rPr>
                <w:rFonts w:ascii="Cambria Math" w:hAnsi="Cambria Math"/>
                <w:lang w:val="en-US"/>
              </w:rPr>
              <m:t>F</m:t>
            </m:r>
          </m:e>
          <m:sup>
            <m:r>
              <w:rPr>
                <w:rFonts w:ascii="Cambria Math" w:hAnsi="Cambria Math"/>
                <w:lang w:val="en-US"/>
              </w:rPr>
              <m:t>-1</m:t>
            </m:r>
          </m:sup>
        </m:sSup>
      </m:oMath>
      <w:r>
        <w:rPr>
          <w:rFonts w:eastAsiaTheme="minorEastAsia"/>
          <w:lang w:val="en-US"/>
        </w:rPr>
        <w:t xml:space="preserve"> is the inverse Fourier Transform and </w:t>
      </w:r>
      <m:oMath>
        <m:r>
          <w:rPr>
            <w:rFonts w:ascii="Cambria Math" w:hAnsi="Cambria Math"/>
            <w:lang w:val="en-US"/>
          </w:rPr>
          <m:t>F</m:t>
        </m:r>
        <m:d>
          <m:dPr>
            <m:ctrlPr>
              <w:rPr>
                <w:rFonts w:ascii="Cambria Math" w:hAnsi="Cambria Math"/>
                <w:i/>
                <w:lang w:val="en-US"/>
              </w:rPr>
            </m:ctrlPr>
          </m:dPr>
          <m:e>
            <m:r>
              <w:rPr>
                <w:rFonts w:ascii="Cambria Math" w:hAnsi="Cambria Math"/>
                <w:lang w:val="en-US"/>
              </w:rPr>
              <m:t>f</m:t>
            </m:r>
          </m:e>
        </m:d>
      </m:oMath>
      <w:r>
        <w:rPr>
          <w:rFonts w:eastAsiaTheme="minorEastAsia"/>
          <w:lang w:val="en-US"/>
        </w:rPr>
        <w:t xml:space="preserve"> is the frequency spectrum of a signal.</w:t>
      </w:r>
      <w:proofErr w:type="gramEnd"/>
      <w:r>
        <w:rPr>
          <w:rFonts w:eastAsiaTheme="minorEastAsia"/>
          <w:lang w:val="en-US"/>
        </w:rPr>
        <w:t xml:space="preserve"> </w:t>
      </w:r>
    </w:p>
    <w:p w:rsidR="0071793E" w:rsidRDefault="0071793E" w:rsidP="0071793E">
      <w:pPr>
        <w:jc w:val="both"/>
        <w:rPr>
          <w:rFonts w:eastAsiaTheme="minorEastAsia"/>
          <w:lang w:val="en-US"/>
        </w:rPr>
      </w:pPr>
      <w:r>
        <w:rPr>
          <w:rFonts w:eastAsiaTheme="minorEastAsia"/>
          <w:lang w:val="en-US"/>
        </w:rPr>
        <w:t xml:space="preserve">Some insight into the general properties of a </w:t>
      </w:r>
      <w:proofErr w:type="spellStart"/>
      <w:r>
        <w:rPr>
          <w:rFonts w:eastAsiaTheme="minorEastAsia"/>
          <w:lang w:val="en-US"/>
        </w:rPr>
        <w:t>Cepstrum</w:t>
      </w:r>
      <w:proofErr w:type="spellEnd"/>
      <w:r>
        <w:rPr>
          <w:rFonts w:eastAsiaTheme="minorEastAsia"/>
          <w:lang w:val="en-US"/>
        </w:rPr>
        <w:t xml:space="preserve"> can be gained by regarding a time signal   </w:t>
      </w:r>
      <m:oMath>
        <m:r>
          <w:rPr>
            <w:rFonts w:ascii="Cambria Math" w:hAnsi="Cambria Math"/>
            <w:lang w:val="en-US"/>
          </w:rPr>
          <m:t>y(t)</m:t>
        </m:r>
      </m:oMath>
      <w:r>
        <w:rPr>
          <w:rFonts w:eastAsiaTheme="minorEastAsia"/>
          <w:lang w:val="en-US"/>
        </w:rPr>
        <w:t xml:space="preserve"> as the output of a </w:t>
      </w:r>
      <w:r>
        <w:rPr>
          <w:rFonts w:eastAsiaTheme="minorEastAsia"/>
          <w:i/>
          <w:lang w:val="en-US"/>
        </w:rPr>
        <w:t xml:space="preserve">Linear Time Invariant (LTI) </w:t>
      </w:r>
      <w:r w:rsidR="00882593">
        <w:rPr>
          <w:rFonts w:eastAsiaTheme="minorEastAsia"/>
          <w:lang w:val="en-US"/>
        </w:rPr>
        <w:t>system,</w:t>
      </w:r>
      <w:r>
        <w:rPr>
          <w:rFonts w:eastAsiaTheme="minorEastAsia"/>
          <w:lang w:val="en-US"/>
        </w:rPr>
        <w:t xml:space="preserve"> characterized by its impulse </w:t>
      </w:r>
      <w:proofErr w:type="gramStart"/>
      <w:r>
        <w:rPr>
          <w:rFonts w:eastAsiaTheme="minorEastAsia"/>
          <w:lang w:val="en-US"/>
        </w:rPr>
        <w:t xml:space="preserve">response </w:t>
      </w:r>
      <w:proofErr w:type="gramEnd"/>
      <m:oMath>
        <m:r>
          <w:rPr>
            <w:rFonts w:ascii="Cambria Math" w:eastAsiaTheme="minorEastAsia" w:hAnsi="Cambria Math"/>
            <w:lang w:val="en-US"/>
          </w:rPr>
          <m:t>h(t)</m:t>
        </m:r>
      </m:oMath>
      <w:r>
        <w:rPr>
          <w:rFonts w:eastAsiaTheme="minorEastAsia"/>
          <w:lang w:val="en-US"/>
        </w:rPr>
        <w:t xml:space="preserve">. The output </w:t>
      </w:r>
      <m:oMath>
        <m:r>
          <w:rPr>
            <w:rFonts w:ascii="Cambria Math" w:hAnsi="Cambria Math"/>
            <w:lang w:val="en-US"/>
          </w:rPr>
          <m:t>y(t)</m:t>
        </m:r>
      </m:oMath>
      <w:r>
        <w:rPr>
          <w:rFonts w:eastAsiaTheme="minorEastAsia"/>
          <w:lang w:val="en-US"/>
        </w:rPr>
        <w:t xml:space="preserve">  is</w:t>
      </w:r>
      <w:r w:rsidR="00882593">
        <w:rPr>
          <w:rFonts w:eastAsiaTheme="minorEastAsia"/>
          <w:lang w:val="en-US"/>
        </w:rPr>
        <w:t xml:space="preserve"> then</w:t>
      </w:r>
      <w:r>
        <w:rPr>
          <w:rFonts w:eastAsiaTheme="minorEastAsia"/>
          <w:lang w:val="en-US"/>
        </w:rPr>
        <w:t xml:space="preserve"> given by the convolution of the input signal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and the impulse response</w:t>
      </w:r>
    </w:p>
    <w:p w:rsidR="0071793E" w:rsidRPr="00BF2F9F" w:rsidRDefault="0071793E" w:rsidP="0071793E">
      <w:pPr>
        <w:jc w:val="both"/>
        <w:rPr>
          <w:rFonts w:eastAsiaTheme="minorEastAsia"/>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m:oMathPara>
    </w:p>
    <w:p w:rsidR="0071793E" w:rsidRPr="00C43B7C" w:rsidRDefault="00882593" w:rsidP="0071793E">
      <w:pPr>
        <w:jc w:val="center"/>
        <w:rPr>
          <w:rFonts w:eastAsiaTheme="minorEastAsia"/>
          <w:lang w:val="en-US"/>
        </w:rPr>
      </w:pPr>
      <w:r>
        <w:rPr>
          <w:rFonts w:eastAsiaTheme="minorEastAsia"/>
          <w:lang w:val="en-US"/>
        </w:rPr>
        <w:t>(2</w:t>
      </w:r>
      <w:r w:rsidR="0071793E">
        <w:rPr>
          <w:rFonts w:eastAsiaTheme="minorEastAsia"/>
          <w:lang w:val="en-US"/>
        </w:rPr>
        <w:t>.1.2)</w:t>
      </w:r>
    </w:p>
    <w:p w:rsidR="0071793E" w:rsidRDefault="0071793E" w:rsidP="0071793E">
      <w:pPr>
        <w:jc w:val="both"/>
        <w:rPr>
          <w:lang w:val="en-US"/>
        </w:rPr>
      </w:pPr>
      <w:r>
        <w:rPr>
          <w:lang w:val="en-US"/>
        </w:rPr>
        <w:t>In the Frequen</w:t>
      </w:r>
      <w:r w:rsidR="00882593">
        <w:rPr>
          <w:lang w:val="en-US"/>
        </w:rPr>
        <w:t>cy domain, the convolution in (2</w:t>
      </w:r>
      <w:r>
        <w:rPr>
          <w:lang w:val="en-US"/>
        </w:rPr>
        <w:t>.1.2) is transformed into the multiplication</w:t>
      </w:r>
    </w:p>
    <w:p w:rsidR="0071793E" w:rsidRPr="009E1439" w:rsidRDefault="0071793E" w:rsidP="0071793E">
      <w:pPr>
        <w:jc w:val="both"/>
        <w:rPr>
          <w:rFonts w:eastAsiaTheme="minorEastAsia"/>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f</m:t>
              </m:r>
            </m:e>
          </m:d>
          <m:r>
            <w:rPr>
              <w:rFonts w:ascii="Cambria Math" w:hAnsi="Cambria Math"/>
              <w:lang w:val="en-US"/>
            </w:rPr>
            <m:t>=X</m:t>
          </m:r>
          <m:d>
            <m:dPr>
              <m:ctrlPr>
                <w:rPr>
                  <w:rFonts w:ascii="Cambria Math" w:hAnsi="Cambria Math"/>
                  <w:i/>
                  <w:lang w:val="en-US"/>
                </w:rPr>
              </m:ctrlPr>
            </m:dPr>
            <m:e>
              <m:r>
                <w:rPr>
                  <w:rFonts w:ascii="Cambria Math" w:hAnsi="Cambria Math"/>
                  <w:lang w:val="en-US"/>
                </w:rPr>
                <m:t>f</m:t>
              </m:r>
            </m:e>
          </m:d>
          <m:r>
            <w:rPr>
              <w:rFonts w:ascii="Cambria Math" w:hAnsi="Cambria Math"/>
              <w:lang w:val="en-US"/>
            </w:rPr>
            <m:t>H</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oMath>
      </m:oMathPara>
    </w:p>
    <w:p w:rsidR="0071793E" w:rsidRDefault="0071793E" w:rsidP="0071793E">
      <w:pPr>
        <w:jc w:val="center"/>
        <w:rPr>
          <w:rFonts w:eastAsiaTheme="minorEastAsia"/>
          <w:lang w:val="en-US"/>
        </w:rPr>
      </w:pPr>
      <w:r>
        <w:rPr>
          <w:rFonts w:eastAsiaTheme="minorEastAsia"/>
          <w:lang w:val="en-US"/>
        </w:rPr>
        <w:t>(</w:t>
      </w:r>
      <w:r w:rsidR="00882593">
        <w:rPr>
          <w:rFonts w:eastAsiaTheme="minorEastAsia"/>
          <w:lang w:val="en-US"/>
        </w:rPr>
        <w:t>2</w:t>
      </w:r>
      <w:r>
        <w:rPr>
          <w:rFonts w:eastAsiaTheme="minorEastAsia"/>
          <w:lang w:val="en-US"/>
        </w:rPr>
        <w:t>.1.3)</w:t>
      </w:r>
    </w:p>
    <w:p w:rsidR="0071793E" w:rsidRDefault="00882593" w:rsidP="0071793E">
      <w:pPr>
        <w:rPr>
          <w:rFonts w:eastAsiaTheme="minorEastAsia"/>
          <w:lang w:val="en-US"/>
        </w:rPr>
      </w:pPr>
      <w:r>
        <w:rPr>
          <w:rFonts w:eastAsiaTheme="minorEastAsia"/>
          <w:lang w:val="en-US"/>
        </w:rPr>
        <w:t>With (2.1.1) and (2</w:t>
      </w:r>
      <w:r w:rsidR="0071793E">
        <w:rPr>
          <w:rFonts w:eastAsiaTheme="minorEastAsia"/>
          <w:lang w:val="en-US"/>
        </w:rPr>
        <w:t xml:space="preserve">.1.3) the </w:t>
      </w:r>
      <w:proofErr w:type="spellStart"/>
      <w:r w:rsidR="0071793E">
        <w:rPr>
          <w:rFonts w:eastAsiaTheme="minorEastAsia"/>
          <w:lang w:val="en-US"/>
        </w:rPr>
        <w:t>cepstrum</w:t>
      </w:r>
      <w:proofErr w:type="spellEnd"/>
      <w:r w:rsidR="0071793E">
        <w:rPr>
          <w:rFonts w:eastAsiaTheme="minorEastAsia"/>
          <w:lang w:val="en-US"/>
        </w:rPr>
        <w:t xml:space="preserve"> of an </w:t>
      </w:r>
      <w:r w:rsidR="0071793E">
        <w:rPr>
          <w:rFonts w:eastAsiaTheme="minorEastAsia"/>
          <w:i/>
          <w:lang w:val="en-US"/>
        </w:rPr>
        <w:t xml:space="preserve">LTI </w:t>
      </w:r>
      <w:r>
        <w:rPr>
          <w:rFonts w:eastAsiaTheme="minorEastAsia"/>
          <w:lang w:val="en-US"/>
        </w:rPr>
        <w:t>gives</w:t>
      </w:r>
    </w:p>
    <w:p w:rsidR="0071793E" w:rsidRPr="009E1439" w:rsidRDefault="0071793E" w:rsidP="0071793E">
      <w:pPr>
        <w:rPr>
          <w:rFonts w:eastAsiaTheme="minorEastAsia"/>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sSup>
            <m:sSupPr>
              <m:ctrlPr>
                <w:rPr>
                  <w:rFonts w:ascii="Cambria Math" w:hAnsi="Cambria Math"/>
                  <w:i/>
                  <w:lang w:val="en-US"/>
                </w:rPr>
              </m:ctrlPr>
            </m:sSupPr>
            <m:e>
              <m:r>
                <m:rPr>
                  <m:scr m:val="script"/>
                </m:rPr>
                <w:rPr>
                  <w:rFonts w:ascii="Cambria Math" w:hAnsi="Cambria Math"/>
                  <w:lang w:val="en-US"/>
                </w:rPr>
                <m:t>F</m:t>
              </m:r>
            </m:e>
            <m:sup>
              <m:r>
                <w:rPr>
                  <w:rFonts w:ascii="Cambria Math" w:hAnsi="Cambria Math"/>
                  <w:lang w:val="en-US"/>
                </w:rPr>
                <m:t>-1</m:t>
              </m:r>
            </m:sup>
          </m:sSup>
          <m:d>
            <m:dPr>
              <m:ctrlPr>
                <w:rPr>
                  <w:rFonts w:ascii="Cambria Math" w:hAnsi="Cambria Math"/>
                  <w:lang w:val="en-US"/>
                </w:rPr>
              </m:ctrlPr>
            </m:dPr>
            <m:e>
              <m:r>
                <m:rPr>
                  <m:sty m:val="p"/>
                </m:rPr>
                <w:rPr>
                  <w:rFonts w:ascii="Cambria Math" w:hAnsi="Cambria Math"/>
                  <w:lang w:val="en-US"/>
                </w:rPr>
                <m:t>log⁡</m:t>
              </m:r>
              <m:r>
                <w:rPr>
                  <w:rFonts w:ascii="Cambria Math" w:hAnsi="Cambria Math"/>
                  <w:lang w:val="en-US"/>
                </w:rPr>
                <m:t>(X</m:t>
              </m:r>
              <m:d>
                <m:dPr>
                  <m:ctrlPr>
                    <w:rPr>
                      <w:rFonts w:ascii="Cambria Math" w:hAnsi="Cambria Math"/>
                      <w:i/>
                      <w:lang w:val="en-US"/>
                    </w:rPr>
                  </m:ctrlPr>
                </m:dPr>
                <m:e>
                  <m:r>
                    <w:rPr>
                      <w:rFonts w:ascii="Cambria Math" w:hAnsi="Cambria Math"/>
                      <w:lang w:val="en-US"/>
                    </w:rPr>
                    <m:t>f</m:t>
                  </m:r>
                </m:e>
              </m:d>
              <m:r>
                <w:rPr>
                  <w:rFonts w:ascii="Cambria Math" w:hAnsi="Cambria Math"/>
                  <w:lang w:val="en-US"/>
                </w:rPr>
                <m:t>H</m:t>
              </m:r>
              <m:d>
                <m:dPr>
                  <m:ctrlPr>
                    <w:rPr>
                      <w:rFonts w:ascii="Cambria Math" w:hAnsi="Cambria Math"/>
                      <w:i/>
                      <w:lang w:val="en-US"/>
                    </w:rPr>
                  </m:ctrlPr>
                </m:dPr>
                <m:e>
                  <m:r>
                    <w:rPr>
                      <w:rFonts w:ascii="Cambria Math" w:hAnsi="Cambria Math"/>
                      <w:lang w:val="en-US"/>
                    </w:rPr>
                    <m:t>f</m:t>
                  </m:r>
                </m:e>
              </m:d>
            </m:e>
          </m:d>
        </m:oMath>
      </m:oMathPara>
    </w:p>
    <w:p w:rsidR="0071793E" w:rsidRPr="009E1439" w:rsidRDefault="0071793E" w:rsidP="0071793E">
      <w:pPr>
        <w:rPr>
          <w:rFonts w:eastAsiaTheme="minorEastAsia"/>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sSup>
            <m:sSupPr>
              <m:ctrlPr>
                <w:rPr>
                  <w:rFonts w:ascii="Cambria Math" w:hAnsi="Cambria Math"/>
                  <w:i/>
                  <w:lang w:val="en-US"/>
                </w:rPr>
              </m:ctrlPr>
            </m:sSupPr>
            <m:e>
              <m:r>
                <m:rPr>
                  <m:scr m:val="script"/>
                </m:rPr>
                <w:rPr>
                  <w:rFonts w:ascii="Cambria Math" w:hAnsi="Cambria Math"/>
                  <w:lang w:val="en-US"/>
                </w:rPr>
                <m:t>F</m:t>
              </m:r>
            </m:e>
            <m:sup>
              <m:r>
                <w:rPr>
                  <w:rFonts w:ascii="Cambria Math" w:hAnsi="Cambria Math"/>
                  <w:lang w:val="en-US"/>
                </w:rPr>
                <m:t>-1</m:t>
              </m:r>
            </m:sup>
          </m:sSup>
          <m:d>
            <m:dPr>
              <m:ctrlPr>
                <w:rPr>
                  <w:rFonts w:ascii="Cambria Math" w:hAnsi="Cambria Math"/>
                  <w:lang w:val="en-US"/>
                </w:rPr>
              </m:ctrlPr>
            </m:dPr>
            <m:e>
              <m:r>
                <m:rPr>
                  <m:sty m:val="p"/>
                </m:rPr>
                <w:rPr>
                  <w:rFonts w:ascii="Cambria Math" w:hAnsi="Cambria Math"/>
                  <w:lang w:val="en-US"/>
                </w:rPr>
                <m:t>log⁡</m:t>
              </m:r>
              <m:r>
                <w:rPr>
                  <w:rFonts w:ascii="Cambria Math" w:hAnsi="Cambria Math"/>
                  <w:lang w:val="en-US"/>
                </w:rPr>
                <m:t>(X</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r>
                <m:rPr>
                  <m:sty m:val="p"/>
                </m:rPr>
                <w:rPr>
                  <w:rFonts w:ascii="Cambria Math" w:hAnsi="Cambria Math"/>
                  <w:lang w:val="en-US"/>
                </w:rPr>
                <m:t>log⁡</m:t>
              </m:r>
              <m:r>
                <w:rPr>
                  <w:rFonts w:ascii="Cambria Math" w:hAnsi="Cambria Math"/>
                  <w:lang w:val="en-US"/>
                </w:rPr>
                <m:t>(H</m:t>
              </m:r>
              <m:d>
                <m:dPr>
                  <m:ctrlPr>
                    <w:rPr>
                      <w:rFonts w:ascii="Cambria Math" w:hAnsi="Cambria Math"/>
                      <w:i/>
                      <w:lang w:val="en-US"/>
                    </w:rPr>
                  </m:ctrlPr>
                </m:dPr>
                <m:e>
                  <m:r>
                    <w:rPr>
                      <w:rFonts w:ascii="Cambria Math" w:hAnsi="Cambria Math"/>
                      <w:lang w:val="en-US"/>
                    </w:rPr>
                    <m:t>f</m:t>
                  </m:r>
                </m:e>
              </m:d>
            </m:e>
          </m:d>
        </m:oMath>
      </m:oMathPara>
    </w:p>
    <w:p w:rsidR="0071793E" w:rsidRPr="003071C2" w:rsidRDefault="0071793E" w:rsidP="0071793E">
      <w:pPr>
        <w:rPr>
          <w:rFonts w:eastAsiaTheme="minorEastAsia"/>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sSup>
            <m:sSupPr>
              <m:ctrlPr>
                <w:rPr>
                  <w:rFonts w:ascii="Cambria Math" w:hAnsi="Cambria Math"/>
                  <w:i/>
                  <w:lang w:val="en-US"/>
                </w:rPr>
              </m:ctrlPr>
            </m:sSupPr>
            <m:e>
              <m:r>
                <m:rPr>
                  <m:scr m:val="script"/>
                </m:rPr>
                <w:rPr>
                  <w:rFonts w:ascii="Cambria Math" w:hAnsi="Cambria Math"/>
                  <w:lang w:val="en-US"/>
                </w:rPr>
                <m:t>F</m:t>
              </m:r>
            </m:e>
            <m:sup>
              <m:r>
                <w:rPr>
                  <w:rFonts w:ascii="Cambria Math" w:hAnsi="Cambria Math"/>
                  <w:lang w:val="en-US"/>
                </w:rPr>
                <m:t>-1</m:t>
              </m:r>
            </m:sup>
          </m:sSup>
          <m:d>
            <m:dPr>
              <m:ctrlPr>
                <w:rPr>
                  <w:rFonts w:ascii="Cambria Math" w:hAnsi="Cambria Math"/>
                  <w:lang w:val="en-US"/>
                </w:rPr>
              </m:ctrlPr>
            </m:dPr>
            <m:e>
              <m:r>
                <m:rPr>
                  <m:sty m:val="p"/>
                </m:rPr>
                <w:rPr>
                  <w:rFonts w:ascii="Cambria Math" w:hAnsi="Cambria Math"/>
                  <w:lang w:val="en-US"/>
                </w:rPr>
                <m:t>log⁡</m:t>
              </m:r>
              <m:r>
                <w:rPr>
                  <w:rFonts w:ascii="Cambria Math" w:hAnsi="Cambria Math"/>
                  <w:lang w:val="en-US"/>
                </w:rPr>
                <m:t>(X</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m:t>
          </m:r>
          <m:sSup>
            <m:sSupPr>
              <m:ctrlPr>
                <w:rPr>
                  <w:rFonts w:ascii="Cambria Math" w:hAnsi="Cambria Math"/>
                  <w:i/>
                  <w:lang w:val="en-US"/>
                </w:rPr>
              </m:ctrlPr>
            </m:sSupPr>
            <m:e>
              <m:r>
                <m:rPr>
                  <m:scr m:val="script"/>
                </m:rPr>
                <w:rPr>
                  <w:rFonts w:ascii="Cambria Math" w:hAnsi="Cambria Math"/>
                  <w:lang w:val="en-US"/>
                </w:rPr>
                <m:t>F</m:t>
              </m:r>
            </m:e>
            <m:sup>
              <m:r>
                <w:rPr>
                  <w:rFonts w:ascii="Cambria Math" w:hAnsi="Cambria Math"/>
                  <w:lang w:val="en-US"/>
                </w:rPr>
                <m:t>-1</m:t>
              </m:r>
            </m:sup>
          </m:sSup>
          <m:d>
            <m:dPr>
              <m:ctrlPr>
                <w:rPr>
                  <w:rFonts w:ascii="Cambria Math" w:hAnsi="Cambria Math"/>
                  <w:lang w:val="en-US"/>
                </w:rPr>
              </m:ctrlPr>
            </m:dPr>
            <m:e>
              <m:r>
                <m:rPr>
                  <m:sty m:val="p"/>
                </m:rPr>
                <w:rPr>
                  <w:rFonts w:ascii="Cambria Math" w:hAnsi="Cambria Math"/>
                  <w:lang w:val="en-US"/>
                </w:rPr>
                <m:t>log⁡</m:t>
              </m:r>
              <m:r>
                <w:rPr>
                  <w:rFonts w:ascii="Cambria Math" w:hAnsi="Cambria Math"/>
                  <w:lang w:val="en-US"/>
                </w:rPr>
                <m:t>(H</m:t>
              </m:r>
              <m:d>
                <m:dPr>
                  <m:ctrlPr>
                    <w:rPr>
                      <w:rFonts w:ascii="Cambria Math" w:hAnsi="Cambria Math"/>
                      <w:i/>
                      <w:lang w:val="en-US"/>
                    </w:rPr>
                  </m:ctrlPr>
                </m:dPr>
                <m:e>
                  <m:r>
                    <w:rPr>
                      <w:rFonts w:ascii="Cambria Math" w:hAnsi="Cambria Math"/>
                      <w:lang w:val="en-US"/>
                    </w:rPr>
                    <m:t>f</m:t>
                  </m:r>
                </m:e>
              </m:d>
            </m:e>
          </m:d>
        </m:oMath>
      </m:oMathPara>
    </w:p>
    <w:p w:rsidR="003071C2" w:rsidRPr="009E1439" w:rsidRDefault="003071C2" w:rsidP="0071793E">
      <w:pPr>
        <w:rPr>
          <w:rFonts w:eastAsiaTheme="minorEastAsia"/>
          <w:lang w:val="en-US"/>
        </w:rPr>
      </w:pPr>
    </w:p>
    <w:p w:rsidR="0071793E" w:rsidRPr="007527D6" w:rsidRDefault="00EC22FB" w:rsidP="0071793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y</m:t>
              </m:r>
            </m:sub>
          </m:sSub>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τ</m:t>
              </m:r>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H</m:t>
              </m:r>
            </m:sub>
          </m:sSub>
          <m:d>
            <m:dPr>
              <m:ctrlPr>
                <w:rPr>
                  <w:rFonts w:ascii="Cambria Math" w:hAnsi="Cambria Math"/>
                  <w:i/>
                  <w:lang w:val="en-US"/>
                </w:rPr>
              </m:ctrlPr>
            </m:dPr>
            <m:e>
              <m:r>
                <w:rPr>
                  <w:rFonts w:ascii="Cambria Math" w:hAnsi="Cambria Math"/>
                  <w:lang w:val="en-US"/>
                </w:rPr>
                <m:t>τ</m:t>
              </m:r>
            </m:e>
          </m:d>
        </m:oMath>
      </m:oMathPara>
    </w:p>
    <w:p w:rsidR="0071793E" w:rsidRDefault="003071C2" w:rsidP="0071793E">
      <w:pPr>
        <w:jc w:val="center"/>
        <w:rPr>
          <w:rFonts w:eastAsiaTheme="minorEastAsia"/>
          <w:lang w:val="en-US"/>
        </w:rPr>
      </w:pPr>
      <w:r>
        <w:rPr>
          <w:rFonts w:eastAsiaTheme="minorEastAsia"/>
          <w:lang w:val="en-US"/>
        </w:rPr>
        <w:lastRenderedPageBreak/>
        <w:t>(2</w:t>
      </w:r>
      <w:r w:rsidR="0071793E">
        <w:rPr>
          <w:rFonts w:eastAsiaTheme="minorEastAsia"/>
          <w:lang w:val="en-US"/>
        </w:rPr>
        <w:t>.1.4)</w:t>
      </w:r>
    </w:p>
    <w:p w:rsidR="003071C2" w:rsidRDefault="00882593" w:rsidP="0071793E">
      <w:pPr>
        <w:jc w:val="both"/>
        <w:rPr>
          <w:rFonts w:eastAsiaTheme="minorEastAsia"/>
          <w:lang w:val="en-US"/>
        </w:rPr>
      </w:pPr>
      <w:r>
        <w:rPr>
          <w:rFonts w:eastAsiaTheme="minorEastAsia"/>
          <w:lang w:val="en-US"/>
        </w:rPr>
        <w:t>From (2.1.1) and (2</w:t>
      </w:r>
      <w:r w:rsidR="0071793E">
        <w:rPr>
          <w:rFonts w:eastAsiaTheme="minorEastAsia"/>
          <w:lang w:val="en-US"/>
        </w:rPr>
        <w:t xml:space="preserve">.1.4) it can be seen, that a </w:t>
      </w:r>
      <w:proofErr w:type="spellStart"/>
      <w:r w:rsidR="0071793E">
        <w:rPr>
          <w:rFonts w:eastAsiaTheme="minorEastAsia"/>
          <w:lang w:val="en-US"/>
        </w:rPr>
        <w:t>Cepstrum</w:t>
      </w:r>
      <w:proofErr w:type="spellEnd"/>
      <w:r w:rsidR="0071793E">
        <w:rPr>
          <w:rFonts w:eastAsiaTheme="minorEastAsia"/>
          <w:lang w:val="en-US"/>
        </w:rPr>
        <w:t xml:space="preserve"> separates the input signal and the impulse response in the time domain, which can be very useful when time signals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rsidR="0071793E">
        <w:rPr>
          <w:rFonts w:eastAsiaTheme="minorEastAsia"/>
          <w:lang w:val="en-US"/>
        </w:rPr>
        <w:t xml:space="preserve"> are compared which are generated by different input signals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0071793E">
        <w:rPr>
          <w:rFonts w:eastAsiaTheme="minorEastAsia"/>
          <w:lang w:val="en-US"/>
        </w:rPr>
        <w:t xml:space="preserve"> in combination with the same system characterized </w:t>
      </w:r>
      <w:proofErr w:type="gramStart"/>
      <w:r w:rsidR="0071793E">
        <w:rPr>
          <w:rFonts w:eastAsiaTheme="minorEastAsia"/>
          <w:lang w:val="en-US"/>
        </w:rPr>
        <w:t xml:space="preserve">by </w:t>
      </w:r>
      <w:proofErr w:type="gramEnd"/>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oMath>
      <w:r w:rsidR="0071793E">
        <w:rPr>
          <w:rFonts w:eastAsiaTheme="minorEastAsia"/>
          <w:lang w:val="en-US"/>
        </w:rPr>
        <w:t xml:space="preserve">. </w:t>
      </w:r>
    </w:p>
    <w:p w:rsidR="0071793E" w:rsidRPr="005A5C0A" w:rsidRDefault="0071793E" w:rsidP="0071793E">
      <w:pPr>
        <w:jc w:val="both"/>
        <w:rPr>
          <w:rFonts w:eastAsiaTheme="minorEastAsia"/>
          <w:lang w:val="en-US"/>
        </w:rPr>
      </w:pPr>
      <w:r>
        <w:rPr>
          <w:rFonts w:eastAsiaTheme="minorEastAsia"/>
          <w:lang w:val="en-US"/>
        </w:rPr>
        <w:t xml:space="preserve">Applied to </w:t>
      </w:r>
      <w:r w:rsidRPr="005A5C0A">
        <w:rPr>
          <w:rFonts w:eastAsiaTheme="minorEastAsia"/>
          <w:lang w:val="en-US"/>
        </w:rPr>
        <w:t>the Condition Monitoring of machine</w:t>
      </w:r>
      <w:r>
        <w:rPr>
          <w:rFonts w:eastAsiaTheme="minorEastAsia"/>
          <w:lang w:val="en-US"/>
        </w:rPr>
        <w:t>s</w:t>
      </w:r>
      <w:r w:rsidRPr="005A5C0A">
        <w:rPr>
          <w:rFonts w:eastAsiaTheme="minorEastAsia"/>
          <w:lang w:val="en-US"/>
        </w:rPr>
        <w:t>,</w:t>
      </w:r>
      <w:r>
        <w:rPr>
          <w:rFonts w:eastAsiaTheme="minorEastAsia"/>
          <w:lang w:val="en-US"/>
        </w:rPr>
        <w:t xml:space="preserve">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in (4.1.2) represents the signal measured by accelerometers at a certain point outside the machine. The actual information about the machine condition is contained in the signal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which is generated somewhere inside the machine and filtered by the transmission path in the machine. The </w:t>
      </w:r>
      <w:proofErr w:type="spellStart"/>
      <w:r>
        <w:rPr>
          <w:rFonts w:eastAsiaTheme="minorEastAsia"/>
          <w:lang w:val="en-US"/>
        </w:rPr>
        <w:t>Cepstrum</w:t>
      </w:r>
      <w:proofErr w:type="spellEnd"/>
      <w:r>
        <w:rPr>
          <w:rFonts w:eastAsiaTheme="minorEastAsia"/>
          <w:lang w:val="en-US"/>
        </w:rPr>
        <w:t xml:space="preserve"> separates the condition signal from the transmission path</w:t>
      </w:r>
      <w:r w:rsidRPr="005A5C0A">
        <w:rPr>
          <w:rFonts w:eastAsiaTheme="minorEastAsia"/>
          <w:lang w:val="en-US"/>
        </w:rPr>
        <w:t xml:space="preserve"> </w:t>
      </w:r>
      <w:sdt>
        <w:sdtPr>
          <w:rPr>
            <w:rFonts w:eastAsiaTheme="minorEastAsia"/>
            <w:lang w:val="en-US"/>
          </w:rPr>
          <w:id w:val="-97099400"/>
          <w:citation/>
        </w:sdtPr>
        <w:sdtContent>
          <w:r>
            <w:rPr>
              <w:rFonts w:eastAsiaTheme="minorEastAsia"/>
              <w:lang w:val="en-US"/>
            </w:rPr>
            <w:fldChar w:fldCharType="begin"/>
          </w:r>
          <w:r w:rsidRPr="005A5C0A">
            <w:rPr>
              <w:rFonts w:eastAsiaTheme="minorEastAsia"/>
              <w:lang w:val="en-US"/>
            </w:rPr>
            <w:instrText xml:space="preserve"> CITATION Kol081 \l 1031 </w:instrText>
          </w:r>
          <w:r>
            <w:rPr>
              <w:rFonts w:eastAsiaTheme="minorEastAsia"/>
              <w:lang w:val="en-US"/>
            </w:rPr>
            <w:fldChar w:fldCharType="separate"/>
          </w:r>
          <w:r w:rsidR="004B1508" w:rsidRPr="004B1508">
            <w:rPr>
              <w:rFonts w:eastAsiaTheme="minorEastAsia"/>
              <w:noProof/>
              <w:lang w:val="en-US"/>
            </w:rPr>
            <w:t>(Kolerus &amp; Wassermann, 2008)</w:t>
          </w:r>
          <w:r>
            <w:rPr>
              <w:rFonts w:eastAsiaTheme="minorEastAsia"/>
              <w:lang w:val="en-US"/>
            </w:rPr>
            <w:fldChar w:fldCharType="end"/>
          </w:r>
        </w:sdtContent>
      </w:sdt>
      <w:r w:rsidRPr="005A5C0A">
        <w:rPr>
          <w:rFonts w:eastAsiaTheme="minorEastAsia"/>
          <w:lang w:val="en-US"/>
        </w:rPr>
        <w:t>.</w:t>
      </w:r>
    </w:p>
    <w:p w:rsidR="0071793E" w:rsidRDefault="0071793E" w:rsidP="0071793E">
      <w:pPr>
        <w:jc w:val="both"/>
        <w:rPr>
          <w:rFonts w:eastAsiaTheme="minorEastAsia"/>
          <w:lang w:val="en-US"/>
        </w:rPr>
      </w:pPr>
      <w:r>
        <w:rPr>
          <w:rFonts w:eastAsiaTheme="minorEastAsia"/>
          <w:lang w:val="en-US"/>
        </w:rPr>
        <w:t xml:space="preserve">The </w:t>
      </w:r>
      <w:r w:rsidRPr="00507ABF">
        <w:rPr>
          <w:rFonts w:eastAsiaTheme="minorEastAsia"/>
          <w:i/>
          <w:lang w:val="en-US"/>
        </w:rPr>
        <w:t>Mel Frequency Coefficients</w:t>
      </w:r>
      <w:r>
        <w:rPr>
          <w:rFonts w:eastAsiaTheme="minorEastAsia"/>
          <w:lang w:val="en-US"/>
        </w:rPr>
        <w:t xml:space="preserve"> used in various Condition Monitoring applications </w:t>
      </w:r>
      <w:sdt>
        <w:sdtPr>
          <w:rPr>
            <w:rFonts w:eastAsiaTheme="minorEastAsia"/>
            <w:lang w:val="en-US"/>
          </w:rPr>
          <w:id w:val="-369230643"/>
          <w:citation/>
        </w:sdtPr>
        <w:sdtContent>
          <w:r>
            <w:rPr>
              <w:rFonts w:eastAsiaTheme="minorEastAsia"/>
              <w:lang w:val="en-US"/>
            </w:rPr>
            <w:fldChar w:fldCharType="begin"/>
          </w:r>
          <w:r w:rsidRPr="003443BF">
            <w:rPr>
              <w:rFonts w:eastAsiaTheme="minorEastAsia"/>
              <w:lang w:val="en-US"/>
            </w:rPr>
            <w:instrText xml:space="preserve"> CITATION Nel06 \l 1031 </w:instrText>
          </w:r>
          <w:r>
            <w:rPr>
              <w:rFonts w:eastAsiaTheme="minorEastAsia"/>
              <w:lang w:val="en-US"/>
            </w:rPr>
            <w:fldChar w:fldCharType="separate"/>
          </w:r>
          <w:r w:rsidR="004B1508" w:rsidRPr="004B1508">
            <w:rPr>
              <w:rFonts w:eastAsiaTheme="minorEastAsia"/>
              <w:noProof/>
              <w:lang w:val="en-US"/>
            </w:rPr>
            <w:t>(Nelvamondo, Marwala, &amp; Mahola, 2006)</w:t>
          </w:r>
          <w:r>
            <w:rPr>
              <w:rFonts w:eastAsiaTheme="minorEastAsia"/>
              <w:lang w:val="en-US"/>
            </w:rPr>
            <w:fldChar w:fldCharType="end"/>
          </w:r>
        </w:sdtContent>
      </w:sdt>
      <w:r>
        <w:rPr>
          <w:rFonts w:eastAsiaTheme="minorEastAsia"/>
          <w:lang w:val="en-US"/>
        </w:rPr>
        <w:t>,</w:t>
      </w:r>
      <w:sdt>
        <w:sdtPr>
          <w:rPr>
            <w:rFonts w:eastAsiaTheme="minorEastAsia"/>
            <w:lang w:val="en-US"/>
          </w:rPr>
          <w:id w:val="671603544"/>
          <w:citation/>
        </w:sdtPr>
        <w:sdtContent>
          <w:r>
            <w:rPr>
              <w:rFonts w:eastAsiaTheme="minorEastAsia"/>
              <w:lang w:val="en-US"/>
            </w:rPr>
            <w:fldChar w:fldCharType="begin"/>
          </w:r>
          <w:r w:rsidRPr="003443BF">
            <w:rPr>
              <w:rFonts w:eastAsiaTheme="minorEastAsia"/>
              <w:lang w:val="en-US"/>
            </w:rPr>
            <w:instrText xml:space="preserve"> CITATION Mar12 \l 1031 </w:instrText>
          </w:r>
          <w:r>
            <w:rPr>
              <w:rFonts w:eastAsiaTheme="minorEastAsia"/>
              <w:lang w:val="en-US"/>
            </w:rPr>
            <w:fldChar w:fldCharType="separate"/>
          </w:r>
          <w:r w:rsidR="004B1508">
            <w:rPr>
              <w:rFonts w:eastAsiaTheme="minorEastAsia"/>
              <w:noProof/>
              <w:lang w:val="en-US"/>
            </w:rPr>
            <w:t xml:space="preserve"> </w:t>
          </w:r>
          <w:r w:rsidR="004B1508" w:rsidRPr="004B1508">
            <w:rPr>
              <w:rFonts w:eastAsiaTheme="minorEastAsia"/>
              <w:noProof/>
              <w:lang w:val="en-US"/>
            </w:rPr>
            <w:t>(Marwala, 2012)</w:t>
          </w:r>
          <w:r>
            <w:rPr>
              <w:rFonts w:eastAsiaTheme="minorEastAsia"/>
              <w:lang w:val="en-US"/>
            </w:rPr>
            <w:fldChar w:fldCharType="end"/>
          </w:r>
        </w:sdtContent>
      </w:sdt>
      <w:r>
        <w:rPr>
          <w:rFonts w:eastAsiaTheme="minorEastAsia"/>
          <w:lang w:val="en-US"/>
        </w:rPr>
        <w:t xml:space="preserve"> are based on a Mel-transformation of the Frequency Spectrum and can be calculated by</w:t>
      </w:r>
    </w:p>
    <w:p w:rsidR="0071793E" w:rsidRDefault="0071793E" w:rsidP="0071793E">
      <w:pPr>
        <w:pStyle w:val="Listenabsatz"/>
        <w:numPr>
          <w:ilvl w:val="0"/>
          <w:numId w:val="3"/>
        </w:numPr>
        <w:jc w:val="both"/>
        <w:rPr>
          <w:rFonts w:eastAsiaTheme="minorEastAsia"/>
          <w:lang w:val="en-US"/>
        </w:rPr>
      </w:pPr>
      <w:r>
        <w:rPr>
          <w:rFonts w:eastAsiaTheme="minorEastAsia"/>
          <w:lang w:val="en-US"/>
        </w:rPr>
        <w:t xml:space="preserve">Transforming the input signal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from the time domain to the </w:t>
      </w:r>
      <w:r w:rsidR="00826CB3">
        <w:rPr>
          <w:rFonts w:eastAsiaTheme="minorEastAsia"/>
          <w:lang w:val="en-US"/>
        </w:rPr>
        <w:t>time-</w:t>
      </w:r>
      <w:r>
        <w:rPr>
          <w:rFonts w:eastAsiaTheme="minorEastAsia"/>
          <w:lang w:val="en-US"/>
        </w:rPr>
        <w:t xml:space="preserve">frequency domain </w:t>
      </w:r>
      <w:r w:rsidR="00826CB3">
        <w:rPr>
          <w:rFonts w:eastAsiaTheme="minorEastAsia"/>
          <w:lang w:val="en-US"/>
        </w:rPr>
        <w:t xml:space="preserve">through a windowed </w:t>
      </w:r>
      <w:r>
        <w:rPr>
          <w:rFonts w:eastAsiaTheme="minorEastAsia"/>
          <w:lang w:val="en-US"/>
        </w:rPr>
        <w:t xml:space="preserve"> Fast Fourier Transform:</w:t>
      </w:r>
    </w:p>
    <w:p w:rsidR="00826CB3" w:rsidRDefault="00826CB3" w:rsidP="00826CB3">
      <w:pPr>
        <w:pStyle w:val="Listenabsatz"/>
        <w:jc w:val="both"/>
        <w:rPr>
          <w:rFonts w:eastAsiaTheme="minorEastAsia"/>
          <w:lang w:val="en-US"/>
        </w:rPr>
      </w:pPr>
    </w:p>
    <w:p w:rsidR="0071793E" w:rsidRPr="00826CB3" w:rsidRDefault="0071793E" w:rsidP="0071793E">
      <w:pPr>
        <w:pStyle w:val="Listenabsatz"/>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F</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F-1</m:t>
              </m:r>
            </m:sup>
            <m:e>
              <m:r>
                <w:rPr>
                  <w:rFonts w:ascii="Cambria Math" w:eastAsiaTheme="minorEastAsia" w:hAnsi="Cambria Math"/>
                  <w:lang w:val="en-US"/>
                </w:rPr>
                <m:t>x(n)</m:t>
              </m:r>
              <m:sSup>
                <m:sSupPr>
                  <m:ctrlPr>
                    <w:rPr>
                      <w:rFonts w:ascii="Cambria Math" w:eastAsiaTheme="minorEastAsia" w:hAnsi="Cambria Math"/>
                      <w:i/>
                      <w:lang w:val="en-US"/>
                    </w:rPr>
                  </m:ctrlPr>
                </m:sSupPr>
                <m:e>
                  <m:r>
                    <w:rPr>
                      <w:rFonts w:ascii="Cambria Math" w:eastAsiaTheme="minorEastAsia" w:hAnsi="Cambria Math"/>
                      <w:lang w:val="en-US"/>
                    </w:rPr>
                    <m:t>w(n)e</m:t>
                  </m:r>
                </m:e>
                <m:sup>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2π</m:t>
                      </m:r>
                    </m:num>
                    <m:den>
                      <m:r>
                        <w:rPr>
                          <w:rFonts w:ascii="Cambria Math" w:eastAsiaTheme="minorEastAsia" w:hAnsi="Cambria Math"/>
                          <w:lang w:val="en-US"/>
                        </w:rPr>
                        <m:t>F</m:t>
                      </m:r>
                    </m:den>
                  </m:f>
                  <m:r>
                    <w:rPr>
                      <w:rFonts w:ascii="Cambria Math" w:eastAsiaTheme="minorEastAsia" w:hAnsi="Cambria Math"/>
                      <w:lang w:val="en-US"/>
                    </w:rPr>
                    <m:t>nm</m:t>
                  </m:r>
                </m:sup>
              </m:sSup>
            </m:e>
          </m:nary>
        </m:oMath>
      </m:oMathPara>
    </w:p>
    <w:p w:rsidR="00826CB3" w:rsidRPr="00A60793" w:rsidRDefault="00826CB3" w:rsidP="0071793E">
      <w:pPr>
        <w:pStyle w:val="Listenabsatz"/>
        <w:jc w:val="both"/>
        <w:rPr>
          <w:rFonts w:eastAsiaTheme="minorEastAsia"/>
          <w:lang w:val="en-US"/>
        </w:rPr>
      </w:pPr>
    </w:p>
    <w:p w:rsidR="0071793E" w:rsidRDefault="0071793E" w:rsidP="0071793E">
      <w:pPr>
        <w:pStyle w:val="Listenabsatz"/>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F</m:t>
        </m:r>
      </m:oMath>
      <w:proofErr w:type="gramStart"/>
      <w:r>
        <w:rPr>
          <w:rFonts w:eastAsiaTheme="minorEastAsia"/>
          <w:lang w:val="en-US"/>
        </w:rPr>
        <w:t xml:space="preserve"> is the number of </w:t>
      </w:r>
      <w:r w:rsidR="00826CB3">
        <w:rPr>
          <w:rFonts w:eastAsiaTheme="minorEastAsia"/>
          <w:lang w:val="en-US"/>
        </w:rPr>
        <w:t>windows</w:t>
      </w:r>
      <w:proofErr w:type="gramEnd"/>
      <w:r>
        <w:rPr>
          <w:rFonts w:eastAsiaTheme="minorEastAsia"/>
          <w:lang w:val="en-US"/>
        </w:rPr>
        <w:t xml:space="preserve">,  </w:t>
      </w:r>
      <m:oMath>
        <m:r>
          <w:rPr>
            <w:rFonts w:ascii="Cambria Math" w:eastAsiaTheme="minorEastAsia" w:hAnsi="Cambria Math"/>
            <w:lang w:val="en-US"/>
          </w:rPr>
          <m:t>x(n)</m:t>
        </m:r>
      </m:oMath>
      <w:r>
        <w:rPr>
          <w:rFonts w:eastAsiaTheme="minorEastAsia"/>
          <w:lang w:val="en-US"/>
        </w:rPr>
        <w:t xml:space="preserve"> </w:t>
      </w:r>
      <w:r w:rsidR="00826CB3">
        <w:rPr>
          <w:rFonts w:eastAsiaTheme="minorEastAsia"/>
          <w:lang w:val="en-US"/>
        </w:rPr>
        <w:t xml:space="preserve"> is the time signal in window n </w:t>
      </w:r>
      <w:r>
        <w:rPr>
          <w:rFonts w:eastAsiaTheme="minorEastAsia"/>
          <w:lang w:val="en-US"/>
        </w:rPr>
        <w:t xml:space="preserve">and  </w:t>
      </w:r>
      <m:oMath>
        <m:r>
          <w:rPr>
            <w:rFonts w:ascii="Cambria Math" w:eastAsiaTheme="minorEastAsia" w:hAnsi="Cambria Math"/>
            <w:lang w:val="en-US"/>
          </w:rPr>
          <m:t>w(n)</m:t>
        </m:r>
      </m:oMath>
      <w:r>
        <w:rPr>
          <w:rFonts w:eastAsiaTheme="minorEastAsia"/>
          <w:lang w:val="en-US"/>
        </w:rPr>
        <w:t xml:space="preserve"> is the Hamming Window given by </w:t>
      </w:r>
    </w:p>
    <w:p w:rsidR="00826CB3" w:rsidRDefault="00826CB3" w:rsidP="0071793E">
      <w:pPr>
        <w:pStyle w:val="Listenabsatz"/>
        <w:jc w:val="both"/>
        <w:rPr>
          <w:rFonts w:eastAsiaTheme="minorEastAsia"/>
          <w:lang w:val="en-US"/>
        </w:rPr>
      </w:pPr>
    </w:p>
    <w:p w:rsidR="0071793E" w:rsidRPr="00826CB3" w:rsidRDefault="0071793E" w:rsidP="0071793E">
      <w:pPr>
        <w:pStyle w:val="Listenabsatz"/>
        <w:jc w:val="both"/>
        <w:rPr>
          <w:rFonts w:eastAsiaTheme="minorEastAsia"/>
          <w:lang w:val="en-US"/>
        </w:rPr>
      </w:pPr>
      <m:oMathPara>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=β(0.5-0.5cos</m:t>
          </m:r>
          <m:f>
            <m:fPr>
              <m:ctrlPr>
                <w:rPr>
                  <w:rFonts w:ascii="Cambria Math" w:eastAsiaTheme="minorEastAsia" w:hAnsi="Cambria Math"/>
                  <w:i/>
                  <w:lang w:val="en-US"/>
                </w:rPr>
              </m:ctrlPr>
            </m:fPr>
            <m:num>
              <m:r>
                <w:rPr>
                  <w:rFonts w:ascii="Cambria Math" w:eastAsiaTheme="minorEastAsia" w:hAnsi="Cambria Math"/>
                  <w:lang w:val="en-US"/>
                </w:rPr>
                <m:t>2πn</m:t>
              </m:r>
            </m:num>
            <m:den>
              <m:r>
                <w:rPr>
                  <w:rFonts w:ascii="Cambria Math" w:eastAsiaTheme="minorEastAsia" w:hAnsi="Cambria Math"/>
                  <w:lang w:val="en-US"/>
                </w:rPr>
                <m:t>F-1</m:t>
              </m:r>
            </m:den>
          </m:f>
          <m:r>
            <w:rPr>
              <w:rFonts w:ascii="Cambria Math" w:eastAsiaTheme="minorEastAsia" w:hAnsi="Cambria Math"/>
              <w:lang w:val="en-US"/>
            </w:rPr>
            <m:t>)</m:t>
          </m:r>
        </m:oMath>
      </m:oMathPara>
    </w:p>
    <w:p w:rsidR="00826CB3" w:rsidRPr="002A7821" w:rsidRDefault="00826CB3" w:rsidP="0071793E">
      <w:pPr>
        <w:pStyle w:val="Listenabsatz"/>
        <w:jc w:val="both"/>
        <w:rPr>
          <w:rFonts w:eastAsiaTheme="minorEastAsia"/>
          <w:lang w:val="en-US"/>
        </w:rPr>
      </w:pPr>
    </w:p>
    <w:p w:rsidR="0071793E" w:rsidRDefault="0071793E" w:rsidP="0071793E">
      <w:pPr>
        <w:pStyle w:val="Listenabsatz"/>
        <w:jc w:val="both"/>
        <w:rPr>
          <w:rFonts w:eastAsiaTheme="minorEastAsia"/>
          <w:lang w:val="en-US"/>
        </w:rPr>
      </w:pPr>
      <w:proofErr w:type="gramStart"/>
      <w:r>
        <w:rPr>
          <w:rFonts w:eastAsiaTheme="minorEastAsia"/>
          <w:lang w:val="en-US"/>
        </w:rPr>
        <w:t>with</w:t>
      </w:r>
      <w:proofErr w:type="gramEnd"/>
      <w:r>
        <w:rPr>
          <w:rFonts w:eastAsiaTheme="minorEastAsia"/>
          <w:lang w:val="en-US"/>
        </w:rPr>
        <w:t xml:space="preserve"> </w:t>
      </w:r>
      <m:oMath>
        <m:r>
          <w:rPr>
            <w:rFonts w:ascii="Cambria Math" w:eastAsiaTheme="minorEastAsia" w:hAnsi="Cambria Math"/>
            <w:lang w:val="en-US"/>
          </w:rPr>
          <m:t>0≤n≤F-1</m:t>
        </m:r>
      </m:oMath>
      <w:r>
        <w:rPr>
          <w:rFonts w:eastAsiaTheme="minorEastAsia"/>
          <w:lang w:val="en-US"/>
        </w:rPr>
        <w:t xml:space="preserve"> and </w:t>
      </w:r>
      <w:r w:rsidR="00826CB3">
        <w:rPr>
          <w:rFonts w:eastAsiaTheme="minorEastAsia"/>
          <w:lang w:val="en-US"/>
        </w:rPr>
        <w:t>the</w:t>
      </w:r>
      <w:r>
        <w:rPr>
          <w:rFonts w:eastAsiaTheme="minorEastAsia"/>
          <w:lang w:val="en-US"/>
        </w:rPr>
        <w:t xml:space="preserve"> normalization factor </w:t>
      </w:r>
      <m:oMath>
        <m:r>
          <w:rPr>
            <w:rFonts w:ascii="Cambria Math" w:eastAsiaTheme="minorEastAsia" w:hAnsi="Cambria Math"/>
            <w:lang w:val="en-US"/>
          </w:rPr>
          <m:t>β</m:t>
        </m:r>
      </m:oMath>
      <w:r>
        <w:rPr>
          <w:rFonts w:eastAsiaTheme="minorEastAsia"/>
          <w:lang w:val="en-US"/>
        </w:rPr>
        <w:t>.</w:t>
      </w:r>
    </w:p>
    <w:p w:rsidR="00826CB3" w:rsidRDefault="00826CB3" w:rsidP="0071793E">
      <w:pPr>
        <w:pStyle w:val="Listenabsatz"/>
        <w:jc w:val="both"/>
        <w:rPr>
          <w:rFonts w:eastAsiaTheme="minorEastAsia"/>
          <w:lang w:val="en-US"/>
        </w:rPr>
      </w:pPr>
    </w:p>
    <w:p w:rsidR="0071793E" w:rsidRDefault="0071793E" w:rsidP="0071793E">
      <w:pPr>
        <w:pStyle w:val="Listenabsatz"/>
        <w:numPr>
          <w:ilvl w:val="0"/>
          <w:numId w:val="3"/>
        </w:numPr>
        <w:jc w:val="both"/>
        <w:rPr>
          <w:rFonts w:eastAsiaTheme="minorEastAsia"/>
          <w:lang w:val="en-US"/>
        </w:rPr>
      </w:pPr>
      <w:r>
        <w:rPr>
          <w:rFonts w:eastAsiaTheme="minorEastAsia"/>
          <w:lang w:val="en-US"/>
        </w:rPr>
        <w:t xml:space="preserve">Changing the frequency spectrum to the Mel scale </w:t>
      </w:r>
      <w:r w:rsidR="00826CB3">
        <w:rPr>
          <w:rFonts w:eastAsiaTheme="minorEastAsia"/>
          <w:lang w:val="en-US"/>
        </w:rPr>
        <w:t>through</w:t>
      </w:r>
      <w:r>
        <w:rPr>
          <w:rFonts w:eastAsiaTheme="minorEastAsia"/>
          <w:lang w:val="en-US"/>
        </w:rPr>
        <w:t xml:space="preserve"> the equation</w:t>
      </w:r>
    </w:p>
    <w:p w:rsidR="00826CB3" w:rsidRDefault="00826CB3" w:rsidP="00826CB3">
      <w:pPr>
        <w:pStyle w:val="Listenabsatz"/>
        <w:jc w:val="both"/>
        <w:rPr>
          <w:rFonts w:eastAsiaTheme="minorEastAsia"/>
          <w:lang w:val="en-US"/>
        </w:rPr>
      </w:pPr>
    </w:p>
    <w:p w:rsidR="0071793E" w:rsidRPr="00826CB3" w:rsidRDefault="0071793E" w:rsidP="0071793E">
      <w:pPr>
        <w:jc w:val="both"/>
        <w:rPr>
          <w:rFonts w:eastAsiaTheme="minorEastAsia"/>
          <w:lang w:val="en-US"/>
        </w:rPr>
      </w:pPr>
      <m:oMathPara>
        <m:oMath>
          <m:r>
            <w:rPr>
              <w:rFonts w:ascii="Cambria Math" w:eastAsiaTheme="minorEastAsia" w:hAnsi="Cambria Math"/>
              <w:lang w:val="en-US"/>
            </w:rPr>
            <m:t>mel=2595×</m:t>
          </m:r>
          <m:sSub>
            <m:sSubPr>
              <m:ctrlPr>
                <w:rPr>
                  <w:rFonts w:ascii="Cambria Math" w:eastAsiaTheme="minorEastAsia" w:hAnsi="Cambria Math"/>
                  <w:i/>
                  <w:lang w:val="en-US"/>
                </w:rPr>
              </m:ctrlPr>
            </m:sSubPr>
            <m:e>
              <m:r>
                <w:rPr>
                  <w:rFonts w:ascii="Cambria Math" w:eastAsiaTheme="minorEastAsia" w:hAnsi="Cambria Math"/>
                  <w:lang w:val="en-US"/>
                </w:rPr>
                <m:t>log</m:t>
              </m:r>
            </m:e>
            <m:sub>
              <m:r>
                <w:rPr>
                  <w:rFonts w:ascii="Cambria Math" w:eastAsiaTheme="minorEastAsia" w:hAnsi="Cambria Math"/>
                  <w:lang w:val="en-US"/>
                </w:rPr>
                <m:t>10</m:t>
              </m:r>
            </m:sub>
          </m:sSub>
          <m:d>
            <m:dPr>
              <m:ctrlPr>
                <w:rPr>
                  <w:rFonts w:ascii="Cambria Math" w:eastAsiaTheme="minorEastAsia" w:hAnsi="Cambria Math"/>
                  <w:i/>
                  <w:lang w:val="en-US"/>
                </w:rPr>
              </m:ctrlPr>
            </m:dPr>
            <m:e>
              <m:r>
                <w:rPr>
                  <w:rFonts w:ascii="Cambria Math" w:eastAsiaTheme="minorEastAsia" w:hAnsi="Cambria Math"/>
                  <w:lang w:val="en-US"/>
                </w:rPr>
                <m:t>1+</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Hz</m:t>
                      </m:r>
                    </m:sub>
                  </m:sSub>
                </m:num>
                <m:den>
                  <m:r>
                    <w:rPr>
                      <w:rFonts w:ascii="Cambria Math" w:eastAsiaTheme="minorEastAsia" w:hAnsi="Cambria Math"/>
                      <w:lang w:val="en-US"/>
                    </w:rPr>
                    <m:t>700</m:t>
                  </m:r>
                </m:den>
              </m:f>
            </m:e>
          </m:d>
        </m:oMath>
      </m:oMathPara>
    </w:p>
    <w:p w:rsidR="00826CB3" w:rsidRPr="00AD2FCF" w:rsidRDefault="00826CB3" w:rsidP="0071793E">
      <w:pPr>
        <w:jc w:val="both"/>
        <w:rPr>
          <w:rFonts w:eastAsiaTheme="minorEastAsia"/>
          <w:lang w:val="en-US"/>
        </w:rPr>
      </w:pPr>
    </w:p>
    <w:p w:rsidR="0071793E" w:rsidRDefault="0071793E" w:rsidP="0071793E">
      <w:pPr>
        <w:pStyle w:val="Listenabsatz"/>
        <w:numPr>
          <w:ilvl w:val="0"/>
          <w:numId w:val="3"/>
        </w:numPr>
        <w:jc w:val="both"/>
        <w:rPr>
          <w:rFonts w:eastAsiaTheme="minorEastAsia"/>
          <w:lang w:val="en-US"/>
        </w:rPr>
      </w:pPr>
      <w:r>
        <w:rPr>
          <w:rFonts w:eastAsiaTheme="minorEastAsia"/>
          <w:lang w:val="en-US"/>
        </w:rPr>
        <w:t xml:space="preserve">Converting the logarithmic Mel Spectrum back to the time domain with the Discrete Cosine Transform </w:t>
      </w:r>
    </w:p>
    <w:p w:rsidR="0071793E" w:rsidRPr="00767B63" w:rsidRDefault="00EC22FB" w:rsidP="0071793E">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m</m:t>
              </m:r>
            </m:sub>
            <m:sup>
              <m:r>
                <w:rPr>
                  <w:rFonts w:ascii="Cambria Math" w:eastAsiaTheme="minorEastAsia" w:hAnsi="Cambria Math"/>
                  <w:lang w:val="en-US"/>
                </w:rPr>
                <m:t>i</m:t>
              </m:r>
            </m:sup>
          </m:sSubSup>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F-1</m:t>
              </m:r>
            </m:sup>
            <m:e>
              <m:r>
                <m:rPr>
                  <m:sty m:val="p"/>
                </m:rP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n-US"/>
                        </w:rPr>
                        <m:t>F</m:t>
                      </m:r>
                    </m:den>
                  </m:f>
                  <m:d>
                    <m:dPr>
                      <m:ctrlPr>
                        <w:rPr>
                          <w:rFonts w:ascii="Cambria Math" w:eastAsiaTheme="minorEastAsia" w:hAnsi="Cambria Math"/>
                          <w:i/>
                          <w:lang w:val="en-US"/>
                        </w:rPr>
                      </m:ctrlPr>
                    </m:dPr>
                    <m:e>
                      <m:r>
                        <w:rPr>
                          <w:rFonts w:ascii="Cambria Math" w:eastAsiaTheme="minorEastAsia" w:hAnsi="Cambria Math"/>
                          <w:lang w:val="en-US"/>
                        </w:rPr>
                        <m:t>n+0.5</m:t>
                      </m:r>
                    </m:e>
                  </m:d>
                </m:e>
              </m:d>
              <m:sSub>
                <m:sSubPr>
                  <m:ctrlPr>
                    <w:rPr>
                      <w:rFonts w:ascii="Cambria Math" w:eastAsiaTheme="minorEastAsia" w:hAnsi="Cambria Math"/>
                      <w:i/>
                      <w:lang w:val="en-US"/>
                    </w:rPr>
                  </m:ctrlPr>
                </m:sSubPr>
                <m:e>
                  <m:r>
                    <w:rPr>
                      <w:rFonts w:ascii="Cambria Math" w:eastAsiaTheme="minorEastAsia" w:hAnsi="Cambria Math"/>
                      <w:lang w:val="en-US"/>
                    </w:rPr>
                    <m:t>log</m:t>
                  </m:r>
                </m:e>
                <m:sub>
                  <m:r>
                    <w:rPr>
                      <w:rFonts w:ascii="Cambria Math" w:eastAsiaTheme="minorEastAsia" w:hAnsi="Cambria Math"/>
                      <w:lang w:val="en-US"/>
                    </w:rPr>
                    <m:t>10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n</m:t>
                  </m:r>
                </m:sub>
              </m:sSub>
              <m:r>
                <w:rPr>
                  <w:rFonts w:ascii="Cambria Math" w:eastAsiaTheme="minorEastAsia" w:hAnsi="Cambria Math"/>
                  <w:lang w:val="en-US"/>
                </w:rPr>
                <m:t>)</m:t>
              </m:r>
            </m:e>
          </m:nary>
        </m:oMath>
      </m:oMathPara>
    </w:p>
    <w:p w:rsidR="0071793E" w:rsidRPr="009E1439" w:rsidRDefault="0071793E" w:rsidP="0071793E">
      <w:pPr>
        <w:rPr>
          <w:rFonts w:eastAsiaTheme="minorEastAsia"/>
          <w:lang w:val="en-US"/>
        </w:rPr>
      </w:pPr>
      <w:r>
        <w:rPr>
          <w:rFonts w:eastAsiaTheme="minorEastAsia"/>
          <w:lang w:val="en-US"/>
        </w:rPr>
        <w:t xml:space="preserve"> </w:t>
      </w:r>
    </w:p>
    <w:p w:rsidR="0071793E" w:rsidRPr="0017035D" w:rsidRDefault="0071793E" w:rsidP="0017035D">
      <w:pPr>
        <w:pStyle w:val="berschrift2"/>
        <w:rPr>
          <w:lang w:val="en-US"/>
        </w:rPr>
      </w:pPr>
      <w:bookmarkStart w:id="8" w:name="_Toc360648429"/>
      <w:r w:rsidRPr="0017035D">
        <w:rPr>
          <w:lang w:val="en-US"/>
        </w:rPr>
        <w:lastRenderedPageBreak/>
        <w:t>Multi Fractal Dimensions</w:t>
      </w:r>
      <w:bookmarkEnd w:id="8"/>
    </w:p>
    <w:p w:rsidR="0071793E" w:rsidRDefault="0092454D" w:rsidP="0071793E">
      <w:pPr>
        <w:jc w:val="both"/>
        <w:rPr>
          <w:lang w:val="en-US"/>
        </w:rPr>
      </w:pPr>
      <w:r>
        <w:rPr>
          <w:lang w:val="en-US"/>
        </w:rPr>
        <w:t>Fractals are patterns</w:t>
      </w:r>
      <w:r w:rsidR="0071793E">
        <w:rPr>
          <w:lang w:val="en-US"/>
        </w:rPr>
        <w:t xml:space="preserve"> consist</w:t>
      </w:r>
      <w:r>
        <w:rPr>
          <w:lang w:val="en-US"/>
        </w:rPr>
        <w:t>ing</w:t>
      </w:r>
      <w:r w:rsidR="0071793E">
        <w:rPr>
          <w:lang w:val="en-US"/>
        </w:rPr>
        <w:t xml:space="preserve"> of sub-patterns which are equal or similar in shape to the complete pattern. A fractal shape is characterized by a Fractal Dimension which exceeds the topological dimension of the shape and may fall between two integer numbers </w:t>
      </w:r>
      <w:sdt>
        <w:sdtPr>
          <w:rPr>
            <w:lang w:val="en-US"/>
          </w:rPr>
          <w:id w:val="-1286884392"/>
          <w:citation/>
        </w:sdtPr>
        <w:sdtContent>
          <w:r w:rsidR="0071793E">
            <w:rPr>
              <w:lang w:val="en-US"/>
            </w:rPr>
            <w:fldChar w:fldCharType="begin"/>
          </w:r>
          <w:r w:rsidR="0071793E" w:rsidRPr="000D5A5A">
            <w:rPr>
              <w:lang w:val="en-US"/>
            </w:rPr>
            <w:instrText xml:space="preserve"> CITATION Man04 \l 1031 </w:instrText>
          </w:r>
          <w:r w:rsidR="0071793E">
            <w:rPr>
              <w:lang w:val="en-US"/>
            </w:rPr>
            <w:fldChar w:fldCharType="separate"/>
          </w:r>
          <w:r w:rsidR="004B1508" w:rsidRPr="004B1508">
            <w:rPr>
              <w:noProof/>
              <w:lang w:val="en-US"/>
            </w:rPr>
            <w:t>(Mandelbrot, 2004)</w:t>
          </w:r>
          <w:r w:rsidR="0071793E">
            <w:rPr>
              <w:lang w:val="en-US"/>
            </w:rPr>
            <w:fldChar w:fldCharType="end"/>
          </w:r>
        </w:sdtContent>
      </w:sdt>
      <w:r w:rsidR="0071793E">
        <w:rPr>
          <w:lang w:val="en-US"/>
        </w:rPr>
        <w:t>.</w:t>
      </w:r>
    </w:p>
    <w:p w:rsidR="0071793E" w:rsidRDefault="0071793E" w:rsidP="0071793E">
      <w:pPr>
        <w:jc w:val="both"/>
        <w:rPr>
          <w:lang w:val="en-US"/>
        </w:rPr>
      </w:pPr>
      <w:r>
        <w:rPr>
          <w:lang w:val="en-US"/>
        </w:rPr>
        <w:t xml:space="preserve">Applied to the analysis of time series, Fractal Dimension can be seen as a measurement for the irregularity of a curve </w:t>
      </w:r>
      <w:sdt>
        <w:sdtPr>
          <w:rPr>
            <w:lang w:val="en-US"/>
          </w:rPr>
          <w:id w:val="-1614052432"/>
          <w:citation/>
        </w:sdtPr>
        <w:sdtContent>
          <w:r>
            <w:rPr>
              <w:lang w:val="en-US"/>
            </w:rPr>
            <w:fldChar w:fldCharType="begin"/>
          </w:r>
          <w:r w:rsidRPr="004F0FB6">
            <w:rPr>
              <w:lang w:val="en-US"/>
            </w:rPr>
            <w:instrText xml:space="preserve"> CITATION Pol10 \l 1031 </w:instrText>
          </w:r>
          <w:r>
            <w:rPr>
              <w:lang w:val="en-US"/>
            </w:rPr>
            <w:fldChar w:fldCharType="separate"/>
          </w:r>
          <w:r w:rsidR="004B1508" w:rsidRPr="004B1508">
            <w:rPr>
              <w:noProof/>
              <w:lang w:val="en-US"/>
            </w:rPr>
            <w:t>(Polychronaki, et al., 2010)</w:t>
          </w:r>
          <w:r>
            <w:rPr>
              <w:lang w:val="en-US"/>
            </w:rPr>
            <w:fldChar w:fldCharType="end"/>
          </w:r>
        </w:sdtContent>
      </w:sdt>
      <w:r>
        <w:rPr>
          <w:lang w:val="en-US"/>
        </w:rPr>
        <w:t xml:space="preserve">, which has a topological dimension of one and a Fractal Dimension between one and two. Various algorithms exist for the calculation of the fractal dimension of time series, often based on some kind of length or distance measurements between the discrete points of a curve over several scales. Popular algorithms involve the Box-counting Method, Katz’s Method and Higuchi’s Method </w:t>
      </w:r>
      <w:sdt>
        <w:sdtPr>
          <w:rPr>
            <w:lang w:val="en-US"/>
          </w:rPr>
          <w:id w:val="-1925409884"/>
          <w:citation/>
        </w:sdtPr>
        <w:sdtContent>
          <w:r>
            <w:rPr>
              <w:lang w:val="en-US"/>
            </w:rPr>
            <w:fldChar w:fldCharType="begin"/>
          </w:r>
          <w:r w:rsidRPr="00FA65B4">
            <w:rPr>
              <w:lang w:val="en-US"/>
            </w:rPr>
            <w:instrText xml:space="preserve"> CITATION Rag10 \l 1031 </w:instrText>
          </w:r>
          <w:r>
            <w:rPr>
              <w:lang w:val="en-US"/>
            </w:rPr>
            <w:fldChar w:fldCharType="separate"/>
          </w:r>
          <w:r w:rsidR="004B1508" w:rsidRPr="004B1508">
            <w:rPr>
              <w:noProof/>
              <w:lang w:val="en-US"/>
            </w:rPr>
            <w:t>(Raghavendra &amp; Dutt, 2010)</w:t>
          </w:r>
          <w:r>
            <w:rPr>
              <w:lang w:val="en-US"/>
            </w:rPr>
            <w:fldChar w:fldCharType="end"/>
          </w:r>
        </w:sdtContent>
      </w:sdt>
      <w:r>
        <w:rPr>
          <w:lang w:val="en-US"/>
        </w:rPr>
        <w:t xml:space="preserve">. </w:t>
      </w:r>
    </w:p>
    <w:p w:rsidR="0071793E" w:rsidRDefault="0071793E" w:rsidP="0071793E">
      <w:pPr>
        <w:jc w:val="both"/>
        <w:rPr>
          <w:lang w:val="en-US"/>
        </w:rPr>
      </w:pPr>
      <w:r>
        <w:rPr>
          <w:lang w:val="en-US"/>
        </w:rPr>
        <w:t xml:space="preserve">Fractal Dimension Measurement has been successfully used for the extraction of features from machine-vibration data </w:t>
      </w:r>
      <w:sdt>
        <w:sdtPr>
          <w:rPr>
            <w:lang w:val="en-US"/>
          </w:rPr>
          <w:id w:val="-1331597242"/>
          <w:citation/>
        </w:sdtPr>
        <w:sdtContent>
          <w:r>
            <w:rPr>
              <w:lang w:val="en-US"/>
            </w:rPr>
            <w:fldChar w:fldCharType="begin"/>
          </w:r>
          <w:r w:rsidRPr="0043087A">
            <w:rPr>
              <w:lang w:val="en-US"/>
            </w:rPr>
            <w:instrText xml:space="preserve"> CITATION Nel06 \l 1031 </w:instrText>
          </w:r>
          <w:r>
            <w:rPr>
              <w:lang w:val="en-US"/>
            </w:rPr>
            <w:fldChar w:fldCharType="separate"/>
          </w:r>
          <w:r w:rsidR="004B1508" w:rsidRPr="004B1508">
            <w:rPr>
              <w:noProof/>
              <w:lang w:val="en-US"/>
            </w:rPr>
            <w:t>(Nelvamondo, Marwala, &amp; Mahola, 2006)</w:t>
          </w:r>
          <w:r>
            <w:rPr>
              <w:lang w:val="en-US"/>
            </w:rPr>
            <w:fldChar w:fldCharType="end"/>
          </w:r>
        </w:sdtContent>
      </w:sdt>
      <w:r>
        <w:rPr>
          <w:lang w:val="en-US"/>
        </w:rPr>
        <w:t>,</w:t>
      </w:r>
      <w:sdt>
        <w:sdtPr>
          <w:rPr>
            <w:lang w:val="en-US"/>
          </w:rPr>
          <w:id w:val="-1258740161"/>
          <w:citation/>
        </w:sdtPr>
        <w:sdtContent>
          <w:r>
            <w:rPr>
              <w:lang w:val="en-US"/>
            </w:rPr>
            <w:fldChar w:fldCharType="begin"/>
          </w:r>
          <w:r w:rsidRPr="0043087A">
            <w:rPr>
              <w:lang w:val="en-US"/>
            </w:rPr>
            <w:instrText xml:space="preserve"> CITATION Mar12 \l 1031 </w:instrText>
          </w:r>
          <w:r>
            <w:rPr>
              <w:lang w:val="en-US"/>
            </w:rPr>
            <w:fldChar w:fldCharType="separate"/>
          </w:r>
          <w:r w:rsidR="004B1508">
            <w:rPr>
              <w:noProof/>
              <w:lang w:val="en-US"/>
            </w:rPr>
            <w:t xml:space="preserve"> </w:t>
          </w:r>
          <w:r w:rsidR="004B1508" w:rsidRPr="004B1508">
            <w:rPr>
              <w:noProof/>
              <w:lang w:val="en-US"/>
            </w:rPr>
            <w:t>(Marwala, 2012)</w:t>
          </w:r>
          <w:r>
            <w:rPr>
              <w:lang w:val="en-US"/>
            </w:rPr>
            <w:fldChar w:fldCharType="end"/>
          </w:r>
        </w:sdtContent>
      </w:sdt>
      <w:r>
        <w:rPr>
          <w:lang w:val="en-US"/>
        </w:rPr>
        <w:t xml:space="preserve">. In this thesis, </w:t>
      </w:r>
      <w:r w:rsidRPr="00CC6EAC">
        <w:rPr>
          <w:i/>
          <w:lang w:val="en-US"/>
        </w:rPr>
        <w:t>Higuchi’s</w:t>
      </w:r>
      <w:r>
        <w:rPr>
          <w:lang w:val="en-US"/>
        </w:rPr>
        <w:t xml:space="preserve"> method is used </w:t>
      </w:r>
      <w:r w:rsidR="00CC6EAC">
        <w:rPr>
          <w:lang w:val="en-US"/>
        </w:rPr>
        <w:t>.</w:t>
      </w:r>
      <w:r>
        <w:rPr>
          <w:lang w:val="en-US"/>
        </w:rPr>
        <w:t xml:space="preserve">Given a discrete time series consisting of </w:t>
      </w:r>
      <m:oMath>
        <m:r>
          <w:rPr>
            <w:rFonts w:ascii="Cambria Math" w:hAnsi="Cambria Math"/>
            <w:lang w:val="en-US"/>
          </w:rPr>
          <m:t>N</m:t>
        </m:r>
      </m:oMath>
      <w:r>
        <w:rPr>
          <w:lang w:val="en-US"/>
        </w:rPr>
        <w:t xml:space="preserve"> </w:t>
      </w:r>
      <w:proofErr w:type="gramStart"/>
      <w:r>
        <w:rPr>
          <w:lang w:val="en-US"/>
        </w:rPr>
        <w:t xml:space="preserve">samples </w:t>
      </w:r>
      <m:oMath>
        <m:d>
          <m:dPr>
            <m:ctrlPr>
              <w:rPr>
                <w:rFonts w:ascii="Cambria Math" w:hAnsi="Cambria Math"/>
                <w:i/>
                <w:lang w:val="en-US"/>
              </w:rPr>
            </m:ctrlPr>
          </m:dPr>
          <m:e>
            <w:proofErr w:type="gramEnd"/>
            <m:r>
              <w:rPr>
                <w:rFonts w:ascii="Cambria Math" w:hAnsi="Cambria Math"/>
                <w:lang w:val="en-US"/>
              </w:rPr>
              <m:t>1</m:t>
            </m:r>
          </m:e>
        </m:d>
        <m:r>
          <w:rPr>
            <w:rFonts w:ascii="Cambria Math" w:hAnsi="Cambria Math"/>
            <w:lang w:val="en-US"/>
          </w:rPr>
          <m:t>,y</m:t>
        </m:r>
        <m:d>
          <m:dPr>
            <m:ctrlPr>
              <w:rPr>
                <w:rFonts w:ascii="Cambria Math" w:hAnsi="Cambria Math"/>
                <w:i/>
                <w:lang w:val="en-US"/>
              </w:rPr>
            </m:ctrlPr>
          </m:dPr>
          <m:e>
            <m:r>
              <w:rPr>
                <w:rFonts w:ascii="Cambria Math" w:hAnsi="Cambria Math"/>
                <w:lang w:val="en-US"/>
              </w:rPr>
              <m:t>2</m:t>
            </m:r>
          </m:e>
        </m:d>
        <m:r>
          <w:rPr>
            <w:rFonts w:ascii="Cambria Math" w:hAnsi="Cambria Math"/>
            <w:lang w:val="en-US"/>
          </w:rPr>
          <m:t>,…,y(N)</m:t>
        </m:r>
      </m:oMath>
      <w:r>
        <w:rPr>
          <w:lang w:val="en-US"/>
        </w:rPr>
        <w:t xml:space="preserve"> , the Higuchi Fractal Dimension (HFD) is calculated by </w:t>
      </w:r>
      <w:sdt>
        <w:sdtPr>
          <w:rPr>
            <w:lang w:val="en-US"/>
          </w:rPr>
          <w:id w:val="372353896"/>
          <w:citation/>
        </w:sdtPr>
        <w:sdtContent>
          <w:r>
            <w:rPr>
              <w:lang w:val="en-US"/>
            </w:rPr>
            <w:fldChar w:fldCharType="begin"/>
          </w:r>
          <w:r w:rsidRPr="00AC42C1">
            <w:rPr>
              <w:lang w:val="en-US"/>
            </w:rPr>
            <w:instrText xml:space="preserve"> CITATION Est01 \l 1031 </w:instrText>
          </w:r>
          <w:r>
            <w:rPr>
              <w:lang w:val="en-US"/>
            </w:rPr>
            <w:fldChar w:fldCharType="separate"/>
          </w:r>
          <w:r w:rsidR="004B1508" w:rsidRPr="004B1508">
            <w:rPr>
              <w:noProof/>
              <w:lang w:val="en-US"/>
            </w:rPr>
            <w:t>(Esteller, Vachtsevanos, Echauz, &amp; Litt, 2001)</w:t>
          </w:r>
          <w:r>
            <w:rPr>
              <w:lang w:val="en-US"/>
            </w:rPr>
            <w:fldChar w:fldCharType="end"/>
          </w:r>
        </w:sdtContent>
      </w:sdt>
    </w:p>
    <w:p w:rsidR="0071793E" w:rsidRDefault="0071793E" w:rsidP="0071793E">
      <w:pPr>
        <w:pStyle w:val="Listenabsatz"/>
        <w:numPr>
          <w:ilvl w:val="0"/>
          <w:numId w:val="2"/>
        </w:numPr>
        <w:jc w:val="both"/>
        <w:rPr>
          <w:lang w:val="en-US"/>
        </w:rPr>
      </w:pPr>
      <w:r>
        <w:rPr>
          <w:lang w:val="en-US"/>
        </w:rPr>
        <w:t xml:space="preserve">Constructing k new time series as </w:t>
      </w:r>
    </w:p>
    <w:p w:rsidR="005745F7" w:rsidRDefault="005745F7" w:rsidP="005745F7">
      <w:pPr>
        <w:pStyle w:val="Listenabsatz"/>
        <w:jc w:val="both"/>
        <w:rPr>
          <w:lang w:val="en-US"/>
        </w:rPr>
      </w:pPr>
    </w:p>
    <w:p w:rsidR="0071793E" w:rsidRPr="000632E4" w:rsidRDefault="00EC22FB" w:rsidP="0071793E">
      <w:pPr>
        <w:jc w:val="both"/>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m</m:t>
              </m:r>
            </m:sub>
            <m:sup>
              <m:r>
                <w:rPr>
                  <w:rFonts w:ascii="Cambria Math" w:hAnsi="Cambria Math"/>
                  <w:lang w:val="en-US"/>
                </w:rPr>
                <m:t>k</m:t>
              </m:r>
            </m:sup>
          </m:sSub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x</m:t>
              </m:r>
              <m:d>
                <m:dPr>
                  <m:ctrlPr>
                    <w:rPr>
                      <w:rFonts w:ascii="Cambria Math" w:hAnsi="Cambria Math"/>
                      <w:i/>
                      <w:lang w:val="en-US"/>
                    </w:rPr>
                  </m:ctrlPr>
                </m:dPr>
                <m:e>
                  <m:r>
                    <w:rPr>
                      <w:rFonts w:ascii="Cambria Math" w:hAnsi="Cambria Math"/>
                      <w:lang w:val="en-US"/>
                    </w:rPr>
                    <m:t>m</m:t>
                  </m:r>
                </m:e>
              </m:d>
              <m:r>
                <w:rPr>
                  <w:rFonts w:ascii="Cambria Math" w:hAnsi="Cambria Math"/>
                  <w:lang w:val="en-US"/>
                </w:rPr>
                <m:t>,x</m:t>
              </m:r>
              <m:d>
                <m:dPr>
                  <m:ctrlPr>
                    <w:rPr>
                      <w:rFonts w:ascii="Cambria Math" w:hAnsi="Cambria Math"/>
                      <w:i/>
                      <w:lang w:val="en-US"/>
                    </w:rPr>
                  </m:ctrlPr>
                </m:dPr>
                <m:e>
                  <m:r>
                    <w:rPr>
                      <w:rFonts w:ascii="Cambria Math" w:hAnsi="Cambria Math"/>
                      <w:lang w:val="en-US"/>
                    </w:rPr>
                    <m:t>m+k</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m+2k</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m+</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N-m</m:t>
                          </m:r>
                        </m:num>
                        <m:den>
                          <m:r>
                            <w:rPr>
                              <w:rFonts w:ascii="Cambria Math" w:eastAsiaTheme="minorEastAsia" w:hAnsi="Cambria Math"/>
                              <w:lang w:val="en-US"/>
                            </w:rPr>
                            <m:t>k</m:t>
                          </m:r>
                        </m:den>
                      </m:f>
                    </m:e>
                  </m:d>
                  <m:r>
                    <w:rPr>
                      <w:rFonts w:ascii="Cambria Math" w:eastAsiaTheme="minorEastAsia" w:hAnsi="Cambria Math"/>
                      <w:lang w:val="en-US"/>
                    </w:rPr>
                    <m:t>k</m:t>
                  </m:r>
                </m:e>
              </m:d>
            </m:e>
          </m:d>
          <m:r>
            <w:rPr>
              <w:rFonts w:ascii="Cambria Math" w:eastAsiaTheme="minorEastAsia" w:hAnsi="Cambria Math"/>
              <w:lang w:val="en-US"/>
            </w:rPr>
            <m:t>,</m:t>
          </m:r>
        </m:oMath>
      </m:oMathPara>
    </w:p>
    <w:p w:rsidR="0071793E" w:rsidRDefault="0071793E" w:rsidP="0071793E">
      <w:pPr>
        <w:jc w:val="center"/>
        <w:rPr>
          <w:rFonts w:eastAsiaTheme="minorEastAsia"/>
          <w:lang w:val="en-US"/>
        </w:rPr>
      </w:pPr>
      <w:proofErr w:type="gramStart"/>
      <w:r>
        <w:rPr>
          <w:rFonts w:eastAsiaTheme="minorEastAsia"/>
          <w:lang w:val="en-US"/>
        </w:rPr>
        <w:t>for</w:t>
      </w:r>
      <w:proofErr w:type="gramEnd"/>
      <w:r>
        <w:rPr>
          <w:rFonts w:eastAsiaTheme="minorEastAsia"/>
          <w:lang w:val="en-US"/>
        </w:rPr>
        <w:t xml:space="preserve"> </w:t>
      </w:r>
      <m:oMath>
        <m:r>
          <w:rPr>
            <w:rFonts w:ascii="Cambria Math" w:eastAsiaTheme="minorEastAsia" w:hAnsi="Cambria Math"/>
            <w:lang w:val="en-US"/>
          </w:rPr>
          <m:t>m=1,2…,k</m:t>
        </m:r>
      </m:oMath>
    </w:p>
    <w:p w:rsidR="005745F7" w:rsidRDefault="005745F7" w:rsidP="0071793E">
      <w:pPr>
        <w:jc w:val="center"/>
        <w:rPr>
          <w:rFonts w:eastAsiaTheme="minorEastAsia"/>
          <w:lang w:val="en-US"/>
        </w:rPr>
      </w:pPr>
    </w:p>
    <w:p w:rsidR="0071793E" w:rsidRDefault="0071793E" w:rsidP="0071793E">
      <w:pPr>
        <w:ind w:left="708"/>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w:t>
      </w:r>
      <m:oMath>
        <m:r>
          <w:rPr>
            <w:rFonts w:ascii="Cambria Math" w:eastAsiaTheme="minorEastAsia" w:hAnsi="Cambria Math"/>
            <w:lang w:val="en-US"/>
          </w:rPr>
          <m:t>m</m:t>
        </m:r>
      </m:oMath>
      <w:r>
        <w:rPr>
          <w:rFonts w:eastAsiaTheme="minorEastAsia"/>
          <w:lang w:val="en-US"/>
        </w:rPr>
        <w:t xml:space="preserve"> indicates the initial time value, k indicates the discrete time interval between points and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oMath>
      <w:r>
        <w:rPr>
          <w:rFonts w:eastAsiaTheme="minorEastAsia"/>
          <w:lang w:val="en-US"/>
        </w:rPr>
        <w:t xml:space="preserve"> is the next lowest integer value to a.</w:t>
      </w:r>
    </w:p>
    <w:p w:rsidR="0071793E" w:rsidRDefault="0071793E" w:rsidP="0071793E">
      <w:pPr>
        <w:pStyle w:val="Listenabsatz"/>
        <w:numPr>
          <w:ilvl w:val="0"/>
          <w:numId w:val="2"/>
        </w:numPr>
        <w:jc w:val="both"/>
        <w:rPr>
          <w:rFonts w:eastAsiaTheme="minorEastAsia"/>
          <w:lang w:val="en-US"/>
        </w:rPr>
      </w:pPr>
      <w:r>
        <w:rPr>
          <w:rFonts w:eastAsiaTheme="minorEastAsia"/>
          <w:lang w:val="en-US"/>
        </w:rPr>
        <w:t xml:space="preserve">Computing the average length for each of the new time series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m</m:t>
            </m:r>
          </m:sub>
          <m:sup>
            <m:r>
              <w:rPr>
                <w:rFonts w:ascii="Cambria Math" w:hAnsi="Cambria Math"/>
                <w:lang w:val="en-US"/>
              </w:rPr>
              <m:t>k</m:t>
            </m:r>
          </m:sup>
        </m:sSubSup>
      </m:oMath>
      <w:r>
        <w:rPr>
          <w:rFonts w:eastAsiaTheme="minorEastAsia"/>
          <w:lang w:val="en-US"/>
        </w:rPr>
        <w:t xml:space="preserve"> as</w:t>
      </w:r>
    </w:p>
    <w:p w:rsidR="005745F7" w:rsidRDefault="005745F7" w:rsidP="005745F7">
      <w:pPr>
        <w:pStyle w:val="Listenabsatz"/>
        <w:jc w:val="both"/>
        <w:rPr>
          <w:rFonts w:eastAsiaTheme="minorEastAsia"/>
          <w:lang w:val="en-US"/>
        </w:rPr>
      </w:pPr>
    </w:p>
    <w:p w:rsidR="0071793E" w:rsidRPr="005745F7" w:rsidRDefault="00EC22FB" w:rsidP="0071793E">
      <w:pPr>
        <w:pStyle w:val="Listenabsatz"/>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N-m</m:t>
                      </m:r>
                    </m:num>
                    <m:den>
                      <m:r>
                        <w:rPr>
                          <w:rFonts w:ascii="Cambria Math" w:eastAsiaTheme="minorEastAsia" w:hAnsi="Cambria Math"/>
                          <w:lang w:val="en-US"/>
                        </w:rPr>
                        <m:t>k</m:t>
                      </m:r>
                    </m:den>
                  </m:f>
                </m:e>
              </m:d>
            </m:sup>
            <m:e>
              <m:d>
                <m:dPr>
                  <m:begChr m:val="|"/>
                  <m:endChr m:val="|"/>
                  <m:ctrlPr>
                    <w:rPr>
                      <w:rFonts w:ascii="Cambria Math" w:eastAsiaTheme="minorEastAsia" w:hAnsi="Cambria Math"/>
                      <w:i/>
                      <w:lang w:val="en-US"/>
                    </w:rPr>
                  </m:ctrlPr>
                </m:dPr>
                <m:e>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m+ik</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i-1</m:t>
                          </m:r>
                        </m:e>
                      </m:d>
                      <m:r>
                        <w:rPr>
                          <w:rFonts w:ascii="Cambria Math" w:eastAsiaTheme="minorEastAsia" w:hAnsi="Cambria Math"/>
                          <w:lang w:val="en-US"/>
                        </w:rPr>
                        <m:t>k</m:t>
                      </m:r>
                    </m:e>
                  </m:d>
                </m:e>
              </m:d>
            </m:e>
          </m:nary>
          <m:f>
            <m:fPr>
              <m:ctrlPr>
                <w:rPr>
                  <w:rFonts w:ascii="Cambria Math" w:eastAsiaTheme="minorEastAsia" w:hAnsi="Cambria Math"/>
                  <w:i/>
                  <w:lang w:val="en-US"/>
                </w:rPr>
              </m:ctrlPr>
            </m:fPr>
            <m:num>
              <m:r>
                <w:rPr>
                  <w:rFonts w:ascii="Cambria Math" w:eastAsiaTheme="minorEastAsia" w:hAnsi="Cambria Math"/>
                  <w:lang w:val="en-US"/>
                </w:rPr>
                <m:t>(N-1)</m:t>
              </m:r>
            </m:num>
            <m:den>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N-m</m:t>
                      </m:r>
                    </m:num>
                    <m:den>
                      <m:r>
                        <w:rPr>
                          <w:rFonts w:ascii="Cambria Math" w:eastAsiaTheme="minorEastAsia" w:hAnsi="Cambria Math"/>
                          <w:lang w:val="en-US"/>
                        </w:rPr>
                        <m:t>k</m:t>
                      </m:r>
                    </m:den>
                  </m:f>
                </m:e>
              </m:d>
              <m:r>
                <w:rPr>
                  <w:rFonts w:ascii="Cambria Math" w:eastAsiaTheme="minorEastAsia" w:hAnsi="Cambria Math"/>
                  <w:lang w:val="en-US"/>
                </w:rPr>
                <m:t>k</m:t>
              </m:r>
            </m:den>
          </m:f>
        </m:oMath>
      </m:oMathPara>
    </w:p>
    <w:p w:rsidR="005745F7" w:rsidRPr="00DC3301" w:rsidRDefault="005745F7" w:rsidP="0071793E">
      <w:pPr>
        <w:pStyle w:val="Listenabsatz"/>
        <w:jc w:val="both"/>
        <w:rPr>
          <w:rFonts w:eastAsiaTheme="minorEastAsia"/>
          <w:lang w:val="en-US"/>
        </w:rPr>
      </w:pPr>
    </w:p>
    <w:p w:rsidR="0071793E" w:rsidRDefault="0071793E" w:rsidP="0071793E">
      <w:pPr>
        <w:pStyle w:val="Listenabsatz"/>
        <w:jc w:val="both"/>
        <w:rPr>
          <w:rFonts w:eastAsiaTheme="minorEastAsia"/>
          <w:lang w:val="en-US"/>
        </w:rPr>
      </w:pPr>
      <w:proofErr w:type="gramStart"/>
      <w:r>
        <w:rPr>
          <w:rFonts w:eastAsiaTheme="minorEastAsia"/>
          <w:lang w:val="en-US"/>
        </w:rPr>
        <w:t>for</w:t>
      </w:r>
      <w:proofErr w:type="gramEnd"/>
      <w:r>
        <w:rPr>
          <w:rFonts w:eastAsiaTheme="minorEastAsia"/>
          <w:lang w:val="en-US"/>
        </w:rPr>
        <w:t xml:space="preserve"> several scaling factors ranging from 1 to a freely chosen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max</m:t>
            </m:r>
          </m:sub>
        </m:sSub>
      </m:oMath>
      <w:r>
        <w:rPr>
          <w:rFonts w:eastAsiaTheme="minorEastAsia"/>
          <w:lang w:val="en-US"/>
        </w:rPr>
        <w:t xml:space="preserve"> , with </w:t>
      </w:r>
      <m:oMath>
        <m:r>
          <w:rPr>
            <w:rFonts w:ascii="Cambria Math" w:eastAsiaTheme="minorEastAsia" w:hAnsi="Cambria Math"/>
            <w:lang w:val="en-US"/>
          </w:rPr>
          <m:t>m=1,2…,k</m:t>
        </m:r>
      </m:oMath>
      <w:r>
        <w:rPr>
          <w:rFonts w:eastAsiaTheme="minorEastAsia"/>
          <w:lang w:val="en-US"/>
        </w:rPr>
        <w:t xml:space="preserve"> and the normalization factor</w:t>
      </w:r>
    </w:p>
    <w:p w:rsidR="005745F7" w:rsidRDefault="005745F7" w:rsidP="0071793E">
      <w:pPr>
        <w:pStyle w:val="Listenabsatz"/>
        <w:jc w:val="both"/>
        <w:rPr>
          <w:rFonts w:eastAsiaTheme="minorEastAsia"/>
          <w:lang w:val="en-US"/>
        </w:rPr>
      </w:pPr>
    </w:p>
    <w:p w:rsidR="0071793E" w:rsidRPr="005745F7" w:rsidRDefault="00EC22FB" w:rsidP="0071793E">
      <w:pPr>
        <w:pStyle w:val="Listenabsatz"/>
        <w:jc w:val="cente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(N-1)</m:t>
              </m:r>
            </m:num>
            <m:den>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N-m</m:t>
                      </m:r>
                    </m:num>
                    <m:den>
                      <m:r>
                        <w:rPr>
                          <w:rFonts w:ascii="Cambria Math" w:eastAsiaTheme="minorEastAsia" w:hAnsi="Cambria Math"/>
                          <w:lang w:val="en-US"/>
                        </w:rPr>
                        <m:t>k</m:t>
                      </m:r>
                    </m:den>
                  </m:f>
                </m:e>
              </m:d>
              <m:r>
                <w:rPr>
                  <w:rFonts w:ascii="Cambria Math" w:eastAsiaTheme="minorEastAsia" w:hAnsi="Cambria Math"/>
                  <w:lang w:val="en-US"/>
                </w:rPr>
                <m:t>k</m:t>
              </m:r>
            </m:den>
          </m:f>
          <m:r>
            <w:rPr>
              <w:rFonts w:ascii="Cambria Math" w:eastAsiaTheme="minorEastAsia" w:hAnsi="Cambria Math"/>
              <w:lang w:val="en-US"/>
            </w:rPr>
            <m:t>.</m:t>
          </m:r>
        </m:oMath>
      </m:oMathPara>
    </w:p>
    <w:p w:rsidR="005745F7" w:rsidRPr="00DC3301" w:rsidRDefault="005745F7" w:rsidP="0071793E">
      <w:pPr>
        <w:pStyle w:val="Listenabsatz"/>
        <w:jc w:val="center"/>
        <w:rPr>
          <w:rFonts w:eastAsiaTheme="minorEastAsia"/>
          <w:lang w:val="en-US"/>
        </w:rPr>
      </w:pPr>
    </w:p>
    <w:p w:rsidR="0071793E" w:rsidRDefault="0071793E" w:rsidP="0071793E">
      <w:pPr>
        <w:pStyle w:val="Listenabsatz"/>
        <w:numPr>
          <w:ilvl w:val="0"/>
          <w:numId w:val="2"/>
        </w:numPr>
        <w:jc w:val="both"/>
        <w:rPr>
          <w:lang w:val="en-US"/>
        </w:rPr>
      </w:pPr>
      <w:r>
        <w:rPr>
          <w:lang w:val="en-US"/>
        </w:rPr>
        <w:t>Calculating the complete length as sum of the average lengths:</w:t>
      </w:r>
    </w:p>
    <w:p w:rsidR="005745F7" w:rsidRDefault="005745F7" w:rsidP="005745F7">
      <w:pPr>
        <w:pStyle w:val="Listenabsatz"/>
        <w:jc w:val="both"/>
        <w:rPr>
          <w:lang w:val="en-US"/>
        </w:rPr>
      </w:pPr>
    </w:p>
    <w:p w:rsidR="0071793E" w:rsidRPr="00476289" w:rsidRDefault="0071793E" w:rsidP="0071793E">
      <w:pPr>
        <w:pStyle w:val="Listenabsatz"/>
        <w:jc w:val="both"/>
        <w:rPr>
          <w:lang w:val="en-US"/>
        </w:rPr>
      </w:pPr>
      <m:oMathPara>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m=1</m:t>
              </m:r>
            </m:sub>
            <m:sup>
              <m:r>
                <w:rPr>
                  <w:rFonts w:ascii="Cambria Math" w:eastAsiaTheme="minorEastAsia" w:hAnsi="Cambria Math"/>
                  <w:lang w:val="en-US"/>
                </w:rPr>
                <m:t>k</m:t>
              </m:r>
            </m:sup>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k</m:t>
                  </m:r>
                </m:e>
              </m:d>
            </m:e>
          </m:nary>
        </m:oMath>
      </m:oMathPara>
    </w:p>
    <w:p w:rsidR="0071793E" w:rsidRPr="00393A31" w:rsidRDefault="0071793E" w:rsidP="0071793E">
      <w:pPr>
        <w:pStyle w:val="Listenabsatz"/>
        <w:numPr>
          <w:ilvl w:val="0"/>
          <w:numId w:val="2"/>
        </w:numPr>
        <w:jc w:val="both"/>
        <w:rPr>
          <w:lang w:val="en-US"/>
        </w:rPr>
      </w:pPr>
      <w:r>
        <w:rPr>
          <w:lang w:val="en-US"/>
        </w:rPr>
        <w:lastRenderedPageBreak/>
        <w:t xml:space="preserve">Estimating the Fractal Dimension </w:t>
      </w:r>
      <w:r>
        <w:rPr>
          <w:i/>
          <w:lang w:val="en-US"/>
        </w:rPr>
        <w:t>D</w:t>
      </w:r>
      <w:r>
        <w:rPr>
          <w:lang w:val="en-US"/>
        </w:rPr>
        <w:t xml:space="preserve"> as the slope of the least squares linear best fit line for </w:t>
      </w:r>
      <w:r w:rsidRPr="0049209A">
        <w:rPr>
          <w:lang w:val="en-US"/>
        </w:rPr>
        <w:t xml:space="preserve"> the curve </w:t>
      </w:r>
      <m:oMath>
        <m:r>
          <w:rPr>
            <w:rFonts w:ascii="Cambria Math" w:eastAsiaTheme="minorEastAsia" w:hAnsi="Cambria Math"/>
            <w:lang w:val="en-US"/>
          </w:rPr>
          <m:t>ln</m:t>
        </m:r>
        <m:d>
          <m:dPr>
            <m:ctrlPr>
              <w:rPr>
                <w:rFonts w:ascii="Cambria Math" w:eastAsiaTheme="minorEastAsia" w:hAnsi="Cambria Math"/>
                <w:i/>
                <w:lang w:val="en-US"/>
              </w:rPr>
            </m:ctrlPr>
          </m:dPr>
          <m:e>
            <m:r>
              <w:rPr>
                <w:rFonts w:ascii="Cambria Math" w:eastAsiaTheme="minorEastAsia" w:hAnsi="Cambria Math"/>
                <w:lang w:val="en-US"/>
              </w:rPr>
              <m:t>L(k)</m:t>
            </m:r>
          </m:e>
        </m:d>
        <m:r>
          <w:rPr>
            <w:rFonts w:ascii="Cambria Math" w:eastAsiaTheme="minorEastAsia" w:hAnsi="Cambria Math"/>
            <w:lang w:val="en-US"/>
          </w:rPr>
          <m:t xml:space="preserve"> </m:t>
        </m:r>
      </m:oMath>
      <w:r w:rsidRPr="0049209A">
        <w:rPr>
          <w:rFonts w:eastAsiaTheme="minorEastAsia"/>
          <w:lang w:val="en-US"/>
        </w:rPr>
        <w:t xml:space="preserve">versus </w:t>
      </w:r>
      <m:oMath>
        <m:r>
          <w:rPr>
            <w:rFonts w:ascii="Cambria Math" w:eastAsiaTheme="minorEastAsia" w:hAnsi="Cambria Math"/>
            <w:lang w:val="en-US"/>
          </w:rPr>
          <m:t>ln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k</m:t>
                </m:r>
              </m:den>
            </m:f>
          </m:e>
        </m:d>
      </m:oMath>
      <w:r w:rsidRPr="0049209A">
        <w:rPr>
          <w:rFonts w:eastAsiaTheme="minorEastAsia"/>
          <w:lang w:val="en-US"/>
        </w:rPr>
        <w:t xml:space="preserve"> , since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-D</m:t>
            </m:r>
          </m:sup>
        </m:sSup>
        <m:r>
          <w:rPr>
            <w:rFonts w:ascii="Cambria Math" w:eastAsiaTheme="minorEastAsia" w:hAnsi="Cambria Math"/>
            <w:lang w:val="en-US"/>
          </w:rPr>
          <m:t>.</m:t>
        </m:r>
      </m:oMath>
    </w:p>
    <w:p w:rsidR="0071793E" w:rsidRPr="0017035D" w:rsidRDefault="0071793E" w:rsidP="0017035D">
      <w:pPr>
        <w:pStyle w:val="berschrift2"/>
        <w:rPr>
          <w:lang w:val="en-US"/>
        </w:rPr>
      </w:pPr>
      <w:bookmarkStart w:id="9" w:name="_Toc360648430"/>
      <w:r w:rsidRPr="0017035D">
        <w:rPr>
          <w:lang w:val="en-US"/>
        </w:rPr>
        <w:t>Kurtosis</w:t>
      </w:r>
      <w:bookmarkEnd w:id="9"/>
    </w:p>
    <w:p w:rsidR="0071793E" w:rsidRDefault="0071793E" w:rsidP="0071793E">
      <w:pPr>
        <w:jc w:val="both"/>
        <w:rPr>
          <w:lang w:val="en-US"/>
        </w:rPr>
      </w:pPr>
      <w:r>
        <w:rPr>
          <w:lang w:val="en-US"/>
        </w:rPr>
        <w:t>Kurtosis is</w:t>
      </w:r>
      <w:r w:rsidR="000D722A">
        <w:rPr>
          <w:lang w:val="en-US"/>
        </w:rPr>
        <w:t xml:space="preserve"> a general term for any measure of</w:t>
      </w:r>
      <w:r>
        <w:rPr>
          <w:lang w:val="en-US"/>
        </w:rPr>
        <w:t xml:space="preserve"> curve</w:t>
      </w:r>
      <w:r w:rsidR="000D722A">
        <w:rPr>
          <w:lang w:val="en-US"/>
        </w:rPr>
        <w:t xml:space="preserve"> </w:t>
      </w:r>
      <w:proofErr w:type="spellStart"/>
      <w:r w:rsidR="000D722A" w:rsidRPr="000D722A">
        <w:rPr>
          <w:i/>
          <w:lang w:val="en-US"/>
        </w:rPr>
        <w:t>Peakedness</w:t>
      </w:r>
      <w:proofErr w:type="spellEnd"/>
      <w:r>
        <w:rPr>
          <w:lang w:val="en-US"/>
        </w:rPr>
        <w:t xml:space="preserve">. In statistics, Kurtosis is defined as the normalized fourth-order moment, which can be calculated by </w:t>
      </w:r>
    </w:p>
    <w:p w:rsidR="000D722A" w:rsidRDefault="000D722A" w:rsidP="0071793E">
      <w:pPr>
        <w:jc w:val="both"/>
        <w:rPr>
          <w:lang w:val="en-US"/>
        </w:rPr>
      </w:pPr>
    </w:p>
    <w:p w:rsidR="0071793E" w:rsidRPr="000D722A" w:rsidRDefault="0071793E" w:rsidP="0071793E">
      <w:pPr>
        <w:jc w:val="both"/>
        <w:rPr>
          <w:rFonts w:eastAsiaTheme="minorEastAsia"/>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4</m:t>
                      </m:r>
                    </m:sup>
                  </m:sSup>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4</m:t>
                      </m:r>
                    </m:sup>
                  </m:sSup>
                </m:den>
              </m:f>
            </m:e>
          </m:nary>
        </m:oMath>
      </m:oMathPara>
    </w:p>
    <w:p w:rsidR="000D722A" w:rsidRPr="00D553FB" w:rsidRDefault="000D722A" w:rsidP="0071793E">
      <w:pPr>
        <w:jc w:val="both"/>
        <w:rPr>
          <w:rFonts w:eastAsiaTheme="minorEastAsia"/>
          <w:lang w:val="en-US"/>
        </w:rPr>
      </w:pPr>
    </w:p>
    <w:p w:rsidR="0071793E" w:rsidRDefault="0071793E" w:rsidP="0071793E">
      <w:pPr>
        <w:jc w:val="both"/>
        <w:rPr>
          <w:rFonts w:eastAsiaTheme="minorEastAsia"/>
          <w:lang w:val="en-US"/>
        </w:rPr>
      </w:pPr>
      <w:r>
        <w:rPr>
          <w:rFonts w:eastAsiaTheme="minorEastAsia"/>
          <w:lang w:val="en-US"/>
        </w:rPr>
        <w:t>Where N is the number of samples and the normalization factor is the squared second order moment</w:t>
      </w:r>
      <w:proofErr w:type="gramStart"/>
      <w:r>
        <w:rPr>
          <w:rFonts w:eastAsiaTheme="minorEastAsia"/>
          <w:lang w:val="en-US"/>
        </w:rPr>
        <w:t xml:space="preserve">, </w:t>
      </w:r>
      <w:proofErr w:type="gramEnd"/>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4</m:t>
            </m:r>
          </m:sup>
        </m:sSup>
      </m:oMath>
      <w:r>
        <w:rPr>
          <w:rFonts w:eastAsiaTheme="minorEastAsia"/>
          <w:lang w:val="en-US"/>
        </w:rPr>
        <w:t>.</w:t>
      </w:r>
    </w:p>
    <w:p w:rsidR="000424BF" w:rsidRPr="000D722A" w:rsidRDefault="0071793E" w:rsidP="000D722A">
      <w:pPr>
        <w:jc w:val="both"/>
        <w:rPr>
          <w:rFonts w:eastAsiaTheme="minorEastAsia"/>
          <w:lang w:val="en-US"/>
        </w:rPr>
      </w:pPr>
      <w:r>
        <w:rPr>
          <w:rFonts w:eastAsiaTheme="minorEastAsia"/>
          <w:lang w:val="en-US"/>
        </w:rPr>
        <w:t xml:space="preserve">Kurtosis as quantification of peak sharpness can be useful in Condition monitoring of machines, where faults often manifest themselves in significant changes in the sharpness or spiking of the vibration signal </w:t>
      </w:r>
      <w:sdt>
        <w:sdtPr>
          <w:rPr>
            <w:rFonts w:eastAsiaTheme="minorEastAsia"/>
            <w:lang w:val="en-US"/>
          </w:rPr>
          <w:id w:val="1264189855"/>
          <w:citation/>
        </w:sdtPr>
        <w:sdtContent>
          <w:r>
            <w:rPr>
              <w:rFonts w:eastAsiaTheme="minorEastAsia"/>
              <w:lang w:val="en-US"/>
            </w:rPr>
            <w:fldChar w:fldCharType="begin"/>
          </w:r>
          <w:r w:rsidRPr="009702FF">
            <w:rPr>
              <w:rFonts w:eastAsiaTheme="minorEastAsia"/>
              <w:lang w:val="en-US"/>
            </w:rPr>
            <w:instrText xml:space="preserve"> CITATION Nel06 \l 1031 </w:instrText>
          </w:r>
          <w:r>
            <w:rPr>
              <w:rFonts w:eastAsiaTheme="minorEastAsia"/>
              <w:lang w:val="en-US"/>
            </w:rPr>
            <w:fldChar w:fldCharType="separate"/>
          </w:r>
          <w:r w:rsidR="004B1508" w:rsidRPr="004B1508">
            <w:rPr>
              <w:rFonts w:eastAsiaTheme="minorEastAsia"/>
              <w:noProof/>
              <w:lang w:val="en-US"/>
            </w:rPr>
            <w:t>(Nelvamondo, Marwala, &amp; Mahola, 2006)</w:t>
          </w:r>
          <w:r>
            <w:rPr>
              <w:rFonts w:eastAsiaTheme="minorEastAsia"/>
              <w:lang w:val="en-US"/>
            </w:rPr>
            <w:fldChar w:fldCharType="end"/>
          </w:r>
        </w:sdtContent>
      </w:sdt>
      <w:r w:rsidR="000D722A">
        <w:rPr>
          <w:rFonts w:eastAsiaTheme="minorEastAsia"/>
          <w:lang w:val="en-US"/>
        </w:rPr>
        <w:t>.</w:t>
      </w:r>
    </w:p>
    <w:p w:rsidR="004C7995" w:rsidRPr="004C7995" w:rsidRDefault="00280581" w:rsidP="004C7995">
      <w:pPr>
        <w:pStyle w:val="berschrift1"/>
      </w:pPr>
      <w:bookmarkStart w:id="10" w:name="_Toc360648431"/>
      <w:r>
        <w:t>Semi-</w:t>
      </w:r>
      <w:proofErr w:type="spellStart"/>
      <w:r>
        <w:t>supervised</w:t>
      </w:r>
      <w:proofErr w:type="spellEnd"/>
      <w:r>
        <w:t xml:space="preserve"> </w:t>
      </w:r>
      <w:proofErr w:type="spellStart"/>
      <w:r>
        <w:t>c</w:t>
      </w:r>
      <w:r w:rsidR="004C7995">
        <w:t>lassification</w:t>
      </w:r>
      <w:bookmarkEnd w:id="10"/>
      <w:proofErr w:type="spellEnd"/>
    </w:p>
    <w:p w:rsidR="0071793E" w:rsidRDefault="0071793E" w:rsidP="0071793E">
      <w:pPr>
        <w:jc w:val="both"/>
        <w:rPr>
          <w:lang w:val="en-US"/>
        </w:rPr>
      </w:pPr>
      <w:r w:rsidRPr="0071793E">
        <w:rPr>
          <w:lang w:val="en-US"/>
        </w:rPr>
        <w:t>A classifier can be represented by a function</w:t>
      </w:r>
    </w:p>
    <w:p w:rsidR="0071793E" w:rsidRPr="000424BF" w:rsidRDefault="0071793E" w:rsidP="0071793E">
      <w:pPr>
        <w:jc w:val="both"/>
        <w:rPr>
          <w:rFonts w:eastAsiaTheme="minorEastAsia"/>
          <w:lang w:val="en-US"/>
        </w:rPr>
      </w:pPr>
      <m:oMathPara>
        <m:oMath>
          <m:r>
            <w:rPr>
              <w:rFonts w:ascii="Cambria Math" w:hAnsi="Cambria Math"/>
              <w:lang w:val="en-US"/>
            </w:rPr>
            <m:t>y=f(</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w</m:t>
          </m:r>
          <m:r>
            <w:rPr>
              <w:rFonts w:ascii="Cambria Math" w:hAnsi="Cambria Math"/>
              <w:lang w:val="en-US"/>
            </w:rPr>
            <m:t>)</m:t>
          </m:r>
        </m:oMath>
      </m:oMathPara>
    </w:p>
    <w:p w:rsidR="0071793E" w:rsidRPr="000424BF" w:rsidRDefault="0071793E" w:rsidP="0071793E">
      <w:pPr>
        <w:jc w:val="both"/>
        <w:rPr>
          <w:rFonts w:eastAsiaTheme="minorEastAsia"/>
          <w:b/>
          <w:lang w:val="en-US"/>
        </w:rPr>
      </w:pPr>
      <w:r w:rsidRPr="000424BF">
        <w:rPr>
          <w:rFonts w:eastAsiaTheme="minorEastAsia"/>
          <w:lang w:val="en-US"/>
        </w:rPr>
        <w:t xml:space="preserve">Where </w:t>
      </w:r>
      <m:oMath>
        <m:r>
          <m:rPr>
            <m:sty m:val="bi"/>
          </m:rPr>
          <w:rPr>
            <w:rFonts w:ascii="Cambria Math" w:hAnsi="Cambria Math"/>
            <w:lang w:val="en-US"/>
          </w:rPr>
          <m:t>x</m:t>
        </m:r>
      </m:oMath>
      <w:r w:rsidRPr="000424BF">
        <w:rPr>
          <w:rFonts w:eastAsiaTheme="minorEastAsia"/>
          <w:b/>
          <w:lang w:val="en-US"/>
        </w:rPr>
        <w:t xml:space="preserve"> </w:t>
      </w:r>
      <w:r w:rsidRPr="000424BF">
        <w:rPr>
          <w:rFonts w:eastAsiaTheme="minorEastAsia"/>
          <w:lang w:val="en-US"/>
        </w:rPr>
        <w:t xml:space="preserve">is the data vector to be </w:t>
      </w:r>
      <w:proofErr w:type="gramStart"/>
      <w:r w:rsidRPr="000424BF">
        <w:rPr>
          <w:rFonts w:eastAsiaTheme="minorEastAsia"/>
          <w:lang w:val="en-US"/>
        </w:rPr>
        <w:t>classified,</w:t>
      </w:r>
      <w:proofErr w:type="gramEnd"/>
      <w:r w:rsidRPr="000424BF">
        <w:rPr>
          <w:rFonts w:eastAsiaTheme="minorEastAsia"/>
          <w:lang w:val="en-US"/>
        </w:rPr>
        <w:t xml:space="preserve">  </w:t>
      </w:r>
      <m:oMath>
        <m:r>
          <m:rPr>
            <m:sty m:val="bi"/>
          </m:rPr>
          <w:rPr>
            <w:rFonts w:ascii="Cambria Math" w:hAnsi="Cambria Math"/>
            <w:lang w:val="en-US"/>
          </w:rPr>
          <m:t>w</m:t>
        </m:r>
      </m:oMath>
      <w:r w:rsidRPr="000424BF">
        <w:rPr>
          <w:rFonts w:eastAsiaTheme="minorEastAsia"/>
          <w:b/>
          <w:lang w:val="en-US"/>
        </w:rPr>
        <w:t xml:space="preserve"> </w:t>
      </w:r>
      <w:r w:rsidRPr="000424BF">
        <w:rPr>
          <w:rFonts w:eastAsiaTheme="minorEastAsia"/>
          <w:lang w:val="en-US"/>
        </w:rPr>
        <w:t>is a vector of parameters which are inferred from labeled samples (training data set) and y is the estimated class for</w:t>
      </w:r>
      <m:oMath>
        <m:r>
          <w:rPr>
            <w:rFonts w:ascii="Cambria Math" w:eastAsiaTheme="minorEastAsia" w:hAnsi="Cambria Math"/>
            <w:lang w:val="en-US"/>
          </w:rPr>
          <m:t xml:space="preserve"> </m:t>
        </m:r>
        <m:r>
          <m:rPr>
            <m:sty m:val="bi"/>
          </m:rPr>
          <w:rPr>
            <w:rFonts w:ascii="Cambria Math" w:hAnsi="Cambria Math"/>
            <w:lang w:val="en-US"/>
          </w:rPr>
          <m:t>x</m:t>
        </m:r>
      </m:oMath>
      <w:r w:rsidRPr="000424BF">
        <w:rPr>
          <w:rFonts w:eastAsiaTheme="minorEastAsia"/>
          <w:b/>
          <w:lang w:val="en-US"/>
        </w:rPr>
        <w:t xml:space="preserve">. </w:t>
      </w:r>
    </w:p>
    <w:p w:rsidR="0071793E" w:rsidRPr="000424BF" w:rsidRDefault="0071793E" w:rsidP="0071793E">
      <w:pPr>
        <w:jc w:val="both"/>
        <w:rPr>
          <w:rFonts w:eastAsiaTheme="minorEastAsia"/>
          <w:lang w:val="en-US"/>
        </w:rPr>
      </w:pPr>
      <w:r w:rsidRPr="000424BF">
        <w:rPr>
          <w:rFonts w:eastAsiaTheme="minorEastAsia"/>
          <w:lang w:val="en-US"/>
        </w:rPr>
        <w:t xml:space="preserve">The optimization of the parameters </w:t>
      </w:r>
      <m:oMath>
        <m:r>
          <m:rPr>
            <m:sty m:val="bi"/>
          </m:rPr>
          <w:rPr>
            <w:rFonts w:ascii="Cambria Math" w:hAnsi="Cambria Math"/>
            <w:lang w:val="en-US"/>
          </w:rPr>
          <m:t>w</m:t>
        </m:r>
      </m:oMath>
      <w:r w:rsidRPr="000424BF">
        <w:rPr>
          <w:rFonts w:eastAsiaTheme="minorEastAsia"/>
          <w:b/>
          <w:lang w:val="en-US"/>
        </w:rPr>
        <w:t xml:space="preserve"> </w:t>
      </w:r>
      <w:r w:rsidRPr="000424BF">
        <w:rPr>
          <w:rFonts w:eastAsiaTheme="minorEastAsia"/>
          <w:lang w:val="en-US"/>
        </w:rPr>
        <w:t xml:space="preserve">is often done by minimizing some kind of error function such as the </w:t>
      </w:r>
      <w:r w:rsidRPr="000424BF">
        <w:rPr>
          <w:rFonts w:eastAsiaTheme="minorEastAsia"/>
          <w:i/>
          <w:lang w:val="en-US"/>
        </w:rPr>
        <w:t>Sum of Squares Error</w:t>
      </w:r>
      <w:r w:rsidRPr="000424BF">
        <w:rPr>
          <w:rFonts w:eastAsiaTheme="minorEastAsia"/>
          <w:lang w:val="en-US"/>
        </w:rPr>
        <w:t xml:space="preserve">, which is given by </w:t>
      </w:r>
    </w:p>
    <w:p w:rsidR="0071793E" w:rsidRPr="000424BF" w:rsidRDefault="0071793E" w:rsidP="0071793E">
      <w:pPr>
        <w:pStyle w:val="Listenabsatz"/>
        <w:ind w:left="360"/>
        <w:jc w:val="both"/>
        <w:rPr>
          <w:rFonts w:eastAsiaTheme="minorEastAsia"/>
          <w:lang w:val="en-US"/>
        </w:rPr>
      </w:pPr>
      <m:oMathPara>
        <m:oMath>
          <m:r>
            <w:rPr>
              <w:rFonts w:ascii="Cambria Math" w:eastAsiaTheme="minorEastAsia" w:hAnsi="Cambria Math"/>
              <w:lang w:val="en-US"/>
            </w:rPr>
            <m:t>E</m:t>
          </m:r>
          <m:d>
            <m:dPr>
              <m:ctrlPr>
                <w:rPr>
                  <w:rFonts w:ascii="Cambria Math" w:eastAsiaTheme="minorEastAsia" w:hAnsi="Cambria Math"/>
                  <w:i/>
                  <w:lang w:val="en-US"/>
                </w:rPr>
              </m:ctrlPr>
            </m:dPr>
            <m:e>
              <m:r>
                <m:rPr>
                  <m:sty m:val="bi"/>
                </m:rPr>
                <w:rPr>
                  <w:rFonts w:ascii="Cambria Math" w:hAnsi="Cambria Math"/>
                  <w:lang w:val="en-US"/>
                </w:rPr>
                <m:t>w</m:t>
              </m:r>
              <m:ctrlPr>
                <w:rPr>
                  <w:rFonts w:ascii="Cambria Math" w:hAnsi="Cambria Math"/>
                  <w:b/>
                  <w:i/>
                  <w:lang w:val="en-US"/>
                </w:rPr>
              </m:ctrlPr>
            </m:e>
          </m:d>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x</m:t>
                              </m:r>
                            </m:e>
                            <m:sub>
                              <m:r>
                                <w:rPr>
                                  <w:rFonts w:ascii="Cambria Math" w:hAnsi="Cambria Math"/>
                                  <w:lang w:val="en-US"/>
                                </w:rPr>
                                <m:t>n</m:t>
                              </m:r>
                            </m:sub>
                          </m:sSub>
                          <m:r>
                            <w:rPr>
                              <w:rFonts w:ascii="Cambria Math" w:hAnsi="Cambria Math"/>
                              <w:lang w:val="en-US"/>
                            </w:rPr>
                            <m:t>,</m:t>
                          </m:r>
                          <m:r>
                            <m:rPr>
                              <m:sty m:val="bi"/>
                            </m:rPr>
                            <w:rPr>
                              <w:rFonts w:ascii="Cambria Math" w:hAnsi="Cambria Math"/>
                              <w:lang w:val="en-US"/>
                            </w:rPr>
                            <m:t>w</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e>
                  </m:d>
                </m:e>
                <m:sup>
                  <m:r>
                    <w:rPr>
                      <w:rFonts w:ascii="Cambria Math" w:hAnsi="Cambria Math"/>
                      <w:lang w:val="en-US"/>
                    </w:rPr>
                    <m:t>2</m:t>
                  </m:r>
                </m:sup>
              </m:sSup>
            </m:e>
          </m:nary>
        </m:oMath>
      </m:oMathPara>
    </w:p>
    <w:p w:rsidR="0071793E" w:rsidRPr="0071793E" w:rsidRDefault="0071793E" w:rsidP="0071793E">
      <w:pPr>
        <w:jc w:val="both"/>
        <w:rPr>
          <w:lang w:val="en-US"/>
        </w:rPr>
      </w:pPr>
    </w:p>
    <w:p w:rsidR="0071793E" w:rsidRDefault="0071793E" w:rsidP="0071793E">
      <w:pPr>
        <w:jc w:val="both"/>
        <w:rPr>
          <w:rFonts w:eastAsiaTheme="minorEastAsia"/>
          <w:lang w:val="en-US"/>
        </w:rPr>
      </w:pPr>
      <w:proofErr w:type="gramStart"/>
      <w:r w:rsidRPr="000424BF">
        <w:rPr>
          <w:rFonts w:eastAsiaTheme="minorEastAsia"/>
          <w:lang w:val="en-US"/>
        </w:rPr>
        <w:t>where</w:t>
      </w:r>
      <w:proofErr w:type="gramEnd"/>
      <w:r w:rsidRPr="000424BF">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oMath>
      <w:r w:rsidRPr="000424BF">
        <w:rPr>
          <w:rFonts w:eastAsiaTheme="minorEastAsia"/>
          <w:lang w:val="en-US"/>
        </w:rPr>
        <w:t xml:space="preserve"> is the class label of the n</w:t>
      </w:r>
      <w:r w:rsidRPr="000424BF">
        <w:rPr>
          <w:rFonts w:eastAsiaTheme="minorEastAsia"/>
          <w:vertAlign w:val="superscript"/>
          <w:lang w:val="en-US"/>
        </w:rPr>
        <w:t>th</w:t>
      </w:r>
      <w:r w:rsidRPr="000424BF">
        <w:rPr>
          <w:rFonts w:eastAsiaTheme="minorEastAsia"/>
          <w:lang w:val="en-US"/>
        </w:rPr>
        <w:t xml:space="preserve"> training sample vector </w:t>
      </w:r>
      <m:oMath>
        <m:sSub>
          <m:sSubPr>
            <m:ctrlPr>
              <w:rPr>
                <w:rFonts w:ascii="Cambria Math" w:hAnsi="Cambria Math"/>
                <w:b/>
                <w:i/>
                <w:lang w:val="en-US"/>
              </w:rPr>
            </m:ctrlPr>
          </m:sSubPr>
          <m:e>
            <m:r>
              <m:rPr>
                <m:sty m:val="bi"/>
              </m:rPr>
              <w:rPr>
                <w:rFonts w:ascii="Cambria Math" w:hAnsi="Cambria Math"/>
                <w:lang w:val="en-US"/>
              </w:rPr>
              <m:t>x</m:t>
            </m:r>
          </m:e>
          <m:sub>
            <m:r>
              <w:rPr>
                <w:rFonts w:ascii="Cambria Math" w:hAnsi="Cambria Math"/>
                <w:lang w:val="en-US"/>
              </w:rPr>
              <m:t>n</m:t>
            </m:r>
          </m:sub>
        </m:sSub>
      </m:oMath>
      <w:r w:rsidRPr="000424BF">
        <w:rPr>
          <w:rFonts w:eastAsiaTheme="minorEastAsia"/>
          <w:lang w:val="en-US"/>
        </w:rPr>
        <w:t>.</w:t>
      </w:r>
    </w:p>
    <w:p w:rsidR="0071793E" w:rsidRPr="000424BF" w:rsidRDefault="0071793E" w:rsidP="0071793E">
      <w:pPr>
        <w:jc w:val="both"/>
        <w:rPr>
          <w:rFonts w:eastAsiaTheme="minorEastAsia"/>
          <w:lang w:val="en-US"/>
        </w:rPr>
      </w:pPr>
      <w:r w:rsidRPr="000424BF">
        <w:rPr>
          <w:rFonts w:eastAsiaTheme="minorEastAsia"/>
          <w:lang w:val="en-US"/>
        </w:rPr>
        <w:t xml:space="preserve">In a supervised setting, where training samples are available for all possible classes, a classifier creates a classification boundary separating objects belonging to different classes. Figure 2 illustrates a (non-optimal) class boundary for a two-class problem with the two features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0424BF">
        <w:rPr>
          <w:rFonts w:eastAsiaTheme="minorEastAsia"/>
          <w:lang w:val="en-US"/>
        </w:rPr>
        <w:t xml:space="preserve"> </w:t>
      </w:r>
      <w:proofErr w:type="gramStart"/>
      <w:r w:rsidRPr="000424BF">
        <w:rPr>
          <w:rFonts w:eastAsiaTheme="minorEastAsia"/>
          <w:lang w:val="en-US"/>
        </w:rPr>
        <w:t xml:space="preserve">and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0424BF">
        <w:rPr>
          <w:rFonts w:eastAsiaTheme="minorEastAsia"/>
          <w:lang w:val="en-US"/>
        </w:rPr>
        <w:t>.</w:t>
      </w:r>
    </w:p>
    <w:p w:rsidR="0071793E" w:rsidRDefault="0071793E" w:rsidP="0071793E">
      <w:pPr>
        <w:jc w:val="center"/>
        <w:rPr>
          <w:lang w:val="en-US"/>
        </w:rPr>
      </w:pPr>
      <w:r>
        <w:rPr>
          <w:noProof/>
          <w:lang w:eastAsia="de-DE"/>
        </w:rPr>
        <w:lastRenderedPageBreak/>
        <w:drawing>
          <wp:inline distT="0" distB="0" distL="0" distR="0" wp14:anchorId="48C7AF6E" wp14:editId="2FA1FB02">
            <wp:extent cx="3013200" cy="2059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ClassTwoFeaturesSample.jpg"/>
                    <pic:cNvPicPr/>
                  </pic:nvPicPr>
                  <pic:blipFill>
                    <a:blip r:embed="rId8">
                      <a:biLevel thresh="75000"/>
                      <a:extLst>
                        <a:ext uri="{28A0092B-C50C-407E-A947-70E740481C1C}">
                          <a14:useLocalDpi xmlns:a14="http://schemas.microsoft.com/office/drawing/2010/main" val="0"/>
                        </a:ext>
                      </a:extLst>
                    </a:blip>
                    <a:stretch>
                      <a:fillRect/>
                    </a:stretch>
                  </pic:blipFill>
                  <pic:spPr>
                    <a:xfrm>
                      <a:off x="0" y="0"/>
                      <a:ext cx="3013200" cy="2059200"/>
                    </a:xfrm>
                    <a:prstGeom prst="rect">
                      <a:avLst/>
                    </a:prstGeom>
                  </pic:spPr>
                </pic:pic>
              </a:graphicData>
            </a:graphic>
          </wp:inline>
        </w:drawing>
      </w:r>
    </w:p>
    <w:p w:rsidR="0071793E" w:rsidRPr="009500D6" w:rsidRDefault="0071793E" w:rsidP="0071793E">
      <w:pPr>
        <w:pStyle w:val="Beschriftung"/>
        <w:jc w:val="center"/>
        <w:rPr>
          <w:lang w:val="en-US"/>
        </w:rPr>
      </w:pPr>
      <w:proofErr w:type="gramStart"/>
      <w:r w:rsidRPr="009500D6">
        <w:rPr>
          <w:lang w:val="en-US"/>
        </w:rPr>
        <w:t>Fig.</w:t>
      </w:r>
      <w:proofErr w:type="gramEnd"/>
      <w:r w:rsidRPr="009500D6">
        <w:rPr>
          <w:lang w:val="en-US"/>
        </w:rPr>
        <w:t xml:space="preserve"> </w:t>
      </w:r>
      <w:r>
        <w:fldChar w:fldCharType="begin"/>
      </w:r>
      <w:r w:rsidRPr="009500D6">
        <w:rPr>
          <w:lang w:val="en-US"/>
        </w:rPr>
        <w:instrText xml:space="preserve"> SEQ Fig. \* ARABIC </w:instrText>
      </w:r>
      <w:r>
        <w:fldChar w:fldCharType="separate"/>
      </w:r>
      <w:r w:rsidR="005E1394">
        <w:rPr>
          <w:noProof/>
          <w:lang w:val="en-US"/>
        </w:rPr>
        <w:t>2</w:t>
      </w:r>
      <w:r>
        <w:fldChar w:fldCharType="end"/>
      </w:r>
      <w:r w:rsidRPr="009500D6">
        <w:rPr>
          <w:lang w:val="en-US"/>
        </w:rPr>
        <w:t>: Two-Class-Classification</w:t>
      </w:r>
    </w:p>
    <w:p w:rsidR="007848FB" w:rsidRDefault="0071793E" w:rsidP="0071793E">
      <w:pPr>
        <w:jc w:val="both"/>
        <w:rPr>
          <w:lang w:val="en-US"/>
        </w:rPr>
      </w:pPr>
      <w:r w:rsidRPr="000424BF">
        <w:rPr>
          <w:lang w:val="en-US"/>
        </w:rPr>
        <w:t xml:space="preserve">The quality of a </w:t>
      </w:r>
      <w:r w:rsidR="00C108F6">
        <w:rPr>
          <w:lang w:val="en-US"/>
        </w:rPr>
        <w:t>trained</w:t>
      </w:r>
      <w:r w:rsidRPr="000424BF">
        <w:rPr>
          <w:lang w:val="en-US"/>
        </w:rPr>
        <w:t xml:space="preserve"> </w:t>
      </w:r>
      <w:r w:rsidRPr="000424BF">
        <w:rPr>
          <w:i/>
          <w:lang w:val="en-US"/>
        </w:rPr>
        <w:t xml:space="preserve">classifier </w:t>
      </w:r>
      <w:r w:rsidRPr="000424BF">
        <w:rPr>
          <w:lang w:val="en-US"/>
        </w:rPr>
        <w:t xml:space="preserve">is measured by its ability to correctly classify unseen data which was not used in the training of the classifier. This important property, also known as </w:t>
      </w:r>
      <w:r w:rsidRPr="000424BF">
        <w:rPr>
          <w:i/>
          <w:lang w:val="en-US"/>
        </w:rPr>
        <w:t>generalization</w:t>
      </w:r>
      <w:r w:rsidRPr="000424BF">
        <w:rPr>
          <w:lang w:val="en-US"/>
        </w:rPr>
        <w:t xml:space="preserve"> </w:t>
      </w:r>
      <w:sdt>
        <w:sdtPr>
          <w:rPr>
            <w:lang w:val="en-US"/>
          </w:rPr>
          <w:id w:val="-1510755774"/>
          <w:citation/>
        </w:sdtPr>
        <w:sdtContent>
          <w:r w:rsidRPr="000424BF">
            <w:rPr>
              <w:lang w:val="en-US"/>
            </w:rPr>
            <w:fldChar w:fldCharType="begin"/>
          </w:r>
          <w:r w:rsidRPr="000424BF">
            <w:rPr>
              <w:lang w:val="en-US"/>
            </w:rPr>
            <w:instrText xml:space="preserve"> CITATION Chr09 \l 1031 </w:instrText>
          </w:r>
          <w:r w:rsidRPr="000424BF">
            <w:rPr>
              <w:lang w:val="en-US"/>
            </w:rPr>
            <w:fldChar w:fldCharType="separate"/>
          </w:r>
          <w:r w:rsidR="004B1508" w:rsidRPr="004B1508">
            <w:rPr>
              <w:noProof/>
              <w:lang w:val="en-US"/>
            </w:rPr>
            <w:t>(Bishop, 2009)</w:t>
          </w:r>
          <w:r w:rsidRPr="000424BF">
            <w:rPr>
              <w:lang w:val="en-US"/>
            </w:rPr>
            <w:fldChar w:fldCharType="end"/>
          </w:r>
        </w:sdtContent>
      </w:sdt>
      <w:r w:rsidRPr="000424BF">
        <w:rPr>
          <w:lang w:val="en-US"/>
        </w:rPr>
        <w:t>, depends on a number of factors</w:t>
      </w:r>
      <w:r w:rsidR="00C108F6">
        <w:rPr>
          <w:lang w:val="en-US"/>
        </w:rPr>
        <w:t xml:space="preserve">. </w:t>
      </w:r>
      <w:r w:rsidRPr="000424BF">
        <w:rPr>
          <w:lang w:val="en-US"/>
        </w:rPr>
        <w:t>A fundamental aspect for the performance of a supervised classifier is the quality of the sample set used for training. If the samples do not represent the underlying population well, the classifier will perform poorly on unseen samples. Other important aspects are the choice of classifiers and the</w:t>
      </w:r>
      <w:r>
        <w:rPr>
          <w:lang w:val="en-US"/>
        </w:rPr>
        <w:t xml:space="preserve"> </w:t>
      </w:r>
      <w:r w:rsidRPr="000424BF">
        <w:rPr>
          <w:lang w:val="en-US"/>
        </w:rPr>
        <w:t>degree of adaption to the sample set during training</w:t>
      </w:r>
      <w:r w:rsidR="00476027">
        <w:rPr>
          <w:lang w:val="en-US"/>
        </w:rPr>
        <w:t>, which is controlled by the number of parameters</w:t>
      </w:r>
      <w:r w:rsidRPr="000424BF">
        <w:rPr>
          <w:lang w:val="en-US"/>
        </w:rPr>
        <w:t>. The line illustrated in figure 2 is not flexible enough to capture a class distribution which is not</w:t>
      </w:r>
      <w:r w:rsidR="00476027">
        <w:rPr>
          <w:lang w:val="en-US"/>
        </w:rPr>
        <w:t xml:space="preserve"> linearly separable and thus always shows a</w:t>
      </w:r>
      <w:r w:rsidRPr="000424BF">
        <w:rPr>
          <w:lang w:val="en-US"/>
        </w:rPr>
        <w:t xml:space="preserve"> </w:t>
      </w:r>
      <w:r w:rsidRPr="000424BF">
        <w:rPr>
          <w:i/>
          <w:lang w:val="en-US"/>
        </w:rPr>
        <w:t xml:space="preserve">bias </w:t>
      </w:r>
      <w:r w:rsidRPr="000424BF">
        <w:rPr>
          <w:lang w:val="en-US"/>
        </w:rPr>
        <w:t xml:space="preserve">towards a certain class distribution. If a classifier is too flexible on the other hand, the adaption to all the details in the training set (including the noise) may be too high, which is also known as </w:t>
      </w:r>
      <w:proofErr w:type="spellStart"/>
      <w:r w:rsidR="001C7F10">
        <w:rPr>
          <w:i/>
          <w:lang w:val="en-US"/>
        </w:rPr>
        <w:t>overfitting</w:t>
      </w:r>
      <w:proofErr w:type="spellEnd"/>
      <w:r w:rsidR="00E80F2D">
        <w:rPr>
          <w:i/>
          <w:lang w:val="en-US"/>
        </w:rPr>
        <w:t xml:space="preserve"> </w:t>
      </w:r>
      <w:r w:rsidR="00E80F2D">
        <w:rPr>
          <w:lang w:val="en-US"/>
        </w:rPr>
        <w:t>and results in poor generalization</w:t>
      </w:r>
      <w:r w:rsidR="001C7F10">
        <w:rPr>
          <w:i/>
          <w:lang w:val="en-US"/>
        </w:rPr>
        <w:t xml:space="preserve">. </w:t>
      </w:r>
      <w:r w:rsidR="001C7F10">
        <w:rPr>
          <w:lang w:val="en-US"/>
        </w:rPr>
        <w:t xml:space="preserve">The problem of finding an optimal degree of complexity between these two extremes is often referred to as </w:t>
      </w:r>
      <w:r w:rsidR="001C7F10">
        <w:rPr>
          <w:i/>
          <w:lang w:val="en-US"/>
        </w:rPr>
        <w:t>bias-variance trade-off</w:t>
      </w:r>
      <w:sdt>
        <w:sdtPr>
          <w:rPr>
            <w:i/>
            <w:lang w:val="en-US"/>
          </w:rPr>
          <w:id w:val="-297689455"/>
          <w:citation/>
        </w:sdtPr>
        <w:sdtContent>
          <w:r w:rsidR="00E71D9C">
            <w:rPr>
              <w:i/>
              <w:lang w:val="en-US"/>
            </w:rPr>
            <w:fldChar w:fldCharType="begin"/>
          </w:r>
          <w:r w:rsidR="00E71D9C" w:rsidRPr="00E71D9C">
            <w:rPr>
              <w:lang w:val="en-US"/>
            </w:rPr>
            <w:instrText xml:space="preserve"> CITATION Dom12 \l 1031 </w:instrText>
          </w:r>
          <w:r w:rsidR="00E71D9C">
            <w:rPr>
              <w:i/>
              <w:lang w:val="en-US"/>
            </w:rPr>
            <w:fldChar w:fldCharType="separate"/>
          </w:r>
          <w:r w:rsidR="004B1508">
            <w:rPr>
              <w:noProof/>
              <w:lang w:val="en-US"/>
            </w:rPr>
            <w:t xml:space="preserve"> </w:t>
          </w:r>
          <w:r w:rsidR="004B1508" w:rsidRPr="004B1508">
            <w:rPr>
              <w:noProof/>
              <w:lang w:val="en-US"/>
            </w:rPr>
            <w:t>(Domingos, 2012)</w:t>
          </w:r>
          <w:r w:rsidR="00E71D9C">
            <w:rPr>
              <w:i/>
              <w:lang w:val="en-US"/>
            </w:rPr>
            <w:fldChar w:fldCharType="end"/>
          </w:r>
        </w:sdtContent>
      </w:sdt>
      <w:r w:rsidR="006F0314">
        <w:rPr>
          <w:lang w:val="en-US"/>
        </w:rPr>
        <w:t xml:space="preserve">. </w:t>
      </w:r>
    </w:p>
    <w:p w:rsidR="0071793E" w:rsidRPr="0069524C" w:rsidRDefault="0071793E" w:rsidP="0071793E">
      <w:pPr>
        <w:jc w:val="both"/>
        <w:rPr>
          <w:lang w:val="en-US"/>
        </w:rPr>
      </w:pPr>
      <w:r w:rsidRPr="000424BF">
        <w:rPr>
          <w:lang w:val="en-US"/>
        </w:rPr>
        <w:t xml:space="preserve">If sample data is available for only one of the possible classes, a different classification approach has to be chosen. Since nothing is known about the distribution of classes for which no sample data is available, the general goal in such a semi-supervised case is </w:t>
      </w:r>
      <w:r w:rsidR="00A0799B">
        <w:rPr>
          <w:lang w:val="en-US"/>
        </w:rPr>
        <w:t>to find an optimal description for the known target class. New da</w:t>
      </w:r>
      <w:r w:rsidR="0069524C">
        <w:rPr>
          <w:lang w:val="en-US"/>
        </w:rPr>
        <w:t xml:space="preserve">ta can then be compared to this </w:t>
      </w:r>
      <w:r w:rsidR="0069524C">
        <w:rPr>
          <w:i/>
          <w:lang w:val="en-US"/>
        </w:rPr>
        <w:t>data description</w:t>
      </w:r>
      <w:r w:rsidR="0069524C">
        <w:rPr>
          <w:lang w:val="en-US"/>
        </w:rPr>
        <w:t xml:space="preserve"> </w:t>
      </w:r>
      <w:r w:rsidR="00A0799B">
        <w:rPr>
          <w:lang w:val="en-US"/>
        </w:rPr>
        <w:t>and accepted as target class</w:t>
      </w:r>
      <w:r w:rsidR="0069524C">
        <w:rPr>
          <w:lang w:val="en-US"/>
        </w:rPr>
        <w:t xml:space="preserve"> member</w:t>
      </w:r>
      <w:r w:rsidR="00A0799B">
        <w:rPr>
          <w:lang w:val="en-US"/>
        </w:rPr>
        <w:t xml:space="preserve"> if it matches </w:t>
      </w:r>
      <w:r w:rsidR="0069524C">
        <w:rPr>
          <w:lang w:val="en-US"/>
        </w:rPr>
        <w:t>the model closely</w:t>
      </w:r>
      <w:r w:rsidR="00A0799B">
        <w:rPr>
          <w:lang w:val="en-US"/>
        </w:rPr>
        <w:t xml:space="preserve"> enough, or</w:t>
      </w:r>
      <w:r w:rsidR="0069524C">
        <w:rPr>
          <w:lang w:val="en-US"/>
        </w:rPr>
        <w:t xml:space="preserve"> rejected as outlier otherwise.  Figure 3 illustrates this concept with a closed boundary as </w:t>
      </w:r>
      <w:r w:rsidR="0069524C">
        <w:rPr>
          <w:i/>
          <w:lang w:val="en-US"/>
        </w:rPr>
        <w:t xml:space="preserve">data description </w:t>
      </w:r>
      <w:r w:rsidR="0069524C">
        <w:rPr>
          <w:lang w:val="en-US"/>
        </w:rPr>
        <w:t>of the target training objects.</w:t>
      </w:r>
    </w:p>
    <w:p w:rsidR="0071793E" w:rsidRPr="0071793E" w:rsidRDefault="0071793E" w:rsidP="0071793E">
      <w:pPr>
        <w:jc w:val="center"/>
        <w:rPr>
          <w:lang w:val="en-US"/>
        </w:rPr>
      </w:pPr>
      <w:r>
        <w:rPr>
          <w:noProof/>
          <w:lang w:eastAsia="de-DE"/>
        </w:rPr>
        <w:drawing>
          <wp:inline distT="0" distB="0" distL="0" distR="0" wp14:anchorId="4D33D962" wp14:editId="592772E5">
            <wp:extent cx="3013200" cy="2059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assTwoFeaturesSample.jpg"/>
                    <pic:cNvPicPr/>
                  </pic:nvPicPr>
                  <pic:blipFill>
                    <a:blip r:embed="rId9">
                      <a:biLevel thresh="75000"/>
                      <a:extLst>
                        <a:ext uri="{28A0092B-C50C-407E-A947-70E740481C1C}">
                          <a14:useLocalDpi xmlns:a14="http://schemas.microsoft.com/office/drawing/2010/main" val="0"/>
                        </a:ext>
                      </a:extLst>
                    </a:blip>
                    <a:stretch>
                      <a:fillRect/>
                    </a:stretch>
                  </pic:blipFill>
                  <pic:spPr>
                    <a:xfrm>
                      <a:off x="0" y="0"/>
                      <a:ext cx="3013200" cy="2059200"/>
                    </a:xfrm>
                    <a:prstGeom prst="rect">
                      <a:avLst/>
                    </a:prstGeom>
                  </pic:spPr>
                </pic:pic>
              </a:graphicData>
            </a:graphic>
          </wp:inline>
        </w:drawing>
      </w:r>
    </w:p>
    <w:p w:rsidR="0071793E" w:rsidRDefault="0071793E" w:rsidP="0071793E">
      <w:pPr>
        <w:pStyle w:val="Beschriftung"/>
        <w:jc w:val="center"/>
        <w:rPr>
          <w:lang w:val="en-US"/>
        </w:rPr>
      </w:pPr>
      <w:proofErr w:type="gramStart"/>
      <w:r w:rsidRPr="00D13F49">
        <w:rPr>
          <w:b w:val="0"/>
          <w:lang w:val="en-US"/>
        </w:rPr>
        <w:t>Fig</w:t>
      </w:r>
      <w:r w:rsidRPr="005F65EF">
        <w:rPr>
          <w:lang w:val="en-US"/>
        </w:rPr>
        <w:t>.</w:t>
      </w:r>
      <w:proofErr w:type="gramEnd"/>
      <w:r w:rsidRPr="005F65EF">
        <w:rPr>
          <w:lang w:val="en-US"/>
        </w:rPr>
        <w:t xml:space="preserve"> </w:t>
      </w:r>
      <w:r>
        <w:fldChar w:fldCharType="begin"/>
      </w:r>
      <w:r w:rsidRPr="005F65EF">
        <w:rPr>
          <w:lang w:val="en-US"/>
        </w:rPr>
        <w:instrText xml:space="preserve"> SEQ Fig. \* ARABIC </w:instrText>
      </w:r>
      <w:r>
        <w:fldChar w:fldCharType="separate"/>
      </w:r>
      <w:r w:rsidR="005E1394">
        <w:rPr>
          <w:noProof/>
          <w:lang w:val="en-US"/>
        </w:rPr>
        <w:t>3</w:t>
      </w:r>
      <w:r>
        <w:fldChar w:fldCharType="end"/>
      </w:r>
      <w:r w:rsidRPr="005F65EF">
        <w:rPr>
          <w:lang w:val="en-US"/>
        </w:rPr>
        <w:t>: One-Class-Classifier</w:t>
      </w:r>
    </w:p>
    <w:p w:rsidR="0069524C" w:rsidRPr="0069524C" w:rsidRDefault="0069524C" w:rsidP="0069524C">
      <w:pPr>
        <w:rPr>
          <w:lang w:val="en-US"/>
        </w:rPr>
      </w:pPr>
    </w:p>
    <w:p w:rsidR="0071793E" w:rsidRPr="000424BF" w:rsidRDefault="0069524C" w:rsidP="0071793E">
      <w:pPr>
        <w:jc w:val="both"/>
        <w:rPr>
          <w:rFonts w:eastAsiaTheme="minorEastAsia"/>
          <w:lang w:val="en-US"/>
        </w:rPr>
      </w:pPr>
      <w:r>
        <w:rPr>
          <w:rFonts w:eastAsiaTheme="minorEastAsia"/>
          <w:lang w:val="en-US"/>
        </w:rPr>
        <w:lastRenderedPageBreak/>
        <w:t>This type of classifier</w:t>
      </w:r>
      <w:r w:rsidR="0071793E" w:rsidRPr="000424BF">
        <w:rPr>
          <w:rFonts w:eastAsiaTheme="minorEastAsia"/>
          <w:lang w:val="en-US"/>
        </w:rPr>
        <w:t xml:space="preserve"> can </w:t>
      </w:r>
      <w:r>
        <w:rPr>
          <w:rFonts w:eastAsiaTheme="minorEastAsia"/>
          <w:lang w:val="en-US"/>
        </w:rPr>
        <w:t xml:space="preserve">also be </w:t>
      </w:r>
      <w:r w:rsidR="0071793E" w:rsidRPr="000424BF">
        <w:rPr>
          <w:rFonts w:eastAsiaTheme="minorEastAsia"/>
          <w:lang w:val="en-US"/>
        </w:rPr>
        <w:t>represented by a mapping of the form</w:t>
      </w:r>
    </w:p>
    <w:p w:rsidR="0071793E" w:rsidRPr="000424BF" w:rsidRDefault="0071793E" w:rsidP="0071793E">
      <w:pPr>
        <w:pStyle w:val="Listenabsatz"/>
        <w:ind w:left="360"/>
        <w:jc w:val="both"/>
        <w:rPr>
          <w:rFonts w:eastAsiaTheme="minorEastAsia"/>
          <w:lang w:val="en-US"/>
        </w:rPr>
      </w:pPr>
      <m:oMathPara>
        <m:oMath>
          <m:r>
            <w:rPr>
              <w:rFonts w:ascii="Cambria Math" w:eastAsiaTheme="minorEastAsia" w:hAnsi="Cambria Math"/>
              <w:lang w:val="en-US"/>
            </w:rPr>
            <m:t>f:</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D</m:t>
              </m:r>
            </m:sup>
          </m:sSup>
          <m:r>
            <w:rPr>
              <w:rFonts w:ascii="Cambria Math" w:eastAsiaTheme="minorEastAsia" w:hAnsi="Cambria Math"/>
              <w:lang w:val="en-US"/>
            </w:rPr>
            <m:t>→{1,-1}</m:t>
          </m:r>
        </m:oMath>
      </m:oMathPara>
    </w:p>
    <w:p w:rsidR="00391B80" w:rsidRDefault="0071793E" w:rsidP="0071793E">
      <w:pPr>
        <w:jc w:val="both"/>
        <w:rPr>
          <w:rFonts w:eastAsiaTheme="minorEastAsia"/>
          <w:lang w:val="en-US"/>
        </w:rPr>
      </w:pPr>
      <w:r w:rsidRPr="000424BF">
        <w:rPr>
          <w:rFonts w:eastAsiaTheme="minorEastAsia"/>
          <w:lang w:val="en-US"/>
        </w:rPr>
        <w:t xml:space="preserve">Were label </w:t>
      </w:r>
      <m:oMath>
        <m:r>
          <w:rPr>
            <w:rFonts w:ascii="Cambria Math" w:eastAsiaTheme="minorEastAsia" w:hAnsi="Cambria Math"/>
            <w:lang w:val="en-US"/>
          </w:rPr>
          <m:t>1</m:t>
        </m:r>
      </m:oMath>
      <w:r w:rsidRPr="000424BF">
        <w:rPr>
          <w:rFonts w:eastAsiaTheme="minorEastAsia"/>
          <w:lang w:val="en-US"/>
        </w:rPr>
        <w:t xml:space="preserve"> is applied to data objects which are estimated to belong to the target class and the label </w:t>
      </w:r>
      <m:oMath>
        <m:r>
          <w:rPr>
            <w:rFonts w:ascii="Cambria Math" w:eastAsiaTheme="minorEastAsia" w:hAnsi="Cambria Math"/>
            <w:lang w:val="en-US"/>
          </w:rPr>
          <m:t>-1</m:t>
        </m:r>
      </m:oMath>
      <w:r w:rsidR="0069524C">
        <w:rPr>
          <w:rFonts w:eastAsiaTheme="minorEastAsia"/>
          <w:lang w:val="en-US"/>
        </w:rPr>
        <w:t xml:space="preserve"> to all others. </w:t>
      </w:r>
      <w:r w:rsidRPr="000424BF">
        <w:rPr>
          <w:rFonts w:eastAsiaTheme="minorEastAsia"/>
          <w:lang w:val="en-US"/>
        </w:rPr>
        <w:t xml:space="preserve">Depending on the context, this classification approach is also known as </w:t>
      </w:r>
      <w:r w:rsidRPr="000424BF">
        <w:rPr>
          <w:rFonts w:eastAsiaTheme="minorEastAsia"/>
          <w:i/>
          <w:lang w:val="en-US"/>
        </w:rPr>
        <w:t>Data Description</w:t>
      </w:r>
      <w:r w:rsidRPr="000424BF">
        <w:rPr>
          <w:rFonts w:eastAsiaTheme="minorEastAsia"/>
          <w:lang w:val="en-US"/>
        </w:rPr>
        <w:t xml:space="preserve">, </w:t>
      </w:r>
      <w:r w:rsidRPr="000424BF">
        <w:rPr>
          <w:rFonts w:eastAsiaTheme="minorEastAsia"/>
          <w:i/>
          <w:lang w:val="en-US"/>
        </w:rPr>
        <w:t xml:space="preserve">Novelty </w:t>
      </w:r>
      <w:r w:rsidRPr="000424BF">
        <w:rPr>
          <w:rFonts w:eastAsiaTheme="minorEastAsia"/>
          <w:lang w:val="en-US"/>
        </w:rPr>
        <w:t>Detection, Outlier</w:t>
      </w:r>
      <w:r w:rsidRPr="000424BF">
        <w:rPr>
          <w:rFonts w:eastAsiaTheme="minorEastAsia"/>
          <w:i/>
          <w:lang w:val="en-US"/>
        </w:rPr>
        <w:t xml:space="preserve"> Detection </w:t>
      </w:r>
      <w:r w:rsidRPr="000424BF">
        <w:rPr>
          <w:rFonts w:eastAsiaTheme="minorEastAsia"/>
          <w:lang w:val="en-US"/>
        </w:rPr>
        <w:t xml:space="preserve">or </w:t>
      </w:r>
      <w:r w:rsidRPr="000424BF">
        <w:rPr>
          <w:rFonts w:eastAsiaTheme="minorEastAsia"/>
          <w:i/>
          <w:lang w:val="en-US"/>
        </w:rPr>
        <w:t>Concept learning</w:t>
      </w:r>
      <w:r w:rsidRPr="000424BF">
        <w:rPr>
          <w:rFonts w:eastAsiaTheme="minorEastAsia"/>
          <w:lang w:val="en-US"/>
        </w:rPr>
        <w:t xml:space="preserve">. A comprehensive survey of </w:t>
      </w:r>
      <w:r w:rsidRPr="000424BF">
        <w:rPr>
          <w:rFonts w:eastAsiaTheme="minorEastAsia"/>
          <w:i/>
          <w:lang w:val="en-US"/>
        </w:rPr>
        <w:t xml:space="preserve">One-Class-Classifiers </w:t>
      </w:r>
      <w:r w:rsidRPr="000424BF">
        <w:rPr>
          <w:rFonts w:eastAsiaTheme="minorEastAsia"/>
          <w:lang w:val="en-US"/>
        </w:rPr>
        <w:t xml:space="preserve">can be found in </w:t>
      </w:r>
      <w:sdt>
        <w:sdtPr>
          <w:rPr>
            <w:lang w:val="en-US"/>
          </w:rPr>
          <w:id w:val="-1242404497"/>
          <w:citation/>
        </w:sdtPr>
        <w:sdtContent>
          <w:r w:rsidRPr="000424BF">
            <w:rPr>
              <w:rFonts w:eastAsiaTheme="minorEastAsia"/>
              <w:lang w:val="en-US"/>
            </w:rPr>
            <w:fldChar w:fldCharType="begin"/>
          </w:r>
          <w:r w:rsidRPr="000424BF">
            <w:rPr>
              <w:rFonts w:eastAsiaTheme="minorEastAsia"/>
              <w:lang w:val="en-US"/>
            </w:rPr>
            <w:instrText xml:space="preserve"> CITATION Tax01 \l 1031 </w:instrText>
          </w:r>
          <w:r w:rsidRPr="000424BF">
            <w:rPr>
              <w:rFonts w:eastAsiaTheme="minorEastAsia"/>
              <w:lang w:val="en-US"/>
            </w:rPr>
            <w:fldChar w:fldCharType="separate"/>
          </w:r>
          <w:r w:rsidR="004B1508" w:rsidRPr="004B1508">
            <w:rPr>
              <w:rFonts w:eastAsiaTheme="minorEastAsia"/>
              <w:noProof/>
              <w:lang w:val="en-US"/>
            </w:rPr>
            <w:t>(Tax M. J., 2001)</w:t>
          </w:r>
          <w:r w:rsidRPr="000424BF">
            <w:rPr>
              <w:rFonts w:eastAsiaTheme="minorEastAsia"/>
              <w:lang w:val="en-US"/>
            </w:rPr>
            <w:fldChar w:fldCharType="end"/>
          </w:r>
        </w:sdtContent>
      </w:sdt>
      <w:r w:rsidRPr="000424BF">
        <w:rPr>
          <w:rFonts w:eastAsiaTheme="minorEastAsia"/>
          <w:lang w:val="en-US"/>
        </w:rPr>
        <w:t xml:space="preserve">. </w:t>
      </w:r>
      <w:r w:rsidR="00391B80">
        <w:rPr>
          <w:rFonts w:eastAsiaTheme="minorEastAsia"/>
          <w:lang w:val="en-US"/>
        </w:rPr>
        <w:t xml:space="preserve"> A</w:t>
      </w:r>
    </w:p>
    <w:p w:rsidR="0071793E" w:rsidRPr="000424BF" w:rsidRDefault="00F86C1C" w:rsidP="0071793E">
      <w:pPr>
        <w:jc w:val="both"/>
        <w:rPr>
          <w:rFonts w:eastAsiaTheme="minorEastAsia"/>
          <w:lang w:val="en-US"/>
        </w:rPr>
      </w:pPr>
      <w:r>
        <w:rPr>
          <w:rFonts w:eastAsiaTheme="minorEastAsia"/>
          <w:lang w:val="en-US"/>
        </w:rPr>
        <w:t>A</w:t>
      </w:r>
      <w:r w:rsidR="0071793E" w:rsidRPr="000424BF">
        <w:rPr>
          <w:rFonts w:eastAsiaTheme="minorEastAsia"/>
          <w:lang w:val="en-US"/>
        </w:rPr>
        <w:t xml:space="preserve">ll </w:t>
      </w:r>
      <w:r w:rsidR="0071793E" w:rsidRPr="000424BF">
        <w:rPr>
          <w:rFonts w:eastAsiaTheme="minorEastAsia"/>
          <w:i/>
          <w:lang w:val="en-US"/>
        </w:rPr>
        <w:t xml:space="preserve">One-Class-Classifiers </w:t>
      </w:r>
      <w:r w:rsidR="00391B80">
        <w:rPr>
          <w:rFonts w:eastAsiaTheme="minorEastAsia"/>
          <w:lang w:val="en-US"/>
        </w:rPr>
        <w:t xml:space="preserve">applied in this thesis </w:t>
      </w:r>
      <w:r w:rsidR="0071793E" w:rsidRPr="000424BF">
        <w:rPr>
          <w:rFonts w:eastAsiaTheme="minorEastAsia"/>
          <w:lang w:val="en-US"/>
        </w:rPr>
        <w:t xml:space="preserve">consist of two main components. The first component is a function measuring the relation of a new data objects to the target class. This function can be either some kind of a distance measure </w:t>
      </w:r>
      <m:oMath>
        <m:r>
          <w:rPr>
            <w:rFonts w:ascii="Cambria Math" w:eastAsiaTheme="minorEastAsia" w:hAnsi="Cambria Math"/>
            <w:lang w:val="en-US"/>
          </w:rPr>
          <m:t>d(</m:t>
        </m:r>
        <m:r>
          <m:rPr>
            <m:sty m:val="bi"/>
          </m:rPr>
          <w:rPr>
            <w:rFonts w:ascii="Cambria Math" w:eastAsiaTheme="minorEastAsia" w:hAnsi="Cambria Math"/>
            <w:lang w:val="en-US"/>
          </w:rPr>
          <m:t>x</m:t>
        </m:r>
        <m:r>
          <w:rPr>
            <w:rFonts w:ascii="Cambria Math" w:eastAsiaTheme="minorEastAsia" w:hAnsi="Cambria Math"/>
            <w:lang w:val="en-US"/>
          </w:rPr>
          <m:t>)</m:t>
        </m:r>
      </m:oMath>
      <w:r w:rsidR="0071793E" w:rsidRPr="000424BF">
        <w:rPr>
          <w:rFonts w:eastAsiaTheme="minorEastAsia"/>
          <w:lang w:val="en-US"/>
        </w:rPr>
        <w:t xml:space="preserve"> or a resemblance </w:t>
      </w:r>
      <w:proofErr w:type="gramStart"/>
      <w:r w:rsidR="0071793E" w:rsidRPr="000424BF">
        <w:rPr>
          <w:rFonts w:eastAsiaTheme="minorEastAsia"/>
          <w:lang w:val="en-US"/>
        </w:rPr>
        <w:t xml:space="preserve">probability </w:t>
      </w:r>
      <w:proofErr w:type="gramEnd"/>
      <m:oMath>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m:t>
        </m:r>
      </m:oMath>
      <w:r w:rsidR="0071793E" w:rsidRPr="000424BF">
        <w:rPr>
          <w:rFonts w:eastAsiaTheme="minorEastAsia"/>
          <w:lang w:val="en-US"/>
        </w:rPr>
        <w:t xml:space="preserve">. The second component is a threshold </w:t>
      </w:r>
      <m:oMath>
        <m:r>
          <w:rPr>
            <w:rFonts w:ascii="Cambria Math" w:eastAsiaTheme="minorEastAsia" w:hAnsi="Cambria Math"/>
            <w:lang w:val="en-US"/>
          </w:rPr>
          <m:t>θ</m:t>
        </m:r>
      </m:oMath>
      <w:r w:rsidR="0071793E" w:rsidRPr="000424BF">
        <w:rPr>
          <w:rFonts w:eastAsiaTheme="minorEastAsia"/>
          <w:lang w:val="en-US"/>
        </w:rPr>
        <w:t xml:space="preserve"> defining the decision boundary.  New objects are accepted when their distance to the target dataset is smaller than the threshold:</w:t>
      </w:r>
    </w:p>
    <w:p w:rsidR="008006F3" w:rsidRPr="008006F3" w:rsidRDefault="008006F3" w:rsidP="0071793E">
      <w:pPr>
        <w:jc w:val="both"/>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&lt;θ</m:t>
              </m:r>
            </m:e>
          </m:d>
        </m:oMath>
      </m:oMathPara>
    </w:p>
    <w:p w:rsidR="008006F3" w:rsidRPr="008006F3" w:rsidRDefault="008006F3" w:rsidP="0071793E">
      <w:pPr>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(3.1)</w:t>
      </w:r>
    </w:p>
    <w:p w:rsidR="0071793E" w:rsidRPr="000424BF" w:rsidRDefault="0071793E" w:rsidP="0071793E">
      <w:pPr>
        <w:jc w:val="both"/>
        <w:rPr>
          <w:rFonts w:eastAsiaTheme="minorEastAsia"/>
          <w:lang w:val="en-US"/>
        </w:rPr>
      </w:pPr>
      <w:proofErr w:type="gramStart"/>
      <w:r w:rsidRPr="000424BF">
        <w:rPr>
          <w:rFonts w:eastAsiaTheme="minorEastAsia"/>
          <w:lang w:val="en-US"/>
        </w:rPr>
        <w:t>or</w:t>
      </w:r>
      <w:proofErr w:type="gramEnd"/>
      <w:r w:rsidRPr="000424BF">
        <w:rPr>
          <w:rFonts w:eastAsiaTheme="minorEastAsia"/>
          <w:lang w:val="en-US"/>
        </w:rPr>
        <w:t xml:space="preserve"> when their probability to belong to the target dataset is above the threshold:</w:t>
      </w:r>
    </w:p>
    <w:p w:rsidR="008006F3" w:rsidRPr="008006F3" w:rsidRDefault="0071793E" w:rsidP="008006F3">
      <w:pPr>
        <w:pStyle w:val="Listenabsatz"/>
        <w:ind w:left="360"/>
        <w:jc w:val="both"/>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=I(p</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 xml:space="preserve">&gt;θ) </m:t>
          </m:r>
        </m:oMath>
      </m:oMathPara>
    </w:p>
    <w:p w:rsidR="008006F3" w:rsidRPr="008006F3" w:rsidRDefault="008006F3" w:rsidP="008006F3">
      <w:pPr>
        <w:pStyle w:val="Listenabsatz"/>
        <w:ind w:left="360"/>
        <w:jc w:val="both"/>
        <w:rPr>
          <w:rFonts w:eastAsiaTheme="minorEastAsia"/>
          <w:lang w:val="en-US"/>
        </w:rPr>
      </w:pPr>
    </w:p>
    <w:p w:rsidR="008006F3" w:rsidRPr="008006F3" w:rsidRDefault="008006F3" w:rsidP="008006F3">
      <w:pPr>
        <w:pStyle w:val="Listenabsatz"/>
        <w:ind w:left="360"/>
        <w:jc w:val="both"/>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(3.2)</w:t>
      </w:r>
    </w:p>
    <w:p w:rsidR="0071793E" w:rsidRPr="000424BF" w:rsidRDefault="0071793E" w:rsidP="0071793E">
      <w:pPr>
        <w:jc w:val="both"/>
        <w:rPr>
          <w:rFonts w:eastAsiaTheme="minorEastAsia"/>
          <w:lang w:val="en-US"/>
        </w:rPr>
      </w:pPr>
      <w:r w:rsidRPr="000424BF">
        <w:rPr>
          <w:rFonts w:eastAsiaTheme="minorEastAsia"/>
          <w:lang w:val="en-US"/>
        </w:rPr>
        <w:t xml:space="preserve">Where </w:t>
      </w:r>
      <m:oMath>
        <m:r>
          <w:rPr>
            <w:rFonts w:ascii="Cambria Math" w:eastAsiaTheme="minorEastAsia" w:hAnsi="Cambria Math"/>
            <w:lang w:val="en-US"/>
          </w:rPr>
          <m:t>I(∙)</m:t>
        </m:r>
      </m:oMath>
      <w:r w:rsidRPr="000424BF">
        <w:rPr>
          <w:rFonts w:eastAsiaTheme="minorEastAsia"/>
          <w:lang w:val="en-US"/>
        </w:rPr>
        <w:t xml:space="preserve"> is the indicator </w:t>
      </w:r>
      <w:proofErr w:type="gramStart"/>
      <w:r w:rsidRPr="000424BF">
        <w:rPr>
          <w:rFonts w:eastAsiaTheme="minorEastAsia"/>
          <w:lang w:val="en-US"/>
        </w:rPr>
        <w:t>function.</w:t>
      </w:r>
      <w:proofErr w:type="gramEnd"/>
    </w:p>
    <w:p w:rsidR="000B0F25" w:rsidRDefault="0071793E" w:rsidP="0071793E">
      <w:pPr>
        <w:jc w:val="both"/>
        <w:rPr>
          <w:rFonts w:eastAsiaTheme="minorEastAsia"/>
          <w:i/>
          <w:lang w:val="en-US"/>
        </w:rPr>
      </w:pPr>
      <w:r w:rsidRPr="000424BF">
        <w:rPr>
          <w:rFonts w:eastAsiaTheme="minorEastAsia"/>
          <w:lang w:val="en-US"/>
        </w:rPr>
        <w:t xml:space="preserve">A common choice for the distance function is the </w:t>
      </w:r>
      <w:r w:rsidRPr="000424BF">
        <w:rPr>
          <w:rFonts w:eastAsiaTheme="minorEastAsia"/>
          <w:i/>
          <w:lang w:val="en-US"/>
        </w:rPr>
        <w:t xml:space="preserve">Euclidean Distance. </w:t>
      </w:r>
    </w:p>
    <w:p w:rsidR="0071793E" w:rsidRPr="000424BF" w:rsidRDefault="0071793E" w:rsidP="0071793E">
      <w:pPr>
        <w:jc w:val="both"/>
        <w:rPr>
          <w:rFonts w:eastAsiaTheme="minorEastAsia"/>
          <w:lang w:val="en-US"/>
        </w:rPr>
      </w:pPr>
      <w:r w:rsidRPr="000424BF">
        <w:rPr>
          <w:rFonts w:eastAsiaTheme="minorEastAsia"/>
          <w:lang w:val="en-US"/>
        </w:rPr>
        <w:t>For a distan</w:t>
      </w:r>
      <w:r w:rsidR="00E76F34">
        <w:rPr>
          <w:rFonts w:eastAsiaTheme="minorEastAsia"/>
          <w:lang w:val="en-US"/>
        </w:rPr>
        <w:t>ce based method,</w:t>
      </w:r>
      <w:r w:rsidR="008E4FAC">
        <w:rPr>
          <w:rFonts w:eastAsiaTheme="minorEastAsia"/>
          <w:lang w:val="en-US"/>
        </w:rPr>
        <w:t xml:space="preserve"> the threshold can be defined by</w:t>
      </w:r>
    </w:p>
    <w:p w:rsidR="0071793E" w:rsidRPr="008006F3" w:rsidRDefault="00EC22FB" w:rsidP="0071793E">
      <w:pPr>
        <w:pStyle w:val="Listenabsatz"/>
        <w:ind w:left="360"/>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1</m:t>
              </m:r>
            </m:sub>
            <m:sup>
              <m:r>
                <w:rPr>
                  <w:rFonts w:ascii="Cambria Math" w:eastAsiaTheme="minorEastAsia" w:hAnsi="Cambria Math"/>
                  <w:lang w:val="en-US"/>
                </w:rPr>
                <m:t>N</m:t>
              </m:r>
            </m:sup>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e>
                  </m:d>
                  <m:r>
                    <w:rPr>
                      <w:rFonts w:ascii="Cambria Math" w:eastAsiaTheme="minorEastAsia" w:hAnsi="Cambria Math"/>
                      <w:lang w:val="en-US"/>
                    </w:rPr>
                    <m:t>&lt;θ</m:t>
                  </m:r>
                </m:e>
              </m:d>
            </m:e>
          </m:nary>
        </m:oMath>
      </m:oMathPara>
    </w:p>
    <w:p w:rsidR="008006F3" w:rsidRPr="005044BA" w:rsidRDefault="008006F3" w:rsidP="0071793E">
      <w:pPr>
        <w:pStyle w:val="Listenabsatz"/>
        <w:ind w:left="360"/>
        <w:jc w:val="both"/>
        <w:rPr>
          <w:rFonts w:eastAsiaTheme="minorEastAsia"/>
          <w:lang w:val="en-US"/>
        </w:rPr>
      </w:pPr>
    </w:p>
    <w:p w:rsidR="005044BA" w:rsidRPr="000424BF" w:rsidRDefault="008006F3" w:rsidP="005044BA">
      <w:pPr>
        <w:pStyle w:val="Listenabsatz"/>
        <w:ind w:left="360"/>
        <w:jc w:val="center"/>
        <w:rPr>
          <w:rFonts w:eastAsiaTheme="minorEastAsia"/>
          <w:lang w:val="en-US"/>
        </w:rPr>
      </w:pPr>
      <w:r>
        <w:rPr>
          <w:rFonts w:eastAsiaTheme="minorEastAsia"/>
          <w:lang w:val="en-US"/>
        </w:rPr>
        <w:t>(3.3</w:t>
      </w:r>
      <w:r w:rsidR="005044BA">
        <w:rPr>
          <w:rFonts w:eastAsiaTheme="minorEastAsia"/>
          <w:lang w:val="en-US"/>
        </w:rPr>
        <w:t>)</w:t>
      </w:r>
    </w:p>
    <w:p w:rsidR="006C4D69" w:rsidRDefault="0071793E" w:rsidP="0071793E">
      <w:pPr>
        <w:jc w:val="both"/>
        <w:rPr>
          <w:rFonts w:eastAsiaTheme="minorEastAsia"/>
          <w:lang w:val="en-US"/>
        </w:rPr>
      </w:pPr>
      <w:proofErr w:type="gramStart"/>
      <w:r w:rsidRPr="000424BF">
        <w:rPr>
          <w:rFonts w:eastAsiaTheme="minorEastAsia"/>
          <w:lang w:val="en-US"/>
        </w:rPr>
        <w:t>where</w:t>
      </w:r>
      <w:proofErr w:type="gramEnd"/>
      <w:r w:rsidRPr="000424BF">
        <w:rPr>
          <w:rFonts w:eastAsiaTheme="minorEastAsia"/>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oMath>
      <w:r w:rsidRPr="000424BF">
        <w:rPr>
          <w:rFonts w:eastAsiaTheme="minorEastAsia"/>
          <w:lang w:val="en-US"/>
        </w:rPr>
        <w:t xml:space="preserve"> are the training samples and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oMath>
      <w:r w:rsidRPr="000424BF">
        <w:rPr>
          <w:rFonts w:eastAsiaTheme="minorEastAsia"/>
          <w:lang w:val="en-US"/>
        </w:rPr>
        <w:t xml:space="preserve"> is the fraction of accepted target samples from the training data. </w:t>
      </w:r>
      <w:r w:rsidR="006C4D69">
        <w:rPr>
          <w:rFonts w:eastAsiaTheme="minorEastAsia"/>
          <w:lang w:val="en-US"/>
        </w:rPr>
        <w:t xml:space="preserve">For a probability based approach, the threshold is accordingly given by </w:t>
      </w:r>
    </w:p>
    <w:p w:rsidR="006C4D69" w:rsidRPr="008006F3" w:rsidRDefault="00EC22FB" w:rsidP="006C4D69">
      <w:pPr>
        <w:pStyle w:val="Listenabsatz"/>
        <w:ind w:left="360"/>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1</m:t>
              </m:r>
            </m:sub>
            <m:sup>
              <m:r>
                <w:rPr>
                  <w:rFonts w:ascii="Cambria Math" w:eastAsiaTheme="minorEastAsia" w:hAnsi="Cambria Math"/>
                  <w:lang w:val="en-US"/>
                </w:rPr>
                <m:t>N</m:t>
              </m:r>
            </m:sup>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e>
                  </m:d>
                  <m:r>
                    <w:rPr>
                      <w:rFonts w:ascii="Cambria Math" w:eastAsiaTheme="minorEastAsia" w:hAnsi="Cambria Math"/>
                      <w:lang w:val="en-US"/>
                    </w:rPr>
                    <m:t>&gt;θ</m:t>
                  </m:r>
                </m:e>
              </m:d>
            </m:e>
          </m:nary>
        </m:oMath>
      </m:oMathPara>
    </w:p>
    <w:p w:rsidR="008006F3" w:rsidRPr="005044BA" w:rsidRDefault="008006F3" w:rsidP="006C4D69">
      <w:pPr>
        <w:pStyle w:val="Listenabsatz"/>
        <w:ind w:left="360"/>
        <w:jc w:val="both"/>
        <w:rPr>
          <w:rFonts w:eastAsiaTheme="minorEastAsia"/>
          <w:lang w:val="en-US"/>
        </w:rPr>
      </w:pPr>
    </w:p>
    <w:p w:rsidR="006C4D69" w:rsidRDefault="008006F3" w:rsidP="006C4D69">
      <w:pPr>
        <w:pStyle w:val="Listenabsatz"/>
        <w:ind w:left="360"/>
        <w:jc w:val="center"/>
        <w:rPr>
          <w:rFonts w:eastAsiaTheme="minorEastAsia"/>
          <w:lang w:val="en-US"/>
        </w:rPr>
      </w:pPr>
      <w:r>
        <w:rPr>
          <w:rFonts w:eastAsiaTheme="minorEastAsia"/>
          <w:lang w:val="en-US"/>
        </w:rPr>
        <w:t>(3.4</w:t>
      </w:r>
      <w:r w:rsidR="006C4D69">
        <w:rPr>
          <w:rFonts w:eastAsiaTheme="minorEastAsia"/>
          <w:lang w:val="en-US"/>
        </w:rPr>
        <w:t>)</w:t>
      </w:r>
    </w:p>
    <w:p w:rsidR="0071793E" w:rsidRPr="000424BF" w:rsidRDefault="0071793E" w:rsidP="0071793E">
      <w:pPr>
        <w:jc w:val="both"/>
        <w:rPr>
          <w:rFonts w:eastAsiaTheme="minorEastAsia"/>
          <w:lang w:val="en-US"/>
        </w:rPr>
      </w:pPr>
      <w:r w:rsidRPr="000424BF">
        <w:rPr>
          <w:rFonts w:eastAsiaTheme="minorEastAsia"/>
          <w:lang w:val="en-US"/>
        </w:rPr>
        <w:t xml:space="preserve">The optimal value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oMath>
      <w:r w:rsidRPr="000424BF">
        <w:rPr>
          <w:rFonts w:eastAsiaTheme="minorEastAsia"/>
          <w:lang w:val="en-US"/>
        </w:rPr>
        <w:t xml:space="preserve"> has to be </w:t>
      </w:r>
      <w:r w:rsidR="008E4FAC">
        <w:rPr>
          <w:rFonts w:eastAsiaTheme="minorEastAsia"/>
          <w:lang w:val="en-US"/>
        </w:rPr>
        <w:t xml:space="preserve">found experimentally. </w:t>
      </w:r>
      <w:r w:rsidRPr="000424BF">
        <w:rPr>
          <w:rFonts w:eastAsiaTheme="minorEastAsia"/>
          <w:lang w:val="en-US"/>
        </w:rPr>
        <w:t xml:space="preserve">For some robustness against outliers in the dataset,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oMath>
      <w:r w:rsidRPr="000424BF">
        <w:rPr>
          <w:rFonts w:eastAsiaTheme="minorEastAsia"/>
          <w:lang w:val="en-US"/>
        </w:rPr>
        <w:t xml:space="preserve"> should be smaller than one. However, the smaller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oMath>
      <w:r w:rsidRPr="000424BF">
        <w:rPr>
          <w:rFonts w:eastAsiaTheme="minorEastAsia"/>
          <w:lang w:val="en-US"/>
        </w:rPr>
        <w:t xml:space="preserve"> , the larger the classification error on the target objects. </w:t>
      </w:r>
    </w:p>
    <w:p w:rsidR="0071793E" w:rsidRDefault="0071793E" w:rsidP="0071793E">
      <w:pPr>
        <w:jc w:val="both"/>
        <w:rPr>
          <w:rFonts w:eastAsiaTheme="minorEastAsia"/>
          <w:lang w:val="en-US"/>
        </w:rPr>
      </w:pPr>
      <w:r w:rsidRPr="000424BF">
        <w:rPr>
          <w:rFonts w:eastAsiaTheme="minorEastAsia"/>
          <w:lang w:val="en-US"/>
        </w:rPr>
        <w:t xml:space="preserve">For the evaluation of the </w:t>
      </w:r>
      <w:r w:rsidRPr="000424BF">
        <w:rPr>
          <w:rFonts w:eastAsiaTheme="minorEastAsia"/>
          <w:i/>
          <w:lang w:val="en-US"/>
        </w:rPr>
        <w:t xml:space="preserve">One-Class-Classifier </w:t>
      </w:r>
      <w:r w:rsidRPr="000424BF">
        <w:rPr>
          <w:rFonts w:eastAsiaTheme="minorEastAsia"/>
          <w:lang w:val="en-US"/>
        </w:rPr>
        <w:t xml:space="preserve">performance, two types of errors have to be considered. </w:t>
      </w:r>
      <w:r w:rsidRPr="000424BF">
        <w:rPr>
          <w:rFonts w:eastAsiaTheme="minorEastAsia"/>
          <w:i/>
          <w:lang w:val="en-US"/>
        </w:rPr>
        <w:t xml:space="preserve">Error Type I </w:t>
      </w:r>
      <w:r w:rsidRPr="000424BF">
        <w:rPr>
          <w:rFonts w:eastAsiaTheme="minorEastAsia"/>
          <w:lang w:val="en-US"/>
        </w:rPr>
        <w:t xml:space="preserve">is defined as </w:t>
      </w:r>
    </w:p>
    <w:p w:rsidR="0071793E" w:rsidRPr="0071793E" w:rsidRDefault="00EC22FB" w:rsidP="0071793E">
      <w:pPr>
        <w:pStyle w:val="Listenabsatz"/>
        <w:ind w:left="360"/>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oMath>
      </m:oMathPara>
    </w:p>
    <w:p w:rsidR="0071793E" w:rsidRPr="0071793E" w:rsidRDefault="0071793E" w:rsidP="0071793E">
      <w:pPr>
        <w:pStyle w:val="Listenabsatz"/>
        <w:ind w:left="360"/>
        <w:jc w:val="both"/>
        <w:rPr>
          <w:rFonts w:eastAsiaTheme="minorEastAsia"/>
          <w:lang w:val="en-US"/>
        </w:rPr>
      </w:pPr>
    </w:p>
    <w:p w:rsidR="0071793E" w:rsidRPr="0071793E" w:rsidRDefault="0071793E" w:rsidP="0071793E">
      <w:pPr>
        <w:jc w:val="both"/>
        <w:rPr>
          <w:rFonts w:eastAsiaTheme="minorEastAsia"/>
          <w:lang w:val="en-US"/>
        </w:rPr>
      </w:pPr>
      <w:proofErr w:type="gramStart"/>
      <w:r w:rsidRPr="0071793E">
        <w:rPr>
          <w:rFonts w:eastAsiaTheme="minorEastAsia"/>
          <w:lang w:val="en-US"/>
        </w:rPr>
        <w:t>where</w:t>
      </w:r>
      <w:proofErr w:type="gramEnd"/>
      <w:r w:rsidRPr="0071793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oMath>
      <w:r w:rsidRPr="0071793E">
        <w:rPr>
          <w:rFonts w:eastAsiaTheme="minorEastAsia"/>
          <w:lang w:val="en-US"/>
        </w:rPr>
        <w:t xml:space="preserve"> is the </w:t>
      </w:r>
      <w:r w:rsidR="00C6763E">
        <w:rPr>
          <w:rFonts w:eastAsiaTheme="minorEastAsia"/>
          <w:lang w:val="en-US"/>
        </w:rPr>
        <w:t>fraction</w:t>
      </w:r>
      <w:r w:rsidRPr="0071793E">
        <w:rPr>
          <w:rFonts w:eastAsiaTheme="minorEastAsia"/>
          <w:lang w:val="en-US"/>
        </w:rPr>
        <w:t xml:space="preserve"> of rejected targets, and </w:t>
      </w:r>
      <w:r w:rsidRPr="0071793E">
        <w:rPr>
          <w:rFonts w:eastAsiaTheme="minorEastAsia"/>
          <w:i/>
          <w:lang w:val="en-US"/>
        </w:rPr>
        <w:t xml:space="preserve">Error Type II </w:t>
      </w:r>
      <w:r w:rsidRPr="0071793E">
        <w:rPr>
          <w:rFonts w:eastAsiaTheme="minorEastAsia"/>
          <w:lang w:val="en-US"/>
        </w:rPr>
        <w:t xml:space="preserve">is defined as </w:t>
      </w:r>
    </w:p>
    <w:p w:rsidR="0071793E" w:rsidRPr="000424BF" w:rsidRDefault="0071793E" w:rsidP="0071793E">
      <w:pPr>
        <w:pStyle w:val="Listenabsatz"/>
        <w:ind w:left="360"/>
        <w:jc w:val="both"/>
        <w:rPr>
          <w:rFonts w:eastAsiaTheme="minorEastAsia"/>
          <w:lang w:val="en-US"/>
        </w:rPr>
      </w:pPr>
    </w:p>
    <w:p w:rsidR="0071793E" w:rsidRPr="0071793E" w:rsidRDefault="00EC22FB" w:rsidP="0071793E">
      <w:pPr>
        <w:pStyle w:val="Listenabsatz"/>
        <w:ind w:left="360"/>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O+</m:t>
              </m:r>
            </m:sub>
          </m:sSub>
        </m:oMath>
      </m:oMathPara>
    </w:p>
    <w:p w:rsidR="0071793E" w:rsidRPr="000424BF" w:rsidRDefault="0071793E" w:rsidP="0071793E">
      <w:pPr>
        <w:pStyle w:val="Listenabsatz"/>
        <w:ind w:left="360"/>
        <w:jc w:val="both"/>
        <w:rPr>
          <w:rFonts w:eastAsiaTheme="minorEastAsia"/>
          <w:lang w:val="en-US"/>
        </w:rPr>
      </w:pPr>
    </w:p>
    <w:p w:rsidR="0071793E" w:rsidRPr="00086965" w:rsidRDefault="0071793E" w:rsidP="00086965">
      <w:pPr>
        <w:jc w:val="both"/>
        <w:rPr>
          <w:rFonts w:eastAsiaTheme="minorEastAsia"/>
          <w:lang w:val="en-US"/>
        </w:rPr>
      </w:pPr>
      <w:r w:rsidRPr="000424BF">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O+</m:t>
            </m:r>
          </m:sub>
        </m:sSub>
      </m:oMath>
      <w:r w:rsidRPr="000424BF">
        <w:rPr>
          <w:rFonts w:eastAsiaTheme="minorEastAsia"/>
          <w:lang w:val="en-US"/>
        </w:rPr>
        <w:t xml:space="preserve"> is the number of accepted </w:t>
      </w:r>
      <w:proofErr w:type="gramStart"/>
      <w:r w:rsidRPr="000424BF">
        <w:rPr>
          <w:rFonts w:eastAsiaTheme="minorEastAsia"/>
          <w:lang w:val="en-US"/>
        </w:rPr>
        <w:t>outliers.</w:t>
      </w:r>
      <w:proofErr w:type="gramEnd"/>
      <w:r w:rsidRPr="000424BF">
        <w:rPr>
          <w:rFonts w:eastAsiaTheme="minorEastAsia"/>
          <w:lang w:val="en-US"/>
        </w:rPr>
        <w:t xml:space="preserve"> </w:t>
      </w:r>
    </w:p>
    <w:p w:rsidR="00717892" w:rsidRDefault="0071793E" w:rsidP="0071793E">
      <w:pPr>
        <w:rPr>
          <w:rFonts w:eastAsiaTheme="minorEastAsia"/>
          <w:lang w:val="en-US"/>
        </w:rPr>
      </w:pPr>
      <w:r>
        <w:rPr>
          <w:rFonts w:eastAsiaTheme="minorEastAsia"/>
          <w:lang w:val="en-US"/>
        </w:rPr>
        <w:t xml:space="preserve">The </w:t>
      </w:r>
      <w:r>
        <w:rPr>
          <w:rFonts w:eastAsiaTheme="minorEastAsia"/>
          <w:i/>
          <w:lang w:val="en-US"/>
        </w:rPr>
        <w:t>One-Class-</w:t>
      </w:r>
      <w:proofErr w:type="spellStart"/>
      <w:r>
        <w:rPr>
          <w:rFonts w:eastAsiaTheme="minorEastAsia"/>
          <w:i/>
          <w:lang w:val="en-US"/>
        </w:rPr>
        <w:t>Classificers</w:t>
      </w:r>
      <w:proofErr w:type="spellEnd"/>
      <w:r>
        <w:rPr>
          <w:rFonts w:eastAsiaTheme="minorEastAsia"/>
          <w:i/>
          <w:lang w:val="en-US"/>
        </w:rPr>
        <w:t xml:space="preserve"> </w:t>
      </w:r>
      <w:r>
        <w:rPr>
          <w:rFonts w:eastAsiaTheme="minorEastAsia"/>
          <w:lang w:val="en-US"/>
        </w:rPr>
        <w:t>used in this thesis, are briefly introduced in the following chapters.</w:t>
      </w:r>
    </w:p>
    <w:p w:rsidR="00717892" w:rsidRPr="006A2123" w:rsidRDefault="00717892" w:rsidP="00304ECF">
      <w:pPr>
        <w:pStyle w:val="berschrift2"/>
        <w:rPr>
          <w:lang w:val="en-US"/>
        </w:rPr>
      </w:pPr>
      <w:bookmarkStart w:id="11" w:name="_Toc360648432"/>
      <w:r w:rsidRPr="006A2123">
        <w:rPr>
          <w:lang w:val="en-US"/>
        </w:rPr>
        <w:t>Support Vector Data Description</w:t>
      </w:r>
      <w:bookmarkEnd w:id="11"/>
    </w:p>
    <w:p w:rsidR="006D32C8" w:rsidRPr="006D32C8" w:rsidRDefault="006D32C8" w:rsidP="006D32C8">
      <w:pPr>
        <w:jc w:val="both"/>
        <w:rPr>
          <w:rFonts w:eastAsiaTheme="minorEastAsia"/>
          <w:lang w:val="en-US"/>
        </w:rPr>
      </w:pPr>
      <w:r w:rsidRPr="006D32C8">
        <w:rPr>
          <w:rFonts w:eastAsiaTheme="minorEastAsia"/>
          <w:lang w:val="en-US"/>
        </w:rPr>
        <w:t>For a two-class problem with two</w:t>
      </w:r>
      <w:r w:rsidRPr="006D32C8">
        <w:rPr>
          <w:rFonts w:eastAsiaTheme="minorEastAsia"/>
          <w:i/>
          <w:lang w:val="en-US"/>
        </w:rPr>
        <w:t xml:space="preserve"> </w:t>
      </w:r>
      <w:r w:rsidRPr="006D32C8">
        <w:rPr>
          <w:rFonts w:eastAsiaTheme="minorEastAsia"/>
          <w:lang w:val="en-US"/>
        </w:rPr>
        <w:t xml:space="preserve">features, a </w:t>
      </w:r>
      <w:r w:rsidRPr="006D32C8">
        <w:rPr>
          <w:rFonts w:eastAsiaTheme="minorEastAsia"/>
          <w:i/>
          <w:lang w:val="en-US"/>
        </w:rPr>
        <w:t xml:space="preserve">Support Vector Machine </w:t>
      </w:r>
      <w:r w:rsidRPr="006D32C8">
        <w:rPr>
          <w:rFonts w:eastAsiaTheme="minorEastAsia"/>
          <w:lang w:val="en-US"/>
        </w:rPr>
        <w:t xml:space="preserve">finds an optimal class boundary by identifying the points closest to the class boundary and maximizing their perpendicular distance (also known as </w:t>
      </w:r>
      <w:r w:rsidRPr="006D32C8">
        <w:rPr>
          <w:rFonts w:eastAsiaTheme="minorEastAsia"/>
          <w:i/>
          <w:lang w:val="en-US"/>
        </w:rPr>
        <w:t>margin</w:t>
      </w:r>
      <w:r w:rsidRPr="006D32C8">
        <w:rPr>
          <w:rFonts w:eastAsiaTheme="minorEastAsia"/>
          <w:lang w:val="en-US"/>
        </w:rPr>
        <w:t>) to the class boundary. This principle is illustrated in figure for a linearly separable two-class training set.</w:t>
      </w:r>
    </w:p>
    <w:p w:rsidR="006D32C8" w:rsidRDefault="006D32C8" w:rsidP="009152B2">
      <w:pPr>
        <w:keepNext/>
        <w:jc w:val="center"/>
      </w:pPr>
      <w:r>
        <w:rPr>
          <w:noProof/>
          <w:lang w:eastAsia="de-DE"/>
        </w:rPr>
        <w:drawing>
          <wp:inline distT="0" distB="0" distL="0" distR="0" wp14:anchorId="34AE3682" wp14:editId="1A6DF039">
            <wp:extent cx="1756800" cy="1472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1b.jp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1756800" cy="1472400"/>
                    </a:xfrm>
                    <a:prstGeom prst="rect">
                      <a:avLst/>
                    </a:prstGeom>
                  </pic:spPr>
                </pic:pic>
              </a:graphicData>
            </a:graphic>
          </wp:inline>
        </w:drawing>
      </w:r>
    </w:p>
    <w:p w:rsidR="006D32C8" w:rsidRPr="009152B2" w:rsidRDefault="006D32C8" w:rsidP="009152B2">
      <w:pPr>
        <w:pStyle w:val="Beschriftung"/>
        <w:jc w:val="center"/>
        <w:rPr>
          <w:lang w:val="en-US"/>
        </w:rPr>
      </w:pPr>
      <w:proofErr w:type="gramStart"/>
      <w:r w:rsidRPr="00864E0E">
        <w:rPr>
          <w:lang w:val="en-US"/>
        </w:rPr>
        <w:t>Fig.</w:t>
      </w:r>
      <w:proofErr w:type="gramEnd"/>
      <w:r w:rsidRPr="009152B2">
        <w:rPr>
          <w:lang w:val="en-US"/>
        </w:rPr>
        <w:t xml:space="preserve"> </w:t>
      </w:r>
      <w:r>
        <w:fldChar w:fldCharType="begin"/>
      </w:r>
      <w:r w:rsidRPr="009152B2">
        <w:rPr>
          <w:lang w:val="en-US"/>
        </w:rPr>
        <w:instrText xml:space="preserve"> SEQ Fig. \* ARABIC </w:instrText>
      </w:r>
      <w:r>
        <w:fldChar w:fldCharType="separate"/>
      </w:r>
      <w:r w:rsidR="005E1394">
        <w:rPr>
          <w:noProof/>
          <w:lang w:val="en-US"/>
        </w:rPr>
        <w:t>4</w:t>
      </w:r>
      <w:r>
        <w:fldChar w:fldCharType="end"/>
      </w:r>
      <w:r w:rsidRPr="009152B2">
        <w:rPr>
          <w:lang w:val="en-US"/>
        </w:rPr>
        <w:t>: Support Vector Machine</w:t>
      </w:r>
    </w:p>
    <w:p w:rsidR="006D32C8" w:rsidRPr="006D32C8" w:rsidRDefault="006D32C8" w:rsidP="006D32C8">
      <w:pPr>
        <w:jc w:val="both"/>
        <w:rPr>
          <w:lang w:val="en-US"/>
        </w:rPr>
      </w:pPr>
      <w:r w:rsidRPr="006D32C8">
        <w:rPr>
          <w:lang w:val="en-US"/>
        </w:rPr>
        <w:t xml:space="preserve">The </w:t>
      </w:r>
      <w:r w:rsidRPr="006D32C8">
        <w:rPr>
          <w:i/>
          <w:lang w:val="en-US"/>
        </w:rPr>
        <w:t>Support Vectors</w:t>
      </w:r>
      <w:r w:rsidRPr="006D32C8">
        <w:rPr>
          <w:lang w:val="en-US"/>
        </w:rPr>
        <w:t xml:space="preserve">, marked by circles in figure 4 define the optimal decision boundary (in this case a simple line) from both sides. Generalized two </w:t>
      </w:r>
      <w:r w:rsidRPr="006D32C8">
        <w:rPr>
          <w:i/>
          <w:lang w:val="en-US"/>
        </w:rPr>
        <w:t xml:space="preserve">D </w:t>
      </w:r>
      <w:r w:rsidRPr="006D32C8">
        <w:rPr>
          <w:lang w:val="en-US"/>
        </w:rPr>
        <w:t xml:space="preserve">dimensions, the decision boundary is a </w:t>
      </w:r>
      <w:proofErr w:type="spellStart"/>
      <w:r w:rsidRPr="006D32C8">
        <w:rPr>
          <w:i/>
          <w:lang w:val="en-US"/>
        </w:rPr>
        <w:t>hyperplane</w:t>
      </w:r>
      <w:proofErr w:type="spellEnd"/>
      <w:r w:rsidRPr="006D32C8">
        <w:rPr>
          <w:i/>
          <w:lang w:val="en-US"/>
        </w:rPr>
        <w:t xml:space="preserve"> </w:t>
      </w:r>
      <w:r w:rsidRPr="006D32C8">
        <w:rPr>
          <w:lang w:val="en-US"/>
        </w:rPr>
        <w:t xml:space="preserve">of the form </w:t>
      </w:r>
    </w:p>
    <w:p w:rsidR="006D32C8" w:rsidRPr="006D32C8" w:rsidRDefault="006D32C8" w:rsidP="006D32C8">
      <w:pPr>
        <w:pStyle w:val="Listenabsatz"/>
        <w:ind w:left="360"/>
        <w:jc w:val="both"/>
        <w:rPr>
          <w:rFonts w:eastAsiaTheme="minorEastAsia"/>
          <w:lang w:val="en-US"/>
        </w:rPr>
      </w:pPr>
      <m:oMathPara>
        <m:oMath>
          <m:r>
            <m:rPr>
              <m:sty m:val="p"/>
            </m:rPr>
            <w:rPr>
              <w:rFonts w:ascii="Cambria Math" w:hAnsi="Cambria Math"/>
              <w:lang w:val="en-US"/>
            </w:rPr>
            <m:t>y</m:t>
          </m:r>
          <m:d>
            <m:dPr>
              <m:ctrlPr>
                <w:rPr>
                  <w:rFonts w:ascii="Cambria Math" w:hAnsi="Cambria Math"/>
                  <w:b/>
                  <w:lang w:val="en-US"/>
                </w:rPr>
              </m:ctrlPr>
            </m:dPr>
            <m:e>
              <m:r>
                <m:rPr>
                  <m:sty m:val="b"/>
                </m:rPr>
                <w:rPr>
                  <w:rFonts w:ascii="Cambria Math" w:hAnsi="Cambria Math"/>
                  <w:lang w:val="en-US"/>
                </w:rPr>
                <m:t>x</m:t>
              </m:r>
            </m:e>
          </m:d>
          <m:r>
            <w:rPr>
              <w:rFonts w:ascii="Cambria Math" w:hAnsi="Cambria Math"/>
              <w:lang w:val="en-US"/>
            </w:rPr>
            <m:t>=</m:t>
          </m:r>
          <m:sSup>
            <m:sSupPr>
              <m:ctrlPr>
                <w:rPr>
                  <w:rFonts w:ascii="Cambria Math" w:hAnsi="Cambria Math"/>
                  <w:b/>
                  <w:lang w:val="en-US"/>
                </w:rPr>
              </m:ctrlPr>
            </m:sSupPr>
            <m:e>
              <m:r>
                <m:rPr>
                  <m:sty m:val="b"/>
                </m:rPr>
                <w:rPr>
                  <w:rFonts w:ascii="Cambria Math" w:hAnsi="Cambria Math"/>
                  <w:lang w:val="en-US"/>
                </w:rPr>
                <m:t>w</m:t>
              </m:r>
            </m:e>
            <m:sup>
              <m:r>
                <m:rPr>
                  <m:sty m:val="b"/>
                </m:rPr>
                <w:rPr>
                  <w:rFonts w:ascii="Cambria Math" w:hAnsi="Cambria Math"/>
                  <w:lang w:val="en-US"/>
                </w:rPr>
                <m:t>T</m:t>
              </m:r>
            </m:sup>
          </m:sSup>
          <m:r>
            <m:rPr>
              <m:sty m:val="b"/>
            </m:rPr>
            <w:rPr>
              <w:rFonts w:ascii="Cambria Math" w:hAnsi="Cambria Math"/>
              <w:lang w:val="en-US"/>
            </w:rPr>
            <m:t>x</m:t>
          </m:r>
          <m:r>
            <m:rPr>
              <m:sty m:val="p"/>
            </m:rPr>
            <w:rPr>
              <w:rFonts w:ascii="Cambria Math" w:hAnsi="Cambria Math"/>
              <w:lang w:val="en-US"/>
            </w:rPr>
            <m:t>+b</m:t>
          </m:r>
        </m:oMath>
      </m:oMathPara>
    </w:p>
    <w:p w:rsidR="006D32C8" w:rsidRPr="006D32C8" w:rsidRDefault="006D32C8" w:rsidP="006D32C8">
      <w:pPr>
        <w:pStyle w:val="Listenabsatz"/>
        <w:ind w:left="360"/>
        <w:jc w:val="both"/>
        <w:rPr>
          <w:rFonts w:eastAsiaTheme="minorEastAsia"/>
          <w:lang w:val="en-US"/>
        </w:rPr>
      </w:pPr>
    </w:p>
    <w:p w:rsidR="006D32C8" w:rsidRDefault="006D32C8" w:rsidP="006D32C8">
      <w:pPr>
        <w:pStyle w:val="Listenabsatz"/>
        <w:ind w:left="360"/>
        <w:jc w:val="center"/>
        <w:rPr>
          <w:rFonts w:eastAsiaTheme="minorEastAsia"/>
          <w:lang w:val="en-US"/>
        </w:rPr>
      </w:pPr>
      <w:r w:rsidRPr="006D32C8">
        <w:rPr>
          <w:rFonts w:eastAsiaTheme="minorEastAsia"/>
          <w:lang w:val="en-US"/>
        </w:rPr>
        <w:t>(3.1.1)</w:t>
      </w:r>
    </w:p>
    <w:p w:rsidR="006D32C8" w:rsidRPr="006D32C8" w:rsidRDefault="006D32C8" w:rsidP="006D32C8">
      <w:pPr>
        <w:pStyle w:val="Listenabsatz"/>
        <w:ind w:left="360"/>
        <w:jc w:val="center"/>
        <w:rPr>
          <w:rFonts w:eastAsiaTheme="minorEastAsia"/>
          <w:lang w:val="en-US"/>
        </w:rPr>
      </w:pPr>
    </w:p>
    <w:p w:rsidR="006D32C8" w:rsidRPr="006D32C8" w:rsidRDefault="006D32C8" w:rsidP="006D32C8">
      <w:pPr>
        <w:jc w:val="both"/>
        <w:rPr>
          <w:lang w:val="en-US"/>
        </w:rPr>
      </w:pPr>
      <w:proofErr w:type="gramStart"/>
      <w:r w:rsidRPr="006D32C8">
        <w:rPr>
          <w:lang w:val="en-US"/>
        </w:rPr>
        <w:t>where</w:t>
      </w:r>
      <w:proofErr w:type="gramEnd"/>
      <w:r w:rsidRPr="006D32C8">
        <w:rPr>
          <w:lang w:val="en-US"/>
        </w:rPr>
        <w:t xml:space="preserve"> for all points lying on the plane  </w:t>
      </w:r>
      <m:oMath>
        <m:r>
          <m:rPr>
            <m:sty m:val="p"/>
          </m:rPr>
          <w:rPr>
            <w:rFonts w:ascii="Cambria Math" w:hAnsi="Cambria Math"/>
            <w:lang w:val="en-US"/>
          </w:rPr>
          <m:t>y</m:t>
        </m:r>
        <m:d>
          <m:dPr>
            <m:ctrlPr>
              <w:rPr>
                <w:rFonts w:ascii="Cambria Math" w:hAnsi="Cambria Math"/>
                <w:b/>
                <w:lang w:val="en-US"/>
              </w:rPr>
            </m:ctrlPr>
          </m:dPr>
          <m:e>
            <m:r>
              <m:rPr>
                <m:sty m:val="b"/>
              </m:rPr>
              <w:rPr>
                <w:rFonts w:ascii="Cambria Math" w:hAnsi="Cambria Math"/>
                <w:lang w:val="en-US"/>
              </w:rPr>
              <m:t>x</m:t>
            </m:r>
          </m:e>
        </m:d>
        <m:r>
          <m:rPr>
            <m:sty m:val="bi"/>
          </m:rPr>
          <w:rPr>
            <w:rFonts w:ascii="Cambria Math" w:hAnsi="Cambria Math"/>
            <w:lang w:val="en-US"/>
          </w:rPr>
          <m:t>=</m:t>
        </m:r>
        <m:r>
          <w:rPr>
            <w:rFonts w:ascii="Cambria Math" w:eastAsiaTheme="minorEastAsia" w:hAnsi="Cambria Math"/>
            <w:lang w:val="en-US"/>
          </w:rPr>
          <m:t>0</m:t>
        </m:r>
      </m:oMath>
      <w:r w:rsidRPr="006D32C8">
        <w:rPr>
          <w:rFonts w:eastAsiaTheme="minorEastAsia"/>
          <w:lang w:val="en-US"/>
        </w:rPr>
        <w:t>.</w:t>
      </w:r>
    </w:p>
    <w:p w:rsidR="006D32C8" w:rsidRPr="006D32C8" w:rsidRDefault="006D32C8" w:rsidP="006D32C8">
      <w:pPr>
        <w:jc w:val="both"/>
        <w:rPr>
          <w:rFonts w:eastAsiaTheme="minorEastAsia"/>
          <w:lang w:val="en-US"/>
        </w:rPr>
      </w:pPr>
      <w:r w:rsidRPr="006D32C8">
        <w:rPr>
          <w:rFonts w:eastAsiaTheme="minorEastAsia"/>
          <w:lang w:val="en-US"/>
        </w:rPr>
        <w:t xml:space="preserve">The optimal values for the parameters </w:t>
      </w:r>
      <m:oMath>
        <m:r>
          <m:rPr>
            <m:sty m:val="b"/>
          </m:rPr>
          <w:rPr>
            <w:rFonts w:ascii="Cambria Math" w:hAnsi="Cambria Math"/>
            <w:lang w:val="en-US"/>
          </w:rPr>
          <m:t>w</m:t>
        </m:r>
      </m:oMath>
      <w:r w:rsidRPr="006D32C8">
        <w:rPr>
          <w:rFonts w:eastAsiaTheme="minorEastAsia"/>
          <w:lang w:val="en-US"/>
        </w:rPr>
        <w:t xml:space="preserve"> and </w:t>
      </w:r>
      <m:oMath>
        <m:r>
          <m:rPr>
            <m:sty m:val="p"/>
          </m:rPr>
          <w:rPr>
            <w:rFonts w:ascii="Cambria Math" w:hAnsi="Cambria Math"/>
            <w:lang w:val="en-US"/>
          </w:rPr>
          <m:t>b</m:t>
        </m:r>
      </m:oMath>
      <w:r w:rsidRPr="006D32C8">
        <w:rPr>
          <w:rFonts w:eastAsiaTheme="minorEastAsia"/>
          <w:lang w:val="en-US"/>
        </w:rPr>
        <w:t xml:space="preserve"> can be found by solving </w:t>
      </w:r>
      <w:sdt>
        <w:sdtPr>
          <w:rPr>
            <w:lang w:val="en-US"/>
          </w:rPr>
          <w:id w:val="1030769488"/>
          <w:citation/>
        </w:sdtPr>
        <w:sdtContent>
          <w:r w:rsidRPr="006D32C8">
            <w:rPr>
              <w:rFonts w:eastAsiaTheme="minorEastAsia"/>
              <w:lang w:val="en-US"/>
            </w:rPr>
            <w:fldChar w:fldCharType="begin"/>
          </w:r>
          <w:r w:rsidRPr="006D32C8">
            <w:rPr>
              <w:rFonts w:eastAsiaTheme="minorEastAsia"/>
              <w:lang w:val="en-US"/>
            </w:rPr>
            <w:instrText xml:space="preserve"> CITATION Chr09 \l 1031 </w:instrText>
          </w:r>
          <w:r w:rsidRPr="006D32C8">
            <w:rPr>
              <w:rFonts w:eastAsiaTheme="minorEastAsia"/>
              <w:lang w:val="en-US"/>
            </w:rPr>
            <w:fldChar w:fldCharType="separate"/>
          </w:r>
          <w:r w:rsidR="004B1508" w:rsidRPr="004B1508">
            <w:rPr>
              <w:rFonts w:eastAsiaTheme="minorEastAsia"/>
              <w:noProof/>
              <w:lang w:val="en-US"/>
            </w:rPr>
            <w:t>(Bishop, 2009)</w:t>
          </w:r>
          <w:r w:rsidRPr="006D32C8">
            <w:rPr>
              <w:rFonts w:eastAsiaTheme="minorEastAsia"/>
              <w:lang w:val="en-US"/>
            </w:rPr>
            <w:fldChar w:fldCharType="end"/>
          </w:r>
        </w:sdtContent>
      </w:sdt>
    </w:p>
    <w:p w:rsidR="006D32C8" w:rsidRPr="006D32C8" w:rsidRDefault="00EC22FB" w:rsidP="006D32C8">
      <w:pPr>
        <w:pStyle w:val="Listenabsatz"/>
        <w:ind w:left="360"/>
        <w:jc w:val="both"/>
        <w:rPr>
          <w:rFonts w:eastAsiaTheme="minorEastAsia"/>
          <w:lang w:val="en-US"/>
        </w:rPr>
      </w:pP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e>
                <m:lim>
                  <m:r>
                    <w:rPr>
                      <w:rFonts w:ascii="Cambria Math" w:hAnsi="Cambria Math"/>
                      <w:lang w:val="en-US"/>
                    </w:rPr>
                    <m:t>w,b</m:t>
                  </m:r>
                </m:lim>
              </m:limLow>
            </m:fName>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m:rPr>
                              <m:sty m:val="b"/>
                            </m:rPr>
                            <w:rPr>
                              <w:rFonts w:ascii="Cambria Math" w:hAnsi="Cambria Math"/>
                              <w:lang w:val="en-US"/>
                            </w:rPr>
                            <m:t>w</m:t>
                          </m:r>
                        </m:e>
                      </m:d>
                    </m:den>
                  </m:f>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min</m:t>
                          </m:r>
                        </m:e>
                        <m:lim>
                          <m:r>
                            <w:rPr>
                              <w:rFonts w:ascii="Cambria Math" w:hAnsi="Cambria Math"/>
                              <w:lang w:val="en-US"/>
                            </w:rPr>
                            <m:t>n</m:t>
                          </m:r>
                        </m:lim>
                      </m:limLow>
                    </m:fName>
                    <m:e>
                      <m:d>
                        <m:dPr>
                          <m:begChr m:val="["/>
                          <m:endChr m:val="]"/>
                          <m:ctrlPr>
                            <w:rPr>
                              <w:rFonts w:ascii="Cambria Math" w:eastAsiaTheme="minorEastAsia" w:hAnsi="Cambria Math"/>
                              <w:b/>
                              <w:i/>
                              <w:lang w:val="en-US"/>
                            </w:rPr>
                          </m:ctrlPr>
                        </m:dPr>
                        <m:e>
                          <m:sSub>
                            <m:sSubPr>
                              <m:ctrlPr>
                                <w:rPr>
                                  <w:rFonts w:ascii="Cambria Math" w:eastAsiaTheme="minorEastAsia" w:hAnsi="Cambria Math"/>
                                  <w:b/>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
                            <m:dPr>
                              <m:ctrlPr>
                                <w:rPr>
                                  <w:rFonts w:ascii="Cambria Math" w:hAnsi="Cambria Math"/>
                                  <w:b/>
                                  <w:lang w:val="en-US"/>
                                </w:rPr>
                              </m:ctrlPr>
                            </m:dPr>
                            <m:e>
                              <m:sSup>
                                <m:sSupPr>
                                  <m:ctrlPr>
                                    <w:rPr>
                                      <w:rFonts w:ascii="Cambria Math" w:hAnsi="Cambria Math"/>
                                      <w:b/>
                                      <w:lang w:val="en-US"/>
                                    </w:rPr>
                                  </m:ctrlPr>
                                </m:sSupPr>
                                <m:e>
                                  <m:r>
                                    <m:rPr>
                                      <m:sty m:val="b"/>
                                    </m:rPr>
                                    <w:rPr>
                                      <w:rFonts w:ascii="Cambria Math" w:hAnsi="Cambria Math"/>
                                      <w:lang w:val="en-US"/>
                                    </w:rPr>
                                    <m:t>w</m:t>
                                  </m:r>
                                </m:e>
                                <m:sup>
                                  <m:r>
                                    <m:rPr>
                                      <m:sty m:val="b"/>
                                    </m:rPr>
                                    <w:rPr>
                                      <w:rFonts w:ascii="Cambria Math" w:hAnsi="Cambria Math"/>
                                      <w:lang w:val="en-US"/>
                                    </w:rPr>
                                    <m:t>T</m:t>
                                  </m:r>
                                </m:sup>
                              </m:sSup>
                              <m:sSub>
                                <m:sSubPr>
                                  <m:ctrlPr>
                                    <w:rPr>
                                      <w:rFonts w:ascii="Cambria Math" w:hAnsi="Cambria Math"/>
                                      <w:b/>
                                      <w:lang w:val="en-US"/>
                                    </w:rPr>
                                  </m:ctrlPr>
                                </m:sSubPr>
                                <m:e>
                                  <m:r>
                                    <m:rPr>
                                      <m:sty m:val="b"/>
                                    </m:rPr>
                                    <w:rPr>
                                      <w:rFonts w:ascii="Cambria Math" w:hAnsi="Cambria Math"/>
                                      <w:lang w:val="en-US"/>
                                    </w:rPr>
                                    <m:t>x</m:t>
                                  </m:r>
                                </m:e>
                                <m:sub>
                                  <m:r>
                                    <w:rPr>
                                      <w:rFonts w:ascii="Cambria Math" w:hAnsi="Cambria Math"/>
                                      <w:lang w:val="en-US"/>
                                    </w:rPr>
                                    <m:t>n</m:t>
                                  </m:r>
                                </m:sub>
                              </m:sSub>
                              <m:r>
                                <m:rPr>
                                  <m:sty m:val="p"/>
                                </m:rPr>
                                <w:rPr>
                                  <w:rFonts w:ascii="Cambria Math" w:hAnsi="Cambria Math"/>
                                  <w:lang w:val="en-US"/>
                                </w:rPr>
                                <m:t>+b</m:t>
                              </m:r>
                            </m:e>
                          </m:d>
                        </m:e>
                      </m:d>
                    </m:e>
                  </m:func>
                </m:e>
              </m:d>
            </m:e>
          </m:func>
          <m:r>
            <w:rPr>
              <w:rFonts w:ascii="Cambria Math" w:eastAsiaTheme="minorEastAsia" w:hAnsi="Cambria Math"/>
              <w:lang w:val="en-US"/>
            </w:rPr>
            <m:t>.</m:t>
          </m:r>
        </m:oMath>
      </m:oMathPara>
    </w:p>
    <w:p w:rsidR="006D32C8" w:rsidRDefault="006D32C8" w:rsidP="006D32C8">
      <w:pPr>
        <w:jc w:val="center"/>
        <w:rPr>
          <w:rFonts w:eastAsiaTheme="minorEastAsia"/>
          <w:lang w:val="en-US"/>
        </w:rPr>
      </w:pPr>
      <w:r w:rsidRPr="006D32C8">
        <w:rPr>
          <w:rFonts w:eastAsiaTheme="minorEastAsia"/>
          <w:lang w:val="en-US"/>
        </w:rPr>
        <w:t>(3.1.2)</w:t>
      </w:r>
    </w:p>
    <w:p w:rsidR="00BB1B42" w:rsidRDefault="00BB1B42" w:rsidP="006D32C8">
      <w:pPr>
        <w:rPr>
          <w:lang w:val="en-US"/>
        </w:rPr>
      </w:pPr>
    </w:p>
    <w:p w:rsidR="00BB1B42" w:rsidRDefault="00BB1B42" w:rsidP="006D32C8">
      <w:pPr>
        <w:rPr>
          <w:lang w:val="en-US"/>
        </w:rPr>
      </w:pPr>
    </w:p>
    <w:p w:rsidR="00BB1B42" w:rsidRDefault="00BB1B42" w:rsidP="006D32C8">
      <w:pPr>
        <w:rPr>
          <w:lang w:val="en-US"/>
        </w:rPr>
      </w:pPr>
    </w:p>
    <w:p w:rsidR="006D32C8" w:rsidRDefault="006D32C8" w:rsidP="006D32C8">
      <w:pPr>
        <w:rPr>
          <w:lang w:val="en-US"/>
        </w:rPr>
      </w:pPr>
      <w:r w:rsidRPr="006D32C8">
        <w:rPr>
          <w:lang w:val="en-US"/>
        </w:rPr>
        <w:t>If (3.1.1) is set to</w:t>
      </w:r>
    </w:p>
    <w:p w:rsidR="006D32C8" w:rsidRPr="006D32C8" w:rsidRDefault="006D32C8" w:rsidP="006D32C8">
      <w:pPr>
        <w:rPr>
          <w:rFonts w:eastAsiaTheme="minorEastAsia"/>
          <w:lang w:val="en-US"/>
        </w:rPr>
      </w:pPr>
    </w:p>
    <w:p w:rsidR="006D32C8" w:rsidRPr="006D32C8" w:rsidRDefault="00EC22FB" w:rsidP="006D32C8">
      <w:pPr>
        <w:pStyle w:val="Listenabsatz"/>
        <w:ind w:left="360"/>
        <w:jc w:val="center"/>
        <w:rPr>
          <w:rFonts w:eastAsiaTheme="minorEastAsia"/>
          <w:lang w:val="en-US"/>
        </w:rPr>
      </w:pPr>
      <m:oMathPara>
        <m:oMath>
          <m:d>
            <m:dPr>
              <m:begChr m:val="|"/>
              <m:endChr m:val="|"/>
              <m:ctrlPr>
                <w:rPr>
                  <w:rFonts w:ascii="Cambria Math" w:hAnsi="Cambria Math"/>
                  <w:b/>
                  <w:lang w:val="en-US"/>
                </w:rPr>
              </m:ctrlPr>
            </m:dPr>
            <m:e>
              <m:sSup>
                <m:sSupPr>
                  <m:ctrlPr>
                    <w:rPr>
                      <w:rFonts w:ascii="Cambria Math" w:hAnsi="Cambria Math"/>
                      <w:b/>
                      <w:lang w:val="en-US"/>
                    </w:rPr>
                  </m:ctrlPr>
                </m:sSupPr>
                <m:e>
                  <m:r>
                    <m:rPr>
                      <m:sty m:val="b"/>
                    </m:rPr>
                    <w:rPr>
                      <w:rFonts w:ascii="Cambria Math" w:hAnsi="Cambria Math"/>
                      <w:lang w:val="en-US"/>
                    </w:rPr>
                    <m:t>w</m:t>
                  </m:r>
                </m:e>
                <m:sup>
                  <m:r>
                    <m:rPr>
                      <m:sty m:val="b"/>
                    </m:rPr>
                    <w:rPr>
                      <w:rFonts w:ascii="Cambria Math" w:hAnsi="Cambria Math"/>
                      <w:lang w:val="en-US"/>
                    </w:rPr>
                    <m:t>T</m:t>
                  </m:r>
                </m:sup>
              </m:sSup>
              <m:sSub>
                <m:sSubPr>
                  <m:ctrlPr>
                    <w:rPr>
                      <w:rFonts w:ascii="Cambria Math" w:hAnsi="Cambria Math"/>
                      <w:b/>
                      <w:lang w:val="en-US"/>
                    </w:rPr>
                  </m:ctrlPr>
                </m:sSubPr>
                <m:e>
                  <m:r>
                    <m:rPr>
                      <m:sty m:val="b"/>
                    </m:rPr>
                    <w:rPr>
                      <w:rFonts w:ascii="Cambria Math" w:hAnsi="Cambria Math"/>
                      <w:lang w:val="en-US"/>
                    </w:rPr>
                    <m:t>x</m:t>
                  </m:r>
                </m:e>
                <m:sub>
                  <m:r>
                    <w:rPr>
                      <w:rFonts w:ascii="Cambria Math" w:hAnsi="Cambria Math"/>
                      <w:lang w:val="en-US"/>
                    </w:rPr>
                    <m:t>n</m:t>
                  </m:r>
                </m:sub>
              </m:sSub>
              <m:r>
                <m:rPr>
                  <m:sty m:val="p"/>
                </m:rPr>
                <w:rPr>
                  <w:rFonts w:ascii="Cambria Math" w:hAnsi="Cambria Math"/>
                  <w:lang w:val="en-US"/>
                </w:rPr>
                <m:t>+b</m:t>
              </m:r>
            </m:e>
          </m:d>
          <m:r>
            <m:rPr>
              <m:sty m:val="p"/>
            </m:rPr>
            <w:rPr>
              <w:rFonts w:ascii="Cambria Math" w:hAnsi="Cambria Math"/>
              <w:lang w:val="en-US"/>
            </w:rPr>
            <m:t>=1</m:t>
          </m:r>
        </m:oMath>
      </m:oMathPara>
    </w:p>
    <w:p w:rsidR="006D32C8" w:rsidRPr="006D32C8" w:rsidRDefault="006D32C8" w:rsidP="006D32C8">
      <w:pPr>
        <w:pStyle w:val="Listenabsatz"/>
        <w:ind w:left="360"/>
        <w:jc w:val="center"/>
        <w:rPr>
          <w:rFonts w:eastAsiaTheme="minorEastAsia"/>
          <w:lang w:val="en-US"/>
        </w:rPr>
      </w:pPr>
    </w:p>
    <w:p w:rsidR="006D32C8" w:rsidRPr="006D32C8" w:rsidRDefault="006D32C8" w:rsidP="006D32C8">
      <w:pPr>
        <w:pStyle w:val="Listenabsatz"/>
        <w:ind w:left="360"/>
        <w:jc w:val="center"/>
        <w:rPr>
          <w:rFonts w:eastAsiaTheme="minorEastAsia"/>
          <w:lang w:val="en-US"/>
        </w:rPr>
      </w:pPr>
      <w:r w:rsidRPr="006D32C8">
        <w:rPr>
          <w:rFonts w:eastAsiaTheme="minorEastAsia"/>
          <w:lang w:val="en-US"/>
        </w:rPr>
        <w:t>(3.1.3)</w:t>
      </w:r>
    </w:p>
    <w:p w:rsidR="006D32C8" w:rsidRPr="006D32C8" w:rsidRDefault="006D32C8" w:rsidP="006D32C8">
      <w:pPr>
        <w:pStyle w:val="Listenabsatz"/>
        <w:ind w:left="360"/>
        <w:rPr>
          <w:lang w:val="en-US"/>
        </w:rPr>
      </w:pPr>
    </w:p>
    <w:p w:rsidR="006D32C8" w:rsidRPr="006D32C8" w:rsidRDefault="006D32C8" w:rsidP="006D32C8">
      <w:pPr>
        <w:jc w:val="both"/>
        <w:rPr>
          <w:lang w:val="en-US"/>
        </w:rPr>
      </w:pPr>
      <w:proofErr w:type="gramStart"/>
      <w:r w:rsidRPr="006D32C8">
        <w:rPr>
          <w:lang w:val="en-US"/>
        </w:rPr>
        <w:t>for</w:t>
      </w:r>
      <w:proofErr w:type="gramEnd"/>
      <w:r w:rsidRPr="006D32C8">
        <w:rPr>
          <w:lang w:val="en-US"/>
        </w:rPr>
        <w:t xml:space="preserve"> the </w:t>
      </w:r>
      <w:r w:rsidRPr="006D32C8">
        <w:rPr>
          <w:i/>
          <w:lang w:val="en-US"/>
        </w:rPr>
        <w:t xml:space="preserve">n </w:t>
      </w:r>
      <w:r w:rsidRPr="006D32C8">
        <w:rPr>
          <w:lang w:val="en-US"/>
        </w:rPr>
        <w:t>training data</w:t>
      </w:r>
      <w:r w:rsidRPr="006D32C8">
        <w:rPr>
          <w:i/>
          <w:lang w:val="en-US"/>
        </w:rPr>
        <w:t xml:space="preserve"> </w:t>
      </w:r>
      <w:r w:rsidRPr="006D32C8">
        <w:rPr>
          <w:lang w:val="en-US"/>
        </w:rPr>
        <w:t>points</w:t>
      </w:r>
      <w:r w:rsidRPr="006D32C8">
        <w:rPr>
          <w:i/>
          <w:lang w:val="en-US"/>
        </w:rPr>
        <w:t xml:space="preserve"> </w:t>
      </w:r>
      <w:r w:rsidRPr="006D32C8">
        <w:rPr>
          <w:lang w:val="en-US"/>
        </w:rPr>
        <w:t xml:space="preserve">closest to the </w:t>
      </w:r>
      <w:proofErr w:type="spellStart"/>
      <w:r w:rsidRPr="006D32C8">
        <w:rPr>
          <w:i/>
          <w:lang w:val="en-US"/>
        </w:rPr>
        <w:t>hyperplane</w:t>
      </w:r>
      <w:proofErr w:type="spellEnd"/>
      <w:r w:rsidRPr="006D32C8">
        <w:rPr>
          <w:lang w:val="en-US"/>
        </w:rPr>
        <w:t xml:space="preserve">, then </w:t>
      </w:r>
    </w:p>
    <w:p w:rsidR="006D32C8" w:rsidRPr="006D32C8" w:rsidRDefault="006D32C8" w:rsidP="006D32C8">
      <w:pPr>
        <w:pStyle w:val="Listenabsatz"/>
        <w:ind w:left="360"/>
        <w:jc w:val="both"/>
        <w:rPr>
          <w:lang w:val="en-US"/>
        </w:rPr>
      </w:pPr>
    </w:p>
    <w:p w:rsidR="006D32C8" w:rsidRPr="006D32C8" w:rsidRDefault="00EC22FB" w:rsidP="006D32C8">
      <w:pPr>
        <w:pStyle w:val="Listenabsatz"/>
        <w:ind w:left="360"/>
        <w:jc w:val="both"/>
        <w:rPr>
          <w:rFonts w:eastAsiaTheme="minorEastAsia"/>
          <w:lang w:val="en-US"/>
        </w:rPr>
      </w:pPr>
      <m:oMathPara>
        <m:oMath>
          <m:d>
            <m:dPr>
              <m:begChr m:val="|"/>
              <m:endChr m:val="|"/>
              <m:ctrlPr>
                <w:rPr>
                  <w:rFonts w:ascii="Cambria Math" w:hAnsi="Cambria Math"/>
                  <w:b/>
                  <w:lang w:val="en-US"/>
                </w:rPr>
              </m:ctrlPr>
            </m:dPr>
            <m:e>
              <m:sSup>
                <m:sSupPr>
                  <m:ctrlPr>
                    <w:rPr>
                      <w:rFonts w:ascii="Cambria Math" w:hAnsi="Cambria Math"/>
                      <w:b/>
                      <w:lang w:val="en-US"/>
                    </w:rPr>
                  </m:ctrlPr>
                </m:sSupPr>
                <m:e>
                  <m:r>
                    <m:rPr>
                      <m:sty m:val="b"/>
                    </m:rPr>
                    <w:rPr>
                      <w:rFonts w:ascii="Cambria Math" w:hAnsi="Cambria Math"/>
                      <w:lang w:val="en-US"/>
                    </w:rPr>
                    <m:t>w</m:t>
                  </m:r>
                </m:e>
                <m:sup>
                  <m:r>
                    <m:rPr>
                      <m:sty m:val="b"/>
                    </m:rPr>
                    <w:rPr>
                      <w:rFonts w:ascii="Cambria Math" w:hAnsi="Cambria Math"/>
                      <w:lang w:val="en-US"/>
                    </w:rPr>
                    <m:t>T</m:t>
                  </m:r>
                </m:sup>
              </m:sSup>
              <m:sSub>
                <m:sSubPr>
                  <m:ctrlPr>
                    <w:rPr>
                      <w:rFonts w:ascii="Cambria Math" w:hAnsi="Cambria Math"/>
                      <w:b/>
                      <w:lang w:val="en-US"/>
                    </w:rPr>
                  </m:ctrlPr>
                </m:sSubPr>
                <m:e>
                  <m:r>
                    <m:rPr>
                      <m:sty m:val="b"/>
                    </m:rPr>
                    <w:rPr>
                      <w:rFonts w:ascii="Cambria Math" w:hAnsi="Cambria Math"/>
                      <w:lang w:val="en-US"/>
                    </w:rPr>
                    <m:t>x</m:t>
                  </m:r>
                </m:e>
                <m:sub>
                  <m:r>
                    <w:rPr>
                      <w:rFonts w:ascii="Cambria Math" w:hAnsi="Cambria Math"/>
                      <w:lang w:val="en-US"/>
                    </w:rPr>
                    <m:t>n</m:t>
                  </m:r>
                </m:sub>
              </m:sSub>
              <m:r>
                <m:rPr>
                  <m:sty m:val="p"/>
                </m:rPr>
                <w:rPr>
                  <w:rFonts w:ascii="Cambria Math" w:hAnsi="Cambria Math"/>
                  <w:lang w:val="en-US"/>
                </w:rPr>
                <m:t>+b</m:t>
              </m:r>
            </m:e>
          </m:d>
          <m:r>
            <m:rPr>
              <m:sty m:val="p"/>
            </m:rPr>
            <w:rPr>
              <w:rFonts w:ascii="Cambria Math" w:hAnsi="Cambria Math"/>
              <w:lang w:val="en-US"/>
            </w:rPr>
            <m:t>≥1</m:t>
          </m:r>
        </m:oMath>
      </m:oMathPara>
    </w:p>
    <w:p w:rsidR="006D32C8" w:rsidRPr="006D32C8" w:rsidRDefault="006D32C8" w:rsidP="006D32C8">
      <w:pPr>
        <w:pStyle w:val="Listenabsatz"/>
        <w:ind w:left="360"/>
        <w:jc w:val="both"/>
        <w:rPr>
          <w:rFonts w:eastAsiaTheme="minorEastAsia"/>
          <w:lang w:val="en-US"/>
        </w:rPr>
      </w:pPr>
    </w:p>
    <w:p w:rsidR="006D32C8" w:rsidRPr="006D32C8" w:rsidRDefault="006D32C8" w:rsidP="006D32C8">
      <w:pPr>
        <w:pStyle w:val="Listenabsatz"/>
        <w:ind w:left="360"/>
        <w:jc w:val="center"/>
        <w:rPr>
          <w:rFonts w:eastAsiaTheme="minorEastAsia"/>
          <w:lang w:val="en-US"/>
        </w:rPr>
      </w:pPr>
      <w:r w:rsidRPr="006D32C8">
        <w:rPr>
          <w:rFonts w:eastAsiaTheme="minorEastAsia"/>
          <w:lang w:val="en-US"/>
        </w:rPr>
        <w:t>(3.1.3)</w:t>
      </w:r>
    </w:p>
    <w:p w:rsidR="006D32C8" w:rsidRPr="006D32C8" w:rsidRDefault="006D32C8" w:rsidP="006D32C8">
      <w:pPr>
        <w:pStyle w:val="Listenabsatz"/>
        <w:ind w:left="360"/>
        <w:jc w:val="both"/>
        <w:rPr>
          <w:rFonts w:eastAsiaTheme="minorEastAsia"/>
          <w:lang w:val="en-US"/>
        </w:rPr>
      </w:pPr>
    </w:p>
    <w:p w:rsidR="006D32C8" w:rsidRPr="006D32C8" w:rsidRDefault="006D32C8" w:rsidP="006D32C8">
      <w:pPr>
        <w:jc w:val="both"/>
        <w:rPr>
          <w:lang w:val="en-US"/>
        </w:rPr>
      </w:pPr>
      <w:proofErr w:type="gramStart"/>
      <w:r w:rsidRPr="006D32C8">
        <w:rPr>
          <w:rFonts w:eastAsiaTheme="minorEastAsia"/>
          <w:lang w:val="en-US"/>
        </w:rPr>
        <w:t>for</w:t>
      </w:r>
      <w:proofErr w:type="gramEnd"/>
      <w:r w:rsidRPr="006D32C8">
        <w:rPr>
          <w:rFonts w:eastAsiaTheme="minorEastAsia"/>
          <w:lang w:val="en-US"/>
        </w:rPr>
        <w:t xml:space="preserve"> all training data points and </w:t>
      </w:r>
      <w:r w:rsidRPr="006D32C8">
        <w:rPr>
          <w:lang w:val="en-US"/>
        </w:rPr>
        <w:t xml:space="preserve"> (3.1.2) can be reduced to</w:t>
      </w:r>
    </w:p>
    <w:p w:rsidR="006D32C8" w:rsidRPr="006D32C8" w:rsidRDefault="006D32C8" w:rsidP="006D32C8">
      <w:pPr>
        <w:pStyle w:val="Listenabsatz"/>
        <w:ind w:left="360"/>
        <w:jc w:val="both"/>
        <w:rPr>
          <w:lang w:val="en-US"/>
        </w:rPr>
      </w:pPr>
    </w:p>
    <w:p w:rsidR="006D32C8" w:rsidRPr="006D32C8" w:rsidRDefault="00EC22FB" w:rsidP="006D32C8">
      <w:pPr>
        <w:pStyle w:val="Listenabsatz"/>
        <w:ind w:left="360"/>
        <w:jc w:val="both"/>
        <w:rPr>
          <w:rFonts w:eastAsiaTheme="minorEastAsia"/>
          <w:lang w:val="en-US"/>
        </w:rPr>
      </w:pP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 max</m:t>
                  </m:r>
                </m:e>
                <m:lim>
                  <m:r>
                    <w:rPr>
                      <w:rFonts w:ascii="Cambria Math" w:hAnsi="Cambria Math"/>
                      <w:lang w:val="en-US"/>
                    </w:rPr>
                    <m:t>w,b</m:t>
                  </m:r>
                </m:lim>
              </m:limLow>
            </m:fName>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m:rPr>
                              <m:sty m:val="b"/>
                            </m:rPr>
                            <w:rPr>
                              <w:rFonts w:ascii="Cambria Math" w:hAnsi="Cambria Math"/>
                              <w:lang w:val="en-US"/>
                            </w:rPr>
                            <m:t>w</m:t>
                          </m:r>
                        </m:e>
                      </m:d>
                    </m:den>
                  </m:f>
                </m:e>
              </m:d>
            </m:e>
          </m:func>
        </m:oMath>
      </m:oMathPara>
    </w:p>
    <w:p w:rsidR="006D32C8" w:rsidRPr="006D32C8" w:rsidRDefault="006D32C8" w:rsidP="006D32C8">
      <w:pPr>
        <w:pStyle w:val="Listenabsatz"/>
        <w:ind w:left="360"/>
        <w:jc w:val="both"/>
        <w:rPr>
          <w:rFonts w:eastAsiaTheme="minorEastAsia"/>
          <w:lang w:val="en-US"/>
        </w:rPr>
      </w:pPr>
    </w:p>
    <w:p w:rsidR="006D32C8" w:rsidRPr="006D32C8" w:rsidRDefault="006D32C8" w:rsidP="006D32C8">
      <w:pPr>
        <w:jc w:val="both"/>
        <w:rPr>
          <w:rFonts w:eastAsiaTheme="minorEastAsia"/>
          <w:lang w:val="en-US"/>
        </w:rPr>
      </w:pPr>
      <w:proofErr w:type="gramStart"/>
      <w:r w:rsidRPr="006D32C8">
        <w:rPr>
          <w:rFonts w:eastAsiaTheme="minorEastAsia"/>
          <w:lang w:val="en-US"/>
        </w:rPr>
        <w:t>which</w:t>
      </w:r>
      <w:proofErr w:type="gramEnd"/>
      <w:r w:rsidRPr="006D32C8">
        <w:rPr>
          <w:rFonts w:eastAsiaTheme="minorEastAsia"/>
          <w:lang w:val="en-US"/>
        </w:rPr>
        <w:t xml:space="preserve"> is equivalent to minimizing</w:t>
      </w:r>
    </w:p>
    <w:p w:rsidR="006D32C8" w:rsidRPr="006D32C8" w:rsidRDefault="00EC22FB" w:rsidP="006D32C8">
      <w:pPr>
        <w:pStyle w:val="Listenabsatz"/>
        <w:ind w:left="360"/>
        <w:jc w:val="both"/>
        <w:rPr>
          <w:rFonts w:eastAsiaTheme="minorEastAsia"/>
          <w:lang w:val="en-US"/>
        </w:rPr>
      </w:pPr>
      <m:oMathPara>
        <m:oMath>
          <m:limLow>
            <m:limLowPr>
              <m:ctrlPr>
                <w:rPr>
                  <w:rFonts w:ascii="Cambria Math" w:hAnsi="Cambria Math"/>
                  <w:i/>
                  <w:lang w:val="en-US"/>
                </w:rPr>
              </m:ctrlPr>
            </m:limLowPr>
            <m:e>
              <m:r>
                <m:rPr>
                  <m:sty m:val="p"/>
                </m:rPr>
                <w:rPr>
                  <w:rFonts w:ascii="Cambria Math" w:hAnsi="Cambria Math"/>
                  <w:lang w:val="en-US"/>
                </w:rPr>
                <m:t>arg min</m:t>
              </m:r>
            </m:e>
            <m:lim>
              <m:r>
                <w:rPr>
                  <w:rFonts w:ascii="Cambria Math" w:hAnsi="Cambria Math"/>
                  <w:lang w:val="en-US"/>
                </w:rPr>
                <m:t>w,b</m:t>
              </m:r>
            </m:lim>
          </m:limLow>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d>
                <m:dPr>
                  <m:begChr m:val="‖"/>
                  <m:endChr m:val="‖"/>
                  <m:ctrlPr>
                    <w:rPr>
                      <w:rFonts w:ascii="Cambria Math" w:hAnsi="Cambria Math"/>
                      <w:i/>
                      <w:lang w:val="en-US"/>
                    </w:rPr>
                  </m:ctrlPr>
                </m:dPr>
                <m:e>
                  <m:r>
                    <m:rPr>
                      <m:sty m:val="b"/>
                    </m:rPr>
                    <w:rPr>
                      <w:rFonts w:ascii="Cambria Math" w:hAnsi="Cambria Math"/>
                      <w:lang w:val="en-US"/>
                    </w:rPr>
                    <m:t>w</m:t>
                  </m:r>
                </m:e>
              </m:d>
            </m:e>
            <m:sup>
              <m:r>
                <w:rPr>
                  <w:rFonts w:ascii="Cambria Math" w:hAnsi="Cambria Math"/>
                  <w:lang w:val="en-US"/>
                </w:rPr>
                <m:t>2</m:t>
              </m:r>
            </m:sup>
          </m:sSup>
          <m:r>
            <w:rPr>
              <w:rFonts w:ascii="Cambria Math" w:hAnsi="Cambria Math"/>
              <w:lang w:val="en-US"/>
            </w:rPr>
            <m:t>.</m:t>
          </m:r>
        </m:oMath>
      </m:oMathPara>
    </w:p>
    <w:p w:rsidR="006D32C8" w:rsidRDefault="006D32C8" w:rsidP="006D32C8">
      <w:pPr>
        <w:pStyle w:val="Listenabsatz"/>
        <w:ind w:left="360"/>
        <w:jc w:val="both"/>
        <w:rPr>
          <w:rFonts w:eastAsiaTheme="minorEastAsia"/>
          <w:lang w:val="en-US"/>
        </w:rPr>
      </w:pPr>
    </w:p>
    <w:p w:rsidR="006D32C8" w:rsidRPr="006D32C8" w:rsidRDefault="006D32C8" w:rsidP="006D32C8">
      <w:pPr>
        <w:pStyle w:val="Listenabsatz"/>
        <w:ind w:left="360"/>
        <w:jc w:val="center"/>
        <w:rPr>
          <w:rFonts w:eastAsiaTheme="minorEastAsia"/>
          <w:lang w:val="en-US"/>
        </w:rPr>
      </w:pPr>
      <w:r w:rsidRPr="006D32C8">
        <w:rPr>
          <w:rFonts w:eastAsiaTheme="minorEastAsia"/>
          <w:lang w:val="en-US"/>
        </w:rPr>
        <w:t>(3.1.4)</w:t>
      </w:r>
    </w:p>
    <w:p w:rsidR="006D32C8" w:rsidRPr="006D32C8" w:rsidRDefault="006D32C8" w:rsidP="006D32C8">
      <w:pPr>
        <w:jc w:val="both"/>
        <w:rPr>
          <w:rFonts w:eastAsiaTheme="minorEastAsia"/>
          <w:lang w:val="en-US"/>
        </w:rPr>
      </w:pPr>
      <w:proofErr w:type="gramStart"/>
      <w:r w:rsidRPr="006D32C8">
        <w:rPr>
          <w:rFonts w:eastAsiaTheme="minorEastAsia"/>
          <w:lang w:val="en-US"/>
        </w:rPr>
        <w:t>subject</w:t>
      </w:r>
      <w:proofErr w:type="gramEnd"/>
      <w:r w:rsidRPr="006D32C8">
        <w:rPr>
          <w:rFonts w:eastAsiaTheme="minorEastAsia"/>
          <w:lang w:val="en-US"/>
        </w:rPr>
        <w:t xml:space="preserve"> to the constraints given by (3.1.3). </w:t>
      </w:r>
    </w:p>
    <w:p w:rsidR="006D32C8" w:rsidRPr="006D32C8" w:rsidRDefault="006D32C8" w:rsidP="006D32C8">
      <w:pPr>
        <w:jc w:val="both"/>
        <w:rPr>
          <w:rFonts w:eastAsiaTheme="minorEastAsia"/>
          <w:lang w:val="en-US"/>
        </w:rPr>
      </w:pPr>
      <w:r w:rsidRPr="006D32C8">
        <w:rPr>
          <w:rFonts w:eastAsiaTheme="minorEastAsia"/>
          <w:lang w:val="en-US"/>
        </w:rPr>
        <w:t xml:space="preserve">With the introduction of one </w:t>
      </w:r>
      <w:r w:rsidRPr="006D32C8">
        <w:rPr>
          <w:rFonts w:eastAsiaTheme="minorEastAsia"/>
          <w:i/>
          <w:lang w:val="en-US"/>
        </w:rPr>
        <w:t xml:space="preserve">Lagrange Multiplier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oMath>
      <w:r w:rsidRPr="006D32C8">
        <w:rPr>
          <w:rFonts w:eastAsiaTheme="minorEastAsia"/>
          <w:i/>
          <w:lang w:val="en-US"/>
        </w:rPr>
        <w:t xml:space="preserve"> </w:t>
      </w:r>
      <w:r w:rsidRPr="006D32C8">
        <w:rPr>
          <w:rFonts w:eastAsiaTheme="minorEastAsia"/>
          <w:lang w:val="en-US"/>
        </w:rPr>
        <w:t>for each constraint</w:t>
      </w:r>
      <w:r w:rsidRPr="006D32C8">
        <w:rPr>
          <w:rFonts w:eastAsiaTheme="minorEastAsia"/>
          <w:i/>
          <w:lang w:val="en-US"/>
        </w:rPr>
        <w:t xml:space="preserve"> </w:t>
      </w:r>
      <w:r w:rsidRPr="006D32C8">
        <w:rPr>
          <w:rFonts w:eastAsiaTheme="minorEastAsia"/>
          <w:lang w:val="en-US"/>
        </w:rPr>
        <w:t xml:space="preserve">defined by (3.1.3), the </w:t>
      </w:r>
      <w:proofErr w:type="spellStart"/>
      <w:r w:rsidRPr="006D32C8">
        <w:rPr>
          <w:rFonts w:eastAsiaTheme="minorEastAsia"/>
          <w:i/>
          <w:lang w:val="en-US"/>
        </w:rPr>
        <w:t>Lagrangian</w:t>
      </w:r>
      <w:proofErr w:type="spellEnd"/>
      <w:r w:rsidRPr="006D32C8">
        <w:rPr>
          <w:rFonts w:eastAsiaTheme="minorEastAsia"/>
          <w:lang w:val="en-US"/>
        </w:rPr>
        <w:t xml:space="preserve"> is given by  </w:t>
      </w:r>
    </w:p>
    <w:p w:rsidR="006D32C8" w:rsidRPr="006D32C8" w:rsidRDefault="006D32C8" w:rsidP="006D32C8">
      <w:pPr>
        <w:pStyle w:val="Listenabsatz"/>
        <w:ind w:left="360"/>
        <w:jc w:val="both"/>
        <w:rPr>
          <w:rFonts w:eastAsiaTheme="minorEastAsia"/>
          <w:lang w:val="en-US"/>
        </w:rPr>
      </w:pPr>
    </w:p>
    <w:p w:rsidR="006D32C8" w:rsidRPr="006D32C8" w:rsidRDefault="006D32C8" w:rsidP="006D32C8">
      <w:pPr>
        <w:pStyle w:val="Listenabsatz"/>
        <w:ind w:left="360"/>
        <w:jc w:val="both"/>
        <w:rPr>
          <w:rFonts w:eastAsiaTheme="minorEastAsia"/>
          <w:lang w:val="en-US"/>
        </w:rPr>
      </w:pPr>
      <m:oMathPara>
        <m:oMath>
          <m:r>
            <w:rPr>
              <w:rFonts w:ascii="Cambria Math" w:hAnsi="Cambria Math"/>
              <w:lang w:val="en-US"/>
            </w:rPr>
            <m:t>L</m:t>
          </m:r>
          <m:d>
            <m:dPr>
              <m:ctrlPr>
                <w:rPr>
                  <w:rFonts w:ascii="Cambria Math" w:hAnsi="Cambria Math"/>
                  <w:i/>
                  <w:lang w:val="en-US"/>
                </w:rPr>
              </m:ctrlPr>
            </m:dPr>
            <m:e>
              <m:r>
                <m:rPr>
                  <m:sty m:val="b"/>
                </m:rPr>
                <w:rPr>
                  <w:rFonts w:ascii="Cambria Math" w:hAnsi="Cambria Math"/>
                  <w:lang w:val="en-US"/>
                </w:rPr>
                <m:t>w,</m:t>
              </m:r>
              <m:r>
                <m:rPr>
                  <m:sty m:val="p"/>
                </m:rPr>
                <w:rPr>
                  <w:rFonts w:ascii="Cambria Math" w:hAnsi="Cambria Math"/>
                  <w:lang w:val="en-US"/>
                </w:rPr>
                <m:t>b,</m:t>
              </m:r>
              <m:r>
                <m:rPr>
                  <m:sty m:val="b"/>
                </m:rPr>
                <w:rPr>
                  <w:rFonts w:ascii="Cambria Math" w:hAnsi="Cambria Math"/>
                  <w:lang w:val="en-US"/>
                </w:rPr>
                <m:t>a</m:t>
              </m:r>
              <m:ctrlPr>
                <w:rPr>
                  <w:rFonts w:ascii="Cambria Math" w:hAnsi="Cambria Math"/>
                  <w:lang w:val="en-US"/>
                </w:rPr>
              </m:ctrlPr>
            </m:e>
          </m:d>
          <m:r>
            <m:rPr>
              <m:sty m:val="p"/>
            </m:rP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d>
                <m:dPr>
                  <m:begChr m:val="‖"/>
                  <m:endChr m:val="‖"/>
                  <m:ctrlPr>
                    <w:rPr>
                      <w:rFonts w:ascii="Cambria Math" w:hAnsi="Cambria Math"/>
                      <w:i/>
                      <w:lang w:val="en-US"/>
                    </w:rPr>
                  </m:ctrlPr>
                </m:dPr>
                <m:e>
                  <m:r>
                    <m:rPr>
                      <m:sty m:val="b"/>
                    </m:rPr>
                    <w:rPr>
                      <w:rFonts w:ascii="Cambria Math" w:hAnsi="Cambria Math"/>
                      <w:lang w:val="en-US"/>
                    </w:rPr>
                    <m:t>w</m:t>
                  </m:r>
                </m:e>
              </m:d>
            </m:e>
            <m:sup>
              <m:r>
                <w:rPr>
                  <w:rFonts w:ascii="Cambria Math" w:hAnsi="Cambria Math"/>
                  <w:lang w:val="en-US"/>
                </w:rPr>
                <m:t>2</m:t>
              </m:r>
            </m:sup>
          </m:s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d>
                <m:dPr>
                  <m:begChr m:val="{"/>
                  <m:endChr m:val="}"/>
                  <m:ctrlPr>
                    <w:rPr>
                      <w:rFonts w:ascii="Cambria Math" w:hAnsi="Cambria Math"/>
                      <w:i/>
                      <w:lang w:val="en-US"/>
                    </w:rPr>
                  </m:ctrlPr>
                </m:dPr>
                <m:e>
                  <m:sSub>
                    <m:sSubPr>
                      <m:ctrlPr>
                        <w:rPr>
                          <w:rFonts w:ascii="Cambria Math" w:eastAsiaTheme="minorEastAsia" w:hAnsi="Cambria Math"/>
                          <w:b/>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
                    <m:dPr>
                      <m:ctrlPr>
                        <w:rPr>
                          <w:rFonts w:ascii="Cambria Math" w:hAnsi="Cambria Math"/>
                          <w:b/>
                          <w:lang w:val="en-US"/>
                        </w:rPr>
                      </m:ctrlPr>
                    </m:dPr>
                    <m:e>
                      <m:sSup>
                        <m:sSupPr>
                          <m:ctrlPr>
                            <w:rPr>
                              <w:rFonts w:ascii="Cambria Math" w:hAnsi="Cambria Math"/>
                              <w:b/>
                              <w:lang w:val="en-US"/>
                            </w:rPr>
                          </m:ctrlPr>
                        </m:sSupPr>
                        <m:e>
                          <m:r>
                            <m:rPr>
                              <m:sty m:val="b"/>
                            </m:rPr>
                            <w:rPr>
                              <w:rFonts w:ascii="Cambria Math" w:hAnsi="Cambria Math"/>
                              <w:lang w:val="en-US"/>
                            </w:rPr>
                            <m:t>w</m:t>
                          </m:r>
                        </m:e>
                        <m:sup>
                          <m:r>
                            <m:rPr>
                              <m:sty m:val="b"/>
                            </m:rPr>
                            <w:rPr>
                              <w:rFonts w:ascii="Cambria Math" w:hAnsi="Cambria Math"/>
                              <w:lang w:val="en-US"/>
                            </w:rPr>
                            <m:t>T</m:t>
                          </m:r>
                        </m:sup>
                      </m:sSup>
                      <m:sSub>
                        <m:sSubPr>
                          <m:ctrlPr>
                            <w:rPr>
                              <w:rFonts w:ascii="Cambria Math" w:hAnsi="Cambria Math"/>
                              <w:b/>
                              <w:lang w:val="en-US"/>
                            </w:rPr>
                          </m:ctrlPr>
                        </m:sSubPr>
                        <m:e>
                          <m:r>
                            <m:rPr>
                              <m:sty m:val="b"/>
                            </m:rPr>
                            <w:rPr>
                              <w:rFonts w:ascii="Cambria Math" w:hAnsi="Cambria Math"/>
                              <w:lang w:val="en-US"/>
                            </w:rPr>
                            <m:t>x</m:t>
                          </m:r>
                        </m:e>
                        <m:sub>
                          <m:r>
                            <w:rPr>
                              <w:rFonts w:ascii="Cambria Math" w:hAnsi="Cambria Math"/>
                              <w:lang w:val="en-US"/>
                            </w:rPr>
                            <m:t>n</m:t>
                          </m:r>
                        </m:sub>
                      </m:sSub>
                      <m:r>
                        <m:rPr>
                          <m:sty m:val="p"/>
                        </m:rPr>
                        <w:rPr>
                          <w:rFonts w:ascii="Cambria Math" w:hAnsi="Cambria Math"/>
                          <w:lang w:val="en-US"/>
                        </w:rPr>
                        <m:t>+b</m:t>
                      </m:r>
                    </m:e>
                  </m:d>
                  <m:r>
                    <w:rPr>
                      <w:rFonts w:ascii="Cambria Math" w:hAnsi="Cambria Math"/>
                      <w:lang w:val="en-US"/>
                    </w:rPr>
                    <m:t>-1</m:t>
                  </m:r>
                </m:e>
              </m:d>
              <m:r>
                <w:rPr>
                  <w:rFonts w:ascii="Cambria Math" w:hAnsi="Cambria Math"/>
                  <w:lang w:val="en-US"/>
                </w:rPr>
                <m:t>.</m:t>
              </m:r>
            </m:e>
          </m:nary>
        </m:oMath>
      </m:oMathPara>
    </w:p>
    <w:p w:rsidR="006D32C8" w:rsidRPr="006D32C8" w:rsidRDefault="006D32C8" w:rsidP="006D32C8">
      <w:pPr>
        <w:pStyle w:val="Listenabsatz"/>
        <w:ind w:left="360"/>
        <w:jc w:val="both"/>
        <w:rPr>
          <w:rFonts w:eastAsiaTheme="minorEastAsia"/>
          <w:lang w:val="en-US"/>
        </w:rPr>
      </w:pPr>
    </w:p>
    <w:p w:rsidR="006D32C8" w:rsidRPr="006D32C8" w:rsidRDefault="006D32C8" w:rsidP="006D32C8">
      <w:pPr>
        <w:jc w:val="both"/>
        <w:rPr>
          <w:rFonts w:eastAsiaTheme="minorEastAsia"/>
          <w:i/>
          <w:lang w:val="en-US"/>
        </w:rPr>
      </w:pPr>
      <w:r w:rsidRPr="006D32C8">
        <w:rPr>
          <w:rFonts w:eastAsiaTheme="minorEastAsia"/>
          <w:lang w:val="en-US"/>
        </w:rPr>
        <w:t xml:space="preserve">Optimizing the </w:t>
      </w:r>
      <w:proofErr w:type="spellStart"/>
      <w:r w:rsidRPr="006D32C8">
        <w:rPr>
          <w:rFonts w:eastAsiaTheme="minorEastAsia"/>
          <w:i/>
          <w:lang w:val="en-US"/>
        </w:rPr>
        <w:t>Lagrangian</w:t>
      </w:r>
      <w:proofErr w:type="spellEnd"/>
      <w:r w:rsidRPr="006D32C8">
        <w:rPr>
          <w:rFonts w:eastAsiaTheme="minorEastAsia"/>
          <w:i/>
          <w:lang w:val="en-US"/>
        </w:rPr>
        <w:t xml:space="preserve"> </w:t>
      </w:r>
      <w:r w:rsidRPr="006D32C8">
        <w:rPr>
          <w:rFonts w:eastAsiaTheme="minorEastAsia"/>
          <w:lang w:val="en-US"/>
        </w:rPr>
        <w:t xml:space="preserve">with respect to </w:t>
      </w:r>
      <m:oMath>
        <m:r>
          <m:rPr>
            <m:sty m:val="b"/>
          </m:rPr>
          <w:rPr>
            <w:rFonts w:ascii="Cambria Math" w:hAnsi="Cambria Math"/>
            <w:lang w:val="en-US"/>
          </w:rPr>
          <m:t>w,</m:t>
        </m:r>
        <m:r>
          <m:rPr>
            <m:sty m:val="p"/>
          </m:rPr>
          <w:rPr>
            <w:rFonts w:ascii="Cambria Math" w:hAnsi="Cambria Math"/>
            <w:lang w:val="en-US"/>
          </w:rPr>
          <m:t>b</m:t>
        </m:r>
      </m:oMath>
      <w:r w:rsidRPr="006D32C8">
        <w:rPr>
          <w:rFonts w:eastAsiaTheme="minorEastAsia"/>
          <w:lang w:val="en-US"/>
        </w:rPr>
        <w:t xml:space="preserve"> </w:t>
      </w:r>
      <w:proofErr w:type="gramStart"/>
      <w:r w:rsidRPr="006D32C8">
        <w:rPr>
          <w:rFonts w:eastAsiaTheme="minorEastAsia"/>
          <w:lang w:val="en-US"/>
        </w:rPr>
        <w:t xml:space="preserve">and </w:t>
      </w:r>
      <w:proofErr w:type="gramEnd"/>
      <m:oMath>
        <m:r>
          <m:rPr>
            <m:sty m:val="b"/>
          </m:rPr>
          <w:rPr>
            <w:rFonts w:ascii="Cambria Math" w:hAnsi="Cambria Math"/>
            <w:lang w:val="en-US"/>
          </w:rPr>
          <m:t>a</m:t>
        </m:r>
      </m:oMath>
      <w:r w:rsidR="008D3058">
        <w:rPr>
          <w:rFonts w:eastAsiaTheme="minorEastAsia"/>
          <w:b/>
          <w:lang w:val="en-US"/>
        </w:rPr>
        <w:t>,</w:t>
      </w:r>
      <w:r w:rsidRPr="006D32C8">
        <w:rPr>
          <w:rFonts w:eastAsiaTheme="minorEastAsia"/>
          <w:b/>
          <w:lang w:val="en-US"/>
        </w:rPr>
        <w:t xml:space="preserve"> </w:t>
      </w:r>
      <w:r w:rsidRPr="006D32C8">
        <w:rPr>
          <w:rFonts w:eastAsiaTheme="minorEastAsia"/>
          <w:lang w:val="en-US"/>
        </w:rPr>
        <w:t>plugging the results</w:t>
      </w:r>
      <w:r w:rsidR="008D3058">
        <w:rPr>
          <w:rFonts w:eastAsiaTheme="minorEastAsia"/>
          <w:lang w:val="en-US"/>
        </w:rPr>
        <w:t xml:space="preserve"> of the optimization</w:t>
      </w:r>
      <w:r w:rsidRPr="006D32C8">
        <w:rPr>
          <w:rFonts w:eastAsiaTheme="minorEastAsia"/>
          <w:lang w:val="en-US"/>
        </w:rPr>
        <w:t xml:space="preserve"> into (3.1.1)</w:t>
      </w:r>
      <w:r w:rsidR="008D3058">
        <w:rPr>
          <w:rFonts w:eastAsiaTheme="minorEastAsia"/>
          <w:lang w:val="en-US"/>
        </w:rPr>
        <w:t xml:space="preserve"> and with the introduction of a </w:t>
      </w:r>
      <w:r w:rsidR="008D3058" w:rsidRPr="008D3058">
        <w:rPr>
          <w:rFonts w:eastAsiaTheme="minorEastAsia"/>
          <w:i/>
          <w:lang w:val="en-US"/>
        </w:rPr>
        <w:t>kernel function</w:t>
      </w:r>
      <w:r w:rsidR="008D3058">
        <w:rPr>
          <w:rFonts w:eastAsiaTheme="minorEastAsia"/>
          <w:lang w:val="en-US"/>
        </w:rPr>
        <w:t>,</w:t>
      </w:r>
      <w:r w:rsidRPr="006D32C8">
        <w:rPr>
          <w:rFonts w:eastAsiaTheme="minorEastAsia"/>
          <w:lang w:val="en-US"/>
        </w:rPr>
        <w:t xml:space="preserve"> the </w:t>
      </w:r>
      <w:r w:rsidRPr="006D32C8">
        <w:rPr>
          <w:rFonts w:eastAsiaTheme="minorEastAsia"/>
          <w:i/>
          <w:lang w:val="en-US"/>
        </w:rPr>
        <w:t xml:space="preserve">Support Vector </w:t>
      </w:r>
      <w:r w:rsidRPr="006D32C8">
        <w:rPr>
          <w:rFonts w:eastAsiaTheme="minorEastAsia"/>
          <w:lang w:val="en-US"/>
        </w:rPr>
        <w:t xml:space="preserve">classifier can be formulated as </w:t>
      </w:r>
    </w:p>
    <w:p w:rsidR="000E5F9F" w:rsidRPr="000B436B" w:rsidRDefault="00AB4B1E" w:rsidP="000E5F9F">
      <w:pPr>
        <w:jc w:val="both"/>
        <w:rPr>
          <w:rFonts w:eastAsiaTheme="minorEastAsia"/>
          <w:lang w:val="en-US"/>
        </w:rPr>
      </w:pPr>
      <m:oMathPara>
        <m:oMath>
          <m:r>
            <m:rPr>
              <m:sty m:val="p"/>
            </m:rPr>
            <w:rPr>
              <w:rFonts w:ascii="Cambria Math" w:hAnsi="Cambria Math"/>
              <w:lang w:val="en-US"/>
            </w:rPr>
            <m:t>f</m:t>
          </m:r>
          <m:d>
            <m:dPr>
              <m:ctrlPr>
                <w:rPr>
                  <w:rFonts w:ascii="Cambria Math" w:hAnsi="Cambria Math"/>
                  <w:lang w:val="en-US"/>
                </w:rPr>
              </m:ctrlPr>
            </m:dPr>
            <m:e>
              <m:r>
                <m:rPr>
                  <m:sty m:val="b"/>
                </m:rPr>
                <w:rPr>
                  <w:rFonts w:ascii="Cambria Math" w:hAnsi="Cambria Math"/>
                  <w:lang w:val="en-US"/>
                </w:rPr>
                <m:t>x</m:t>
              </m:r>
            </m:e>
          </m:d>
          <m:r>
            <m:rPr>
              <m:sty m:val="p"/>
            </m:rP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n=1</m:t>
              </m:r>
            </m:sub>
            <m:sup>
              <m:r>
                <w:rPr>
                  <w:rFonts w:ascii="Cambria Math" w:eastAsiaTheme="minorEastAsia" w:hAnsi="Cambria Math"/>
                  <w:lang w:val="en-US"/>
                </w:rPr>
                <m:t>N</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eastAsiaTheme="minorEastAsia" w:hAnsi="Cambria Math"/>
                      <w:b/>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sSub>
                <m:sSubPr>
                  <m:ctrlPr>
                    <w:rPr>
                      <w:rFonts w:ascii="Cambria Math" w:hAnsi="Cambria Math"/>
                      <w:b/>
                      <w:lang w:val="en-US"/>
                    </w:rPr>
                  </m:ctrlPr>
                </m:sSubPr>
                <m:e>
                  <m:r>
                    <m:rPr>
                      <m:sty m:val="p"/>
                    </m:rPr>
                    <w:rPr>
                      <w:rFonts w:ascii="Cambria Math" w:hAnsi="Cambria Math"/>
                      <w:lang w:val="en-US"/>
                    </w:rPr>
                    <m:t>k(</m:t>
                  </m:r>
                  <m:r>
                    <m:rPr>
                      <m:sty m:val="b"/>
                    </m:rPr>
                    <w:rPr>
                      <w:rFonts w:ascii="Cambria Math" w:hAnsi="Cambria Math"/>
                      <w:lang w:val="en-US"/>
                    </w:rPr>
                    <m:t>x,x</m:t>
                  </m:r>
                </m:e>
                <m:sub>
                  <m:r>
                    <w:rPr>
                      <w:rFonts w:ascii="Cambria Math" w:hAnsi="Cambria Math"/>
                      <w:lang w:val="en-US"/>
                    </w:rPr>
                    <m:t>n</m:t>
                  </m:r>
                </m:sub>
              </m:sSub>
              <m:r>
                <m:rPr>
                  <m:sty m:val="bi"/>
                </m:rPr>
                <w:rPr>
                  <w:rFonts w:ascii="Cambria Math" w:hAnsi="Cambria Math"/>
                  <w:lang w:val="en-US"/>
                </w:rPr>
                <m:t>)</m:t>
              </m:r>
              <m:r>
                <w:rPr>
                  <w:rFonts w:ascii="Cambria Math" w:hAnsi="Cambria Math"/>
                  <w:lang w:val="en-US"/>
                </w:rPr>
                <m:t>+b</m:t>
              </m:r>
            </m:e>
          </m:nary>
        </m:oMath>
      </m:oMathPara>
    </w:p>
    <w:p w:rsidR="000E5F9F" w:rsidRDefault="008A150F" w:rsidP="000E5F9F">
      <w:pPr>
        <w:jc w:val="center"/>
        <w:rPr>
          <w:rFonts w:eastAsiaTheme="minorEastAsia"/>
          <w:lang w:val="en-US"/>
        </w:rPr>
      </w:pPr>
      <w:r>
        <w:rPr>
          <w:rFonts w:eastAsiaTheme="minorEastAsia"/>
          <w:lang w:val="en-US"/>
        </w:rPr>
        <w:lastRenderedPageBreak/>
        <w:t>(3.1.5</w:t>
      </w:r>
      <w:r w:rsidR="000E5F9F">
        <w:rPr>
          <w:rFonts w:eastAsiaTheme="minorEastAsia"/>
          <w:lang w:val="en-US"/>
        </w:rPr>
        <w:t>)</w:t>
      </w:r>
    </w:p>
    <w:p w:rsidR="008A150F" w:rsidRDefault="000E5F9F" w:rsidP="008A150F">
      <w:pPr>
        <w:jc w:val="both"/>
        <w:rPr>
          <w:rFonts w:eastAsiaTheme="minorEastAsia"/>
          <w:lang w:val="en-US"/>
        </w:rPr>
      </w:pPr>
      <w:r>
        <w:rPr>
          <w:rFonts w:eastAsiaTheme="minorEastAsia"/>
          <w:lang w:val="en-US"/>
        </w:rPr>
        <w:t>Where</w:t>
      </w:r>
      <w:r w:rsidR="008D3058">
        <w:rPr>
          <w:rFonts w:eastAsiaTheme="minorEastAsia"/>
          <w:lang w:val="en-US"/>
        </w:rPr>
        <w:t xml:space="preserve"> </w:t>
      </w:r>
      <w:r w:rsidR="004D418F">
        <w:rPr>
          <w:rFonts w:eastAsiaTheme="minorEastAsia"/>
          <w:lang w:val="en-US"/>
        </w:rPr>
        <w:t>training vectors</w:t>
      </w:r>
      <w:r w:rsidR="008D3058">
        <w:rPr>
          <w:rFonts w:eastAsiaTheme="minorEastAsia"/>
          <w:lang w:val="en-US"/>
        </w:rPr>
        <w:t xml:space="preserve"> </w:t>
      </w:r>
      <m:oMath>
        <m:sSub>
          <m:sSubPr>
            <m:ctrlPr>
              <w:rPr>
                <w:rFonts w:ascii="Cambria Math" w:hAnsi="Cambria Math"/>
                <w:b/>
                <w:lang w:val="en-US"/>
              </w:rPr>
            </m:ctrlPr>
          </m:sSubPr>
          <m:e>
            <m:r>
              <m:rPr>
                <m:sty m:val="b"/>
              </m:rPr>
              <w:rPr>
                <w:rFonts w:ascii="Cambria Math" w:hAnsi="Cambria Math"/>
                <w:lang w:val="en-US"/>
              </w:rPr>
              <m:t>x</m:t>
            </m:r>
          </m:e>
          <m:sub>
            <m:r>
              <w:rPr>
                <w:rFonts w:ascii="Cambria Math" w:hAnsi="Cambria Math"/>
                <w:lang w:val="en-US"/>
              </w:rPr>
              <m:t>n</m:t>
            </m:r>
          </m:sub>
        </m:sSub>
      </m:oMath>
      <w:r w:rsidR="008D3058">
        <w:rPr>
          <w:rFonts w:eastAsiaTheme="minorEastAsia"/>
          <w:lang w:val="en-US"/>
        </w:rPr>
        <w:t xml:space="preserve"> </w:t>
      </w:r>
      <w:r w:rsidR="008D3058">
        <w:rPr>
          <w:lang w:val="en-US"/>
        </w:rPr>
        <w:t xml:space="preserve">corresponding to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&gt;0</m:t>
        </m:r>
      </m:oMath>
      <w:r>
        <w:rPr>
          <w:rFonts w:eastAsiaTheme="minorEastAsia"/>
          <w:lang w:val="en-US"/>
        </w:rPr>
        <w:t xml:space="preserve"> </w:t>
      </w:r>
      <w:r w:rsidR="008D3058">
        <w:rPr>
          <w:rFonts w:eastAsiaTheme="minorEastAsia"/>
          <w:lang w:val="en-US"/>
        </w:rPr>
        <w:t xml:space="preserve">are the support vectors and </w:t>
      </w:r>
      <m:oMath>
        <m:sSub>
          <m:sSubPr>
            <m:ctrlPr>
              <w:rPr>
                <w:rFonts w:ascii="Cambria Math" w:hAnsi="Cambria Math"/>
                <w:b/>
                <w:lang w:val="en-US"/>
              </w:rPr>
            </m:ctrlPr>
          </m:sSubPr>
          <m:e>
            <m:r>
              <m:rPr>
                <m:sty m:val="p"/>
              </m:rPr>
              <w:rPr>
                <w:rFonts w:ascii="Cambria Math" w:hAnsi="Cambria Math"/>
                <w:lang w:val="en-US"/>
              </w:rPr>
              <m:t>k(</m:t>
            </m:r>
            <m:r>
              <m:rPr>
                <m:sty m:val="b"/>
              </m:rPr>
              <w:rPr>
                <w:rFonts w:ascii="Cambria Math" w:hAnsi="Cambria Math"/>
                <w:lang w:val="en-US"/>
              </w:rPr>
              <m:t>x,x</m:t>
            </m:r>
          </m:e>
          <m:sub>
            <m:r>
              <w:rPr>
                <w:rFonts w:ascii="Cambria Math" w:hAnsi="Cambria Math"/>
                <w:lang w:val="en-US"/>
              </w:rPr>
              <m:t>n</m:t>
            </m:r>
          </m:sub>
        </m:sSub>
        <m:r>
          <m:rPr>
            <m:sty m:val="bi"/>
          </m:rPr>
          <w:rPr>
            <w:rFonts w:ascii="Cambria Math" w:hAnsi="Cambria Math"/>
            <w:lang w:val="en-US"/>
          </w:rPr>
          <m:t>)</m:t>
        </m:r>
      </m:oMath>
      <w:r w:rsidR="008D3058">
        <w:rPr>
          <w:rFonts w:eastAsiaTheme="minorEastAsia"/>
          <w:lang w:val="en-US"/>
        </w:rPr>
        <w:t xml:space="preserve"> is a </w:t>
      </w:r>
      <w:r w:rsidR="008D3058">
        <w:rPr>
          <w:rFonts w:eastAsiaTheme="minorEastAsia"/>
          <w:i/>
          <w:lang w:val="en-US"/>
        </w:rPr>
        <w:t xml:space="preserve">kernel </w:t>
      </w:r>
      <w:r w:rsidR="008D3058">
        <w:rPr>
          <w:rFonts w:eastAsiaTheme="minorEastAsia"/>
          <w:lang w:val="en-US"/>
        </w:rPr>
        <w:t>function</w:t>
      </w:r>
      <w:r w:rsidR="00BB1B42">
        <w:rPr>
          <w:rFonts w:eastAsiaTheme="minorEastAsia"/>
          <w:lang w:val="en-US"/>
        </w:rPr>
        <w:t xml:space="preserve"> </w:t>
      </w:r>
      <w:sdt>
        <w:sdtPr>
          <w:rPr>
            <w:rFonts w:eastAsiaTheme="minorEastAsia"/>
            <w:lang w:val="en-US"/>
          </w:rPr>
          <w:id w:val="-1332442910"/>
          <w:citation/>
        </w:sdtPr>
        <w:sdtContent>
          <w:r w:rsidR="00BB1B42">
            <w:rPr>
              <w:rFonts w:eastAsiaTheme="minorEastAsia"/>
              <w:lang w:val="en-US"/>
            </w:rPr>
            <w:fldChar w:fldCharType="begin"/>
          </w:r>
          <w:r w:rsidR="00BB1B42" w:rsidRPr="00BB1B42">
            <w:rPr>
              <w:rFonts w:eastAsiaTheme="minorEastAsia"/>
              <w:lang w:val="en-US"/>
            </w:rPr>
            <w:instrText xml:space="preserve"> CITATION Chr09 \l 1031 </w:instrText>
          </w:r>
          <w:r w:rsidR="00BB1B42">
            <w:rPr>
              <w:rFonts w:eastAsiaTheme="minorEastAsia"/>
              <w:lang w:val="en-US"/>
            </w:rPr>
            <w:fldChar w:fldCharType="separate"/>
          </w:r>
          <w:r w:rsidR="004B1508" w:rsidRPr="004B1508">
            <w:rPr>
              <w:rFonts w:eastAsiaTheme="minorEastAsia"/>
              <w:noProof/>
              <w:lang w:val="en-US"/>
            </w:rPr>
            <w:t>(Bishop, 2009)</w:t>
          </w:r>
          <w:r w:rsidR="00BB1B42">
            <w:rPr>
              <w:rFonts w:eastAsiaTheme="minorEastAsia"/>
              <w:lang w:val="en-US"/>
            </w:rPr>
            <w:fldChar w:fldCharType="end"/>
          </w:r>
        </w:sdtContent>
      </w:sdt>
      <w:r w:rsidR="008D3058">
        <w:rPr>
          <w:rFonts w:eastAsiaTheme="minorEastAsia"/>
          <w:lang w:val="en-US"/>
        </w:rPr>
        <w:t>.</w:t>
      </w:r>
      <w:r w:rsidR="00436B52">
        <w:rPr>
          <w:rFonts w:eastAsiaTheme="minorEastAsia"/>
          <w:lang w:val="en-US"/>
        </w:rPr>
        <w:t xml:space="preserve"> The class </w:t>
      </w:r>
      <w:r w:rsidR="008A150F">
        <w:rPr>
          <w:rFonts w:eastAsiaTheme="minorEastAsia"/>
          <w:lang w:val="en-US"/>
        </w:rPr>
        <w:t xml:space="preserve">membership of an unknown test point </w:t>
      </w:r>
      <m:oMath>
        <m:r>
          <m:rPr>
            <m:sty m:val="b"/>
          </m:rPr>
          <w:rPr>
            <w:rFonts w:ascii="Cambria Math" w:hAnsi="Cambria Math"/>
            <w:lang w:val="en-US"/>
          </w:rPr>
          <m:t>x</m:t>
        </m:r>
      </m:oMath>
      <w:r w:rsidR="008A150F">
        <w:rPr>
          <w:rFonts w:eastAsiaTheme="minorEastAsia"/>
          <w:b/>
          <w:lang w:val="en-US"/>
        </w:rPr>
        <w:t xml:space="preserve"> </w:t>
      </w:r>
      <w:r w:rsidR="008A150F">
        <w:rPr>
          <w:rFonts w:eastAsiaTheme="minorEastAsia"/>
          <w:lang w:val="en-US"/>
        </w:rPr>
        <w:t>is indicated by the sign of (3.1.5).</w:t>
      </w:r>
    </w:p>
    <w:p w:rsidR="00C3223C" w:rsidRDefault="004D418F" w:rsidP="000E5F9F">
      <w:pPr>
        <w:jc w:val="both"/>
        <w:rPr>
          <w:rFonts w:eastAsiaTheme="minorEastAsia"/>
          <w:lang w:val="en-US"/>
        </w:rPr>
      </w:pPr>
      <w:r>
        <w:rPr>
          <w:rFonts w:eastAsiaTheme="minorEastAsia"/>
          <w:lang w:val="en-US"/>
        </w:rPr>
        <w:t xml:space="preserve">According to the general definition of </w:t>
      </w:r>
      <w:r>
        <w:rPr>
          <w:rFonts w:eastAsiaTheme="minorEastAsia"/>
          <w:i/>
          <w:lang w:val="en-US"/>
        </w:rPr>
        <w:t xml:space="preserve">One-Class-Classifiers </w:t>
      </w:r>
      <w:r w:rsidR="0089092B">
        <w:rPr>
          <w:rFonts w:eastAsiaTheme="minorEastAsia"/>
          <w:lang w:val="en-US"/>
        </w:rPr>
        <w:t xml:space="preserve">given </w:t>
      </w:r>
      <w:r>
        <w:rPr>
          <w:rFonts w:eastAsiaTheme="minorEastAsia"/>
          <w:lang w:val="en-US"/>
        </w:rPr>
        <w:t xml:space="preserve">above, the </w:t>
      </w:r>
      <w:r w:rsidRPr="004D418F">
        <w:rPr>
          <w:rFonts w:eastAsiaTheme="minorEastAsia"/>
          <w:i/>
          <w:lang w:val="en-US"/>
        </w:rPr>
        <w:t>semi-supervised</w:t>
      </w:r>
      <w:r>
        <w:rPr>
          <w:rFonts w:eastAsiaTheme="minorEastAsia"/>
          <w:lang w:val="en-US"/>
        </w:rPr>
        <w:t xml:space="preserve"> variant of a </w:t>
      </w:r>
      <w:r>
        <w:rPr>
          <w:rFonts w:eastAsiaTheme="minorEastAsia"/>
          <w:i/>
          <w:lang w:val="en-US"/>
        </w:rPr>
        <w:t xml:space="preserve">Support Vector Machine </w:t>
      </w:r>
      <w:r>
        <w:rPr>
          <w:rFonts w:eastAsiaTheme="minorEastAsia"/>
          <w:lang w:val="en-US"/>
        </w:rPr>
        <w:t xml:space="preserve">- also known as </w:t>
      </w:r>
      <w:r>
        <w:rPr>
          <w:rFonts w:eastAsiaTheme="minorEastAsia"/>
          <w:i/>
          <w:lang w:val="en-US"/>
        </w:rPr>
        <w:t xml:space="preserve">Support Vector Data Description </w:t>
      </w:r>
      <w:r w:rsidR="00C3223C">
        <w:rPr>
          <w:rFonts w:eastAsiaTheme="minorEastAsia"/>
          <w:i/>
          <w:lang w:val="en-US"/>
        </w:rPr>
        <w:t xml:space="preserve">(SVDD) </w:t>
      </w:r>
      <w:r>
        <w:rPr>
          <w:rFonts w:eastAsiaTheme="minorEastAsia"/>
          <w:lang w:val="en-US"/>
        </w:rPr>
        <w:t>–</w:t>
      </w:r>
      <w:r w:rsidR="00C3223C">
        <w:rPr>
          <w:rFonts w:eastAsiaTheme="minorEastAsia"/>
          <w:lang w:val="en-US"/>
        </w:rPr>
        <w:t xml:space="preserve"> tries to find</w:t>
      </w:r>
      <w:r w:rsidR="0089092B">
        <w:rPr>
          <w:rFonts w:eastAsiaTheme="minorEastAsia"/>
          <w:lang w:val="en-US"/>
        </w:rPr>
        <w:t xml:space="preserve"> a</w:t>
      </w:r>
      <w:r w:rsidR="009152B2">
        <w:rPr>
          <w:rFonts w:eastAsiaTheme="minorEastAsia"/>
          <w:lang w:val="en-US"/>
        </w:rPr>
        <w:t xml:space="preserve"> </w:t>
      </w:r>
      <w:r>
        <w:rPr>
          <w:rFonts w:eastAsiaTheme="minorEastAsia"/>
          <w:lang w:val="en-US"/>
        </w:rPr>
        <w:t xml:space="preserve">boundary </w:t>
      </w:r>
      <w:r w:rsidR="009152B2">
        <w:rPr>
          <w:rFonts w:eastAsiaTheme="minorEastAsia"/>
          <w:lang w:val="en-US"/>
        </w:rPr>
        <w:t>enclosing all</w:t>
      </w:r>
      <w:r>
        <w:rPr>
          <w:rFonts w:eastAsiaTheme="minorEastAsia"/>
          <w:lang w:val="en-US"/>
        </w:rPr>
        <w:t xml:space="preserve"> the </w:t>
      </w:r>
      <w:r w:rsidR="0089092B">
        <w:rPr>
          <w:rFonts w:eastAsiaTheme="minorEastAsia"/>
          <w:lang w:val="en-US"/>
        </w:rPr>
        <w:t>target</w:t>
      </w:r>
      <w:r>
        <w:rPr>
          <w:rFonts w:eastAsiaTheme="minorEastAsia"/>
          <w:lang w:val="en-US"/>
        </w:rPr>
        <w:t xml:space="preserve"> training samples.</w:t>
      </w:r>
      <w:r w:rsidR="00C3223C">
        <w:rPr>
          <w:rFonts w:eastAsiaTheme="minorEastAsia"/>
          <w:lang w:val="en-US"/>
        </w:rPr>
        <w:t xml:space="preserve"> </w:t>
      </w:r>
      <w:r w:rsidR="009152B2">
        <w:rPr>
          <w:rFonts w:eastAsiaTheme="minorEastAsia"/>
          <w:lang w:val="en-US"/>
        </w:rPr>
        <w:t>This</w:t>
      </w:r>
      <w:r w:rsidR="00C3223C">
        <w:rPr>
          <w:rFonts w:eastAsiaTheme="minorEastAsia"/>
          <w:lang w:val="en-US"/>
        </w:rPr>
        <w:t xml:space="preserve"> </w:t>
      </w:r>
      <w:r w:rsidR="00C3223C" w:rsidRPr="00C3223C">
        <w:rPr>
          <w:rFonts w:eastAsiaTheme="minorEastAsia"/>
          <w:i/>
          <w:lang w:val="en-US"/>
        </w:rPr>
        <w:t>boundary</w:t>
      </w:r>
      <w:r w:rsidR="00C3223C">
        <w:rPr>
          <w:rFonts w:eastAsiaTheme="minorEastAsia"/>
          <w:i/>
          <w:lang w:val="en-US"/>
        </w:rPr>
        <w:t xml:space="preserve"> </w:t>
      </w:r>
      <w:r w:rsidR="00C3223C">
        <w:rPr>
          <w:rFonts w:eastAsiaTheme="minorEastAsia"/>
          <w:lang w:val="en-US"/>
        </w:rPr>
        <w:t xml:space="preserve">is </w:t>
      </w:r>
      <w:r w:rsidR="006B0DCE">
        <w:rPr>
          <w:rFonts w:eastAsiaTheme="minorEastAsia"/>
          <w:lang w:val="en-US"/>
        </w:rPr>
        <w:t xml:space="preserve">a </w:t>
      </w:r>
      <w:proofErr w:type="spellStart"/>
      <w:r w:rsidR="006B0DCE" w:rsidRPr="009152B2">
        <w:rPr>
          <w:rFonts w:eastAsiaTheme="minorEastAsia"/>
          <w:i/>
          <w:lang w:val="en-US"/>
        </w:rPr>
        <w:t>hypersphere</w:t>
      </w:r>
      <w:proofErr w:type="spellEnd"/>
      <w:r w:rsidR="000E5F9F">
        <w:rPr>
          <w:rFonts w:eastAsiaTheme="minorEastAsia"/>
          <w:lang w:val="en-US"/>
        </w:rPr>
        <w:t xml:space="preserve"> </w:t>
      </w:r>
      <w:r w:rsidR="009152B2">
        <w:rPr>
          <w:rFonts w:eastAsiaTheme="minorEastAsia"/>
          <w:lang w:val="en-US"/>
        </w:rPr>
        <w:t>with radius</w:t>
      </w:r>
      <w:r w:rsidR="000E5F9F">
        <w:rPr>
          <w:rFonts w:eastAsiaTheme="minorEastAsia"/>
          <w:lang w:val="en-US"/>
        </w:rPr>
        <w:t xml:space="preserve"> R and center </w:t>
      </w:r>
      <w:r w:rsidR="000E5F9F">
        <w:rPr>
          <w:rFonts w:eastAsiaTheme="minorEastAsia"/>
          <w:b/>
          <w:lang w:val="en-US"/>
        </w:rPr>
        <w:t>a</w:t>
      </w:r>
      <w:r w:rsidR="009152B2">
        <w:rPr>
          <w:rFonts w:eastAsiaTheme="minorEastAsia"/>
          <w:b/>
          <w:lang w:val="en-US"/>
        </w:rPr>
        <w:t xml:space="preserve">, </w:t>
      </w:r>
      <w:r w:rsidR="009152B2">
        <w:rPr>
          <w:rFonts w:eastAsiaTheme="minorEastAsia"/>
          <w:lang w:val="en-US"/>
        </w:rPr>
        <w:t>as illustrated in</w:t>
      </w:r>
      <w:r w:rsidR="00C34D4A">
        <w:rPr>
          <w:rFonts w:eastAsiaTheme="minorEastAsia"/>
          <w:lang w:val="en-US"/>
        </w:rPr>
        <w:t xml:space="preserve"> </w:t>
      </w:r>
      <w:proofErr w:type="spellStart"/>
      <w:proofErr w:type="gramStart"/>
      <w:r w:rsidR="00C34D4A">
        <w:rPr>
          <w:rFonts w:eastAsiaTheme="minorEastAsia"/>
          <w:lang w:val="en-US"/>
        </w:rPr>
        <w:t>figur</w:t>
      </w:r>
      <w:proofErr w:type="spellEnd"/>
      <w:r w:rsidR="009152B2">
        <w:rPr>
          <w:rFonts w:eastAsiaTheme="minorEastAsia"/>
          <w:lang w:val="en-US"/>
        </w:rPr>
        <w:t xml:space="preserve"> </w:t>
      </w:r>
      <w:r w:rsidR="0089092B">
        <w:rPr>
          <w:rFonts w:eastAsiaTheme="minorEastAsia"/>
          <w:lang w:val="en-US"/>
        </w:rPr>
        <w:t xml:space="preserve"> </w:t>
      </w:r>
      <w:proofErr w:type="gramEnd"/>
      <w:sdt>
        <w:sdtPr>
          <w:rPr>
            <w:rFonts w:eastAsiaTheme="minorEastAsia"/>
            <w:lang w:val="en-US"/>
          </w:rPr>
          <w:id w:val="475274859"/>
          <w:citation/>
        </w:sdtPr>
        <w:sdtContent>
          <w:r w:rsidR="0089092B">
            <w:rPr>
              <w:rFonts w:eastAsiaTheme="minorEastAsia"/>
              <w:lang w:val="en-US"/>
            </w:rPr>
            <w:fldChar w:fldCharType="begin"/>
          </w:r>
          <w:r w:rsidR="0089092B" w:rsidRPr="0089092B">
            <w:rPr>
              <w:rFonts w:eastAsiaTheme="minorEastAsia"/>
              <w:lang w:val="en-US"/>
            </w:rPr>
            <w:instrText xml:space="preserve"> CITATION Tax04 \l 1031 </w:instrText>
          </w:r>
          <w:r w:rsidR="0089092B">
            <w:rPr>
              <w:rFonts w:eastAsiaTheme="minorEastAsia"/>
              <w:lang w:val="en-US"/>
            </w:rPr>
            <w:fldChar w:fldCharType="separate"/>
          </w:r>
          <w:r w:rsidR="004B1508" w:rsidRPr="004B1508">
            <w:rPr>
              <w:rFonts w:eastAsiaTheme="minorEastAsia"/>
              <w:noProof/>
              <w:lang w:val="en-US"/>
            </w:rPr>
            <w:t>(Tax &amp; Duin, 2004)</w:t>
          </w:r>
          <w:r w:rsidR="0089092B">
            <w:rPr>
              <w:rFonts w:eastAsiaTheme="minorEastAsia"/>
              <w:lang w:val="en-US"/>
            </w:rPr>
            <w:fldChar w:fldCharType="end"/>
          </w:r>
        </w:sdtContent>
      </w:sdt>
      <w:r w:rsidR="00D16A8B">
        <w:rPr>
          <w:rFonts w:eastAsiaTheme="minorEastAsia"/>
          <w:lang w:val="en-US"/>
        </w:rPr>
        <w:t>.</w:t>
      </w:r>
      <w:r w:rsidR="000E5F9F">
        <w:rPr>
          <w:rFonts w:eastAsiaTheme="minorEastAsia"/>
          <w:lang w:val="en-US"/>
        </w:rPr>
        <w:t xml:space="preserve"> </w:t>
      </w:r>
    </w:p>
    <w:p w:rsidR="00324234" w:rsidRDefault="009152B2" w:rsidP="00324234">
      <w:pPr>
        <w:keepNext/>
        <w:jc w:val="center"/>
      </w:pPr>
      <w:r>
        <w:rPr>
          <w:rFonts w:eastAsiaTheme="minorEastAsia"/>
          <w:noProof/>
          <w:lang w:eastAsia="de-DE"/>
        </w:rPr>
        <w:drawing>
          <wp:inline distT="0" distB="0" distL="0" distR="0" wp14:anchorId="61322C89" wp14:editId="5CE374FC">
            <wp:extent cx="2419200" cy="1890000"/>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VectorDataDescription.jpg"/>
                    <pic:cNvPicPr/>
                  </pic:nvPicPr>
                  <pic:blipFill>
                    <a:blip r:embed="rId11">
                      <a:biLevel thresh="75000"/>
                      <a:extLst>
                        <a:ext uri="{28A0092B-C50C-407E-A947-70E740481C1C}">
                          <a14:useLocalDpi xmlns:a14="http://schemas.microsoft.com/office/drawing/2010/main" val="0"/>
                        </a:ext>
                      </a:extLst>
                    </a:blip>
                    <a:stretch>
                      <a:fillRect/>
                    </a:stretch>
                  </pic:blipFill>
                  <pic:spPr>
                    <a:xfrm>
                      <a:off x="0" y="0"/>
                      <a:ext cx="2419200" cy="1890000"/>
                    </a:xfrm>
                    <a:prstGeom prst="rect">
                      <a:avLst/>
                    </a:prstGeom>
                  </pic:spPr>
                </pic:pic>
              </a:graphicData>
            </a:graphic>
          </wp:inline>
        </w:drawing>
      </w:r>
    </w:p>
    <w:p w:rsidR="009152B2" w:rsidRDefault="00324234" w:rsidP="00324234">
      <w:pPr>
        <w:pStyle w:val="Beschriftung"/>
        <w:jc w:val="center"/>
        <w:rPr>
          <w:rFonts w:eastAsiaTheme="minorEastAsia"/>
          <w:lang w:val="en-US"/>
        </w:rPr>
      </w:pPr>
      <w:proofErr w:type="gramStart"/>
      <w:r w:rsidRPr="00324234">
        <w:rPr>
          <w:lang w:val="en-US"/>
        </w:rPr>
        <w:t>Fig.</w:t>
      </w:r>
      <w:proofErr w:type="gramEnd"/>
      <w:r w:rsidRPr="00324234">
        <w:rPr>
          <w:lang w:val="en-US"/>
        </w:rPr>
        <w:t xml:space="preserve"> </w:t>
      </w:r>
      <w:r>
        <w:fldChar w:fldCharType="begin"/>
      </w:r>
      <w:r w:rsidRPr="00324234">
        <w:rPr>
          <w:lang w:val="en-US"/>
        </w:rPr>
        <w:instrText xml:space="preserve"> SEQ Fig. \* ARABIC </w:instrText>
      </w:r>
      <w:r>
        <w:fldChar w:fldCharType="separate"/>
      </w:r>
      <w:r w:rsidR="005E1394">
        <w:rPr>
          <w:noProof/>
          <w:lang w:val="en-US"/>
        </w:rPr>
        <w:t>5</w:t>
      </w:r>
      <w:r>
        <w:fldChar w:fldCharType="end"/>
      </w:r>
      <w:r w:rsidRPr="00324234">
        <w:rPr>
          <w:lang w:val="en-US"/>
        </w:rPr>
        <w:t>: Support Vector Data Description</w:t>
      </w:r>
    </w:p>
    <w:p w:rsidR="00324234" w:rsidRPr="00324234" w:rsidRDefault="00324234" w:rsidP="000E5F9F">
      <w:pPr>
        <w:jc w:val="both"/>
        <w:rPr>
          <w:rFonts w:eastAsiaTheme="minorEastAsia"/>
          <w:lang w:val="en-US"/>
        </w:rPr>
      </w:pPr>
      <w:r>
        <w:rPr>
          <w:rFonts w:eastAsiaTheme="minorEastAsia"/>
          <w:lang w:val="en-US"/>
        </w:rPr>
        <w:t xml:space="preserve">The fundamental goal in </w:t>
      </w:r>
      <w:r>
        <w:rPr>
          <w:rFonts w:eastAsiaTheme="minorEastAsia"/>
          <w:i/>
          <w:lang w:val="en-US"/>
        </w:rPr>
        <w:t xml:space="preserve">SVDD </w:t>
      </w:r>
      <w:r>
        <w:rPr>
          <w:rFonts w:eastAsiaTheme="minorEastAsia"/>
          <w:lang w:val="en-US"/>
        </w:rPr>
        <w:t xml:space="preserve">is the minimization of the radius </w:t>
      </w:r>
    </w:p>
    <w:p w:rsidR="000E5F9F" w:rsidRPr="002B2B5C" w:rsidRDefault="00EC22FB" w:rsidP="000E5F9F">
      <w:pPr>
        <w:jc w:val="both"/>
        <w:rPr>
          <w:rFonts w:eastAsiaTheme="minorEastAsia"/>
          <w:lang w:val="en-US"/>
        </w:rPr>
      </w:pPr>
      <m:oMathPara>
        <m:oMath>
          <m:sSup>
            <m:sSupPr>
              <m:ctrlPr>
                <w:rPr>
                  <w:rFonts w:ascii="Cambria Math" w:eastAsiaTheme="minorEastAsia" w:hAnsi="Cambria Math"/>
                  <w:i/>
                  <w:lang w:val="en-US"/>
                </w:rPr>
              </m:ctrlPr>
            </m:sSupPr>
            <m:e>
              <m:limLow>
                <m:limLowPr>
                  <m:ctrlPr>
                    <w:rPr>
                      <w:rFonts w:ascii="Cambria Math" w:hAnsi="Cambria Math"/>
                      <w:i/>
                      <w:lang w:val="en-US"/>
                    </w:rPr>
                  </m:ctrlPr>
                </m:limLowPr>
                <m:e>
                  <m:r>
                    <m:rPr>
                      <m:sty m:val="p"/>
                    </m:rPr>
                    <w:rPr>
                      <w:rFonts w:ascii="Cambria Math" w:hAnsi="Cambria Math"/>
                      <w:lang w:val="en-US"/>
                    </w:rPr>
                    <m:t>arg min</m:t>
                  </m:r>
                </m:e>
                <m:lim>
                  <m:r>
                    <w:rPr>
                      <w:rFonts w:ascii="Cambria Math" w:hAnsi="Cambria Math"/>
                      <w:lang w:val="en-US"/>
                    </w:rPr>
                    <m:t>R</m:t>
                  </m:r>
                </m:lim>
              </m:limLow>
              <m:r>
                <w:rPr>
                  <w:rFonts w:ascii="Cambria Math" w:eastAsiaTheme="minorEastAsia" w:hAnsi="Cambria Math"/>
                  <w:lang w:val="en-US"/>
                </w:rPr>
                <m:t xml:space="preserve"> R</m:t>
              </m:r>
            </m:e>
            <m:sup>
              <m:r>
                <w:rPr>
                  <w:rFonts w:ascii="Cambria Math" w:eastAsiaTheme="minorEastAsia" w:hAnsi="Cambria Math"/>
                  <w:lang w:val="en-US"/>
                </w:rPr>
                <m:t>2</m:t>
              </m:r>
            </m:sup>
          </m:sSup>
        </m:oMath>
      </m:oMathPara>
    </w:p>
    <w:p w:rsidR="000E4A90" w:rsidRDefault="00324234" w:rsidP="000E5F9F">
      <w:pPr>
        <w:jc w:val="both"/>
        <w:rPr>
          <w:rFonts w:eastAsiaTheme="minorEastAsia"/>
          <w:lang w:val="en-US"/>
        </w:rPr>
      </w:pPr>
      <w:proofErr w:type="gramStart"/>
      <w:r>
        <w:rPr>
          <w:rFonts w:eastAsiaTheme="minorEastAsia"/>
          <w:lang w:val="en-US"/>
        </w:rPr>
        <w:t>such</w:t>
      </w:r>
      <w:proofErr w:type="gramEnd"/>
      <w:r>
        <w:rPr>
          <w:rFonts w:eastAsiaTheme="minorEastAsia"/>
          <w:lang w:val="en-US"/>
        </w:rPr>
        <w:t xml:space="preserve"> </w:t>
      </w:r>
      <w:r w:rsidR="000E4A90">
        <w:rPr>
          <w:rFonts w:eastAsiaTheme="minorEastAsia"/>
          <w:lang w:val="en-US"/>
        </w:rPr>
        <w:t xml:space="preserve">that the </w:t>
      </w:r>
      <w:proofErr w:type="spellStart"/>
      <w:r w:rsidR="000E4A90" w:rsidRPr="000E4A90">
        <w:rPr>
          <w:rFonts w:eastAsiaTheme="minorEastAsia"/>
          <w:i/>
          <w:lang w:val="en-US"/>
        </w:rPr>
        <w:t>hypersphere</w:t>
      </w:r>
      <w:proofErr w:type="spellEnd"/>
      <w:r w:rsidR="000E4A90" w:rsidRPr="000E4A90">
        <w:rPr>
          <w:rFonts w:eastAsiaTheme="minorEastAsia"/>
          <w:i/>
          <w:lang w:val="en-US"/>
        </w:rPr>
        <w:t xml:space="preserve"> </w:t>
      </w:r>
      <w:r w:rsidR="000E4A90">
        <w:rPr>
          <w:rFonts w:eastAsiaTheme="minorEastAsia"/>
          <w:lang w:val="en-US"/>
        </w:rPr>
        <w:t xml:space="preserve">contains all training data points, which is expressed by the constraints </w:t>
      </w:r>
    </w:p>
    <w:p w:rsidR="00FE4F5D" w:rsidRPr="000E4A90" w:rsidRDefault="00FE4F5D" w:rsidP="000E5F9F">
      <w:pPr>
        <w:jc w:val="both"/>
        <w:rPr>
          <w:rFonts w:eastAsiaTheme="minorEastAsia"/>
          <w:lang w:val="en-US"/>
        </w:rPr>
      </w:pPr>
    </w:p>
    <w:p w:rsidR="000E5F9F" w:rsidRPr="008B6842" w:rsidRDefault="00EC22FB" w:rsidP="000E5F9F">
      <w:pPr>
        <w:jc w:val="both"/>
        <w:rPr>
          <w:rFonts w:eastAsiaTheme="minorEastAsia"/>
          <w:lang w:val="en-US"/>
        </w:rPr>
      </w:pPr>
      <m:oMathPara>
        <m:oMath>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r>
                        <m:rPr>
                          <m:sty m:val="bi"/>
                        </m:rPr>
                        <w:rPr>
                          <w:rFonts w:ascii="Cambria Math" w:eastAsiaTheme="minorEastAsia" w:hAnsi="Cambria Math"/>
                          <w:lang w:val="en-US"/>
                        </w:rPr>
                        <m:t>a</m:t>
                      </m:r>
                    </m:e>
                  </m:d>
                </m:e>
                <m:sup>
                  <m:r>
                    <w:rPr>
                      <w:rFonts w:ascii="Cambria Math" w:eastAsiaTheme="minorEastAsia" w:hAnsi="Cambria Math"/>
                      <w:lang w:val="en-US"/>
                    </w:rPr>
                    <m:t>2</m:t>
                  </m:r>
                </m:sup>
              </m:sSup>
              <m:r>
                <w:rPr>
                  <w:rFonts w:ascii="Cambria Math" w:eastAsiaTheme="minorEastAsia" w:hAnsi="Cambria Math"/>
                  <w:lang w:val="en-US"/>
                </w:rPr>
                <m:t>≤R</m:t>
              </m:r>
            </m:e>
            <m:sup>
              <m:r>
                <w:rPr>
                  <w:rFonts w:ascii="Cambria Math" w:eastAsiaTheme="minorEastAsia" w:hAnsi="Cambria Math"/>
                  <w:lang w:val="en-US"/>
                </w:rPr>
                <m:t>2</m:t>
              </m:r>
            </m:sup>
          </m:sSup>
        </m:oMath>
      </m:oMathPara>
    </w:p>
    <w:p w:rsidR="000E5F9F" w:rsidRDefault="000E5F9F" w:rsidP="000E5F9F">
      <w:pPr>
        <w:jc w:val="center"/>
        <w:rPr>
          <w:rFonts w:eastAsiaTheme="minorEastAsia"/>
          <w:lang w:val="en-US"/>
        </w:rPr>
      </w:pPr>
      <w:r>
        <w:rPr>
          <w:rFonts w:eastAsiaTheme="minorEastAsia"/>
          <w:lang w:val="en-US"/>
        </w:rPr>
        <w:t>(</w:t>
      </w:r>
      <w:r w:rsidR="00324234">
        <w:rPr>
          <w:rFonts w:eastAsiaTheme="minorEastAsia"/>
          <w:lang w:val="en-US"/>
        </w:rPr>
        <w:t>3.1.5</w:t>
      </w:r>
      <w:r>
        <w:rPr>
          <w:rFonts w:eastAsiaTheme="minorEastAsia"/>
          <w:lang w:val="en-US"/>
        </w:rPr>
        <w:t>)</w:t>
      </w:r>
    </w:p>
    <w:p w:rsidR="000E5F9F" w:rsidRDefault="000E5F9F" w:rsidP="000E5F9F">
      <w:pPr>
        <w:jc w:val="both"/>
        <w:rPr>
          <w:rFonts w:eastAsiaTheme="minorEastAsia"/>
          <w:lang w:val="en-US"/>
        </w:rPr>
      </w:pPr>
      <w:r>
        <w:rPr>
          <w:rFonts w:eastAsiaTheme="minorEastAsia"/>
          <w:lang w:val="en-US"/>
        </w:rPr>
        <w:t xml:space="preserve">Where </w:t>
      </w:r>
      <m:oMath>
        <m:r>
          <m:rPr>
            <m:sty m:val="bi"/>
          </m:rPr>
          <w:rPr>
            <w:rFonts w:ascii="Cambria Math" w:eastAsiaTheme="minorEastAsia" w:hAnsi="Cambria Math"/>
            <w:lang w:val="en-US"/>
          </w:rPr>
          <m:t>a</m:t>
        </m:r>
      </m:oMath>
      <w:r>
        <w:rPr>
          <w:rFonts w:eastAsiaTheme="minorEastAsia"/>
          <w:lang w:val="en-US"/>
        </w:rPr>
        <w:t xml:space="preserve"> and R are the center and the radius of the hyperspere and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lang w:val="en-US"/>
        </w:rPr>
        <w:t xml:space="preserve"> is the n-th training data vector</w:t>
      </w:r>
      <w:r w:rsidR="000E4A90">
        <w:rPr>
          <w:rFonts w:eastAsiaTheme="minorEastAsia"/>
          <w:lang w:val="en-US"/>
        </w:rPr>
        <w:t>.</w:t>
      </w:r>
    </w:p>
    <w:p w:rsidR="000E5F9F" w:rsidRPr="00A96420" w:rsidRDefault="000E5F9F" w:rsidP="00996512">
      <w:pPr>
        <w:jc w:val="both"/>
        <w:rPr>
          <w:rFonts w:eastAsiaTheme="minorEastAsia"/>
          <w:lang w:val="en-US"/>
        </w:rPr>
      </w:pPr>
      <w:r>
        <w:rPr>
          <w:rFonts w:eastAsiaTheme="minorEastAsia"/>
          <w:lang w:val="en-US"/>
        </w:rPr>
        <w:t xml:space="preserve">To </w:t>
      </w:r>
      <w:r w:rsidR="00996512">
        <w:rPr>
          <w:rFonts w:eastAsiaTheme="minorEastAsia"/>
          <w:lang w:val="en-US"/>
        </w:rPr>
        <w:t xml:space="preserve">deal with the occurrence of outliers </w:t>
      </w:r>
      <w:r>
        <w:rPr>
          <w:rFonts w:eastAsiaTheme="minorEastAsia"/>
          <w:lang w:val="en-US"/>
        </w:rPr>
        <w:t>in the</w:t>
      </w:r>
      <w:r w:rsidR="00996512">
        <w:rPr>
          <w:rFonts w:eastAsiaTheme="minorEastAsia"/>
          <w:lang w:val="en-US"/>
        </w:rPr>
        <w:t xml:space="preserve"> target training data set as indicated by the point outside the boundary in figure 5</w:t>
      </w:r>
      <w:r>
        <w:rPr>
          <w:rFonts w:eastAsiaTheme="minorEastAsia"/>
          <w:lang w:val="en-US"/>
        </w:rPr>
        <w:t xml:space="preserve">, the constraints in </w:t>
      </w:r>
      <w:r w:rsidR="00207C98">
        <w:rPr>
          <w:rFonts w:eastAsiaTheme="minorEastAsia"/>
          <w:lang w:val="en-US"/>
        </w:rPr>
        <w:t xml:space="preserve">(3.1.5) </w:t>
      </w:r>
      <w:r w:rsidR="00996512">
        <w:rPr>
          <w:rFonts w:eastAsiaTheme="minorEastAsia"/>
          <w:lang w:val="en-US"/>
        </w:rPr>
        <w:t xml:space="preserve">have to be </w:t>
      </w:r>
      <w:r w:rsidR="00A96420">
        <w:rPr>
          <w:rFonts w:eastAsiaTheme="minorEastAsia"/>
          <w:lang w:val="en-US"/>
        </w:rPr>
        <w:t xml:space="preserve">extended by so-called </w:t>
      </w:r>
      <w:r w:rsidR="00A96420">
        <w:rPr>
          <w:rFonts w:eastAsiaTheme="minorEastAsia"/>
          <w:i/>
          <w:lang w:val="en-US"/>
        </w:rPr>
        <w:t xml:space="preserve">slack-variables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n</m:t>
            </m:r>
          </m:sub>
        </m:sSub>
      </m:oMath>
      <w:r w:rsidR="00453E6E">
        <w:rPr>
          <w:rFonts w:eastAsiaTheme="minorEastAsia"/>
          <w:lang w:val="en-US"/>
        </w:rPr>
        <w:t xml:space="preserve"> </w:t>
      </w:r>
      <w:r w:rsidR="00FF395C">
        <w:rPr>
          <w:rFonts w:eastAsiaTheme="minorEastAsia"/>
          <w:lang w:val="en-US"/>
        </w:rPr>
        <w:t xml:space="preserve">to </w:t>
      </w:r>
    </w:p>
    <w:p w:rsidR="000E5F9F" w:rsidRPr="002B2B5C" w:rsidRDefault="00EC22FB" w:rsidP="000E5F9F">
      <w:pPr>
        <w:jc w:val="both"/>
        <w:rPr>
          <w:rFonts w:eastAsiaTheme="minorEastAsia"/>
          <w:lang w:val="en-US"/>
        </w:rPr>
      </w:pPr>
      <m:oMathPara>
        <m:oMath>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r>
                        <m:rPr>
                          <m:sty m:val="bi"/>
                        </m:rPr>
                        <w:rPr>
                          <w:rFonts w:ascii="Cambria Math" w:eastAsiaTheme="minorEastAsia" w:hAnsi="Cambria Math"/>
                          <w:lang w:val="en-US"/>
                        </w:rPr>
                        <m:t>a</m:t>
                      </m:r>
                    </m:e>
                  </m:d>
                </m:e>
                <m:sup>
                  <m:r>
                    <w:rPr>
                      <w:rFonts w:ascii="Cambria Math" w:eastAsiaTheme="minorEastAsia" w:hAnsi="Cambria Math"/>
                      <w:lang w:val="en-US"/>
                    </w:rPr>
                    <m:t>2</m:t>
                  </m:r>
                </m:sup>
              </m:sSup>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n</m:t>
              </m:r>
            </m:sub>
          </m:sSub>
          <m:r>
            <w:rPr>
              <w:rFonts w:ascii="Cambria Math" w:eastAsiaTheme="minorEastAsia" w:hAnsi="Cambria Math"/>
              <w:lang w:val="en-US"/>
            </w:rPr>
            <m:t>.</m:t>
          </m:r>
        </m:oMath>
      </m:oMathPara>
    </w:p>
    <w:p w:rsidR="000069D9" w:rsidRDefault="00D163FD" w:rsidP="000069D9">
      <w:pPr>
        <w:jc w:val="center"/>
        <w:rPr>
          <w:rFonts w:eastAsiaTheme="minorEastAsia"/>
          <w:lang w:val="en-US"/>
        </w:rPr>
      </w:pPr>
      <w:r>
        <w:rPr>
          <w:rFonts w:eastAsiaTheme="minorEastAsia"/>
          <w:lang w:val="en-US"/>
        </w:rPr>
        <w:t>(3.1.6</w:t>
      </w:r>
      <w:r w:rsidR="000E5F9F">
        <w:rPr>
          <w:rFonts w:eastAsiaTheme="minorEastAsia"/>
          <w:lang w:val="en-US"/>
        </w:rPr>
        <w:t>)</w:t>
      </w:r>
    </w:p>
    <w:p w:rsidR="000069D9" w:rsidRPr="000069D9" w:rsidRDefault="000069D9" w:rsidP="000069D9">
      <w:pPr>
        <w:rPr>
          <w:rFonts w:eastAsiaTheme="minorEastAsia"/>
          <w:lang w:val="en-US"/>
        </w:rPr>
      </w:pPr>
      <w:r>
        <w:rPr>
          <w:rFonts w:eastAsiaTheme="minorEastAsia"/>
          <w:lang w:val="en-US"/>
        </w:rPr>
        <w:t>With</w:t>
      </w:r>
      <w:r w:rsidR="00815D9B">
        <w:rPr>
          <w:rFonts w:eastAsiaTheme="minorEastAsia"/>
          <w:lang w:val="en-US"/>
        </w:rPr>
        <w:t xml:space="preserve"> the new constraints</w:t>
      </w:r>
      <w:r>
        <w:rPr>
          <w:rFonts w:eastAsiaTheme="minorEastAsia"/>
          <w:i/>
          <w:lang w:val="en-US"/>
        </w:rPr>
        <w:t xml:space="preserve"> </w:t>
      </w:r>
      <w:r>
        <w:rPr>
          <w:rFonts w:eastAsiaTheme="minorEastAsia"/>
          <w:lang w:val="en-US"/>
        </w:rPr>
        <w:t xml:space="preserve">the optimization problem changes into </w:t>
      </w:r>
    </w:p>
    <w:p w:rsidR="000E5F9F" w:rsidRPr="002B2B5C" w:rsidRDefault="00EC22FB" w:rsidP="000E5F9F">
      <w:pPr>
        <w:jc w:val="both"/>
        <w:rPr>
          <w:rFonts w:eastAsiaTheme="minorEastAsia"/>
          <w:lang w:val="en-US"/>
        </w:rPr>
      </w:pPr>
      <m:oMathPara>
        <m:oMath>
          <m:limLow>
            <m:limLowPr>
              <m:ctrlPr>
                <w:rPr>
                  <w:rFonts w:ascii="Cambria Math" w:hAnsi="Cambria Math"/>
                  <w:i/>
                  <w:lang w:val="en-US"/>
                </w:rPr>
              </m:ctrlPr>
            </m:limLowPr>
            <m:e>
              <m:r>
                <m:rPr>
                  <m:sty m:val="p"/>
                </m:rPr>
                <w:rPr>
                  <w:rFonts w:ascii="Cambria Math" w:hAnsi="Cambria Math"/>
                  <w:lang w:val="en-US"/>
                </w:rPr>
                <m:t>arg min</m:t>
              </m:r>
            </m:e>
            <m:lim>
              <m:r>
                <w:rPr>
                  <w:rFonts w:ascii="Cambria Math" w:hAnsi="Cambria Math"/>
                  <w:lang w:val="en-US"/>
                </w:rPr>
                <m:t>R,</m:t>
              </m:r>
              <m:r>
                <m:rPr>
                  <m:sty m:val="bi"/>
                </m:rPr>
                <w:rPr>
                  <w:rFonts w:ascii="Cambria Math" w:eastAsiaTheme="minorEastAsia" w:hAnsi="Cambria Math"/>
                  <w:lang w:val="en-US"/>
                </w:rPr>
                <m:t>ξ</m:t>
              </m:r>
            </m:lim>
          </m:limLow>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n</m:t>
                  </m:r>
                </m:sub>
              </m:sSub>
            </m:e>
          </m:nary>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oMath>
      </m:oMathPara>
    </w:p>
    <w:p w:rsidR="000E5F9F" w:rsidRPr="008B6842" w:rsidRDefault="00FE4F5D" w:rsidP="000E5F9F">
      <w:pPr>
        <w:jc w:val="center"/>
        <w:rPr>
          <w:rFonts w:eastAsiaTheme="minorEastAsia"/>
          <w:lang w:val="en-US"/>
        </w:rPr>
      </w:pPr>
      <w:r>
        <w:rPr>
          <w:rFonts w:eastAsiaTheme="minorEastAsia"/>
          <w:lang w:val="en-US"/>
        </w:rPr>
        <w:lastRenderedPageBreak/>
        <w:t>(3.1.7</w:t>
      </w:r>
      <w:r w:rsidR="000E5F9F">
        <w:rPr>
          <w:rFonts w:eastAsiaTheme="minorEastAsia"/>
          <w:lang w:val="en-US"/>
        </w:rPr>
        <w:t>)</w:t>
      </w:r>
    </w:p>
    <w:p w:rsidR="000E5F9F" w:rsidRDefault="000E5F9F" w:rsidP="000E5F9F">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n</m:t>
            </m:r>
          </m:sub>
        </m:sSub>
        <m:r>
          <w:rPr>
            <w:rFonts w:ascii="Cambria Math" w:eastAsiaTheme="minorEastAsia" w:hAnsi="Cambria Math"/>
            <w:lang w:val="en-US"/>
          </w:rPr>
          <m:t>≥0</m:t>
        </m:r>
      </m:oMath>
      <w:r w:rsidR="00815D9B">
        <w:rPr>
          <w:rFonts w:eastAsiaTheme="minorEastAsia"/>
          <w:lang w:val="en-US"/>
        </w:rPr>
        <w:t xml:space="preserve"> and</w:t>
      </w:r>
      <w:r>
        <w:rPr>
          <w:rFonts w:eastAsiaTheme="minorEastAsia"/>
          <w:lang w:val="en-US"/>
        </w:rPr>
        <w:t xml:space="preserve"> C controls the tradeoff between a tight decision boundary and the influence of outliers.</w:t>
      </w:r>
    </w:p>
    <w:p w:rsidR="000E5F9F" w:rsidRDefault="000E5F9F" w:rsidP="000E5F9F">
      <w:pPr>
        <w:jc w:val="both"/>
        <w:rPr>
          <w:rFonts w:eastAsiaTheme="minorEastAsia"/>
          <w:lang w:val="en-US"/>
        </w:rPr>
      </w:pPr>
      <w:r>
        <w:rPr>
          <w:rFonts w:eastAsiaTheme="minorEastAsia"/>
          <w:lang w:val="en-US"/>
        </w:rPr>
        <w:t>A compact formulation of the optimization problem is obtained by c</w:t>
      </w:r>
      <w:r w:rsidR="001F3A71">
        <w:rPr>
          <w:rFonts w:eastAsiaTheme="minorEastAsia"/>
          <w:lang w:val="en-US"/>
        </w:rPr>
        <w:t xml:space="preserve">ombining the objective </w:t>
      </w:r>
      <w:proofErr w:type="gramStart"/>
      <w:r w:rsidR="001F3A71">
        <w:rPr>
          <w:rFonts w:eastAsiaTheme="minorEastAsia"/>
          <w:lang w:val="en-US"/>
        </w:rPr>
        <w:t>function</w:t>
      </w:r>
      <w:r>
        <w:rPr>
          <w:rFonts w:eastAsiaTheme="minorEastAsia"/>
          <w:lang w:val="en-US"/>
        </w:rPr>
        <w:t>(</w:t>
      </w:r>
      <w:proofErr w:type="gramEnd"/>
      <w:r w:rsidR="001F3A71">
        <w:rPr>
          <w:rFonts w:eastAsiaTheme="minorEastAsia"/>
          <w:lang w:val="en-US"/>
        </w:rPr>
        <w:t>3.1.7</w:t>
      </w:r>
      <w:r>
        <w:rPr>
          <w:rFonts w:eastAsiaTheme="minorEastAsia"/>
          <w:lang w:val="en-US"/>
        </w:rPr>
        <w:t xml:space="preserve">) </w:t>
      </w:r>
      <w:r w:rsidR="001F3A71">
        <w:rPr>
          <w:rFonts w:eastAsiaTheme="minorEastAsia"/>
          <w:lang w:val="en-US"/>
        </w:rPr>
        <w:t xml:space="preserve">with the corresponding constraints (3.1.6) to the </w:t>
      </w:r>
      <w:proofErr w:type="spellStart"/>
      <w:r w:rsidR="001F3A71">
        <w:rPr>
          <w:rFonts w:eastAsiaTheme="minorEastAsia"/>
          <w:lang w:val="en-US"/>
        </w:rPr>
        <w:t>Lagrangian</w:t>
      </w:r>
      <w:proofErr w:type="spellEnd"/>
    </w:p>
    <w:p w:rsidR="001F3A71" w:rsidRDefault="001F3A71" w:rsidP="000E5F9F">
      <w:pPr>
        <w:jc w:val="both"/>
        <w:rPr>
          <w:rFonts w:eastAsiaTheme="minorEastAsia"/>
          <w:lang w:val="en-US"/>
        </w:rPr>
      </w:pPr>
    </w:p>
    <w:p w:rsidR="000E5F9F" w:rsidRPr="00FF2235" w:rsidRDefault="000E5F9F" w:rsidP="000E5F9F">
      <w:pPr>
        <w:jc w:val="both"/>
        <w:rPr>
          <w:rFonts w:eastAsiaTheme="minorEastAsia"/>
          <w:lang w:val="en-US"/>
        </w:rPr>
      </w:pPr>
      <m:oMathPara>
        <m:oMath>
          <m:r>
            <w:rPr>
              <w:rFonts w:ascii="Cambria Math" w:hAnsi="Cambria Math"/>
              <w:lang w:val="en-US"/>
            </w:rPr>
            <m:t>L</m:t>
          </m:r>
          <m:d>
            <m:dPr>
              <m:ctrlPr>
                <w:rPr>
                  <w:rFonts w:ascii="Cambria Math" w:hAnsi="Cambria Math"/>
                  <w:i/>
                  <w:lang w:val="en-US"/>
                </w:rPr>
              </m:ctrlPr>
            </m:dPr>
            <m:e>
              <m:r>
                <m:rPr>
                  <m:sty m:val="p"/>
                </m:rPr>
                <w:rPr>
                  <w:rFonts w:ascii="Cambria Math" w:hAnsi="Cambria Math"/>
                  <w:lang w:val="en-US"/>
                </w:rPr>
                <m:t>R</m:t>
              </m:r>
              <m:r>
                <m:rPr>
                  <m:sty m:val="b"/>
                </m:rPr>
                <w:rPr>
                  <w:rFonts w:ascii="Cambria Math" w:hAnsi="Cambria Math"/>
                  <w:lang w:val="en-US"/>
                </w:rPr>
                <m:t>,</m:t>
              </m:r>
              <m:r>
                <m:rPr>
                  <m:sty m:val="p"/>
                </m:rPr>
                <w:rPr>
                  <w:rFonts w:ascii="Cambria Math" w:hAnsi="Cambria Math"/>
                  <w:lang w:val="en-US"/>
                </w:rPr>
                <m:t>b,</m:t>
              </m:r>
              <m:r>
                <m:rPr>
                  <m:sty m:val="b"/>
                </m:rPr>
                <w:rPr>
                  <w:rFonts w:ascii="Cambria Math" w:hAnsi="Cambria Math"/>
                  <w:lang w:val="en-US"/>
                </w:rPr>
                <m:t>ξ</m:t>
              </m:r>
              <m:r>
                <m:rPr>
                  <m:sty m:val="p"/>
                </m:rPr>
                <w:rPr>
                  <w:rFonts w:ascii="Cambria Math" w:hAnsi="Cambria Math"/>
                  <w:lang w:val="en-US"/>
                </w:rPr>
                <m:t>,</m:t>
              </m:r>
              <m:r>
                <m:rPr>
                  <m:sty m:val="b"/>
                </m:rPr>
                <w:rPr>
                  <w:rFonts w:ascii="Cambria Math" w:hAnsi="Cambria Math"/>
                  <w:lang w:val="en-US"/>
                </w:rPr>
                <m:t>a</m:t>
              </m:r>
              <m:r>
                <m:rPr>
                  <m:sty m:val="p"/>
                </m:rPr>
                <w:rPr>
                  <w:rFonts w:ascii="Cambria Math" w:hAnsi="Cambria Math"/>
                  <w:lang w:val="en-US"/>
                </w:rPr>
                <m:t xml:space="preserve">, </m:t>
              </m:r>
              <m:r>
                <m:rPr>
                  <m:sty m:val="b"/>
                </m:rPr>
                <w:rPr>
                  <w:rFonts w:ascii="Cambria Math" w:hAnsi="Cambria Math"/>
                  <w:lang w:val="en-US"/>
                </w:rPr>
                <m:t>α</m:t>
              </m:r>
              <m:r>
                <m:rPr>
                  <m:sty m:val="p"/>
                </m:rPr>
                <w:rPr>
                  <w:rFonts w:ascii="Cambria Math" w:hAnsi="Cambria Math"/>
                  <w:lang w:val="en-US"/>
                </w:rPr>
                <m:t>,</m:t>
              </m:r>
              <m:r>
                <m:rPr>
                  <m:sty m:val="b"/>
                </m:rPr>
                <w:rPr>
                  <w:rFonts w:ascii="Cambria Math" w:hAnsi="Cambria Math"/>
                  <w:lang w:val="en-US"/>
                </w:rPr>
                <m:t>μ</m:t>
              </m:r>
              <m:ctrlPr>
                <w:rPr>
                  <w:rFonts w:ascii="Cambria Math" w:hAnsi="Cambria Math"/>
                  <w:lang w:val="en-US"/>
                </w:rPr>
              </m:ctrlPr>
            </m:e>
          </m:d>
          <m:r>
            <m:rPr>
              <m:sty m:val="p"/>
            </m:rP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n</m:t>
                  </m:r>
                </m:sub>
              </m:sSub>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n</m:t>
                      </m:r>
                    </m:sub>
                  </m:sSub>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hAnsi="Cambria Math"/>
                              <w:b/>
                              <w:lang w:val="en-US"/>
                            </w:rPr>
                          </m:ctrlPr>
                        </m:sSupPr>
                        <m:e>
                          <m:d>
                            <m:dPr>
                              <m:begChr m:val="‖"/>
                              <m:endChr m:val="‖"/>
                              <m:ctrlPr>
                                <w:rPr>
                                  <w:rFonts w:ascii="Cambria Math" w:hAnsi="Cambria Math"/>
                                  <w:b/>
                                  <w:lang w:val="en-US"/>
                                </w:rPr>
                              </m:ctrlPr>
                            </m:dPr>
                            <m:e>
                              <m:sSub>
                                <m:sSubPr>
                                  <m:ctrlPr>
                                    <w:rPr>
                                      <w:rFonts w:ascii="Cambria Math" w:hAnsi="Cambria Math"/>
                                      <w:b/>
                                      <w:lang w:val="en-US"/>
                                    </w:rPr>
                                  </m:ctrlPr>
                                </m:sSubPr>
                                <m:e>
                                  <m:r>
                                    <m:rPr>
                                      <m:sty m:val="b"/>
                                    </m:rPr>
                                    <w:rPr>
                                      <w:rFonts w:ascii="Cambria Math" w:hAnsi="Cambria Math"/>
                                      <w:lang w:val="en-US"/>
                                    </w:rPr>
                                    <m:t>x</m:t>
                                  </m:r>
                                </m:e>
                                <m:sub>
                                  <m:r>
                                    <w:rPr>
                                      <w:rFonts w:ascii="Cambria Math" w:hAnsi="Cambria Math"/>
                                      <w:lang w:val="en-US"/>
                                    </w:rPr>
                                    <m:t>n</m:t>
                                  </m:r>
                                </m:sub>
                              </m:sSub>
                            </m:e>
                          </m:d>
                        </m:e>
                        <m:sup>
                          <m:r>
                            <w:rPr>
                              <w:rFonts w:ascii="Cambria Math" w:hAnsi="Cambria Math"/>
                              <w:lang w:val="en-US"/>
                            </w:rPr>
                            <m:t>2</m:t>
                          </m:r>
                        </m:sup>
                      </m:sSup>
                      <m:r>
                        <m:rPr>
                          <m:sty m:val="bi"/>
                        </m:rPr>
                        <w:rPr>
                          <w:rFonts w:ascii="Cambria Math" w:hAnsi="Cambria Math"/>
                          <w:lang w:val="en-US"/>
                        </w:rPr>
                        <m:t>-</m:t>
                      </m:r>
                      <m:r>
                        <w:rPr>
                          <w:rFonts w:ascii="Cambria Math" w:hAnsi="Cambria Math"/>
                          <w:lang w:val="en-US"/>
                        </w:rPr>
                        <m:t>2</m:t>
                      </m:r>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r>
                        <m:rPr>
                          <m:sty m:val="b"/>
                        </m:rPr>
                        <w:rPr>
                          <w:rFonts w:ascii="Cambria Math" w:hAnsi="Cambria Math"/>
                          <w:lang w:val="en-US"/>
                        </w:rPr>
                        <m:t>a</m:t>
                      </m:r>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d>
                            <m:dPr>
                              <m:begChr m:val="‖"/>
                              <m:endChr m:val="‖"/>
                              <m:ctrlPr>
                                <w:rPr>
                                  <w:rFonts w:ascii="Cambria Math" w:eastAsiaTheme="minorEastAsia" w:hAnsi="Cambria Math"/>
                                  <w:b/>
                                  <w:i/>
                                  <w:lang w:val="en-US"/>
                                </w:rPr>
                              </m:ctrlPr>
                            </m:dPr>
                            <m:e>
                              <m:r>
                                <m:rPr>
                                  <m:sty m:val="b"/>
                                </m:rPr>
                                <w:rPr>
                                  <w:rFonts w:ascii="Cambria Math" w:hAnsi="Cambria Math"/>
                                  <w:lang w:val="en-US"/>
                                </w:rPr>
                                <m:t>a</m:t>
                              </m:r>
                            </m:e>
                          </m:d>
                        </m:e>
                        <m:sup>
                          <m:r>
                            <w:rPr>
                              <w:rFonts w:ascii="Cambria Math" w:eastAsiaTheme="minorEastAsia" w:hAnsi="Cambria Math"/>
                              <w:lang w:val="en-US"/>
                            </w:rPr>
                            <m:t>2</m:t>
                          </m:r>
                        </m:sup>
                      </m:sSup>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ξ</m:t>
                      </m:r>
                    </m:e>
                    <m:sub>
                      <m:r>
                        <w:rPr>
                          <w:rFonts w:ascii="Cambria Math" w:eastAsiaTheme="minorEastAsia" w:hAnsi="Cambria Math"/>
                          <w:lang w:val="en-US"/>
                        </w:rPr>
                        <m:t>n</m:t>
                      </m:r>
                    </m:sub>
                  </m:sSub>
                </m:e>
              </m:nary>
              <m:r>
                <w:rPr>
                  <w:rFonts w:ascii="Cambria Math" w:hAnsi="Cambria Math"/>
                  <w:lang w:val="en-US"/>
                </w:rPr>
                <m:t>.</m:t>
              </m:r>
            </m:e>
          </m:nary>
        </m:oMath>
      </m:oMathPara>
    </w:p>
    <w:p w:rsidR="001F3A71" w:rsidRDefault="00044227" w:rsidP="001F3A71">
      <w:pPr>
        <w:jc w:val="center"/>
        <w:rPr>
          <w:rFonts w:eastAsiaTheme="minorEastAsia"/>
          <w:lang w:val="en-US"/>
        </w:rPr>
      </w:pPr>
      <w:r>
        <w:rPr>
          <w:rFonts w:eastAsiaTheme="minorEastAsia"/>
          <w:lang w:val="en-US"/>
        </w:rPr>
        <w:t>(3.1.8</w:t>
      </w:r>
      <w:r w:rsidR="000E5F9F">
        <w:rPr>
          <w:rFonts w:eastAsiaTheme="minorEastAsia"/>
          <w:lang w:val="en-US"/>
        </w:rPr>
        <w:t>)</w:t>
      </w:r>
    </w:p>
    <w:p w:rsidR="001F3A71" w:rsidRDefault="001F3A71" w:rsidP="001F3A71">
      <w:pPr>
        <w:rPr>
          <w:rFonts w:eastAsiaTheme="minorEastAsia"/>
          <w:lang w:val="en-US"/>
        </w:rPr>
      </w:pPr>
      <w:r>
        <w:rPr>
          <w:rFonts w:eastAsiaTheme="minorEastAsia"/>
          <w:lang w:val="en-US"/>
        </w:rPr>
        <w:t xml:space="preserve">Where </w:t>
      </w:r>
      <m:oMath>
        <m:r>
          <m:rPr>
            <m:sty m:val="b"/>
          </m:rPr>
          <w:rPr>
            <w:rFonts w:ascii="Cambria Math" w:hAnsi="Cambria Math"/>
            <w:lang w:val="en-US"/>
          </w:rPr>
          <m:t>α</m:t>
        </m:r>
      </m:oMath>
      <w:r>
        <w:rPr>
          <w:rFonts w:eastAsiaTheme="minorEastAsia"/>
          <w:b/>
          <w:lang w:val="en-US"/>
        </w:rPr>
        <w:t xml:space="preserve"> </w:t>
      </w:r>
      <w:r>
        <w:rPr>
          <w:rFonts w:eastAsiaTheme="minorEastAsia"/>
          <w:lang w:val="en-US"/>
        </w:rPr>
        <w:t xml:space="preserve">and </w:t>
      </w:r>
      <m:oMath>
        <m:r>
          <m:rPr>
            <m:sty m:val="b"/>
          </m:rPr>
          <w:rPr>
            <w:rFonts w:ascii="Cambria Math" w:hAnsi="Cambria Math"/>
            <w:lang w:val="en-US"/>
          </w:rPr>
          <m:t>μ</m:t>
        </m:r>
      </m:oMath>
      <w:r>
        <w:rPr>
          <w:rFonts w:eastAsiaTheme="minorEastAsia"/>
          <w:b/>
          <w:lang w:val="en-US"/>
        </w:rPr>
        <w:t xml:space="preserve"> </w:t>
      </w:r>
      <w:r>
        <w:rPr>
          <w:rFonts w:eastAsiaTheme="minorEastAsia"/>
          <w:lang w:val="en-US"/>
        </w:rPr>
        <w:t>are the Lagrange Multipliers.</w:t>
      </w:r>
    </w:p>
    <w:p w:rsidR="007868FE" w:rsidRDefault="007868FE" w:rsidP="001F3A71">
      <w:pPr>
        <w:rPr>
          <w:rFonts w:eastAsiaTheme="minorEastAsia"/>
          <w:lang w:val="en-US"/>
        </w:rPr>
      </w:pPr>
      <w:r>
        <w:rPr>
          <w:rFonts w:eastAsiaTheme="minorEastAsia"/>
          <w:lang w:val="en-US"/>
        </w:rPr>
        <w:t xml:space="preserve">By a sequence of steps </w:t>
      </w:r>
      <w:sdt>
        <w:sdtPr>
          <w:rPr>
            <w:rFonts w:eastAsiaTheme="minorEastAsia"/>
            <w:lang w:val="en-US"/>
          </w:rPr>
          <w:id w:val="-1639024102"/>
          <w:citation/>
        </w:sdtPr>
        <w:sdtContent>
          <w:r>
            <w:rPr>
              <w:rFonts w:eastAsiaTheme="minorEastAsia"/>
              <w:lang w:val="en-US"/>
            </w:rPr>
            <w:fldChar w:fldCharType="begin"/>
          </w:r>
          <w:r w:rsidRPr="007868FE">
            <w:rPr>
              <w:rFonts w:eastAsiaTheme="minorEastAsia"/>
              <w:lang w:val="en-US"/>
            </w:rPr>
            <w:instrText xml:space="preserve"> CITATION Tax01 \l 1031 </w:instrText>
          </w:r>
          <w:r>
            <w:rPr>
              <w:rFonts w:eastAsiaTheme="minorEastAsia"/>
              <w:lang w:val="en-US"/>
            </w:rPr>
            <w:fldChar w:fldCharType="separate"/>
          </w:r>
          <w:r w:rsidR="004B1508" w:rsidRPr="004B1508">
            <w:rPr>
              <w:rFonts w:eastAsiaTheme="minorEastAsia"/>
              <w:noProof/>
              <w:lang w:val="en-US"/>
            </w:rPr>
            <w:t>(Tax M. J., 2001)</w:t>
          </w:r>
          <w:r>
            <w:rPr>
              <w:rFonts w:eastAsiaTheme="minorEastAsia"/>
              <w:lang w:val="en-US"/>
            </w:rPr>
            <w:fldChar w:fldCharType="end"/>
          </w:r>
        </w:sdtContent>
      </w:sdt>
      <w:r>
        <w:rPr>
          <w:rFonts w:eastAsiaTheme="minorEastAsia"/>
          <w:lang w:val="en-US"/>
        </w:rPr>
        <w:t xml:space="preserve">, the final </w:t>
      </w:r>
      <w:r>
        <w:rPr>
          <w:rFonts w:eastAsiaTheme="minorEastAsia"/>
          <w:i/>
          <w:lang w:val="en-US"/>
        </w:rPr>
        <w:t xml:space="preserve">SVDD </w:t>
      </w:r>
      <w:r>
        <w:rPr>
          <w:rFonts w:eastAsiaTheme="minorEastAsia"/>
          <w:lang w:val="en-US"/>
        </w:rPr>
        <w:t>classifier can be derived as</w:t>
      </w:r>
    </w:p>
    <w:p w:rsidR="007868FE" w:rsidRPr="008502BF" w:rsidRDefault="009D3612" w:rsidP="001F3A71">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m:rPr>
                  <m:sty m:val="bi"/>
                </m:rPr>
                <w:rPr>
                  <w:rFonts w:ascii="Cambria Math" w:eastAsiaTheme="minorEastAsia" w:hAnsi="Cambria Math"/>
                  <w:lang w:val="en-US"/>
                </w:rPr>
                <m:t>x</m:t>
              </m:r>
              <m:r>
                <w:rPr>
                  <w:rFonts w:ascii="Cambria Math" w:eastAsiaTheme="minorEastAsia" w:hAnsi="Cambria Math"/>
                  <w:lang w:val="en-US"/>
                </w:rPr>
                <m:t>,</m:t>
              </m:r>
              <m:r>
                <m:rPr>
                  <m:sty m:val="bi"/>
                </m:rPr>
                <w:rPr>
                  <w:rFonts w:ascii="Cambria Math" w:eastAsiaTheme="minorEastAsia" w:hAnsi="Cambria Math"/>
                  <w:lang w:val="en-US"/>
                </w:rPr>
                <m:t>α</m:t>
              </m:r>
              <m:r>
                <w:rPr>
                  <w:rFonts w:ascii="Cambria Math" w:eastAsiaTheme="minorEastAsia" w:hAnsi="Cambria Math"/>
                  <w:lang w:val="en-US"/>
                </w:rPr>
                <m:t>,R</m:t>
              </m:r>
            </m:e>
          </m:d>
          <m:r>
            <w:rPr>
              <w:rFonts w:ascii="Cambria Math" w:eastAsiaTheme="minorEastAsia" w:hAnsi="Cambria Math"/>
              <w:lang w:val="en-US"/>
            </w:rPr>
            <m:t>=I</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i"/>
                        </m:rPr>
                        <w:rPr>
                          <w:rFonts w:ascii="Cambria Math" w:eastAsiaTheme="minorEastAsia" w:hAnsi="Cambria Math"/>
                          <w:lang w:val="en-US"/>
                        </w:rPr>
                        <m:t>x</m:t>
                      </m:r>
                      <m:r>
                        <w:rPr>
                          <w:rFonts w:ascii="Cambria Math" w:eastAsiaTheme="minorEastAsia" w:hAnsi="Cambria Math"/>
                          <w:lang w:val="en-US"/>
                        </w:rPr>
                        <m:t>-</m:t>
                      </m:r>
                      <m:r>
                        <m:rPr>
                          <m:sty m:val="bi"/>
                        </m:rPr>
                        <w:rPr>
                          <w:rFonts w:ascii="Cambria Math" w:eastAsiaTheme="minorEastAsia" w:hAnsi="Cambria Math"/>
                          <w:lang w:val="en-US"/>
                        </w:rPr>
                        <m:t>a</m:t>
                      </m:r>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e>
          </m:d>
          <m:r>
            <w:rPr>
              <w:rFonts w:ascii="Cambria Math" w:eastAsiaTheme="minorEastAsia" w:hAnsi="Cambria Math"/>
              <w:lang w:val="en-US"/>
            </w:rPr>
            <m:t>=I</m:t>
          </m:r>
          <m:d>
            <m:dPr>
              <m:ctrlPr>
                <w:rPr>
                  <w:rFonts w:ascii="Cambria Math" w:eastAsiaTheme="minorEastAsia" w:hAnsi="Cambria Math"/>
                  <w:i/>
                  <w:lang w:val="en-US"/>
                </w:rPr>
              </m:ctrlPr>
            </m:dPr>
            <m:e>
              <m:sSup>
                <m:sSupPr>
                  <m:ctrlPr>
                    <w:rPr>
                      <w:rFonts w:ascii="Cambria Math" w:hAnsi="Cambria Math"/>
                      <w:b/>
                      <w:lang w:val="en-US"/>
                    </w:rPr>
                  </m:ctrlPr>
                </m:sSupPr>
                <m:e>
                  <m:d>
                    <m:dPr>
                      <m:begChr m:val="‖"/>
                      <m:endChr m:val="‖"/>
                      <m:ctrlPr>
                        <w:rPr>
                          <w:rFonts w:ascii="Cambria Math" w:hAnsi="Cambria Math"/>
                          <w:b/>
                          <w:lang w:val="en-US"/>
                        </w:rPr>
                      </m:ctrlPr>
                    </m:dPr>
                    <m:e>
                      <m:r>
                        <m:rPr>
                          <m:sty m:val="b"/>
                        </m:rPr>
                        <w:rPr>
                          <w:rFonts w:ascii="Cambria Math" w:hAnsi="Cambria Math"/>
                          <w:lang w:val="en-US"/>
                        </w:rPr>
                        <m:t>x</m:t>
                      </m:r>
                    </m:e>
                  </m:d>
                </m:e>
                <m:sup>
                  <m:r>
                    <w:rPr>
                      <w:rFonts w:ascii="Cambria Math" w:hAnsi="Cambria Math"/>
                      <w:lang w:val="en-US"/>
                    </w:rPr>
                    <m:t>2</m:t>
                  </m:r>
                </m:sup>
              </m:sSup>
              <m:r>
                <m:rPr>
                  <m:sty m:val="bi"/>
                </m:rPr>
                <w:rPr>
                  <w:rFonts w:ascii="Cambria Math" w:hAnsi="Cambria Math"/>
                  <w:lang w:val="en-US"/>
                </w:rPr>
                <m:t>-</m:t>
              </m:r>
              <m:r>
                <w:rPr>
                  <w:rFonts w:ascii="Cambria Math" w:hAnsi="Cambria Math"/>
                  <w:lang w:val="en-US"/>
                </w:rPr>
                <m:t>2</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d>
                    <m:dPr>
                      <m:ctrlPr>
                        <w:rPr>
                          <w:rFonts w:ascii="Cambria Math" w:hAnsi="Cambria Math"/>
                          <w:b/>
                          <w:lang w:val="en-US"/>
                        </w:rPr>
                      </m:ctrlPr>
                    </m:dPr>
                    <m:e>
                      <m:r>
                        <m:rPr>
                          <m:sty m:val="b"/>
                        </m:rPr>
                        <w:rPr>
                          <w:rFonts w:ascii="Cambria Math" w:hAnsi="Cambria Math"/>
                          <w:lang w:val="en-US"/>
                        </w:rPr>
                        <m:t>x</m:t>
                      </m:r>
                      <m:sSub>
                        <m:sSubPr>
                          <m:ctrlPr>
                            <w:rPr>
                              <w:rFonts w:ascii="Cambria Math" w:hAnsi="Cambria Math"/>
                              <w:b/>
                              <w:lang w:val="en-US"/>
                            </w:rPr>
                          </m:ctrlPr>
                        </m:sSubPr>
                        <m:e>
                          <m:r>
                            <m:rPr>
                              <m:sty m:val="b"/>
                            </m:rPr>
                            <w:rPr>
                              <w:rFonts w:ascii="Cambria Math" w:hAnsi="Cambria Math"/>
                              <w:lang w:val="en-US"/>
                            </w:rPr>
                            <m:t>*x</m:t>
                          </m:r>
                        </m:e>
                        <m:sub>
                          <m:r>
                            <m:rPr>
                              <m:sty m:val="bi"/>
                            </m:rPr>
                            <w:rPr>
                              <w:rFonts w:ascii="Cambria Math" w:hAnsi="Cambria Math"/>
                              <w:lang w:val="en-US"/>
                            </w:rPr>
                            <m:t>n</m:t>
                          </m:r>
                        </m:sub>
                      </m:sSub>
                    </m:e>
                  </m:d>
                </m:e>
              </m:nary>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n,m</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e>
              </m:nary>
              <m:d>
                <m:dPr>
                  <m:ctrlPr>
                    <w:rPr>
                      <w:rFonts w:ascii="Cambria Math" w:hAnsi="Cambria Math"/>
                      <w:b/>
                      <w:lang w:val="en-US"/>
                    </w:rPr>
                  </m:ctrlPr>
                </m:dPr>
                <m:e>
                  <m:sSub>
                    <m:sSubPr>
                      <m:ctrlPr>
                        <w:rPr>
                          <w:rFonts w:ascii="Cambria Math" w:hAnsi="Cambria Math"/>
                          <w:b/>
                          <w:lang w:val="en-US"/>
                        </w:rPr>
                      </m:ctrlPr>
                    </m:sSubPr>
                    <m:e>
                      <m:r>
                        <m:rPr>
                          <m:sty m:val="b"/>
                        </m:rPr>
                        <w:rPr>
                          <w:rFonts w:ascii="Cambria Math" w:hAnsi="Cambria Math"/>
                          <w:lang w:val="en-US"/>
                        </w:rPr>
                        <m:t>x</m:t>
                      </m:r>
                    </m:e>
                    <m:sub>
                      <m:r>
                        <m:rPr>
                          <m:sty m:val="bi"/>
                        </m:rPr>
                        <w:rPr>
                          <w:rFonts w:ascii="Cambria Math" w:hAnsi="Cambria Math"/>
                          <w:lang w:val="en-US"/>
                        </w:rPr>
                        <m:t>n</m:t>
                      </m:r>
                    </m:sub>
                  </m:sSub>
                  <m:sSub>
                    <m:sSubPr>
                      <m:ctrlPr>
                        <w:rPr>
                          <w:rFonts w:ascii="Cambria Math" w:hAnsi="Cambria Math"/>
                          <w:b/>
                          <w:lang w:val="en-US"/>
                        </w:rPr>
                      </m:ctrlPr>
                    </m:sSubPr>
                    <m:e>
                      <m:r>
                        <m:rPr>
                          <m:sty m:val="b"/>
                        </m:rPr>
                        <w:rPr>
                          <w:rFonts w:ascii="Cambria Math" w:hAnsi="Cambria Math"/>
                          <w:lang w:val="en-US"/>
                        </w:rPr>
                        <m:t>*x</m:t>
                      </m:r>
                    </m:e>
                    <m:sub>
                      <m:r>
                        <m:rPr>
                          <m:sty m:val="bi"/>
                        </m:rPr>
                        <w:rPr>
                          <w:rFonts w:ascii="Cambria Math" w:hAnsi="Cambria Math"/>
                          <w:lang w:val="en-US"/>
                        </w:rPr>
                        <m:t>m</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e>
          </m:d>
        </m:oMath>
      </m:oMathPara>
    </w:p>
    <w:p w:rsidR="008502BF" w:rsidRPr="009D3612" w:rsidRDefault="008502BF" w:rsidP="008502BF">
      <w:pPr>
        <w:jc w:val="center"/>
        <w:rPr>
          <w:rFonts w:eastAsiaTheme="minorEastAsia"/>
          <w:lang w:val="en-US"/>
        </w:rPr>
      </w:pPr>
      <w:r>
        <w:rPr>
          <w:rFonts w:eastAsiaTheme="minorEastAsia"/>
          <w:lang w:val="en-US"/>
        </w:rPr>
        <w:t>(3.1.9)</w:t>
      </w:r>
    </w:p>
    <w:p w:rsidR="00BB5108" w:rsidRDefault="00AB6889" w:rsidP="000E5F9F">
      <w:pPr>
        <w:jc w:val="both"/>
        <w:rPr>
          <w:rFonts w:eastAsiaTheme="minorEastAsia"/>
          <w:lang w:val="en-US"/>
        </w:rPr>
      </w:pPr>
      <w:r>
        <w:rPr>
          <w:rFonts w:eastAsiaTheme="minorEastAsia"/>
          <w:lang w:val="en-US"/>
        </w:rPr>
        <w:t xml:space="preserve">Where </w:t>
      </w:r>
      <m:oMath>
        <m:r>
          <m:rPr>
            <m:sty m:val="bi"/>
          </m:rPr>
          <w:rPr>
            <w:rFonts w:ascii="Cambria Math" w:eastAsiaTheme="minorEastAsia" w:hAnsi="Cambria Math"/>
            <w:lang w:val="en-US"/>
          </w:rPr>
          <m:t>x</m:t>
        </m:r>
      </m:oMath>
      <w:r>
        <w:rPr>
          <w:rFonts w:eastAsiaTheme="minorEastAsia"/>
          <w:b/>
          <w:lang w:val="en-US"/>
        </w:rPr>
        <w:t xml:space="preserve"> </w:t>
      </w:r>
      <w:r>
        <w:rPr>
          <w:rFonts w:eastAsiaTheme="minorEastAsia"/>
          <w:lang w:val="en-US"/>
        </w:rPr>
        <w:t xml:space="preserve">is the test vector to be classified,  </w:t>
      </w:r>
      <m:oMath>
        <m:sSub>
          <m:sSubPr>
            <m:ctrlPr>
              <w:rPr>
                <w:rFonts w:ascii="Cambria Math" w:hAnsi="Cambria Math"/>
                <w:b/>
                <w:lang w:val="en-US"/>
              </w:rPr>
            </m:ctrlPr>
          </m:sSubPr>
          <m:e>
            <m:r>
              <m:rPr>
                <m:sty m:val="b"/>
              </m:rPr>
              <w:rPr>
                <w:rFonts w:ascii="Cambria Math" w:hAnsi="Cambria Math"/>
                <w:lang w:val="en-US"/>
              </w:rPr>
              <m:t>x</m:t>
            </m:r>
          </m:e>
          <m:sub>
            <m:r>
              <m:rPr>
                <m:sty m:val="bi"/>
              </m:rPr>
              <w:rPr>
                <w:rFonts w:ascii="Cambria Math" w:hAnsi="Cambria Math"/>
                <w:lang w:val="en-US"/>
              </w:rPr>
              <m:t>n</m:t>
            </m:r>
          </m:sub>
        </m:sSub>
      </m:oMath>
      <w:r>
        <w:rPr>
          <w:rFonts w:eastAsiaTheme="minorEastAsia"/>
          <w:b/>
          <w:lang w:val="en-US"/>
        </w:rPr>
        <w:t xml:space="preserve"> </w:t>
      </w:r>
      <w:r>
        <w:rPr>
          <w:rFonts w:eastAsiaTheme="minorEastAsia"/>
          <w:lang w:val="en-US"/>
        </w:rPr>
        <w:t xml:space="preserve">and </w:t>
      </w:r>
      <m:oMath>
        <m:sSub>
          <m:sSubPr>
            <m:ctrlPr>
              <w:rPr>
                <w:rFonts w:ascii="Cambria Math" w:hAnsi="Cambria Math"/>
                <w:b/>
                <w:lang w:val="en-US"/>
              </w:rPr>
            </m:ctrlPr>
          </m:sSubPr>
          <m:e>
            <m:r>
              <m:rPr>
                <m:sty m:val="b"/>
              </m:rPr>
              <w:rPr>
                <w:rFonts w:ascii="Cambria Math" w:hAnsi="Cambria Math"/>
                <w:lang w:val="en-US"/>
              </w:rPr>
              <m:t>x</m:t>
            </m:r>
          </m:e>
          <m:sub>
            <m:r>
              <m:rPr>
                <m:sty m:val="bi"/>
              </m:rPr>
              <w:rPr>
                <w:rFonts w:ascii="Cambria Math" w:hAnsi="Cambria Math"/>
                <w:lang w:val="en-US"/>
              </w:rPr>
              <m:t>m</m:t>
            </m:r>
          </m:sub>
        </m:sSub>
      </m:oMath>
      <w:r>
        <w:rPr>
          <w:rFonts w:eastAsiaTheme="minorEastAsia"/>
          <w:b/>
          <w:lang w:val="en-US"/>
        </w:rPr>
        <w:t xml:space="preserve"> </w:t>
      </w:r>
      <w:r>
        <w:rPr>
          <w:rFonts w:eastAsiaTheme="minorEastAsia"/>
          <w:lang w:val="en-US"/>
        </w:rPr>
        <w:t>are the n</w:t>
      </w:r>
      <w:r w:rsidRPr="00AB6889">
        <w:rPr>
          <w:rFonts w:eastAsiaTheme="minorEastAsia"/>
          <w:vertAlign w:val="superscript"/>
          <w:lang w:val="en-US"/>
        </w:rPr>
        <w:t>th</w:t>
      </w:r>
      <w:r>
        <w:rPr>
          <w:rFonts w:eastAsiaTheme="minorEastAsia"/>
          <w:lang w:val="en-US"/>
        </w:rPr>
        <w:t xml:space="preserve"> and the </w:t>
      </w:r>
      <w:proofErr w:type="spellStart"/>
      <w:r>
        <w:rPr>
          <w:rFonts w:eastAsiaTheme="minorEastAsia"/>
          <w:lang w:val="en-US"/>
        </w:rPr>
        <w:t>m</w:t>
      </w:r>
      <w:r w:rsidRPr="00AB6889">
        <w:rPr>
          <w:rFonts w:eastAsiaTheme="minorEastAsia"/>
          <w:vertAlign w:val="superscript"/>
          <w:lang w:val="en-US"/>
        </w:rPr>
        <w:t>th</w:t>
      </w:r>
      <w:proofErr w:type="spellEnd"/>
      <w:r>
        <w:rPr>
          <w:rFonts w:eastAsiaTheme="minorEastAsia"/>
          <w:lang w:val="en-US"/>
        </w:rPr>
        <w:t xml:space="preserve"> training vectors </w:t>
      </w:r>
      <w:proofErr w:type="gramStart"/>
      <w:r>
        <w:rPr>
          <w:rFonts w:eastAsiaTheme="minorEastAsia"/>
          <w:lang w:val="en-US"/>
        </w:rPr>
        <w:t xml:space="preserve">and  </w:t>
      </w:r>
      <w:proofErr w:type="gramEnd"/>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oMath>
      <w:r>
        <w:rPr>
          <w:rFonts w:eastAsiaTheme="minorEastAsia"/>
          <w:lang w:val="en-US"/>
        </w:rPr>
        <w:t xml:space="preserve"> are Lagrange multipliers which are only nonzero, if they correspond to support vectors  </w:t>
      </w:r>
      <m:oMath>
        <m:sSub>
          <m:sSubPr>
            <m:ctrlPr>
              <w:rPr>
                <w:rFonts w:ascii="Cambria Math" w:hAnsi="Cambria Math"/>
                <w:b/>
                <w:lang w:val="en-US"/>
              </w:rPr>
            </m:ctrlPr>
          </m:sSubPr>
          <m:e>
            <m:r>
              <m:rPr>
                <m:sty m:val="b"/>
              </m:rPr>
              <w:rPr>
                <w:rFonts w:ascii="Cambria Math" w:hAnsi="Cambria Math"/>
                <w:lang w:val="en-US"/>
              </w:rPr>
              <m:t>x</m:t>
            </m:r>
          </m:e>
          <m:sub>
            <m:r>
              <m:rPr>
                <m:sty m:val="bi"/>
              </m:rPr>
              <w:rPr>
                <w:rFonts w:ascii="Cambria Math" w:hAnsi="Cambria Math"/>
                <w:lang w:val="en-US"/>
              </w:rPr>
              <m:t>n</m:t>
            </m:r>
          </m:sub>
        </m:sSub>
      </m:oMath>
      <w:r w:rsidR="00B21A88">
        <w:rPr>
          <w:rFonts w:eastAsiaTheme="minorEastAsia"/>
          <w:lang w:val="en-US"/>
        </w:rPr>
        <w:t xml:space="preserve"> or</w:t>
      </w:r>
      <w:r>
        <w:rPr>
          <w:rFonts w:eastAsiaTheme="minorEastAsia"/>
          <w:lang w:val="en-US"/>
        </w:rPr>
        <w:t xml:space="preserve"> </w:t>
      </w:r>
      <m:oMath>
        <m:sSub>
          <m:sSubPr>
            <m:ctrlPr>
              <w:rPr>
                <w:rFonts w:ascii="Cambria Math" w:hAnsi="Cambria Math"/>
                <w:b/>
                <w:lang w:val="en-US"/>
              </w:rPr>
            </m:ctrlPr>
          </m:sSubPr>
          <m:e>
            <m:r>
              <m:rPr>
                <m:sty m:val="b"/>
              </m:rPr>
              <w:rPr>
                <w:rFonts w:ascii="Cambria Math" w:hAnsi="Cambria Math"/>
                <w:lang w:val="en-US"/>
              </w:rPr>
              <m:t xml:space="preserve"> x</m:t>
            </m:r>
          </m:e>
          <m:sub>
            <m:r>
              <m:rPr>
                <m:sty m:val="bi"/>
              </m:rPr>
              <w:rPr>
                <w:rFonts w:ascii="Cambria Math" w:hAnsi="Cambria Math"/>
                <w:lang w:val="en-US"/>
              </w:rPr>
              <m:t>m</m:t>
            </m:r>
          </m:sub>
        </m:sSub>
      </m:oMath>
      <w:r>
        <w:rPr>
          <w:rFonts w:eastAsiaTheme="minorEastAsia"/>
          <w:lang w:val="en-US"/>
        </w:rPr>
        <w:t>.</w:t>
      </w:r>
      <w:r w:rsidR="008502BF">
        <w:rPr>
          <w:rFonts w:eastAsiaTheme="minorEastAsia"/>
          <w:lang w:val="en-US"/>
        </w:rPr>
        <w:t xml:space="preserve"> </w:t>
      </w:r>
    </w:p>
    <w:p w:rsidR="000E5F9F" w:rsidRDefault="008502BF" w:rsidP="000E5F9F">
      <w:pPr>
        <w:jc w:val="both"/>
        <w:rPr>
          <w:rFonts w:eastAsiaTheme="minorEastAsia"/>
          <w:lang w:val="en-US"/>
        </w:rPr>
      </w:pPr>
      <w:r>
        <w:rPr>
          <w:rFonts w:eastAsiaTheme="minorEastAsia"/>
          <w:lang w:val="en-US"/>
        </w:rPr>
        <w:t>The vector products in (3.1.9) can again be replaced by kernels, resulting in the classifier</w:t>
      </w:r>
    </w:p>
    <w:p w:rsidR="00BB5108" w:rsidRDefault="00BB5108" w:rsidP="000E5F9F">
      <w:pPr>
        <w:jc w:val="both"/>
        <w:rPr>
          <w:rFonts w:eastAsiaTheme="minorEastAsia"/>
          <w:lang w:val="en-US"/>
        </w:rPr>
      </w:pPr>
    </w:p>
    <w:p w:rsidR="008502BF" w:rsidRPr="008502BF" w:rsidRDefault="008502BF" w:rsidP="008502B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m:rPr>
                  <m:sty m:val="bi"/>
                </m:rPr>
                <w:rPr>
                  <w:rFonts w:ascii="Cambria Math" w:eastAsiaTheme="minorEastAsia" w:hAnsi="Cambria Math"/>
                  <w:lang w:val="en-US"/>
                </w:rPr>
                <m:t>x</m:t>
              </m:r>
              <m:r>
                <w:rPr>
                  <w:rFonts w:ascii="Cambria Math" w:eastAsiaTheme="minorEastAsia" w:hAnsi="Cambria Math"/>
                  <w:lang w:val="en-US"/>
                </w:rPr>
                <m:t>,</m:t>
              </m:r>
              <m:r>
                <m:rPr>
                  <m:sty m:val="bi"/>
                </m:rPr>
                <w:rPr>
                  <w:rFonts w:ascii="Cambria Math" w:eastAsiaTheme="minorEastAsia" w:hAnsi="Cambria Math"/>
                  <w:lang w:val="en-US"/>
                </w:rPr>
                <m:t>α</m:t>
              </m:r>
              <m:r>
                <w:rPr>
                  <w:rFonts w:ascii="Cambria Math" w:eastAsiaTheme="minorEastAsia" w:hAnsi="Cambria Math"/>
                  <w:lang w:val="en-US"/>
                </w:rPr>
                <m:t>,R</m:t>
              </m:r>
            </m:e>
          </m:d>
          <m:r>
            <w:rPr>
              <w:rFonts w:ascii="Cambria Math" w:eastAsiaTheme="minorEastAsia" w:hAnsi="Cambria Math"/>
              <w:lang w:val="en-US"/>
            </w:rPr>
            <m:t>=I</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i"/>
                        </m:rPr>
                        <w:rPr>
                          <w:rFonts w:ascii="Cambria Math" w:eastAsiaTheme="minorEastAsia" w:hAnsi="Cambria Math"/>
                          <w:lang w:val="en-US"/>
                        </w:rPr>
                        <m:t>x</m:t>
                      </m:r>
                      <m:r>
                        <w:rPr>
                          <w:rFonts w:ascii="Cambria Math" w:eastAsiaTheme="minorEastAsia" w:hAnsi="Cambria Math"/>
                          <w:lang w:val="en-US"/>
                        </w:rPr>
                        <m:t>-</m:t>
                      </m:r>
                      <m:r>
                        <m:rPr>
                          <m:sty m:val="bi"/>
                        </m:rPr>
                        <w:rPr>
                          <w:rFonts w:ascii="Cambria Math" w:eastAsiaTheme="minorEastAsia" w:hAnsi="Cambria Math"/>
                          <w:lang w:val="en-US"/>
                        </w:rPr>
                        <m:t>a</m:t>
                      </m:r>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e>
          </m:d>
          <m:r>
            <w:rPr>
              <w:rFonts w:ascii="Cambria Math" w:eastAsiaTheme="minorEastAsia" w:hAnsi="Cambria Math"/>
              <w:lang w:val="en-US"/>
            </w:rPr>
            <m:t>=I</m:t>
          </m:r>
          <m:d>
            <m:dPr>
              <m:ctrlPr>
                <w:rPr>
                  <w:rFonts w:ascii="Cambria Math" w:eastAsiaTheme="minorEastAsia" w:hAnsi="Cambria Math"/>
                  <w:i/>
                  <w:lang w:val="en-US"/>
                </w:rPr>
              </m:ctrlPr>
            </m:dPr>
            <m:e>
              <m:sSup>
                <m:sSupPr>
                  <m:ctrlPr>
                    <w:rPr>
                      <w:rFonts w:ascii="Cambria Math" w:hAnsi="Cambria Math"/>
                      <w:b/>
                      <w:lang w:val="en-US"/>
                    </w:rPr>
                  </m:ctrlPr>
                </m:sSupPr>
                <m:e>
                  <m:d>
                    <m:dPr>
                      <m:begChr m:val="‖"/>
                      <m:endChr m:val="‖"/>
                      <m:ctrlPr>
                        <w:rPr>
                          <w:rFonts w:ascii="Cambria Math" w:hAnsi="Cambria Math"/>
                          <w:b/>
                          <w:lang w:val="en-US"/>
                        </w:rPr>
                      </m:ctrlPr>
                    </m:dPr>
                    <m:e>
                      <m:r>
                        <m:rPr>
                          <m:sty m:val="b"/>
                        </m:rPr>
                        <w:rPr>
                          <w:rFonts w:ascii="Cambria Math" w:hAnsi="Cambria Math"/>
                          <w:lang w:val="en-US"/>
                        </w:rPr>
                        <m:t>x</m:t>
                      </m:r>
                    </m:e>
                  </m:d>
                </m:e>
                <m:sup>
                  <m:r>
                    <w:rPr>
                      <w:rFonts w:ascii="Cambria Math" w:hAnsi="Cambria Math"/>
                      <w:lang w:val="en-US"/>
                    </w:rPr>
                    <m:t>2</m:t>
                  </m:r>
                </m:sup>
              </m:sSup>
              <m:r>
                <m:rPr>
                  <m:sty m:val="bi"/>
                </m:rPr>
                <w:rPr>
                  <w:rFonts w:ascii="Cambria Math" w:hAnsi="Cambria Math"/>
                  <w:lang w:val="en-US"/>
                </w:rPr>
                <m:t>-</m:t>
              </m:r>
              <m:r>
                <w:rPr>
                  <w:rFonts w:ascii="Cambria Math" w:hAnsi="Cambria Math"/>
                  <w:lang w:val="en-US"/>
                </w:rPr>
                <m:t>2</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k</m:t>
                  </m:r>
                  <m:d>
                    <m:dPr>
                      <m:ctrlPr>
                        <w:rPr>
                          <w:rFonts w:ascii="Cambria Math" w:hAnsi="Cambria Math"/>
                          <w:b/>
                          <w:lang w:val="en-US"/>
                        </w:rPr>
                      </m:ctrlPr>
                    </m:dPr>
                    <m:e>
                      <m:r>
                        <m:rPr>
                          <m:sty m:val="b"/>
                        </m:rPr>
                        <w:rPr>
                          <w:rFonts w:ascii="Cambria Math" w:hAnsi="Cambria Math"/>
                          <w:lang w:val="en-US"/>
                        </w:rPr>
                        <m:t>x</m:t>
                      </m:r>
                      <m:sSub>
                        <m:sSubPr>
                          <m:ctrlPr>
                            <w:rPr>
                              <w:rFonts w:ascii="Cambria Math" w:hAnsi="Cambria Math"/>
                              <w:b/>
                              <w:lang w:val="en-US"/>
                            </w:rPr>
                          </m:ctrlPr>
                        </m:sSubPr>
                        <m:e>
                          <m:r>
                            <m:rPr>
                              <m:sty m:val="b"/>
                            </m:rPr>
                            <w:rPr>
                              <w:rFonts w:ascii="Cambria Math" w:hAnsi="Cambria Math"/>
                              <w:lang w:val="en-US"/>
                            </w:rPr>
                            <m:t>,x</m:t>
                          </m:r>
                        </m:e>
                        <m:sub>
                          <m:r>
                            <m:rPr>
                              <m:sty m:val="bi"/>
                            </m:rPr>
                            <w:rPr>
                              <w:rFonts w:ascii="Cambria Math" w:hAnsi="Cambria Math"/>
                              <w:lang w:val="en-US"/>
                            </w:rPr>
                            <m:t>n</m:t>
                          </m:r>
                        </m:sub>
                      </m:sSub>
                    </m:e>
                  </m:d>
                </m:e>
              </m:nary>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n,m</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e>
              </m:nary>
              <m:r>
                <w:rPr>
                  <w:rFonts w:ascii="Cambria Math" w:hAnsi="Cambria Math"/>
                  <w:lang w:val="en-US"/>
                </w:rPr>
                <m:t>k</m:t>
              </m:r>
              <m:d>
                <m:dPr>
                  <m:ctrlPr>
                    <w:rPr>
                      <w:rFonts w:ascii="Cambria Math" w:hAnsi="Cambria Math"/>
                      <w:b/>
                      <w:lang w:val="en-US"/>
                    </w:rPr>
                  </m:ctrlPr>
                </m:dPr>
                <m:e>
                  <m:sSub>
                    <m:sSubPr>
                      <m:ctrlPr>
                        <w:rPr>
                          <w:rFonts w:ascii="Cambria Math" w:hAnsi="Cambria Math"/>
                          <w:b/>
                          <w:lang w:val="en-US"/>
                        </w:rPr>
                      </m:ctrlPr>
                    </m:sSubPr>
                    <m:e>
                      <m:r>
                        <m:rPr>
                          <m:sty m:val="b"/>
                        </m:rPr>
                        <w:rPr>
                          <w:rFonts w:ascii="Cambria Math" w:hAnsi="Cambria Math"/>
                          <w:lang w:val="en-US"/>
                        </w:rPr>
                        <m:t>x</m:t>
                      </m:r>
                    </m:e>
                    <m:sub>
                      <m:r>
                        <m:rPr>
                          <m:sty m:val="bi"/>
                        </m:rPr>
                        <w:rPr>
                          <w:rFonts w:ascii="Cambria Math" w:hAnsi="Cambria Math"/>
                          <w:lang w:val="en-US"/>
                        </w:rPr>
                        <m:t>n</m:t>
                      </m:r>
                    </m:sub>
                  </m:sSub>
                  <m:sSub>
                    <m:sSubPr>
                      <m:ctrlPr>
                        <w:rPr>
                          <w:rFonts w:ascii="Cambria Math" w:hAnsi="Cambria Math"/>
                          <w:b/>
                          <w:lang w:val="en-US"/>
                        </w:rPr>
                      </m:ctrlPr>
                    </m:sSubPr>
                    <m:e>
                      <m:r>
                        <m:rPr>
                          <m:sty m:val="b"/>
                        </m:rPr>
                        <w:rPr>
                          <w:rFonts w:ascii="Cambria Math" w:hAnsi="Cambria Math"/>
                          <w:lang w:val="en-US"/>
                        </w:rPr>
                        <m:t>,x</m:t>
                      </m:r>
                    </m:e>
                    <m:sub>
                      <m:r>
                        <m:rPr>
                          <m:sty m:val="bi"/>
                        </m:rPr>
                        <w:rPr>
                          <w:rFonts w:ascii="Cambria Math" w:hAnsi="Cambria Math"/>
                          <w:lang w:val="en-US"/>
                        </w:rPr>
                        <m:t>m</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e>
          </m:d>
        </m:oMath>
      </m:oMathPara>
    </w:p>
    <w:p w:rsidR="008502BF" w:rsidRPr="00AB6889" w:rsidRDefault="008502BF" w:rsidP="000E5F9F">
      <w:pPr>
        <w:jc w:val="both"/>
        <w:rPr>
          <w:rFonts w:eastAsiaTheme="minorEastAsia"/>
          <w:lang w:val="en-US"/>
        </w:rPr>
      </w:pPr>
    </w:p>
    <w:p w:rsidR="000E5F9F" w:rsidRDefault="000E5F9F" w:rsidP="000E5F9F">
      <w:pPr>
        <w:jc w:val="both"/>
        <w:rPr>
          <w:rFonts w:eastAsiaTheme="minorEastAsia"/>
          <w:lang w:val="en-US"/>
        </w:rPr>
      </w:pPr>
      <w:r>
        <w:rPr>
          <w:rFonts w:eastAsiaTheme="minorEastAsia"/>
          <w:lang w:val="en-US"/>
        </w:rPr>
        <w:t>Figures 4 to 6 show SVDD boundaries with a Radial Basis Function Kernel and different values for sigma, fitted to the same banana shaped target data set.</w:t>
      </w:r>
    </w:p>
    <w:p w:rsidR="000E5F9F" w:rsidRDefault="000E5F9F" w:rsidP="000E5F9F">
      <w:pPr>
        <w:keepNext/>
        <w:jc w:val="center"/>
      </w:pPr>
      <w:r>
        <w:rPr>
          <w:noProof/>
          <w:lang w:eastAsia="de-DE"/>
        </w:rPr>
        <w:lastRenderedPageBreak/>
        <w:drawing>
          <wp:inline distT="0" distB="0" distL="0" distR="0" wp14:anchorId="0691021D" wp14:editId="040AD7D9">
            <wp:extent cx="2674800" cy="20016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ddWithRadialBasisFunctionSigma2.jpg"/>
                    <pic:cNvPicPr/>
                  </pic:nvPicPr>
                  <pic:blipFill>
                    <a:blip r:embed="rId12">
                      <a:extLst>
                        <a:ext uri="{28A0092B-C50C-407E-A947-70E740481C1C}">
                          <a14:useLocalDpi xmlns:a14="http://schemas.microsoft.com/office/drawing/2010/main" val="0"/>
                        </a:ext>
                      </a:extLst>
                    </a:blip>
                    <a:stretch>
                      <a:fillRect/>
                    </a:stretch>
                  </pic:blipFill>
                  <pic:spPr>
                    <a:xfrm>
                      <a:off x="0" y="0"/>
                      <a:ext cx="2674800" cy="2001600"/>
                    </a:xfrm>
                    <a:prstGeom prst="rect">
                      <a:avLst/>
                    </a:prstGeom>
                  </pic:spPr>
                </pic:pic>
              </a:graphicData>
            </a:graphic>
          </wp:inline>
        </w:drawing>
      </w:r>
    </w:p>
    <w:p w:rsidR="000E5F9F" w:rsidRPr="00396099" w:rsidRDefault="000E5F9F" w:rsidP="000E5F9F">
      <w:pPr>
        <w:pStyle w:val="Beschriftung"/>
        <w:jc w:val="center"/>
        <w:rPr>
          <w:lang w:val="en-US"/>
        </w:rPr>
      </w:pPr>
      <w:proofErr w:type="gramStart"/>
      <w:r w:rsidRPr="00396099">
        <w:rPr>
          <w:lang w:val="en-US"/>
        </w:rPr>
        <w:t>Fig.</w:t>
      </w:r>
      <w:proofErr w:type="gramEnd"/>
      <w:r w:rsidRPr="00396099">
        <w:rPr>
          <w:lang w:val="en-US"/>
        </w:rPr>
        <w:t xml:space="preserve"> </w:t>
      </w:r>
      <w:r>
        <w:fldChar w:fldCharType="begin"/>
      </w:r>
      <w:r w:rsidRPr="00396099">
        <w:rPr>
          <w:lang w:val="en-US"/>
        </w:rPr>
        <w:instrText xml:space="preserve"> SEQ Fig. \* ARABIC </w:instrText>
      </w:r>
      <w:r>
        <w:fldChar w:fldCharType="separate"/>
      </w:r>
      <w:r w:rsidR="005E1394">
        <w:rPr>
          <w:noProof/>
          <w:lang w:val="en-US"/>
        </w:rPr>
        <w:t>6</w:t>
      </w:r>
      <w:r>
        <w:fldChar w:fldCharType="end"/>
      </w:r>
      <w:r w:rsidRPr="00396099">
        <w:rPr>
          <w:lang w:val="en-US"/>
        </w:rPr>
        <w:t xml:space="preserve"> SVDD with RBF, sigma=2</w:t>
      </w:r>
    </w:p>
    <w:p w:rsidR="000E5F9F" w:rsidRDefault="000E5F9F" w:rsidP="000E5F9F">
      <w:pPr>
        <w:keepNext/>
        <w:jc w:val="center"/>
      </w:pPr>
      <w:r>
        <w:rPr>
          <w:noProof/>
          <w:lang w:eastAsia="de-DE"/>
        </w:rPr>
        <w:drawing>
          <wp:inline distT="0" distB="0" distL="0" distR="0" wp14:anchorId="2F0753FC" wp14:editId="472DAE35">
            <wp:extent cx="2674800" cy="20016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ddWithRadialBasisFunctionSigma3.jpg"/>
                    <pic:cNvPicPr/>
                  </pic:nvPicPr>
                  <pic:blipFill>
                    <a:blip r:embed="rId13">
                      <a:extLst>
                        <a:ext uri="{28A0092B-C50C-407E-A947-70E740481C1C}">
                          <a14:useLocalDpi xmlns:a14="http://schemas.microsoft.com/office/drawing/2010/main" val="0"/>
                        </a:ext>
                      </a:extLst>
                    </a:blip>
                    <a:stretch>
                      <a:fillRect/>
                    </a:stretch>
                  </pic:blipFill>
                  <pic:spPr>
                    <a:xfrm>
                      <a:off x="0" y="0"/>
                      <a:ext cx="2674800" cy="2001600"/>
                    </a:xfrm>
                    <a:prstGeom prst="rect">
                      <a:avLst/>
                    </a:prstGeom>
                  </pic:spPr>
                </pic:pic>
              </a:graphicData>
            </a:graphic>
          </wp:inline>
        </w:drawing>
      </w:r>
    </w:p>
    <w:p w:rsidR="000E5F9F" w:rsidRPr="00396099" w:rsidRDefault="000E5F9F" w:rsidP="000E5F9F">
      <w:pPr>
        <w:pStyle w:val="Beschriftung"/>
        <w:jc w:val="center"/>
        <w:rPr>
          <w:lang w:val="en-US"/>
        </w:rPr>
      </w:pPr>
      <w:proofErr w:type="gramStart"/>
      <w:r w:rsidRPr="00396099">
        <w:rPr>
          <w:lang w:val="en-US"/>
        </w:rPr>
        <w:t>Fig.</w:t>
      </w:r>
      <w:proofErr w:type="gramEnd"/>
      <w:r w:rsidRPr="00396099">
        <w:rPr>
          <w:lang w:val="en-US"/>
        </w:rPr>
        <w:t xml:space="preserve"> </w:t>
      </w:r>
      <w:r>
        <w:fldChar w:fldCharType="begin"/>
      </w:r>
      <w:r w:rsidRPr="00396099">
        <w:rPr>
          <w:lang w:val="en-US"/>
        </w:rPr>
        <w:instrText xml:space="preserve"> SEQ Fig. \* ARABIC </w:instrText>
      </w:r>
      <w:r>
        <w:fldChar w:fldCharType="separate"/>
      </w:r>
      <w:r w:rsidR="005E1394">
        <w:rPr>
          <w:noProof/>
          <w:lang w:val="en-US"/>
        </w:rPr>
        <w:t>7</w:t>
      </w:r>
      <w:r>
        <w:fldChar w:fldCharType="end"/>
      </w:r>
      <w:r w:rsidRPr="00396099">
        <w:rPr>
          <w:lang w:val="en-US"/>
        </w:rPr>
        <w:t>, SVDD with RBF, sigma=3</w:t>
      </w:r>
    </w:p>
    <w:p w:rsidR="000E5F9F" w:rsidRDefault="000E5F9F" w:rsidP="000E5F9F">
      <w:pPr>
        <w:keepNext/>
        <w:jc w:val="center"/>
      </w:pPr>
      <w:r>
        <w:rPr>
          <w:noProof/>
          <w:lang w:eastAsia="de-DE"/>
        </w:rPr>
        <w:drawing>
          <wp:inline distT="0" distB="0" distL="0" distR="0" wp14:anchorId="3E8101EB" wp14:editId="763365F7">
            <wp:extent cx="2674800" cy="20016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ddWithRadialBaseFunctionSigma5.jpg"/>
                    <pic:cNvPicPr/>
                  </pic:nvPicPr>
                  <pic:blipFill>
                    <a:blip r:embed="rId14">
                      <a:extLst>
                        <a:ext uri="{28A0092B-C50C-407E-A947-70E740481C1C}">
                          <a14:useLocalDpi xmlns:a14="http://schemas.microsoft.com/office/drawing/2010/main" val="0"/>
                        </a:ext>
                      </a:extLst>
                    </a:blip>
                    <a:stretch>
                      <a:fillRect/>
                    </a:stretch>
                  </pic:blipFill>
                  <pic:spPr>
                    <a:xfrm>
                      <a:off x="0" y="0"/>
                      <a:ext cx="2674800" cy="2001600"/>
                    </a:xfrm>
                    <a:prstGeom prst="rect">
                      <a:avLst/>
                    </a:prstGeom>
                  </pic:spPr>
                </pic:pic>
              </a:graphicData>
            </a:graphic>
          </wp:inline>
        </w:drawing>
      </w:r>
    </w:p>
    <w:p w:rsidR="000E5F9F" w:rsidRPr="00396099" w:rsidRDefault="000E5F9F" w:rsidP="000E5F9F">
      <w:pPr>
        <w:pStyle w:val="Beschriftung"/>
        <w:jc w:val="center"/>
        <w:rPr>
          <w:lang w:val="en-US"/>
        </w:rPr>
      </w:pPr>
      <w:proofErr w:type="gramStart"/>
      <w:r w:rsidRPr="00BE454B">
        <w:rPr>
          <w:lang w:val="en-US"/>
        </w:rPr>
        <w:t>Fig.</w:t>
      </w:r>
      <w:proofErr w:type="gramEnd"/>
      <w:r w:rsidRPr="00BE454B">
        <w:rPr>
          <w:lang w:val="en-US"/>
        </w:rPr>
        <w:t xml:space="preserve"> </w:t>
      </w:r>
      <w:r>
        <w:fldChar w:fldCharType="begin"/>
      </w:r>
      <w:r w:rsidRPr="00BE454B">
        <w:rPr>
          <w:lang w:val="en-US"/>
        </w:rPr>
        <w:instrText xml:space="preserve"> SEQ Fig. \* ARABIC </w:instrText>
      </w:r>
      <w:r>
        <w:fldChar w:fldCharType="separate"/>
      </w:r>
      <w:r w:rsidR="005E1394">
        <w:rPr>
          <w:noProof/>
          <w:lang w:val="en-US"/>
        </w:rPr>
        <w:t>8</w:t>
      </w:r>
      <w:r>
        <w:rPr>
          <w:noProof/>
        </w:rPr>
        <w:fldChar w:fldCharType="end"/>
      </w:r>
      <w:r w:rsidRPr="00BE454B">
        <w:rPr>
          <w:lang w:val="en-US"/>
        </w:rPr>
        <w:t>, SVDD with RBF, sigma=5</w:t>
      </w:r>
    </w:p>
    <w:p w:rsidR="00717892" w:rsidRDefault="00717892" w:rsidP="00717892">
      <w:pPr>
        <w:pStyle w:val="Listenabsatz"/>
        <w:ind w:left="792"/>
        <w:jc w:val="both"/>
        <w:rPr>
          <w:lang w:val="en-US"/>
        </w:rPr>
      </w:pPr>
    </w:p>
    <w:p w:rsidR="00DC3699" w:rsidRPr="00FD45B0" w:rsidRDefault="00A0799B" w:rsidP="00304ECF">
      <w:pPr>
        <w:pStyle w:val="berschrift2"/>
        <w:rPr>
          <w:rFonts w:eastAsiaTheme="minorEastAsia"/>
          <w:lang w:val="en-US"/>
        </w:rPr>
      </w:pPr>
      <w:bookmarkStart w:id="12" w:name="_Toc360648433"/>
      <w:r w:rsidRPr="00FD45B0">
        <w:rPr>
          <w:lang w:val="en-US"/>
        </w:rPr>
        <w:t>K-Center</w:t>
      </w:r>
      <w:bookmarkEnd w:id="12"/>
      <w:r w:rsidR="000E5F9F" w:rsidRPr="00FD45B0">
        <w:rPr>
          <w:lang w:val="en-US"/>
        </w:rPr>
        <w:t xml:space="preserve"> </w:t>
      </w:r>
    </w:p>
    <w:p w:rsidR="000E5F9F" w:rsidRPr="00DC3699" w:rsidRDefault="00DC3699" w:rsidP="00FD45B0">
      <w:pPr>
        <w:jc w:val="both"/>
        <w:rPr>
          <w:rFonts w:eastAsiaTheme="minorEastAsia"/>
          <w:lang w:val="en-US"/>
        </w:rPr>
      </w:pPr>
      <w:r>
        <w:rPr>
          <w:i/>
          <w:lang w:val="en-US"/>
        </w:rPr>
        <w:t xml:space="preserve">K-Centers is </w:t>
      </w:r>
      <w:r>
        <w:rPr>
          <w:lang w:val="en-US"/>
        </w:rPr>
        <w:t>based on t</w:t>
      </w:r>
      <w:r w:rsidR="000E5F9F" w:rsidRPr="00DC3699">
        <w:rPr>
          <w:lang w:val="en-US"/>
        </w:rPr>
        <w:t xml:space="preserve">he </w:t>
      </w:r>
      <w:r w:rsidR="000E5F9F" w:rsidRPr="00DC3699">
        <w:rPr>
          <w:i/>
          <w:lang w:val="en-US"/>
        </w:rPr>
        <w:t xml:space="preserve">Domain Approximation </w:t>
      </w:r>
      <w:r w:rsidR="000E5F9F" w:rsidRPr="00DC3699">
        <w:rPr>
          <w:lang w:val="en-US"/>
        </w:rPr>
        <w:t xml:space="preserve">algorithm </w:t>
      </w:r>
      <w:sdt>
        <w:sdtPr>
          <w:rPr>
            <w:lang w:val="en-US"/>
          </w:rPr>
          <w:id w:val="-356356182"/>
          <w:citation/>
        </w:sdtPr>
        <w:sdtContent>
          <w:r w:rsidR="000E5F9F" w:rsidRPr="00DC3699">
            <w:rPr>
              <w:lang w:val="en-US"/>
            </w:rPr>
            <w:fldChar w:fldCharType="begin"/>
          </w:r>
          <w:r w:rsidR="000E5F9F" w:rsidRPr="00DC3699">
            <w:rPr>
              <w:lang w:val="en-US"/>
            </w:rPr>
            <w:instrText xml:space="preserve"> CITATION Ypm98 \l 1031 </w:instrText>
          </w:r>
          <w:r w:rsidR="000E5F9F" w:rsidRPr="00DC3699">
            <w:rPr>
              <w:lang w:val="en-US"/>
            </w:rPr>
            <w:fldChar w:fldCharType="separate"/>
          </w:r>
          <w:r w:rsidR="004B1508" w:rsidRPr="004B1508">
            <w:rPr>
              <w:noProof/>
              <w:lang w:val="en-US"/>
            </w:rPr>
            <w:t>(Ypma &amp; Duin, 1998)</w:t>
          </w:r>
          <w:r w:rsidR="000E5F9F" w:rsidRPr="00DC3699">
            <w:rPr>
              <w:lang w:val="en-US"/>
            </w:rPr>
            <w:fldChar w:fldCharType="end"/>
          </w:r>
        </w:sdtContent>
      </w:sdt>
      <w:r w:rsidR="000E5F9F" w:rsidRPr="00DC3699">
        <w:rPr>
          <w:lang w:val="en-US"/>
        </w:rPr>
        <w:t>,</w:t>
      </w:r>
      <w:r w:rsidR="00830E4E">
        <w:rPr>
          <w:lang w:val="en-US"/>
        </w:rPr>
        <w:t xml:space="preserve"> </w:t>
      </w:r>
      <w:r>
        <w:rPr>
          <w:lang w:val="en-US"/>
        </w:rPr>
        <w:t>where</w:t>
      </w:r>
      <w:r w:rsidR="000E5F9F" w:rsidRPr="00DC3699">
        <w:rPr>
          <w:lang w:val="en-US"/>
        </w:rPr>
        <w:t xml:space="preserve"> a subset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oMath>
      <w:r w:rsidR="000E5F9F" w:rsidRPr="00DC3699">
        <w:rPr>
          <w:lang w:val="en-US"/>
        </w:rPr>
        <w:t xml:space="preserve"> of </w:t>
      </w:r>
      <w:r w:rsidR="000E5F9F" w:rsidRPr="00DC3699">
        <w:rPr>
          <w:i/>
          <w:lang w:val="en-US"/>
        </w:rPr>
        <w:t xml:space="preserve">k </w:t>
      </w:r>
      <w:r w:rsidR="000E5F9F" w:rsidRPr="00DC3699">
        <w:rPr>
          <w:lang w:val="en-US"/>
        </w:rPr>
        <w:t xml:space="preserve">support objects is selected from the </w:t>
      </w:r>
      <w:r w:rsidR="000E5F9F" w:rsidRPr="00DC3699">
        <w:rPr>
          <w:i/>
          <w:lang w:val="en-US"/>
        </w:rPr>
        <w:t xml:space="preserve">N </w:t>
      </w:r>
      <w:r w:rsidR="000E5F9F" w:rsidRPr="00DC3699">
        <w:rPr>
          <w:lang w:val="en-US"/>
        </w:rPr>
        <w:t>samples of a</w:t>
      </w:r>
      <w:r w:rsidRPr="00DC3699">
        <w:rPr>
          <w:lang w:val="en-US"/>
        </w:rPr>
        <w:t xml:space="preserve"> training</w:t>
      </w:r>
      <w:r w:rsidR="000E5F9F" w:rsidRPr="00DC3699">
        <w:rPr>
          <w:lang w:val="en-US"/>
        </w:rPr>
        <w:t xml:space="preserve"> dataset </w:t>
      </w:r>
      <w:r w:rsidR="000E5F9F" w:rsidRPr="00DC3699">
        <w:rPr>
          <w:b/>
          <w:i/>
          <w:lang w:val="en-US"/>
        </w:rPr>
        <w:t>X</w:t>
      </w:r>
      <w:r>
        <w:rPr>
          <w:lang w:val="en-US"/>
        </w:rPr>
        <w:t xml:space="preserve"> and e</w:t>
      </w:r>
      <w:r w:rsidR="000E5F9F" w:rsidRPr="00DC3699">
        <w:rPr>
          <w:lang w:val="en-US"/>
        </w:rPr>
        <w:t xml:space="preserve">ach of the support objects is surrounded by a </w:t>
      </w:r>
      <w:r w:rsidR="000E5F9F" w:rsidRPr="00DC3699">
        <w:rPr>
          <w:i/>
          <w:lang w:val="en-US"/>
        </w:rPr>
        <w:t xml:space="preserve">receptive field </w:t>
      </w:r>
      <w:r w:rsidR="000E5F9F" w:rsidRPr="00DC3699">
        <w:rPr>
          <w:lang w:val="en-US"/>
        </w:rPr>
        <w:t xml:space="preserve">of </w:t>
      </w:r>
      <w:r w:rsidR="00830E4E">
        <w:rPr>
          <w:lang w:val="en-US"/>
        </w:rPr>
        <w:t>equal</w:t>
      </w:r>
      <w:r w:rsidR="000E5F9F" w:rsidRPr="00DC3699">
        <w:rPr>
          <w:lang w:val="en-US"/>
        </w:rPr>
        <w:t xml:space="preserve"> radius </w:t>
      </w:r>
      <w:r w:rsidR="000E5F9F" w:rsidRPr="00DC3699">
        <w:rPr>
          <w:i/>
          <w:lang w:val="en-US"/>
        </w:rPr>
        <w:t>r</w:t>
      </w:r>
      <w:r w:rsidR="000E5F9F" w:rsidRPr="00DC3699">
        <w:rPr>
          <w:lang w:val="en-US"/>
        </w:rPr>
        <w:t xml:space="preserve">. A sample </w:t>
      </w:r>
      <m:oMath>
        <m:sSub>
          <m:sSubPr>
            <m:ctrlPr>
              <w:rPr>
                <w:rFonts w:ascii="Cambria Math" w:hAnsi="Cambria Math"/>
                <w:i/>
                <w:lang w:val="en-US"/>
              </w:rPr>
            </m:ctrlPr>
          </m:sSubPr>
          <m:e>
            <m:r>
              <m:rPr>
                <m:sty m:val="bi"/>
              </m:rPr>
              <w:rPr>
                <w:rFonts w:ascii="Cambria Math" w:hAnsi="Cambria Math"/>
                <w:lang w:val="en-US"/>
              </w:rPr>
              <m:t>x</m:t>
            </m:r>
          </m:e>
          <m:sub>
            <m:r>
              <w:rPr>
                <w:rFonts w:ascii="Cambria Math" w:hAnsi="Cambria Math"/>
                <w:lang w:val="en-US"/>
              </w:rPr>
              <m:t>i</m:t>
            </m:r>
          </m:sub>
        </m:sSub>
      </m:oMath>
      <w:r w:rsidR="000E5F9F" w:rsidRPr="00DC3699">
        <w:rPr>
          <w:rFonts w:eastAsiaTheme="minorEastAsia"/>
          <w:lang w:val="en-US"/>
        </w:rPr>
        <w:t xml:space="preserve"> of the dataset </w:t>
      </w:r>
      <w:r w:rsidR="000E5F9F" w:rsidRPr="00830E4E">
        <w:rPr>
          <w:b/>
          <w:i/>
          <w:lang w:val="en-US"/>
        </w:rPr>
        <w:t>X</w:t>
      </w:r>
      <w:r w:rsidR="000E5F9F" w:rsidRPr="00DC3699">
        <w:rPr>
          <w:i/>
          <w:lang w:val="en-US"/>
        </w:rPr>
        <w:t xml:space="preserve"> </w:t>
      </w:r>
      <w:r w:rsidR="000E5F9F" w:rsidRPr="00DC3699">
        <w:rPr>
          <w:lang w:val="en-US"/>
        </w:rPr>
        <w:t xml:space="preserve">lies in the receptive field of a support object </w:t>
      </w:r>
      <m:oMath>
        <m:sSub>
          <m:sSubPr>
            <m:ctrlPr>
              <w:rPr>
                <w:rFonts w:ascii="Cambria Math" w:hAnsi="Cambria Math"/>
                <w:i/>
                <w:lang w:val="en-US"/>
              </w:rPr>
            </m:ctrlPr>
          </m:sSubPr>
          <m:e>
            <m:r>
              <m:rPr>
                <m:sty m:val="bi"/>
              </m:rPr>
              <w:rPr>
                <w:rFonts w:ascii="Cambria Math" w:hAnsi="Cambria Math"/>
                <w:lang w:val="en-US"/>
              </w:rPr>
              <m:t>s</m:t>
            </m:r>
          </m:e>
          <m:sub>
            <m:r>
              <w:rPr>
                <w:rFonts w:ascii="Cambria Math" w:hAnsi="Cambria Math"/>
                <w:lang w:val="en-US"/>
              </w:rPr>
              <m:t>p</m:t>
            </m:r>
          </m:sub>
        </m:sSub>
      </m:oMath>
      <w:r w:rsidR="000E5F9F" w:rsidRPr="00DC3699">
        <w:rPr>
          <w:rFonts w:eastAsiaTheme="minorEastAsia"/>
          <w:lang w:val="en-US"/>
        </w:rPr>
        <w:t xml:space="preserve"> if </w:t>
      </w:r>
    </w:p>
    <w:p w:rsidR="000E5F9F" w:rsidRPr="00FF23C4" w:rsidRDefault="000E5F9F" w:rsidP="000E5F9F">
      <w:pPr>
        <w:jc w:val="both"/>
        <w:rPr>
          <w:rFonts w:eastAsiaTheme="minorEastAsia"/>
          <w:lang w:val="en-US"/>
        </w:rPr>
      </w:pPr>
      <m:oMathPara>
        <m:oMath>
          <m:r>
            <w:rPr>
              <w:rFonts w:ascii="Cambria Math" w:eastAsiaTheme="minorEastAsia" w:hAnsi="Cambria Math"/>
              <w:lang w:val="en-US"/>
            </w:rPr>
            <m:t>p=arg</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min</m:t>
                  </m:r>
                </m:e>
                <m:lim>
                  <m:r>
                    <w:rPr>
                      <w:rFonts w:ascii="Cambria Math" w:eastAsiaTheme="minorEastAsia" w:hAnsi="Cambria Math"/>
                      <w:lang w:val="en-US"/>
                    </w:rPr>
                    <m:t>j</m:t>
                  </m:r>
                </m:lim>
              </m:limLow>
            </m:fName>
            <m:e>
              <m:r>
                <w:rPr>
                  <w:rFonts w:ascii="Cambria Math" w:eastAsiaTheme="minorEastAsia"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s</m:t>
                      </m:r>
                    </m:e>
                    <m:sub>
                      <m:r>
                        <w:rPr>
                          <w:rFonts w:ascii="Cambria Math" w:hAnsi="Cambria Math"/>
                          <w:lang w:val="en-US"/>
                        </w:rPr>
                        <m:t>j</m:t>
                      </m:r>
                    </m:sub>
                  </m:sSub>
                </m:e>
              </m:d>
            </m:e>
          </m:func>
        </m:oMath>
      </m:oMathPara>
    </w:p>
    <w:p w:rsidR="000E5F9F" w:rsidRPr="00FD45B0" w:rsidRDefault="00115AC5" w:rsidP="00FD45B0">
      <w:pPr>
        <w:jc w:val="both"/>
        <w:rPr>
          <w:rFonts w:eastAsiaTheme="minorEastAsia"/>
          <w:lang w:val="en-US"/>
        </w:rPr>
      </w:pPr>
      <w:r w:rsidRPr="00FD45B0">
        <w:rPr>
          <w:rFonts w:eastAsiaTheme="minorEastAsia"/>
          <w:lang w:val="en-US"/>
        </w:rPr>
        <w:lastRenderedPageBreak/>
        <w:t>A</w:t>
      </w:r>
      <w:r w:rsidR="000E5F9F" w:rsidRPr="00FD45B0">
        <w:rPr>
          <w:rFonts w:eastAsiaTheme="minorEastAsia"/>
          <w:lang w:val="en-US"/>
        </w:rPr>
        <w:t>nd</w:t>
      </w:r>
    </w:p>
    <w:p w:rsidR="00115AC5" w:rsidRPr="00FF23C4" w:rsidRDefault="00115AC5" w:rsidP="000E5F9F">
      <w:pPr>
        <w:pStyle w:val="Listenabsatz"/>
        <w:ind w:left="360"/>
        <w:jc w:val="both"/>
        <w:rPr>
          <w:rFonts w:eastAsiaTheme="minorEastAsia"/>
          <w:lang w:val="en-US"/>
        </w:rPr>
      </w:pPr>
    </w:p>
    <w:p w:rsidR="000E5F9F" w:rsidRPr="00115AC5" w:rsidRDefault="000E5F9F" w:rsidP="000E5F9F">
      <w:pPr>
        <w:pStyle w:val="Listenabsatz"/>
        <w:ind w:left="360"/>
        <w:jc w:val="both"/>
        <w:rPr>
          <w:rFonts w:eastAsiaTheme="minorEastAsia"/>
          <w:lang w:val="en-US"/>
        </w:rPr>
      </w:pPr>
      <m:oMathPara>
        <m:oMath>
          <m:r>
            <w:rPr>
              <w:rFonts w:ascii="Cambria Math" w:hAnsi="Cambria Math"/>
              <w:lang w:val="en-US"/>
            </w:rPr>
            <m:t>d(</m:t>
          </m:r>
          <m:sSub>
            <m:sSubPr>
              <m:ctrlPr>
                <w:rPr>
                  <w:rFonts w:ascii="Cambria Math" w:hAnsi="Cambria Math"/>
                  <w:i/>
                  <w:lang w:val="en-US"/>
                </w:rPr>
              </m:ctrlPr>
            </m:sSubPr>
            <m:e>
              <m:r>
                <m:rPr>
                  <m:sty m:val="bi"/>
                </m:rP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s</m:t>
              </m:r>
            </m:e>
            <m:sub>
              <m:r>
                <w:rPr>
                  <w:rFonts w:ascii="Cambria Math" w:hAnsi="Cambria Math"/>
                  <w:lang w:val="en-US"/>
                </w:rPr>
                <m:t>j</m:t>
              </m:r>
            </m:sub>
          </m:sSub>
          <m:r>
            <w:rPr>
              <w:rFonts w:ascii="Cambria Math" w:hAnsi="Cambria Math"/>
              <w:lang w:val="en-US"/>
            </w:rPr>
            <m:t>)</m:t>
          </m:r>
        </m:oMath>
      </m:oMathPara>
    </w:p>
    <w:p w:rsidR="00115AC5" w:rsidRPr="00717892" w:rsidRDefault="00115AC5" w:rsidP="000E5F9F">
      <w:pPr>
        <w:pStyle w:val="Listenabsatz"/>
        <w:ind w:left="360"/>
        <w:jc w:val="both"/>
        <w:rPr>
          <w:rFonts w:eastAsiaTheme="minorEastAsia"/>
          <w:lang w:val="en-US"/>
        </w:rPr>
      </w:pPr>
    </w:p>
    <w:p w:rsidR="000E5F9F" w:rsidRPr="00717892" w:rsidRDefault="000E5F9F" w:rsidP="00717892">
      <w:pPr>
        <w:jc w:val="both"/>
        <w:rPr>
          <w:lang w:val="en-US"/>
        </w:rPr>
      </w:pPr>
      <w:proofErr w:type="gramStart"/>
      <w:r w:rsidRPr="00717892">
        <w:rPr>
          <w:lang w:val="en-US"/>
        </w:rPr>
        <w:t>where</w:t>
      </w:r>
      <w:proofErr w:type="gramEnd"/>
      <w:r w:rsidRPr="00717892">
        <w:rPr>
          <w:lang w:val="en-US"/>
        </w:rPr>
        <w:t xml:space="preserve"> </w:t>
      </w:r>
      <w:r w:rsidRPr="00717892">
        <w:rPr>
          <w:i/>
          <w:lang w:val="en-US"/>
        </w:rPr>
        <w:t>d</w:t>
      </w:r>
      <w:r w:rsidRPr="00717892">
        <w:rPr>
          <w:lang w:val="en-US"/>
        </w:rPr>
        <w:t xml:space="preserve"> can be any kind of distance measure.</w:t>
      </w:r>
    </w:p>
    <w:p w:rsidR="000E5F9F" w:rsidRPr="00717892" w:rsidRDefault="000E5F9F" w:rsidP="00717892">
      <w:pPr>
        <w:jc w:val="both"/>
        <w:rPr>
          <w:lang w:val="en-US"/>
        </w:rPr>
      </w:pPr>
      <w:r w:rsidRPr="00717892">
        <w:rPr>
          <w:lang w:val="en-US"/>
        </w:rPr>
        <w:t xml:space="preserve">The optimization problem of finding </w:t>
      </w:r>
      <w:proofErr w:type="spellStart"/>
      <w:proofErr w:type="gramStart"/>
      <w:r w:rsidRPr="00717892">
        <w:rPr>
          <w:lang w:val="en-US"/>
        </w:rPr>
        <w:t>a</w:t>
      </w:r>
      <w:proofErr w:type="spellEnd"/>
      <w:proofErr w:type="gramEnd"/>
      <w:r w:rsidRPr="00717892">
        <w:rPr>
          <w:lang w:val="en-US"/>
        </w:rPr>
        <w:t xml:space="preserve"> </w:t>
      </w:r>
      <w:r w:rsidR="00115A38">
        <w:rPr>
          <w:lang w:val="en-US"/>
        </w:rPr>
        <w:t xml:space="preserve">optimal </w:t>
      </w:r>
      <w:r w:rsidRPr="00717892">
        <w:rPr>
          <w:lang w:val="en-US"/>
        </w:rPr>
        <w:t xml:space="preserve">subset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oMath>
      <w:r w:rsidRPr="00717892">
        <w:rPr>
          <w:rFonts w:eastAsiaTheme="minorEastAsia"/>
          <w:lang w:val="en-US"/>
        </w:rPr>
        <w:t xml:space="preserve"> with </w:t>
      </w:r>
      <w:r w:rsidR="00177B17">
        <w:rPr>
          <w:rFonts w:eastAsiaTheme="minorEastAsia"/>
          <w:lang w:val="en-US"/>
        </w:rPr>
        <w:t>a</w:t>
      </w:r>
      <w:r w:rsidRPr="00717892">
        <w:rPr>
          <w:rFonts w:eastAsiaTheme="minorEastAsia"/>
          <w:lang w:val="en-US"/>
        </w:rPr>
        <w:t xml:space="preserve"> minimal radius </w:t>
      </w:r>
      <w:r w:rsidRPr="00177B17">
        <w:rPr>
          <w:rFonts w:eastAsiaTheme="minorEastAsia"/>
          <w:i/>
          <w:lang w:val="en-US"/>
        </w:rPr>
        <w:t>r</w:t>
      </w:r>
      <w:r w:rsidRPr="00717892">
        <w:rPr>
          <w:rFonts w:eastAsiaTheme="minorEastAsia"/>
          <w:lang w:val="en-US"/>
        </w:rPr>
        <w:t xml:space="preserve"> such that all data samples in </w:t>
      </w:r>
      <w:r w:rsidRPr="00717892">
        <w:rPr>
          <w:rFonts w:eastAsiaTheme="minorEastAsia"/>
          <w:b/>
          <w:i/>
          <w:lang w:val="en-US"/>
        </w:rPr>
        <w:t xml:space="preserve">X </w:t>
      </w:r>
      <w:r w:rsidRPr="00717892">
        <w:rPr>
          <w:rFonts w:eastAsiaTheme="minorEastAsia"/>
          <w:lang w:val="en-US"/>
        </w:rPr>
        <w:t xml:space="preserve">are covered by the receptive field of </w:t>
      </w:r>
      <w:r w:rsidR="00177B17">
        <w:rPr>
          <w:rFonts w:eastAsiaTheme="minorEastAsia"/>
          <w:lang w:val="en-US"/>
        </w:rPr>
        <w:t>one</w:t>
      </w:r>
      <w:r w:rsidRPr="00717892">
        <w:rPr>
          <w:rFonts w:eastAsiaTheme="minorEastAsia"/>
          <w:lang w:val="en-US"/>
        </w:rPr>
        <w:t xml:space="preserve"> support object</w:t>
      </w:r>
      <w:r w:rsidR="00177B17">
        <w:rPr>
          <w:rFonts w:eastAsiaTheme="minorEastAsia"/>
          <w:lang w:val="en-US"/>
        </w:rPr>
        <w:t>,</w:t>
      </w:r>
      <w:r w:rsidRPr="00717892">
        <w:rPr>
          <w:rFonts w:eastAsiaTheme="minorEastAsia"/>
          <w:lang w:val="en-US"/>
        </w:rPr>
        <w:t xml:space="preserve"> can be solved with a variant of the </w:t>
      </w:r>
      <w:r w:rsidRPr="00717892">
        <w:rPr>
          <w:rFonts w:eastAsiaTheme="minorEastAsia"/>
          <w:i/>
          <w:lang w:val="en-US"/>
        </w:rPr>
        <w:t xml:space="preserve">k-means </w:t>
      </w:r>
      <w:r w:rsidRPr="00717892">
        <w:rPr>
          <w:rFonts w:eastAsiaTheme="minorEastAsia"/>
          <w:lang w:val="en-US"/>
        </w:rPr>
        <w:t xml:space="preserve">algorithm known as </w:t>
      </w:r>
      <w:r w:rsidRPr="00717892">
        <w:rPr>
          <w:rFonts w:eastAsiaTheme="minorEastAsia"/>
          <w:i/>
          <w:lang w:val="en-US"/>
        </w:rPr>
        <w:t>k-</w:t>
      </w:r>
      <w:r w:rsidRPr="00717892">
        <w:rPr>
          <w:rFonts w:eastAsiaTheme="minorEastAsia"/>
          <w:lang w:val="en-US"/>
        </w:rPr>
        <w:t xml:space="preserve">centers. </w:t>
      </w:r>
      <w:r w:rsidRPr="00717892">
        <w:rPr>
          <w:rFonts w:eastAsiaTheme="minorEastAsia"/>
          <w:i/>
          <w:lang w:val="en-US"/>
        </w:rPr>
        <w:t xml:space="preserve">K-centers </w:t>
      </w:r>
      <w:proofErr w:type="gramStart"/>
      <w:r w:rsidRPr="00717892">
        <w:rPr>
          <w:rFonts w:eastAsiaTheme="minorEastAsia"/>
          <w:lang w:val="en-US"/>
        </w:rPr>
        <w:t>finds</w:t>
      </w:r>
      <w:proofErr w:type="gramEnd"/>
      <w:r w:rsidRPr="00717892">
        <w:rPr>
          <w:rFonts w:eastAsiaTheme="minorEastAsia"/>
          <w:lang w:val="en-US"/>
        </w:rPr>
        <w:t xml:space="preserve"> a subset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oMath>
      <w:r w:rsidRPr="00717892">
        <w:rPr>
          <w:rFonts w:eastAsiaTheme="minorEastAsia"/>
          <w:lang w:val="en-US"/>
        </w:rPr>
        <w:t xml:space="preserve"> such that the maximum distance of all minimum distances between dataset objects and support objects is minimized </w:t>
      </w:r>
      <w:sdt>
        <w:sdtPr>
          <w:rPr>
            <w:lang w:val="en-US"/>
          </w:rPr>
          <w:id w:val="57444270"/>
          <w:citation/>
        </w:sdtPr>
        <w:sdtContent>
          <w:r w:rsidRPr="00717892">
            <w:rPr>
              <w:rFonts w:eastAsiaTheme="minorEastAsia"/>
              <w:lang w:val="en-US"/>
            </w:rPr>
            <w:fldChar w:fldCharType="begin"/>
          </w:r>
          <w:r w:rsidRPr="00717892">
            <w:rPr>
              <w:rFonts w:eastAsiaTheme="minorEastAsia"/>
              <w:lang w:val="en-US"/>
            </w:rPr>
            <w:instrText xml:space="preserve"> CITATION Tax01 \l 1031 </w:instrText>
          </w:r>
          <w:r w:rsidRPr="00717892">
            <w:rPr>
              <w:rFonts w:eastAsiaTheme="minorEastAsia"/>
              <w:lang w:val="en-US"/>
            </w:rPr>
            <w:fldChar w:fldCharType="separate"/>
          </w:r>
          <w:r w:rsidR="004B1508" w:rsidRPr="004B1508">
            <w:rPr>
              <w:rFonts w:eastAsiaTheme="minorEastAsia"/>
              <w:noProof/>
              <w:lang w:val="en-US"/>
            </w:rPr>
            <w:t>(Tax M. J., 2001)</w:t>
          </w:r>
          <w:r w:rsidRPr="00717892">
            <w:rPr>
              <w:rFonts w:eastAsiaTheme="minorEastAsia"/>
              <w:lang w:val="en-US"/>
            </w:rPr>
            <w:fldChar w:fldCharType="end"/>
          </w:r>
        </w:sdtContent>
      </w:sdt>
      <w:r w:rsidRPr="00717892">
        <w:rPr>
          <w:rFonts w:eastAsiaTheme="minorEastAsia"/>
          <w:lang w:val="en-US"/>
        </w:rPr>
        <w:t xml:space="preserve">. Thus, the goal of </w:t>
      </w:r>
      <w:r w:rsidRPr="00717892">
        <w:rPr>
          <w:i/>
          <w:lang w:val="en-US"/>
        </w:rPr>
        <w:t xml:space="preserve">K-Centers </w:t>
      </w:r>
      <w:r w:rsidRPr="00717892">
        <w:rPr>
          <w:lang w:val="en-US"/>
        </w:rPr>
        <w:t>optimization is the minimization of the error function</w:t>
      </w:r>
    </w:p>
    <w:p w:rsidR="000E5F9F" w:rsidRPr="00FF23C4" w:rsidRDefault="000E5F9F" w:rsidP="000E5F9F">
      <w:pPr>
        <w:pStyle w:val="Listenabsatz"/>
        <w:ind w:left="360"/>
        <w:jc w:val="both"/>
        <w:rPr>
          <w:lang w:val="en-US"/>
        </w:rPr>
      </w:pPr>
    </w:p>
    <w:p w:rsidR="000E5F9F" w:rsidRPr="00FF23C4" w:rsidRDefault="00EC22FB" w:rsidP="000E5F9F">
      <w:pPr>
        <w:pStyle w:val="Listenabsatz"/>
        <w:ind w:left="36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k-center</m:t>
              </m:r>
            </m:sub>
          </m:sSub>
          <m:r>
            <w:rPr>
              <w:rFonts w:ascii="Cambria Math"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max</m:t>
                  </m:r>
                </m:e>
                <m:lim>
                  <m:r>
                    <w:rPr>
                      <w:rFonts w:ascii="Cambria Math" w:eastAsiaTheme="minorEastAsia" w:hAnsi="Cambria Math"/>
                      <w:lang w:val="en-US"/>
                    </w:rPr>
                    <m:t>i</m:t>
                  </m:r>
                </m:lim>
              </m:limLow>
            </m:fName>
            <m:e>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min</m:t>
                          </m:r>
                        </m:e>
                        <m:lim>
                          <m:r>
                            <w:rPr>
                              <w:rFonts w:ascii="Cambria Math" w:eastAsiaTheme="minorEastAsia" w:hAnsi="Cambria Math"/>
                              <w:lang w:val="en-US"/>
                            </w:rPr>
                            <m:t>k</m:t>
                          </m:r>
                        </m:lim>
                      </m:limLow>
                    </m:fNa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hAnsi="Cambria Math"/>
                                      <w:i/>
                                      <w:lang w:val="en-US"/>
                                    </w:rPr>
                                  </m:ctrlPr>
                                </m:sSubPr>
                                <m:e>
                                  <m:r>
                                    <m:rPr>
                                      <m:sty m:val="bi"/>
                                    </m:rPr>
                                    <w:rPr>
                                      <w:rFonts w:ascii="Cambria Math" w:hAnsi="Cambria Math"/>
                                      <w:lang w:val="en-US"/>
                                    </w:rPr>
                                    <m:t>s</m:t>
                                  </m:r>
                                </m:e>
                                <m:sub>
                                  <m:r>
                                    <w:rPr>
                                      <w:rFonts w:ascii="Cambria Math" w:hAnsi="Cambria Math"/>
                                      <w:lang w:val="en-US"/>
                                    </w:rPr>
                                    <m:t>k</m:t>
                                  </m:r>
                                </m:sub>
                              </m:sSub>
                            </m:e>
                          </m:d>
                        </m:e>
                        <m:sup>
                          <m:r>
                            <w:rPr>
                              <w:rFonts w:ascii="Cambria Math" w:eastAsiaTheme="minorEastAsia" w:hAnsi="Cambria Math"/>
                              <w:lang w:val="en-US"/>
                            </w:rPr>
                            <m:t>2</m:t>
                          </m:r>
                        </m:sup>
                      </m:sSup>
                    </m:e>
                  </m:func>
                </m:e>
              </m:d>
            </m:e>
          </m:func>
          <m:r>
            <w:rPr>
              <w:rFonts w:ascii="Cambria Math" w:eastAsiaTheme="minorEastAsia" w:hAnsi="Cambria Math"/>
              <w:lang w:val="en-US"/>
            </w:rPr>
            <m:t>.</m:t>
          </m:r>
        </m:oMath>
      </m:oMathPara>
    </w:p>
    <w:p w:rsidR="000E5F9F" w:rsidRPr="00FF23C4" w:rsidRDefault="000E5F9F" w:rsidP="000E5F9F">
      <w:pPr>
        <w:pStyle w:val="Listenabsatz"/>
        <w:ind w:left="360"/>
        <w:jc w:val="both"/>
        <w:rPr>
          <w:rFonts w:eastAsiaTheme="minorEastAsia"/>
          <w:lang w:val="en-US"/>
        </w:rPr>
      </w:pPr>
    </w:p>
    <w:p w:rsidR="000E5F9F" w:rsidRPr="00717892" w:rsidRDefault="002010CF" w:rsidP="00717892">
      <w:pPr>
        <w:jc w:val="both"/>
        <w:rPr>
          <w:lang w:val="en-US"/>
        </w:rPr>
      </w:pPr>
      <w:r>
        <w:rPr>
          <w:lang w:val="en-US"/>
        </w:rPr>
        <w:t>With the trained</w:t>
      </w:r>
      <w:r w:rsidR="000E5F9F" w:rsidRPr="00717892">
        <w:rPr>
          <w:i/>
          <w:lang w:val="en-US"/>
        </w:rPr>
        <w:t xml:space="preserve"> </w:t>
      </w:r>
      <w:r w:rsidR="000E5F9F" w:rsidRPr="00717892">
        <w:rPr>
          <w:lang w:val="en-US"/>
        </w:rPr>
        <w:t xml:space="preserve">support </w:t>
      </w:r>
      <w:proofErr w:type="gramStart"/>
      <w:r w:rsidR="000E5F9F" w:rsidRPr="00717892">
        <w:rPr>
          <w:lang w:val="en-US"/>
        </w:rPr>
        <w:t>objects</w:t>
      </w:r>
      <w:r>
        <w:rPr>
          <w:lang w:val="en-US"/>
        </w:rPr>
        <w:t xml:space="preserve"> </w:t>
      </w:r>
      <w:proofErr w:type="gramEnd"/>
      <m:oMath>
        <m:sSub>
          <m:sSubPr>
            <m:ctrlPr>
              <w:rPr>
                <w:rFonts w:ascii="Cambria Math" w:hAnsi="Cambria Math"/>
                <w:i/>
                <w:lang w:val="en-US"/>
              </w:rPr>
            </m:ctrlPr>
          </m:sSubPr>
          <m:e>
            <m:r>
              <m:rPr>
                <m:sty m:val="bi"/>
              </m:rPr>
              <w:rPr>
                <w:rFonts w:ascii="Cambria Math" w:hAnsi="Cambria Math"/>
                <w:lang w:val="en-US"/>
              </w:rPr>
              <m:t>s</m:t>
            </m:r>
          </m:e>
          <m:sub>
            <m:r>
              <w:rPr>
                <w:rFonts w:ascii="Cambria Math" w:hAnsi="Cambria Math"/>
                <w:lang w:val="en-US"/>
              </w:rPr>
              <m:t>k</m:t>
            </m:r>
          </m:sub>
        </m:sSub>
      </m:oMath>
      <w:r w:rsidR="000E5F9F" w:rsidRPr="00717892">
        <w:rPr>
          <w:lang w:val="en-US"/>
        </w:rPr>
        <w:t xml:space="preserve">, the distance of a test object </w:t>
      </w:r>
      <m:oMath>
        <m:r>
          <m:rPr>
            <m:sty m:val="bi"/>
          </m:rPr>
          <w:rPr>
            <w:rFonts w:ascii="Cambria Math" w:hAnsi="Cambria Math"/>
            <w:lang w:val="en-US"/>
          </w:rPr>
          <m:t>x</m:t>
        </m:r>
      </m:oMath>
      <w:r w:rsidR="00115A38">
        <w:rPr>
          <w:b/>
          <w:i/>
          <w:lang w:val="en-US"/>
        </w:rPr>
        <w:t xml:space="preserve"> </w:t>
      </w:r>
      <w:r w:rsidR="000E5F9F" w:rsidRPr="00717892">
        <w:rPr>
          <w:lang w:val="en-US"/>
        </w:rPr>
        <w:t xml:space="preserve">to the target set can be calculated by </w:t>
      </w:r>
    </w:p>
    <w:p w:rsidR="000E5F9F" w:rsidRPr="00FF23C4" w:rsidRDefault="000E5F9F" w:rsidP="000E5F9F">
      <w:pPr>
        <w:pStyle w:val="Listenabsatz"/>
        <w:ind w:left="360"/>
        <w:jc w:val="both"/>
        <w:rPr>
          <w:lang w:val="en-US"/>
        </w:rPr>
      </w:pPr>
    </w:p>
    <w:p w:rsidR="00717892" w:rsidRPr="00FD45B0" w:rsidRDefault="00EC22FB" w:rsidP="00FD45B0">
      <w:pPr>
        <w:pStyle w:val="Listenabsatz"/>
        <w:ind w:left="36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k-centers</m:t>
              </m:r>
            </m:sub>
          </m:sSub>
          <m:d>
            <m:dPr>
              <m:ctrlPr>
                <w:rPr>
                  <w:rFonts w:ascii="Cambria Math" w:hAnsi="Cambria Math"/>
                  <w:i/>
                  <w:lang w:val="en-US"/>
                </w:rPr>
              </m:ctrlPr>
            </m:dPr>
            <m:e>
              <m:r>
                <m:rPr>
                  <m:sty m:val="bi"/>
                </m:rPr>
                <w:rPr>
                  <w:rFonts w:ascii="Cambria Math" w:hAnsi="Cambria Math"/>
                  <w:lang w:val="en-US"/>
                </w:rPr>
                <m:t>x</m:t>
              </m:r>
            </m:e>
          </m:d>
          <m:r>
            <w:rPr>
              <w:rFonts w:ascii="Cambria Math"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min</m:t>
                  </m:r>
                </m:e>
                <m:lim>
                  <m:r>
                    <w:rPr>
                      <w:rFonts w:ascii="Cambria Math" w:eastAsiaTheme="minorEastAsia" w:hAnsi="Cambria Math"/>
                      <w:lang w:val="en-US"/>
                    </w:rPr>
                    <m:t>k</m:t>
                  </m:r>
                </m:lim>
              </m:limLow>
            </m:fNa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i"/>
                        </m:rPr>
                        <w:rPr>
                          <w:rFonts w:ascii="Cambria Math" w:hAnsi="Cambria Math"/>
                          <w:lang w:val="en-US"/>
                        </w:rPr>
                        <m:t>x</m:t>
                      </m:r>
                      <m:r>
                        <m:rPr>
                          <m:sty m:val="bi"/>
                        </m:rPr>
                        <w:rPr>
                          <w:rFonts w:ascii="Cambria Math"/>
                          <w:lang w:val="en-US"/>
                        </w:rPr>
                        <m:t>-</m:t>
                      </m:r>
                      <m:sSub>
                        <m:sSubPr>
                          <m:ctrlPr>
                            <w:rPr>
                              <w:rFonts w:ascii="Cambria Math" w:hAnsi="Cambria Math"/>
                              <w:i/>
                              <w:lang w:val="en-US"/>
                            </w:rPr>
                          </m:ctrlPr>
                        </m:sSubPr>
                        <m:e>
                          <m:r>
                            <m:rPr>
                              <m:sty m:val="bi"/>
                            </m:rPr>
                            <w:rPr>
                              <w:rFonts w:ascii="Cambria Math" w:hAnsi="Cambria Math"/>
                              <w:lang w:val="en-US"/>
                            </w:rPr>
                            <m:t>s</m:t>
                          </m:r>
                        </m:e>
                        <m:sub>
                          <m:r>
                            <w:rPr>
                              <w:rFonts w:ascii="Cambria Math" w:hAnsi="Cambria Math"/>
                              <w:lang w:val="en-US"/>
                            </w:rPr>
                            <m:t>k</m:t>
                          </m:r>
                        </m:sub>
                      </m:sSub>
                    </m:e>
                  </m:d>
                </m:e>
                <m:sup>
                  <m:r>
                    <w:rPr>
                      <w:rFonts w:ascii="Cambria Math" w:eastAsiaTheme="minorEastAsia" w:hAnsi="Cambria Math"/>
                      <w:lang w:val="en-US"/>
                    </w:rPr>
                    <m:t>2</m:t>
                  </m:r>
                </m:sup>
              </m:sSup>
            </m:e>
          </m:func>
          <m:r>
            <w:rPr>
              <w:rFonts w:ascii="Cambria Math" w:eastAsiaTheme="minorEastAsia" w:hAnsi="Cambria Math"/>
              <w:lang w:val="en-US"/>
            </w:rPr>
            <m:t>.</m:t>
          </m:r>
        </m:oMath>
      </m:oMathPara>
    </w:p>
    <w:p w:rsidR="000E5F9F" w:rsidRPr="00FD45B0" w:rsidRDefault="000E5F9F" w:rsidP="00304ECF">
      <w:pPr>
        <w:pStyle w:val="berschrift2"/>
        <w:rPr>
          <w:lang w:val="en-US"/>
        </w:rPr>
      </w:pPr>
      <w:bookmarkStart w:id="13" w:name="_Toc360648434"/>
      <w:r w:rsidRPr="00FD45B0">
        <w:rPr>
          <w:lang w:val="en-US"/>
        </w:rPr>
        <w:t>K-Means Data Description</w:t>
      </w:r>
      <w:bookmarkEnd w:id="13"/>
    </w:p>
    <w:p w:rsidR="00B93685" w:rsidRDefault="000E5F9F" w:rsidP="000E5F9F">
      <w:pPr>
        <w:jc w:val="both"/>
        <w:rPr>
          <w:lang w:val="en-US"/>
        </w:rPr>
      </w:pPr>
      <w:r>
        <w:rPr>
          <w:i/>
          <w:lang w:val="en-US"/>
        </w:rPr>
        <w:t xml:space="preserve">K-Means </w:t>
      </w:r>
      <w:r>
        <w:rPr>
          <w:lang w:val="en-US"/>
        </w:rPr>
        <w:t xml:space="preserve">is a clustering algorithm similar to </w:t>
      </w:r>
      <w:r>
        <w:rPr>
          <w:i/>
          <w:lang w:val="en-US"/>
        </w:rPr>
        <w:t>k-centers</w:t>
      </w:r>
      <w:r>
        <w:rPr>
          <w:lang w:val="en-US"/>
        </w:rPr>
        <w:t xml:space="preserve"> where </w:t>
      </w:r>
      <w:r>
        <w:rPr>
          <w:i/>
          <w:lang w:val="en-US"/>
        </w:rPr>
        <w:t xml:space="preserve">k </w:t>
      </w:r>
      <w:r>
        <w:rPr>
          <w:lang w:val="en-US"/>
        </w:rPr>
        <w:t xml:space="preserve">prototypes </w:t>
      </w:r>
      <m:oMath>
        <m:sSub>
          <m:sSubPr>
            <m:ctrlPr>
              <w:rPr>
                <w:rFonts w:ascii="Cambria Math" w:hAnsi="Cambria Math"/>
                <w:i/>
                <w:lang w:val="en-US"/>
              </w:rPr>
            </m:ctrlPr>
          </m:sSubPr>
          <m:e>
            <m:r>
              <m:rPr>
                <m:sty m:val="bi"/>
              </m:rPr>
              <w:rPr>
                <w:rFonts w:ascii="Cambria Math" w:hAnsi="Cambria Math"/>
                <w:lang w:val="en-US"/>
              </w:rPr>
              <m:t>μ</m:t>
            </m:r>
          </m:e>
          <m:sub>
            <m:r>
              <w:rPr>
                <w:rFonts w:ascii="Cambria Math" w:hAnsi="Cambria Math"/>
                <w:lang w:val="en-US"/>
              </w:rPr>
              <m:t>k</m:t>
            </m:r>
          </m:sub>
        </m:sSub>
      </m:oMath>
      <w:r>
        <w:rPr>
          <w:lang w:val="en-US"/>
        </w:rPr>
        <w:t xml:space="preserve"> are defined and the clustering is based on a distance measure between </w:t>
      </w:r>
      <w:r w:rsidR="00B93685">
        <w:rPr>
          <w:lang w:val="en-US"/>
        </w:rPr>
        <w:t>training</w:t>
      </w:r>
      <w:r>
        <w:rPr>
          <w:lang w:val="en-US"/>
        </w:rPr>
        <w:t xml:space="preserve"> data objects and their prototypes. The main differences to </w:t>
      </w:r>
      <w:r>
        <w:rPr>
          <w:i/>
          <w:lang w:val="en-US"/>
        </w:rPr>
        <w:t xml:space="preserve">k-centers </w:t>
      </w:r>
      <w:r>
        <w:rPr>
          <w:lang w:val="en-US"/>
        </w:rPr>
        <w:t xml:space="preserve">are the placement of the prototypes - which in </w:t>
      </w:r>
      <w:r>
        <w:rPr>
          <w:i/>
          <w:lang w:val="en-US"/>
        </w:rPr>
        <w:t xml:space="preserve">k-Means </w:t>
      </w:r>
      <w:r>
        <w:rPr>
          <w:lang w:val="en-US"/>
        </w:rPr>
        <w:t xml:space="preserve">is not constrained to coincide with existing training data objects - and the error function, which is defined by </w:t>
      </w:r>
    </w:p>
    <w:p w:rsidR="000E5F9F" w:rsidRPr="0022566F" w:rsidRDefault="00EC22FB" w:rsidP="000E5F9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k-center</m:t>
              </m:r>
            </m:sub>
          </m:sSub>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m:t>
              </m:r>
            </m:sub>
            <m:sup>
              <m:r>
                <w:rPr>
                  <w:rFonts w:ascii="Cambria Math" w:eastAsiaTheme="minorEastAsia" w:hAnsi="Cambria Math"/>
                  <w:lang w:val="en-US"/>
                </w:rPr>
                <m:t>N</m:t>
              </m:r>
            </m:sup>
            <m:e>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min</m:t>
                      </m:r>
                    </m:e>
                    <m:lim>
                      <m:r>
                        <w:rPr>
                          <w:rFonts w:ascii="Cambria Math" w:eastAsiaTheme="minorEastAsia" w:hAnsi="Cambria Math"/>
                          <w:lang w:val="en-US"/>
                        </w:rPr>
                        <m:t>k</m:t>
                      </m:r>
                    </m:lim>
                  </m:limLow>
                </m:fNa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hAnsi="Cambria Math"/>
                                  <w:i/>
                                  <w:lang w:val="en-US"/>
                                </w:rPr>
                              </m:ctrlPr>
                            </m:sSubPr>
                            <m:e>
                              <m:r>
                                <m:rPr>
                                  <m:sty m:val="bi"/>
                                </m:rPr>
                                <w:rPr>
                                  <w:rFonts w:ascii="Cambria Math" w:hAnsi="Cambria Math"/>
                                  <w:lang w:val="en-US"/>
                                </w:rPr>
                                <m:t>μ</m:t>
                              </m:r>
                            </m:e>
                            <m:sub>
                              <m:r>
                                <w:rPr>
                                  <w:rFonts w:ascii="Cambria Math" w:hAnsi="Cambria Math"/>
                                  <w:lang w:val="en-US"/>
                                </w:rPr>
                                <m:t>k</m:t>
                              </m:r>
                            </m:sub>
                          </m:sSub>
                        </m:e>
                      </m:d>
                    </m:e>
                    <m:sup>
                      <m:r>
                        <w:rPr>
                          <w:rFonts w:ascii="Cambria Math" w:eastAsiaTheme="minorEastAsia" w:hAnsi="Cambria Math"/>
                          <w:lang w:val="en-US"/>
                        </w:rPr>
                        <m:t>2</m:t>
                      </m:r>
                    </m:sup>
                  </m:sSup>
                </m:e>
              </m:func>
            </m:e>
          </m:nary>
          <m:r>
            <w:rPr>
              <w:rFonts w:ascii="Cambria Math" w:eastAsiaTheme="minorEastAsia" w:hAnsi="Cambria Math"/>
              <w:lang w:val="en-US"/>
            </w:rPr>
            <m:t>.</m:t>
          </m:r>
        </m:oMath>
      </m:oMathPara>
    </w:p>
    <w:p w:rsidR="000E5F9F" w:rsidRPr="0022566F" w:rsidRDefault="000E5F9F" w:rsidP="000E5F9F">
      <w:pPr>
        <w:jc w:val="center"/>
        <w:rPr>
          <w:rFonts w:eastAsiaTheme="minorEastAsia"/>
          <w:lang w:val="en-US"/>
        </w:rPr>
      </w:pPr>
      <w:r>
        <w:rPr>
          <w:rFonts w:eastAsiaTheme="minorEastAsia"/>
          <w:lang w:val="en-US"/>
        </w:rPr>
        <w:t>(5.4.1)</w:t>
      </w:r>
    </w:p>
    <w:p w:rsidR="000E5F9F" w:rsidRPr="00DB1F35" w:rsidRDefault="000E5F9F" w:rsidP="000E5F9F">
      <w:pPr>
        <w:jc w:val="both"/>
        <w:rPr>
          <w:lang w:val="en-US"/>
        </w:rPr>
      </w:pPr>
      <w:proofErr w:type="gramStart"/>
      <w:r>
        <w:rPr>
          <w:lang w:val="en-US"/>
        </w:rPr>
        <w:t xml:space="preserve">In </w:t>
      </w:r>
      <w:r>
        <w:rPr>
          <w:i/>
          <w:lang w:val="en-US"/>
        </w:rPr>
        <w:t xml:space="preserve">k-Means </w:t>
      </w:r>
      <w:sdt>
        <w:sdtPr>
          <w:rPr>
            <w:i/>
            <w:lang w:val="en-US"/>
          </w:rPr>
          <w:id w:val="-1901583705"/>
          <w:citation/>
        </w:sdtPr>
        <w:sdtContent>
          <w:r>
            <w:rPr>
              <w:i/>
              <w:lang w:val="en-US"/>
            </w:rPr>
            <w:fldChar w:fldCharType="begin"/>
          </w:r>
          <w:r w:rsidRPr="0022566F">
            <w:rPr>
              <w:i/>
              <w:lang w:val="en-US"/>
            </w:rPr>
            <w:instrText xml:space="preserve"> CITATION Tax01 \l 1031 </w:instrText>
          </w:r>
          <w:r>
            <w:rPr>
              <w:i/>
              <w:lang w:val="en-US"/>
            </w:rPr>
            <w:fldChar w:fldCharType="separate"/>
          </w:r>
          <w:r w:rsidR="004B1508" w:rsidRPr="004B1508">
            <w:rPr>
              <w:noProof/>
              <w:lang w:val="en-US"/>
            </w:rPr>
            <w:t>(Tax M. J., 2001)</w:t>
          </w:r>
          <w:r>
            <w:rPr>
              <w:i/>
              <w:lang w:val="en-US"/>
            </w:rPr>
            <w:fldChar w:fldCharType="end"/>
          </w:r>
        </w:sdtContent>
      </w:sdt>
      <w:r w:rsidR="00DB1F35">
        <w:rPr>
          <w:lang w:val="en-US"/>
        </w:rPr>
        <w:t>.</w:t>
      </w:r>
      <w:proofErr w:type="gramEnd"/>
    </w:p>
    <w:p w:rsidR="000E5F9F" w:rsidRPr="00DB1F35" w:rsidRDefault="000E5F9F" w:rsidP="000E5F9F">
      <w:pPr>
        <w:jc w:val="both"/>
        <w:rPr>
          <w:rFonts w:eastAsiaTheme="minorEastAsia"/>
          <w:lang w:val="en-US"/>
        </w:rPr>
      </w:pPr>
      <w:r>
        <w:rPr>
          <w:lang w:val="en-US"/>
        </w:rPr>
        <w:t xml:space="preserve">The minimization of the Error (5.4.1) implies a placement of the </w:t>
      </w:r>
      <w:r>
        <w:rPr>
          <w:i/>
          <w:lang w:val="en-US"/>
        </w:rPr>
        <w:t xml:space="preserve">k </w:t>
      </w:r>
      <w:r>
        <w:rPr>
          <w:lang w:val="en-US"/>
        </w:rPr>
        <w:t xml:space="preserve">prototypes such that the distance of each training object to the closest prototype is a minimum. A typical algorithm for this optimization problem starts with a random placement of </w:t>
      </w:r>
      <w:r>
        <w:rPr>
          <w:i/>
          <w:lang w:val="en-US"/>
        </w:rPr>
        <w:t>k</w:t>
      </w:r>
      <w:r>
        <w:rPr>
          <w:lang w:val="en-US"/>
        </w:rPr>
        <w:t xml:space="preserve"> prototypes and calculates </w:t>
      </w:r>
      <w:r>
        <w:rPr>
          <w:i/>
          <w:lang w:val="en-US"/>
        </w:rPr>
        <w:t xml:space="preserve">k </w:t>
      </w:r>
      <w:r>
        <w:rPr>
          <w:lang w:val="en-US"/>
        </w:rPr>
        <w:t xml:space="preserve">clusters containing the </w:t>
      </w:r>
      <w:r>
        <w:rPr>
          <w:rFonts w:eastAsiaTheme="minorEastAsia"/>
          <w:lang w:val="en-US"/>
        </w:rPr>
        <w:t xml:space="preserve">training data objects closest to the </w:t>
      </w:r>
      <w:proofErr w:type="gramStart"/>
      <w:r>
        <w:rPr>
          <w:rFonts w:eastAsiaTheme="minorEastAsia"/>
          <w:lang w:val="en-US"/>
        </w:rPr>
        <w:t xml:space="preserve">prototype </w:t>
      </w:r>
      <w:proofErr w:type="gramEnd"/>
      <m:oMath>
        <m:sSub>
          <m:sSubPr>
            <m:ctrlPr>
              <w:rPr>
                <w:rFonts w:ascii="Cambria Math" w:hAnsi="Cambria Math"/>
                <w:i/>
                <w:lang w:val="en-US"/>
              </w:rPr>
            </m:ctrlPr>
          </m:sSubPr>
          <m:e>
            <m:r>
              <m:rPr>
                <m:sty m:val="bi"/>
              </m:rPr>
              <w:rPr>
                <w:rFonts w:ascii="Cambria Math" w:hAnsi="Cambria Math"/>
                <w:lang w:val="en-US"/>
              </w:rPr>
              <m:t>μ</m:t>
            </m:r>
          </m:e>
          <m:sub>
            <m:r>
              <w:rPr>
                <w:rFonts w:ascii="Cambria Math" w:hAnsi="Cambria Math"/>
                <w:lang w:val="en-US"/>
              </w:rPr>
              <m:t>k</m:t>
            </m:r>
          </m:sub>
        </m:sSub>
      </m:oMath>
      <w:r>
        <w:rPr>
          <w:rFonts w:eastAsiaTheme="minorEastAsia"/>
          <w:lang w:val="en-US"/>
        </w:rPr>
        <w:t>. Then for each cluster, a new prototype is calculated by simply taking the mean of the data points in that cluster. This procedure is reiterated unt</w:t>
      </w:r>
      <w:r w:rsidR="00DB1F35">
        <w:rPr>
          <w:rFonts w:eastAsiaTheme="minorEastAsia"/>
          <w:lang w:val="en-US"/>
        </w:rPr>
        <w:t xml:space="preserve">il the prototypes are stable. </w:t>
      </w:r>
    </w:p>
    <w:p w:rsidR="000E5F9F" w:rsidRPr="007407CF" w:rsidRDefault="007407CF" w:rsidP="000E5F9F">
      <w:pPr>
        <w:jc w:val="both"/>
        <w:rPr>
          <w:lang w:val="en-US"/>
        </w:rPr>
      </w:pPr>
      <w:r>
        <w:rPr>
          <w:rFonts w:eastAsiaTheme="minorEastAsia"/>
          <w:lang w:val="en-US"/>
        </w:rPr>
        <w:t xml:space="preserve">After training of the </w:t>
      </w:r>
      <w:r>
        <w:rPr>
          <w:rFonts w:eastAsiaTheme="minorEastAsia"/>
          <w:i/>
          <w:lang w:val="en-US"/>
        </w:rPr>
        <w:t>prototypes</w:t>
      </w:r>
      <w:r>
        <w:rPr>
          <w:rFonts w:eastAsiaTheme="minorEastAsia"/>
          <w:lang w:val="en-US"/>
        </w:rPr>
        <w:t xml:space="preserve">, new objects can be compared to the target class description by simply calculating their </w:t>
      </w:r>
      <w:r>
        <w:rPr>
          <w:rFonts w:eastAsiaTheme="minorEastAsia"/>
          <w:i/>
          <w:lang w:val="en-US"/>
        </w:rPr>
        <w:t xml:space="preserve">Euclidean Distance </w:t>
      </w:r>
      <w:r>
        <w:rPr>
          <w:rFonts w:eastAsiaTheme="minorEastAsia"/>
          <w:lang w:val="en-US"/>
        </w:rPr>
        <w:t>to the closest prototype. The classifier accepts new objects if the distance to their prototype is below the threshold value and rejects them otherwise:</w:t>
      </w:r>
    </w:p>
    <w:p w:rsidR="00FD45B0" w:rsidRDefault="000E5F9F" w:rsidP="00FD45B0">
      <w:pPr>
        <w:jc w:val="both"/>
        <w:rPr>
          <w:rFonts w:eastAsiaTheme="minorEastAsia"/>
          <w:lang w:val="en-US"/>
        </w:rPr>
      </w:pPr>
      <m:oMathPara>
        <m:oMath>
          <m:r>
            <w:rPr>
              <w:rFonts w:ascii="Cambria Math" w:eastAsiaTheme="minorEastAsia" w:hAnsi="Cambria Math"/>
              <w:lang w:val="en-US"/>
            </w:rPr>
            <w:lastRenderedPageBreak/>
            <m:t>f</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=I</m:t>
          </m:r>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min</m:t>
                      </m:r>
                    </m:e>
                    <m:lim>
                      <m:r>
                        <w:rPr>
                          <w:rFonts w:ascii="Cambria Math" w:eastAsiaTheme="minorEastAsia" w:hAnsi="Cambria Math"/>
                          <w:lang w:val="en-US"/>
                        </w:rPr>
                        <m:t>k</m:t>
                      </m:r>
                    </m:lim>
                  </m:limLow>
                </m:fNa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i"/>
                            </m:rPr>
                            <w:rPr>
                              <w:rFonts w:ascii="Cambria Math" w:eastAsiaTheme="minorEastAsia" w:hAnsi="Cambria Math"/>
                              <w:lang w:val="en-US"/>
                            </w:rPr>
                            <m:t>x</m:t>
                          </m:r>
                          <m:r>
                            <w:rPr>
                              <w:rFonts w:ascii="Cambria Math" w:eastAsiaTheme="minorEastAsia" w:hAnsi="Cambria Math"/>
                              <w:lang w:val="en-US"/>
                            </w:rPr>
                            <m:t>-</m:t>
                          </m:r>
                          <m:sSub>
                            <m:sSubPr>
                              <m:ctrlPr>
                                <w:rPr>
                                  <w:rFonts w:ascii="Cambria Math" w:hAnsi="Cambria Math"/>
                                  <w:i/>
                                  <w:lang w:val="en-US"/>
                                </w:rPr>
                              </m:ctrlPr>
                            </m:sSubPr>
                            <m:e>
                              <m:r>
                                <m:rPr>
                                  <m:sty m:val="bi"/>
                                </m:rPr>
                                <w:rPr>
                                  <w:rFonts w:ascii="Cambria Math" w:hAnsi="Cambria Math"/>
                                  <w:lang w:val="en-US"/>
                                </w:rPr>
                                <m:t>μ</m:t>
                              </m:r>
                            </m:e>
                            <m:sub>
                              <m:r>
                                <w:rPr>
                                  <w:rFonts w:ascii="Cambria Math" w:hAnsi="Cambria Math"/>
                                  <w:lang w:val="en-US"/>
                                </w:rPr>
                                <m:t>k</m:t>
                              </m:r>
                            </m:sub>
                          </m:sSub>
                        </m:e>
                      </m:d>
                    </m:e>
                    <m:sup>
                      <m:r>
                        <w:rPr>
                          <w:rFonts w:ascii="Cambria Math" w:eastAsiaTheme="minorEastAsia" w:hAnsi="Cambria Math"/>
                          <w:lang w:val="en-US"/>
                        </w:rPr>
                        <m:t>2</m:t>
                      </m:r>
                    </m:sup>
                  </m:sSup>
                </m:e>
              </m:func>
              <m:r>
                <w:rPr>
                  <w:rFonts w:ascii="Cambria Math" w:eastAsiaTheme="minorEastAsia" w:hAnsi="Cambria Math"/>
                  <w:lang w:val="en-US"/>
                </w:rPr>
                <m:t>≤</m:t>
              </m:r>
              <m:r>
                <w:rPr>
                  <w:rFonts w:ascii="Cambria Math" w:hAnsi="Cambria Math"/>
                  <w:lang w:val="en-US"/>
                </w:rPr>
                <m:t>θ</m:t>
              </m:r>
            </m:e>
          </m:d>
        </m:oMath>
      </m:oMathPara>
    </w:p>
    <w:p w:rsidR="000E5F9F" w:rsidRPr="00FD45B0" w:rsidRDefault="000E5F9F" w:rsidP="00304ECF">
      <w:pPr>
        <w:pStyle w:val="berschrift2"/>
        <w:rPr>
          <w:rFonts w:asciiTheme="minorHAnsi" w:eastAsiaTheme="minorEastAsia" w:hAnsiTheme="minorHAnsi" w:cstheme="minorBidi"/>
          <w:lang w:val="en-US"/>
        </w:rPr>
      </w:pPr>
      <w:bookmarkStart w:id="14" w:name="_Toc360648435"/>
      <w:r w:rsidRPr="00FD45B0">
        <w:rPr>
          <w:lang w:val="en-US"/>
        </w:rPr>
        <w:t>Nearest Neighbor Data Description</w:t>
      </w:r>
      <w:bookmarkEnd w:id="14"/>
    </w:p>
    <w:p w:rsidR="000E5F9F" w:rsidRPr="001565A5" w:rsidRDefault="000E5F9F" w:rsidP="000E5F9F">
      <w:pPr>
        <w:ind w:left="-72"/>
        <w:jc w:val="both"/>
        <w:rPr>
          <w:lang w:val="en-US"/>
        </w:rPr>
      </w:pPr>
      <w:r w:rsidRPr="001565A5">
        <w:rPr>
          <w:i/>
          <w:lang w:val="en-US"/>
        </w:rPr>
        <w:t xml:space="preserve">K-Nearest-Neighbor </w:t>
      </w:r>
      <w:r w:rsidRPr="001565A5">
        <w:rPr>
          <w:lang w:val="en-US"/>
        </w:rPr>
        <w:t xml:space="preserve">classification is based on a local density estimation of the form </w:t>
      </w:r>
      <w:sdt>
        <w:sdtPr>
          <w:rPr>
            <w:lang w:val="en-US"/>
          </w:rPr>
          <w:id w:val="-1850019510"/>
          <w:citation/>
        </w:sdtPr>
        <w:sdtContent>
          <w:r w:rsidRPr="001565A5">
            <w:rPr>
              <w:lang w:val="en-US"/>
            </w:rPr>
            <w:fldChar w:fldCharType="begin"/>
          </w:r>
          <w:r w:rsidRPr="001565A5">
            <w:rPr>
              <w:lang w:val="en-US"/>
            </w:rPr>
            <w:instrText xml:space="preserve"> CITATION Chr09 \l 1031 </w:instrText>
          </w:r>
          <w:r w:rsidRPr="001565A5">
            <w:rPr>
              <w:lang w:val="en-US"/>
            </w:rPr>
            <w:fldChar w:fldCharType="separate"/>
          </w:r>
          <w:r w:rsidR="004B1508" w:rsidRPr="004B1508">
            <w:rPr>
              <w:noProof/>
              <w:lang w:val="en-US"/>
            </w:rPr>
            <w:t>(Bishop, 2009)</w:t>
          </w:r>
          <w:r w:rsidRPr="001565A5">
            <w:rPr>
              <w:lang w:val="en-US"/>
            </w:rPr>
            <w:fldChar w:fldCharType="end"/>
          </w:r>
        </w:sdtContent>
      </w:sdt>
    </w:p>
    <w:p w:rsidR="000E5F9F" w:rsidRPr="00DE317D" w:rsidRDefault="00D9382D" w:rsidP="000E5F9F">
      <w:pPr>
        <w:pStyle w:val="Listenabsatz"/>
        <w:ind w:left="360"/>
        <w:jc w:val="both"/>
        <w:rPr>
          <w:rFonts w:eastAsiaTheme="minorEastAsia"/>
          <w:b/>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x</m:t>
              </m:r>
              <m:ctrlPr>
                <w:rPr>
                  <w:rFonts w:ascii="Cambria Math" w:hAnsi="Cambria Math"/>
                  <w:b/>
                  <w:i/>
                  <w:lang w:val="en-US"/>
                </w:rPr>
              </m:ctrlPr>
            </m:e>
          </m:d>
          <m:r>
            <m:rPr>
              <m:sty m:val="bi"/>
            </m:rPr>
            <w:rPr>
              <w:rFonts w:ascii="Cambria Math" w:hAnsi="Cambria Math"/>
              <w:lang w:val="en-US"/>
            </w:rPr>
            <m:t>=</m:t>
          </m:r>
          <m:f>
            <m:fPr>
              <m:ctrlPr>
                <w:rPr>
                  <w:rFonts w:ascii="Cambria Math" w:hAnsi="Cambria Math"/>
                  <w:b/>
                  <w:i/>
                  <w:lang w:val="en-US"/>
                </w:rPr>
              </m:ctrlPr>
            </m:fPr>
            <m:num>
              <m:r>
                <w:rPr>
                  <w:rFonts w:ascii="Cambria Math" w:hAnsi="Cambria Math"/>
                  <w:lang w:val="en-US"/>
                </w:rPr>
                <m:t>K</m:t>
              </m:r>
            </m:num>
            <m:den>
              <m:r>
                <w:rPr>
                  <w:rFonts w:ascii="Cambria Math" w:hAnsi="Cambria Math"/>
                  <w:lang w:val="en-US"/>
                </w:rPr>
                <m:t>NV</m:t>
              </m:r>
            </m:den>
          </m:f>
        </m:oMath>
      </m:oMathPara>
    </w:p>
    <w:p w:rsidR="000E5F9F" w:rsidRPr="00D9382D" w:rsidRDefault="000E5F9F" w:rsidP="000E5F9F">
      <w:pPr>
        <w:pStyle w:val="Listenabsatz"/>
        <w:ind w:left="360"/>
        <w:jc w:val="both"/>
        <w:rPr>
          <w:lang w:val="en-US"/>
        </w:rPr>
      </w:pPr>
    </w:p>
    <w:p w:rsidR="000E5F9F" w:rsidRPr="00DE317D" w:rsidRDefault="000E5F9F" w:rsidP="000E5F9F">
      <w:pPr>
        <w:jc w:val="both"/>
        <w:rPr>
          <w:rFonts w:eastAsiaTheme="minorEastAsia"/>
          <w:lang w:val="en-US"/>
        </w:rPr>
      </w:pPr>
      <w:r w:rsidRPr="00DE317D">
        <w:rPr>
          <w:lang w:val="en-US"/>
        </w:rPr>
        <w:t xml:space="preserve">Where K is some fixed integer value, </w:t>
      </w:r>
      <w:r w:rsidRPr="00DE317D">
        <w:rPr>
          <w:i/>
          <w:lang w:val="en-US"/>
        </w:rPr>
        <w:t xml:space="preserve">N </w:t>
      </w:r>
      <w:r w:rsidRPr="00DE317D">
        <w:rPr>
          <w:lang w:val="en-US"/>
        </w:rPr>
        <w:t xml:space="preserve">is the size of the training dataset and  </w:t>
      </w:r>
      <m:oMath>
        <m:r>
          <w:rPr>
            <w:rFonts w:ascii="Cambria Math" w:hAnsi="Cambria Math"/>
            <w:lang w:val="en-US"/>
          </w:rPr>
          <m:t>V(</m:t>
        </m:r>
        <m:r>
          <m:rPr>
            <m:sty m:val="bi"/>
          </m:rPr>
          <w:rPr>
            <w:rFonts w:ascii="Cambria Math" w:hAnsi="Cambria Math"/>
            <w:lang w:val="en-US"/>
          </w:rPr>
          <m:t>x</m:t>
        </m:r>
        <m:r>
          <w:rPr>
            <w:rFonts w:ascii="Cambria Math" w:hAnsi="Cambria Math"/>
            <w:lang w:val="en-US"/>
          </w:rPr>
          <m:t>)</m:t>
        </m:r>
      </m:oMath>
      <w:r w:rsidRPr="00DE317D">
        <w:rPr>
          <w:rFonts w:eastAsiaTheme="minorEastAsia"/>
          <w:lang w:val="en-US"/>
        </w:rPr>
        <w:t xml:space="preserve"> is the volume of a small sphere centered on a data </w:t>
      </w:r>
      <w:proofErr w:type="gramStart"/>
      <w:r w:rsidRPr="00DE317D">
        <w:rPr>
          <w:rFonts w:eastAsiaTheme="minorEastAsia"/>
          <w:lang w:val="en-US"/>
        </w:rPr>
        <w:t xml:space="preserve">vector </w:t>
      </w:r>
      <w:proofErr w:type="gramEnd"/>
      <m:oMath>
        <m:r>
          <m:rPr>
            <m:sty m:val="bi"/>
          </m:rPr>
          <w:rPr>
            <w:rFonts w:ascii="Cambria Math" w:hAnsi="Cambria Math"/>
            <w:lang w:val="en-US"/>
          </w:rPr>
          <m:t>x</m:t>
        </m:r>
      </m:oMath>
      <w:r w:rsidRPr="00DE317D">
        <w:rPr>
          <w:rFonts w:eastAsiaTheme="minorEastAsia"/>
          <w:b/>
          <w:lang w:val="en-US"/>
        </w:rPr>
        <w:t xml:space="preserve">. </w:t>
      </w:r>
      <w:r w:rsidRPr="00DE317D">
        <w:rPr>
          <w:rFonts w:eastAsiaTheme="minorEastAsia"/>
          <w:lang w:val="en-US"/>
        </w:rPr>
        <w:t xml:space="preserve">In the supervised case, a test value </w:t>
      </w:r>
      <m:oMath>
        <m:r>
          <m:rPr>
            <m:sty m:val="bi"/>
          </m:rPr>
          <w:rPr>
            <w:rFonts w:ascii="Cambria Math" w:hAnsi="Cambria Math"/>
            <w:lang w:val="en-US"/>
          </w:rPr>
          <m:t>x</m:t>
        </m:r>
      </m:oMath>
      <w:r w:rsidRPr="00DE317D">
        <w:rPr>
          <w:rFonts w:eastAsiaTheme="minorEastAsia"/>
          <w:b/>
          <w:lang w:val="en-US"/>
        </w:rPr>
        <w:t xml:space="preserve"> </w:t>
      </w:r>
      <w:r w:rsidRPr="00DE317D">
        <w:rPr>
          <w:rFonts w:eastAsiaTheme="minorEastAsia"/>
          <w:lang w:val="en-US"/>
        </w:rPr>
        <w:t xml:space="preserve">is classified by increasing </w:t>
      </w:r>
      <m:oMath>
        <m:r>
          <w:rPr>
            <w:rFonts w:ascii="Cambria Math" w:hAnsi="Cambria Math"/>
            <w:lang w:val="en-US"/>
          </w:rPr>
          <m:t>V</m:t>
        </m:r>
      </m:oMath>
      <w:r w:rsidRPr="00DE317D">
        <w:rPr>
          <w:rFonts w:eastAsiaTheme="minorEastAsia"/>
          <w:lang w:val="en-US"/>
        </w:rPr>
        <w:t xml:space="preserve"> until the sphere contains exactly </w:t>
      </w:r>
      <m:oMath>
        <m:r>
          <w:rPr>
            <w:rFonts w:ascii="Cambria Math" w:hAnsi="Cambria Math"/>
            <w:lang w:val="en-US"/>
          </w:rPr>
          <m:t>K</m:t>
        </m:r>
      </m:oMath>
      <w:r w:rsidRPr="00DE317D">
        <w:rPr>
          <w:rFonts w:eastAsiaTheme="minorEastAsia"/>
          <w:lang w:val="en-US"/>
        </w:rPr>
        <w:t xml:space="preserve"> data points and assigning the majority class of all data points in the sphere </w:t>
      </w:r>
      <w:proofErr w:type="gramStart"/>
      <w:r w:rsidRPr="00DE317D">
        <w:rPr>
          <w:rFonts w:eastAsiaTheme="minorEastAsia"/>
          <w:lang w:val="en-US"/>
        </w:rPr>
        <w:t xml:space="preserve">to </w:t>
      </w:r>
      <w:proofErr w:type="gramEnd"/>
      <m:oMath>
        <m:r>
          <m:rPr>
            <m:sty m:val="bi"/>
          </m:rPr>
          <w:rPr>
            <w:rFonts w:ascii="Cambria Math" w:hAnsi="Cambria Math"/>
            <w:lang w:val="en-US"/>
          </w:rPr>
          <m:t>x</m:t>
        </m:r>
      </m:oMath>
      <w:r w:rsidRPr="00DE317D">
        <w:rPr>
          <w:rFonts w:eastAsiaTheme="minorEastAsia"/>
          <w:lang w:val="en-US"/>
        </w:rPr>
        <w:t>.</w:t>
      </w:r>
    </w:p>
    <w:p w:rsidR="00BB2257" w:rsidRPr="00BB2257" w:rsidRDefault="000E5F9F" w:rsidP="000E5F9F">
      <w:pPr>
        <w:jc w:val="both"/>
        <w:rPr>
          <w:rFonts w:eastAsiaTheme="minorEastAsia"/>
          <w:lang w:val="en-US"/>
        </w:rPr>
      </w:pPr>
      <w:r w:rsidRPr="00DE317D">
        <w:rPr>
          <w:rFonts w:eastAsiaTheme="minorEastAsia"/>
          <w:lang w:val="en-US"/>
        </w:rPr>
        <w:t xml:space="preserve">In an adaption of the </w:t>
      </w:r>
      <w:r w:rsidRPr="00DE317D">
        <w:rPr>
          <w:i/>
          <w:lang w:val="en-US"/>
        </w:rPr>
        <w:t xml:space="preserve">K-Nearest-Neighbor </w:t>
      </w:r>
      <w:r w:rsidRPr="00DE317D">
        <w:rPr>
          <w:lang w:val="en-US"/>
        </w:rPr>
        <w:t xml:space="preserve">method to semi-supervised problems </w:t>
      </w:r>
      <w:sdt>
        <w:sdtPr>
          <w:rPr>
            <w:lang w:val="en-US"/>
          </w:rPr>
          <w:id w:val="426306733"/>
          <w:citation/>
        </w:sdtPr>
        <w:sdtContent>
          <w:r w:rsidRPr="00DE317D">
            <w:rPr>
              <w:lang w:val="en-US"/>
            </w:rPr>
            <w:fldChar w:fldCharType="begin"/>
          </w:r>
          <w:r w:rsidRPr="00DE317D">
            <w:rPr>
              <w:lang w:val="en-US"/>
            </w:rPr>
            <w:instrText xml:space="preserve"> CITATION Tax01 \l 1031 </w:instrText>
          </w:r>
          <w:r w:rsidRPr="00DE317D">
            <w:rPr>
              <w:lang w:val="en-US"/>
            </w:rPr>
            <w:fldChar w:fldCharType="separate"/>
          </w:r>
          <w:r w:rsidR="004B1508" w:rsidRPr="004B1508">
            <w:rPr>
              <w:noProof/>
              <w:lang w:val="en-US"/>
            </w:rPr>
            <w:t>(Tax M. J., 2001)</w:t>
          </w:r>
          <w:r w:rsidRPr="00DE317D">
            <w:rPr>
              <w:lang w:val="en-US"/>
            </w:rPr>
            <w:fldChar w:fldCharType="end"/>
          </w:r>
        </w:sdtContent>
      </w:sdt>
      <w:r w:rsidRPr="00DE317D">
        <w:rPr>
          <w:lang w:val="en-US"/>
        </w:rPr>
        <w:t>,</w:t>
      </w:r>
      <w:r w:rsidR="00FB36A1">
        <w:rPr>
          <w:lang w:val="en-US"/>
        </w:rPr>
        <w:t xml:space="preserve"> the distance of</w:t>
      </w:r>
      <w:r w:rsidRPr="00DE317D">
        <w:rPr>
          <w:lang w:val="en-US"/>
        </w:rPr>
        <w:t xml:space="preserve"> a test object </w:t>
      </w:r>
      <m:oMath>
        <m:r>
          <m:rPr>
            <m:sty m:val="bi"/>
          </m:rPr>
          <w:rPr>
            <w:rFonts w:ascii="Cambria Math" w:hAnsi="Cambria Math"/>
            <w:lang w:val="en-US"/>
          </w:rPr>
          <m:t>x</m:t>
        </m:r>
      </m:oMath>
      <w:r w:rsidR="00FB36A1">
        <w:rPr>
          <w:rFonts w:eastAsiaTheme="minorEastAsia"/>
          <w:b/>
          <w:lang w:val="en-US"/>
        </w:rPr>
        <w:t xml:space="preserve"> </w:t>
      </w:r>
      <w:r w:rsidR="00FB36A1">
        <w:rPr>
          <w:rFonts w:eastAsiaTheme="minorEastAsia"/>
          <w:lang w:val="en-US"/>
        </w:rPr>
        <w:t xml:space="preserve">to its nearest neighbor in the training set </w:t>
      </w:r>
      <m:oMath>
        <m:r>
          <w:rPr>
            <w:rFonts w:ascii="Cambria Math" w:eastAsiaTheme="minorEastAsia" w:hAnsi="Cambria Math"/>
            <w:lang w:val="en-US"/>
          </w:rPr>
          <m:t>NN</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oMath>
      <w:r w:rsidR="00FB36A1">
        <w:rPr>
          <w:rFonts w:eastAsiaTheme="minorEastAsia"/>
          <w:lang w:val="en-US"/>
        </w:rPr>
        <w:t xml:space="preserve"> is compared to the distance between the nearest neighbor of </w:t>
      </w:r>
      <m:oMath>
        <m:r>
          <m:rPr>
            <m:sty m:val="bi"/>
          </m:rPr>
          <w:rPr>
            <w:rFonts w:ascii="Cambria Math" w:hAnsi="Cambria Math"/>
            <w:lang w:val="en-US"/>
          </w:rPr>
          <m:t>x</m:t>
        </m:r>
      </m:oMath>
      <w:r w:rsidR="00FB36A1">
        <w:rPr>
          <w:rFonts w:eastAsiaTheme="minorEastAsia"/>
          <w:lang w:val="en-US"/>
        </w:rPr>
        <w:t xml:space="preserve"> and the nearest neighbor of the nearest neighbor of </w:t>
      </w:r>
      <m:oMath>
        <m:r>
          <m:rPr>
            <m:sty m:val="bi"/>
          </m:rPr>
          <w:rPr>
            <w:rFonts w:ascii="Cambria Math" w:eastAsiaTheme="minorEastAsia" w:hAnsi="Cambria Math"/>
            <w:lang w:val="en-US"/>
          </w:rPr>
          <m:t>x,</m:t>
        </m:r>
      </m:oMath>
      <w:r w:rsidR="00FB36A1">
        <w:rPr>
          <w:rFonts w:eastAsiaTheme="minorEastAsia"/>
          <w:lang w:val="en-US"/>
        </w:rPr>
        <w:t xml:space="preserve">  </w:t>
      </w:r>
      <m:oMath>
        <m:r>
          <w:rPr>
            <w:rFonts w:ascii="Cambria Math" w:eastAsiaTheme="minorEastAsia" w:hAnsi="Cambria Math"/>
            <w:lang w:val="en-US"/>
          </w:rPr>
          <m:t>NN</m:t>
        </m:r>
        <m:d>
          <m:dPr>
            <m:ctrlPr>
              <w:rPr>
                <w:rFonts w:ascii="Cambria Math" w:eastAsiaTheme="minorEastAsia" w:hAnsi="Cambria Math"/>
                <w:i/>
                <w:lang w:val="en-US"/>
              </w:rPr>
            </m:ctrlPr>
          </m:dPr>
          <m:e>
            <m:r>
              <w:rPr>
                <w:rFonts w:ascii="Cambria Math" w:eastAsiaTheme="minorEastAsia" w:hAnsi="Cambria Math"/>
                <w:lang w:val="en-US"/>
              </w:rPr>
              <m:t>NN</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e>
        </m:d>
      </m:oMath>
      <w:r w:rsidR="00FB36A1">
        <w:rPr>
          <w:rFonts w:eastAsiaTheme="minorEastAsia"/>
          <w:lang w:val="en-US"/>
        </w:rPr>
        <w:t xml:space="preserve">. The test object </w:t>
      </w:r>
      <w:r w:rsidR="005E6B2F">
        <w:rPr>
          <w:rFonts w:eastAsiaTheme="minorEastAsia"/>
          <w:lang w:val="en-US"/>
        </w:rPr>
        <w:t xml:space="preserve">is accepted </w:t>
      </w:r>
      <w:r w:rsidR="00514D22">
        <w:rPr>
          <w:rFonts w:eastAsiaTheme="minorEastAsia"/>
          <w:lang w:val="en-US"/>
        </w:rPr>
        <w:t xml:space="preserve">if the distance </w:t>
      </w:r>
      <m:oMath>
        <m:r>
          <w:rPr>
            <w:rFonts w:ascii="Cambria Math" w:eastAsiaTheme="minorEastAsia" w:hAnsi="Cambria Math"/>
            <w:lang w:val="en-US"/>
          </w:rPr>
          <m:t>d</m:t>
        </m:r>
        <m:d>
          <m:dPr>
            <m:ctrlPr>
              <w:rPr>
                <w:rFonts w:ascii="Cambria Math" w:eastAsiaTheme="minorEastAsia" w:hAnsi="Cambria Math"/>
                <w:b/>
                <w:i/>
                <w:lang w:val="en-US"/>
              </w:rPr>
            </m:ctrlPr>
          </m:dPr>
          <m:e>
            <m:r>
              <m:rPr>
                <m:sty m:val="bi"/>
              </m:rPr>
              <w:rPr>
                <w:rFonts w:ascii="Cambria Math" w:eastAsiaTheme="minorEastAsia" w:hAnsi="Cambria Math"/>
                <w:lang w:val="en-US"/>
              </w:rPr>
              <m:t>x</m:t>
            </m:r>
            <m:r>
              <w:rPr>
                <w:rFonts w:ascii="Cambria Math" w:eastAsiaTheme="minorEastAsia" w:hAnsi="Cambria Math"/>
                <w:lang w:val="en-US"/>
              </w:rPr>
              <m:t>,NN</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e>
        </m:d>
      </m:oMath>
      <w:r w:rsidRPr="00DE317D">
        <w:rPr>
          <w:rFonts w:eastAsiaTheme="minorEastAsia"/>
          <w:lang w:val="en-US"/>
        </w:rPr>
        <w:t xml:space="preserve"> </w:t>
      </w:r>
      <w:r w:rsidR="00BB2257">
        <w:rPr>
          <w:rFonts w:eastAsiaTheme="minorEastAsia"/>
          <w:lang w:val="en-US"/>
        </w:rPr>
        <w:t xml:space="preserve">is smaller than or equal to the </w:t>
      </w:r>
      <w:proofErr w:type="gramStart"/>
      <w:r w:rsidR="00BB2257">
        <w:rPr>
          <w:rFonts w:eastAsiaTheme="minorEastAsia"/>
          <w:lang w:val="en-US"/>
        </w:rPr>
        <w:t xml:space="preserve">distance </w:t>
      </w:r>
      <w:proofErr w:type="gramEnd"/>
      <m:oMath>
        <m:r>
          <w:rPr>
            <w:rFonts w:ascii="Cambria Math" w:eastAsiaTheme="minorEastAsia" w:hAnsi="Cambria Math"/>
            <w:lang w:val="en-US"/>
          </w:rPr>
          <m:t>d</m:t>
        </m:r>
        <m:d>
          <m:dPr>
            <m:ctrlPr>
              <w:rPr>
                <w:rFonts w:ascii="Cambria Math" w:eastAsiaTheme="minorEastAsia" w:hAnsi="Cambria Math"/>
                <w:b/>
                <w:i/>
                <w:lang w:val="en-US"/>
              </w:rPr>
            </m:ctrlPr>
          </m:dPr>
          <m:e>
            <m:r>
              <w:rPr>
                <w:rFonts w:ascii="Cambria Math" w:eastAsiaTheme="minorEastAsia" w:hAnsi="Cambria Math"/>
                <w:lang w:val="en-US"/>
              </w:rPr>
              <m:t>NN</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,NN</m:t>
            </m:r>
            <m:d>
              <m:dPr>
                <m:ctrlPr>
                  <w:rPr>
                    <w:rFonts w:ascii="Cambria Math" w:eastAsiaTheme="minorEastAsia" w:hAnsi="Cambria Math"/>
                    <w:i/>
                    <w:lang w:val="en-US"/>
                  </w:rPr>
                </m:ctrlPr>
              </m:dPr>
              <m:e>
                <m:r>
                  <w:rPr>
                    <w:rFonts w:ascii="Cambria Math" w:eastAsiaTheme="minorEastAsia" w:hAnsi="Cambria Math"/>
                    <w:lang w:val="en-US"/>
                  </w:rPr>
                  <m:t>NN</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e>
            </m:d>
          </m:e>
        </m:d>
      </m:oMath>
      <w:r w:rsidR="00BB2257">
        <w:rPr>
          <w:rFonts w:eastAsiaTheme="minorEastAsia"/>
          <w:b/>
          <w:lang w:val="en-US"/>
        </w:rPr>
        <w:t xml:space="preserve">. </w:t>
      </w:r>
      <w:r w:rsidR="00BB2257">
        <w:rPr>
          <w:rFonts w:eastAsiaTheme="minorEastAsia"/>
          <w:lang w:val="en-US"/>
        </w:rPr>
        <w:t>This can be formalized by the classifier function</w:t>
      </w:r>
    </w:p>
    <w:p w:rsidR="000E5F9F" w:rsidRPr="00FB36A1" w:rsidRDefault="000E5F9F" w:rsidP="000E5F9F">
      <w:pPr>
        <w:pStyle w:val="Listenabsatz"/>
        <w:ind w:left="360"/>
        <w:jc w:val="both"/>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=I</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m:rPr>
                          <m:sty m:val="bi"/>
                        </m:rPr>
                        <w:rPr>
                          <w:rFonts w:ascii="Cambria Math" w:eastAsiaTheme="minorEastAsia" w:hAnsi="Cambria Math"/>
                          <w:lang w:val="en-US"/>
                        </w:rPr>
                        <m:t>x</m:t>
                      </m:r>
                      <m:r>
                        <w:rPr>
                          <w:rFonts w:ascii="Cambria Math" w:eastAsiaTheme="minorEastAsia" w:hAnsi="Cambria Math"/>
                          <w:lang w:val="en-US"/>
                        </w:rPr>
                        <m:t>-NN</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NN</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-NN</m:t>
                      </m:r>
                      <m:d>
                        <m:dPr>
                          <m:ctrlPr>
                            <w:rPr>
                              <w:rFonts w:ascii="Cambria Math" w:eastAsiaTheme="minorEastAsia" w:hAnsi="Cambria Math"/>
                              <w:i/>
                              <w:lang w:val="en-US"/>
                            </w:rPr>
                          </m:ctrlPr>
                        </m:dPr>
                        <m:e>
                          <m:r>
                            <w:rPr>
                              <w:rFonts w:ascii="Cambria Math" w:eastAsiaTheme="minorEastAsia" w:hAnsi="Cambria Math"/>
                              <w:lang w:val="en-US"/>
                            </w:rPr>
                            <m:t>NN</m:t>
                          </m:r>
                          <m:d>
                            <m:dPr>
                              <m:ctrlPr>
                                <w:rPr>
                                  <w:rFonts w:ascii="Cambria Math" w:eastAsiaTheme="minorEastAsia" w:hAnsi="Cambria Math"/>
                                  <w:i/>
                                  <w:lang w:val="en-US"/>
                                </w:rPr>
                              </m:ctrlPr>
                            </m:dPr>
                            <m:e>
                              <m:r>
                                <m:rPr>
                                  <m:sty m:val="bi"/>
                                </m:rPr>
                                <w:rPr>
                                  <w:rFonts w:ascii="Cambria Math" w:eastAsiaTheme="minorEastAsia" w:hAnsi="Cambria Math"/>
                                  <w:lang w:val="en-US"/>
                                </w:rPr>
                                <m:t>x</m:t>
                              </m:r>
                            </m:e>
                          </m:d>
                        </m:e>
                      </m:d>
                    </m:e>
                  </m:d>
                </m:den>
              </m:f>
              <m:r>
                <w:rPr>
                  <w:rFonts w:ascii="Cambria Math" w:eastAsiaTheme="minorEastAsia" w:hAnsi="Cambria Math"/>
                  <w:lang w:val="en-US"/>
                </w:rPr>
                <m:t>≤1</m:t>
              </m:r>
            </m:e>
          </m:d>
        </m:oMath>
      </m:oMathPara>
    </w:p>
    <w:p w:rsidR="00FB36A1" w:rsidRPr="00FF23C4" w:rsidRDefault="00FB36A1" w:rsidP="000E5F9F">
      <w:pPr>
        <w:pStyle w:val="Listenabsatz"/>
        <w:ind w:left="360"/>
        <w:jc w:val="both"/>
        <w:rPr>
          <w:rFonts w:eastAsiaTheme="minorEastAsia"/>
          <w:lang w:val="en-US"/>
        </w:rPr>
      </w:pPr>
    </w:p>
    <w:p w:rsidR="00D7490F" w:rsidRPr="00FD45B0" w:rsidRDefault="000E5F9F" w:rsidP="00304ECF">
      <w:pPr>
        <w:pStyle w:val="berschrift2"/>
        <w:rPr>
          <w:rFonts w:eastAsiaTheme="minorEastAsia"/>
          <w:lang w:val="en-US"/>
        </w:rPr>
      </w:pPr>
      <w:bookmarkStart w:id="15" w:name="_Toc360648436"/>
      <w:proofErr w:type="spellStart"/>
      <w:r w:rsidRPr="00FD45B0">
        <w:rPr>
          <w:lang w:val="en-US"/>
        </w:rPr>
        <w:t>Parzen</w:t>
      </w:r>
      <w:proofErr w:type="spellEnd"/>
      <w:r w:rsidRPr="00FD45B0">
        <w:rPr>
          <w:lang w:val="en-US"/>
        </w:rPr>
        <w:t xml:space="preserve"> Window Data Description</w:t>
      </w:r>
      <w:bookmarkEnd w:id="15"/>
      <w:r w:rsidRPr="00FD45B0">
        <w:rPr>
          <w:lang w:val="en-US"/>
        </w:rPr>
        <w:t xml:space="preserve"> </w:t>
      </w:r>
    </w:p>
    <w:p w:rsidR="000E5F9F" w:rsidRDefault="00930FAE" w:rsidP="000E5F9F">
      <w:pPr>
        <w:jc w:val="both"/>
        <w:rPr>
          <w:rFonts w:eastAsiaTheme="minorEastAsia"/>
          <w:lang w:val="en-US"/>
        </w:rPr>
      </w:pPr>
      <w:r>
        <w:rPr>
          <w:lang w:val="en-US"/>
        </w:rPr>
        <w:t xml:space="preserve"> </w:t>
      </w:r>
      <w:r w:rsidR="000E5F9F">
        <w:rPr>
          <w:rFonts w:eastAsiaTheme="minorEastAsia"/>
          <w:lang w:val="en-US"/>
        </w:rPr>
        <w:t xml:space="preserve">In its general form, a </w:t>
      </w:r>
      <w:proofErr w:type="spellStart"/>
      <w:r w:rsidR="000E5F9F">
        <w:rPr>
          <w:rFonts w:eastAsiaTheme="minorEastAsia"/>
          <w:i/>
          <w:lang w:val="en-US"/>
        </w:rPr>
        <w:t>Parzen</w:t>
      </w:r>
      <w:proofErr w:type="spellEnd"/>
      <w:r w:rsidR="000E5F9F">
        <w:rPr>
          <w:rFonts w:eastAsiaTheme="minorEastAsia"/>
          <w:i/>
          <w:lang w:val="en-US"/>
        </w:rPr>
        <w:t xml:space="preserve"> Window </w:t>
      </w:r>
      <w:r w:rsidR="000E5F9F">
        <w:rPr>
          <w:rFonts w:eastAsiaTheme="minorEastAsia"/>
          <w:lang w:val="en-US"/>
        </w:rPr>
        <w:t xml:space="preserve">estimator is given by </w:t>
      </w:r>
      <w:sdt>
        <w:sdtPr>
          <w:rPr>
            <w:rFonts w:eastAsiaTheme="minorEastAsia"/>
            <w:lang w:val="en-US"/>
          </w:rPr>
          <w:id w:val="-768696210"/>
          <w:citation/>
        </w:sdtPr>
        <w:sdtContent>
          <w:r w:rsidR="000E5F9F">
            <w:rPr>
              <w:rFonts w:eastAsiaTheme="minorEastAsia"/>
              <w:lang w:val="en-US"/>
            </w:rPr>
            <w:fldChar w:fldCharType="begin"/>
          </w:r>
          <w:r w:rsidR="000E5F9F" w:rsidRPr="00257E31">
            <w:rPr>
              <w:rFonts w:eastAsiaTheme="minorEastAsia"/>
              <w:lang w:val="en-US"/>
            </w:rPr>
            <w:instrText xml:space="preserve"> CITATION Chr09 \l 1031 </w:instrText>
          </w:r>
          <w:r w:rsidR="000E5F9F">
            <w:rPr>
              <w:rFonts w:eastAsiaTheme="minorEastAsia"/>
              <w:lang w:val="en-US"/>
            </w:rPr>
            <w:fldChar w:fldCharType="separate"/>
          </w:r>
          <w:r w:rsidR="004B1508" w:rsidRPr="004B1508">
            <w:rPr>
              <w:rFonts w:eastAsiaTheme="minorEastAsia"/>
              <w:noProof/>
              <w:lang w:val="en-US"/>
            </w:rPr>
            <w:t>(Bishop, 2009)</w:t>
          </w:r>
          <w:r w:rsidR="000E5F9F">
            <w:rPr>
              <w:rFonts w:eastAsiaTheme="minorEastAsia"/>
              <w:lang w:val="en-US"/>
            </w:rPr>
            <w:fldChar w:fldCharType="end"/>
          </w:r>
        </w:sdtContent>
      </w:sdt>
    </w:p>
    <w:p w:rsidR="000E5F9F" w:rsidRPr="00802AFC" w:rsidRDefault="00BF4328" w:rsidP="000E5F9F">
      <w:pPr>
        <w:jc w:val="both"/>
        <w:rPr>
          <w:rFonts w:eastAsiaTheme="minorEastAsia"/>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x</m:t>
              </m:r>
              <m:ctrlPr>
                <w:rPr>
                  <w:rFonts w:ascii="Cambria Math" w:hAnsi="Cambria Math"/>
                  <w:b/>
                  <w:i/>
                  <w:lang w:val="en-US"/>
                </w:rPr>
              </m:ctrlP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D</m:t>
                      </m:r>
                    </m:sup>
                  </m:sSup>
                </m:den>
              </m:f>
              <m:r>
                <w:rPr>
                  <w:rFonts w:ascii="Cambria Math" w:hAnsi="Cambria Math"/>
                  <w:lang w:val="en-US"/>
                </w:rPr>
                <m:t>k</m:t>
              </m:r>
              <m:d>
                <m:dPr>
                  <m:ctrlPr>
                    <w:rPr>
                      <w:rFonts w:ascii="Cambria Math" w:hAnsi="Cambria Math"/>
                      <w:i/>
                      <w:lang w:val="en-US"/>
                    </w:rPr>
                  </m:ctrlPr>
                </m:dPr>
                <m:e>
                  <m:f>
                    <m:fPr>
                      <m:ctrlPr>
                        <w:rPr>
                          <w:rFonts w:ascii="Cambria Math" w:hAnsi="Cambria Math"/>
                          <w:i/>
                          <w:lang w:val="en-US"/>
                        </w:rPr>
                      </m:ctrlPr>
                    </m:fPr>
                    <m:num>
                      <m:r>
                        <m:rPr>
                          <m:sty m:val="bi"/>
                        </m:rPr>
                        <w:rPr>
                          <w:rFonts w:ascii="Cambria Math" w:eastAsiaTheme="minorEastAsia" w:hAnsi="Cambria Math"/>
                          <w:lang w:val="en-US"/>
                        </w:rPr>
                        <m:t>x</m:t>
                      </m:r>
                      <m: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num>
                    <m:den>
                      <m:r>
                        <w:rPr>
                          <w:rFonts w:ascii="Cambria Math" w:hAnsi="Cambria Math"/>
                          <w:lang w:val="en-US"/>
                        </w:rPr>
                        <m:t>h</m:t>
                      </m:r>
                    </m:den>
                  </m:f>
                </m:e>
              </m:d>
            </m:e>
          </m:nary>
        </m:oMath>
      </m:oMathPara>
    </w:p>
    <w:p w:rsidR="000E5F9F" w:rsidRPr="00257E31" w:rsidRDefault="000E5F9F" w:rsidP="000E5F9F">
      <w:pPr>
        <w:jc w:val="center"/>
        <w:rPr>
          <w:rFonts w:eastAsiaTheme="minorEastAsia"/>
          <w:lang w:val="en-US"/>
        </w:rPr>
      </w:pPr>
      <w:r>
        <w:rPr>
          <w:rFonts w:eastAsiaTheme="minorEastAsia"/>
          <w:lang w:val="en-US"/>
        </w:rPr>
        <w:t>(5.7.1)</w:t>
      </w:r>
    </w:p>
    <w:p w:rsidR="000E5F9F" w:rsidRDefault="000E5F9F" w:rsidP="000E5F9F">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lang w:val="en-US"/>
        </w:rPr>
        <w:t xml:space="preserve"> is the n</w:t>
      </w:r>
      <w:r w:rsidRPr="00556FC7">
        <w:rPr>
          <w:rFonts w:eastAsiaTheme="minorEastAsia"/>
          <w:vertAlign w:val="superscript"/>
          <w:lang w:val="en-US"/>
        </w:rPr>
        <w:t>th</w:t>
      </w:r>
      <w:r>
        <w:rPr>
          <w:rFonts w:eastAsiaTheme="minorEastAsia"/>
          <w:lang w:val="en-US"/>
        </w:rPr>
        <w:t xml:space="preserve"> training point, </w:t>
      </w:r>
      <m:oMath>
        <m:r>
          <w:rPr>
            <w:rFonts w:ascii="Cambria Math" w:hAnsi="Cambria Math"/>
            <w:lang w:val="en-US"/>
          </w:rPr>
          <m:t>h</m:t>
        </m:r>
      </m:oMath>
      <w:r>
        <w:rPr>
          <w:rFonts w:eastAsiaTheme="minorEastAsia"/>
          <w:lang w:val="en-US"/>
        </w:rPr>
        <w:t xml:space="preserve"> is the kernel width and </w:t>
      </w:r>
      <m:oMath>
        <m:r>
          <w:rPr>
            <w:rFonts w:ascii="Cambria Math" w:hAnsi="Cambria Math"/>
            <w:lang w:val="en-US"/>
          </w:rPr>
          <m:t>k</m:t>
        </m:r>
        <m:d>
          <m:dPr>
            <m:ctrlPr>
              <w:rPr>
                <w:rFonts w:ascii="Cambria Math" w:hAnsi="Cambria Math"/>
                <w:i/>
                <w:lang w:val="en-US"/>
              </w:rPr>
            </m:ctrlPr>
          </m:dPr>
          <m:e>
            <m:f>
              <m:fPr>
                <m:ctrlPr>
                  <w:rPr>
                    <w:rFonts w:ascii="Cambria Math" w:hAnsi="Cambria Math"/>
                    <w:i/>
                    <w:lang w:val="en-US"/>
                  </w:rPr>
                </m:ctrlPr>
              </m:fPr>
              <m:num>
                <m:r>
                  <m:rPr>
                    <m:sty m:val="bi"/>
                  </m:rPr>
                  <w:rPr>
                    <w:rFonts w:ascii="Cambria Math" w:eastAsiaTheme="minorEastAsia" w:hAnsi="Cambria Math"/>
                    <w:lang w:val="en-US"/>
                  </w:rPr>
                  <m:t>x</m:t>
                </m:r>
                <m: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num>
              <m:den>
                <m:r>
                  <w:rPr>
                    <w:rFonts w:ascii="Cambria Math" w:hAnsi="Cambria Math"/>
                    <w:lang w:val="en-US"/>
                  </w:rPr>
                  <m:t>h</m:t>
                </m:r>
              </m:den>
            </m:f>
          </m:e>
        </m:d>
      </m:oMath>
      <w:r>
        <w:rPr>
          <w:rFonts w:eastAsiaTheme="minorEastAsia"/>
          <w:lang w:val="en-US"/>
        </w:rPr>
        <w:t xml:space="preserve"> is a kernel function which has to satisfy the constraints </w:t>
      </w:r>
    </w:p>
    <w:p w:rsidR="00233404" w:rsidRDefault="00233404" w:rsidP="000E5F9F">
      <w:pPr>
        <w:jc w:val="both"/>
        <w:rPr>
          <w:rFonts w:eastAsiaTheme="minorEastAsia"/>
          <w:lang w:val="en-US"/>
        </w:rPr>
      </w:pPr>
    </w:p>
    <w:p w:rsidR="000E5F9F" w:rsidRPr="00233404" w:rsidRDefault="000E5F9F" w:rsidP="000E5F9F">
      <w:pPr>
        <w:jc w:val="both"/>
        <w:rPr>
          <w:rFonts w:eastAsiaTheme="minorEastAsia"/>
          <w:lang w:val="en-US"/>
        </w:rPr>
      </w:pPr>
      <m:oMathPara>
        <m:oMath>
          <m:r>
            <w:rPr>
              <w:rFonts w:ascii="Cambria Math" w:hAnsi="Cambria Math"/>
              <w:lang w:val="en-US"/>
            </w:rPr>
            <m:t>k(</m:t>
          </m:r>
          <m:r>
            <m:rPr>
              <m:sty m:val="bi"/>
            </m:rPr>
            <w:rPr>
              <w:rFonts w:ascii="Cambria Math" w:hAnsi="Cambria Math"/>
              <w:lang w:val="en-US"/>
            </w:rPr>
            <m:t>u</m:t>
          </m:r>
          <m:r>
            <w:rPr>
              <w:rFonts w:ascii="Cambria Math" w:hAnsi="Cambria Math"/>
              <w:lang w:val="en-US"/>
            </w:rPr>
            <m:t>)≥0</m:t>
          </m:r>
        </m:oMath>
      </m:oMathPara>
    </w:p>
    <w:p w:rsidR="00233404" w:rsidRPr="00556FC7" w:rsidRDefault="00233404" w:rsidP="000E5F9F">
      <w:pPr>
        <w:jc w:val="both"/>
        <w:rPr>
          <w:rFonts w:eastAsiaTheme="minorEastAsia"/>
          <w:lang w:val="en-US"/>
        </w:rPr>
      </w:pPr>
    </w:p>
    <w:p w:rsidR="000E5F9F" w:rsidRDefault="00233404" w:rsidP="000E5F9F">
      <w:pPr>
        <w:jc w:val="both"/>
        <w:rPr>
          <w:rFonts w:eastAsiaTheme="minorEastAsia"/>
          <w:lang w:val="en-US"/>
        </w:rPr>
      </w:pPr>
      <w:r>
        <w:rPr>
          <w:rFonts w:eastAsiaTheme="minorEastAsia"/>
          <w:lang w:val="en-US"/>
        </w:rPr>
        <w:t>A</w:t>
      </w:r>
      <w:r w:rsidR="000E5F9F">
        <w:rPr>
          <w:rFonts w:eastAsiaTheme="minorEastAsia"/>
          <w:lang w:val="en-US"/>
        </w:rPr>
        <w:t>nd</w:t>
      </w:r>
    </w:p>
    <w:p w:rsidR="00233404" w:rsidRDefault="00233404" w:rsidP="000E5F9F">
      <w:pPr>
        <w:jc w:val="both"/>
        <w:rPr>
          <w:rFonts w:eastAsiaTheme="minorEastAsia"/>
          <w:lang w:val="en-US"/>
        </w:rPr>
      </w:pPr>
    </w:p>
    <w:p w:rsidR="000E5F9F" w:rsidRPr="00233404" w:rsidRDefault="00EC22FB" w:rsidP="000E5F9F">
      <w:pPr>
        <w:jc w:val="both"/>
        <w:rPr>
          <w:rFonts w:eastAsiaTheme="minorEastAsia"/>
          <w:lang w:val="en-US"/>
        </w:rPr>
      </w:pPr>
      <m:oMathPara>
        <m:oMath>
          <m:nary>
            <m:naryPr>
              <m:limLoc m:val="undOvr"/>
              <m:subHide m:val="1"/>
              <m:supHide m:val="1"/>
              <m:ctrlPr>
                <w:rPr>
                  <w:rFonts w:ascii="Cambria Math" w:hAnsi="Cambria Math"/>
                  <w:i/>
                  <w:lang w:val="en-US"/>
                </w:rPr>
              </m:ctrlPr>
            </m:naryPr>
            <m:sub/>
            <m:sup/>
            <m:e>
              <m:r>
                <w:rPr>
                  <w:rFonts w:ascii="Cambria Math" w:hAnsi="Cambria Math"/>
                  <w:lang w:val="en-US"/>
                </w:rPr>
                <m:t>k(</m:t>
              </m:r>
              <m:r>
                <m:rPr>
                  <m:sty m:val="bi"/>
                </m:rPr>
                <w:rPr>
                  <w:rFonts w:ascii="Cambria Math" w:hAnsi="Cambria Math"/>
                  <w:lang w:val="en-US"/>
                </w:rPr>
                <m:t>u</m:t>
              </m:r>
              <m:r>
                <w:rPr>
                  <w:rFonts w:ascii="Cambria Math" w:hAnsi="Cambria Math"/>
                  <w:lang w:val="en-US"/>
                </w:rPr>
                <m:t>)d</m:t>
              </m:r>
              <m:r>
                <m:rPr>
                  <m:sty m:val="bi"/>
                </m:rPr>
                <w:rPr>
                  <w:rFonts w:ascii="Cambria Math" w:hAnsi="Cambria Math"/>
                  <w:lang w:val="en-US"/>
                </w:rPr>
                <m:t>u</m:t>
              </m:r>
            </m:e>
          </m:nary>
          <m:r>
            <w:rPr>
              <w:rFonts w:ascii="Cambria Math" w:hAnsi="Cambria Math"/>
              <w:lang w:val="en-US"/>
            </w:rPr>
            <m:t>=1.</m:t>
          </m:r>
        </m:oMath>
      </m:oMathPara>
    </w:p>
    <w:p w:rsidR="00233404" w:rsidRPr="00556FC7" w:rsidRDefault="00233404" w:rsidP="000E5F9F">
      <w:pPr>
        <w:jc w:val="both"/>
        <w:rPr>
          <w:rFonts w:eastAsiaTheme="minorEastAsia"/>
          <w:lang w:val="en-US"/>
        </w:rPr>
      </w:pPr>
    </w:p>
    <w:p w:rsidR="000E5F9F" w:rsidRDefault="000E5F9F" w:rsidP="000E5F9F">
      <w:pPr>
        <w:jc w:val="both"/>
        <w:rPr>
          <w:lang w:val="en-US"/>
        </w:rPr>
      </w:pPr>
      <w:r>
        <w:rPr>
          <w:lang w:val="en-US"/>
        </w:rPr>
        <w:lastRenderedPageBreak/>
        <w:t xml:space="preserve">With a </w:t>
      </w:r>
      <w:r>
        <w:rPr>
          <w:i/>
          <w:lang w:val="en-US"/>
        </w:rPr>
        <w:t>Gaussian kernel</w:t>
      </w:r>
      <w:r>
        <w:rPr>
          <w:lang w:val="en-US"/>
        </w:rPr>
        <w:t xml:space="preserve">, The </w:t>
      </w:r>
      <w:proofErr w:type="spellStart"/>
      <w:r>
        <w:rPr>
          <w:i/>
          <w:lang w:val="en-US"/>
        </w:rPr>
        <w:t>Parzen</w:t>
      </w:r>
      <w:proofErr w:type="spellEnd"/>
      <w:r>
        <w:rPr>
          <w:i/>
          <w:lang w:val="en-US"/>
        </w:rPr>
        <w:t xml:space="preserve"> Windows </w:t>
      </w:r>
      <w:r>
        <w:rPr>
          <w:lang w:val="en-US"/>
        </w:rPr>
        <w:t xml:space="preserve">estimator is given by </w:t>
      </w:r>
    </w:p>
    <w:p w:rsidR="000E5F9F" w:rsidRPr="00802AFC" w:rsidRDefault="0012436D" w:rsidP="000E5F9F">
      <w:pPr>
        <w:jc w:val="both"/>
        <w:rPr>
          <w:rFonts w:eastAsiaTheme="minorEastAsia"/>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x</m:t>
              </m:r>
              <m:ctrlPr>
                <w:rPr>
                  <w:rFonts w:ascii="Cambria Math" w:hAnsi="Cambria Math"/>
                  <w:b/>
                  <w:i/>
                  <w:lang w:val="en-US"/>
                </w:rPr>
              </m:ctrlP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d>
                    </m:e>
                    <m:sup>
                      <m:f>
                        <m:fPr>
                          <m:ctrlPr>
                            <w:rPr>
                              <w:rFonts w:ascii="Cambria Math" w:hAnsi="Cambria Math"/>
                              <w:i/>
                              <w:lang w:val="en-US"/>
                            </w:rPr>
                          </m:ctrlPr>
                        </m:fPr>
                        <m:num>
                          <m:r>
                            <w:rPr>
                              <w:rFonts w:ascii="Cambria Math" w:hAnsi="Cambria Math"/>
                              <w:lang w:val="en-US"/>
                            </w:rPr>
                            <m:t>D</m:t>
                          </m:r>
                        </m:num>
                        <m:den>
                          <m:r>
                            <w:rPr>
                              <w:rFonts w:ascii="Cambria Math" w:hAnsi="Cambria Math"/>
                              <w:lang w:val="en-US"/>
                            </w:rPr>
                            <m:t>2</m:t>
                          </m:r>
                        </m:den>
                      </m:f>
                    </m:sup>
                  </m:sSup>
                </m:den>
              </m:f>
              <m:r>
                <w:rPr>
                  <w:rFonts w:ascii="Cambria Math" w:hAnsi="Cambria Math"/>
                  <w:lang w:val="en-US"/>
                </w:rPr>
                <m:t>exp</m:t>
              </m:r>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sSup>
                        <m:sSupPr>
                          <m:ctrlPr>
                            <w:rPr>
                              <w:rFonts w:ascii="Cambria Math" w:eastAsiaTheme="minorEastAsia" w:hAnsi="Cambria Math"/>
                              <w:b/>
                              <w:i/>
                              <w:lang w:val="en-US"/>
                            </w:rPr>
                          </m:ctrlPr>
                        </m:sSupPr>
                        <m:e>
                          <m:d>
                            <m:dPr>
                              <m:begChr m:val="‖"/>
                              <m:endChr m:val="‖"/>
                              <m:ctrlPr>
                                <w:rPr>
                                  <w:rFonts w:ascii="Cambria Math" w:eastAsiaTheme="minorEastAsia" w:hAnsi="Cambria Math"/>
                                  <w:b/>
                                  <w:i/>
                                  <w:lang w:val="en-US"/>
                                </w:rPr>
                              </m:ctrlPr>
                            </m:dPr>
                            <m:e>
                              <m:r>
                                <m:rPr>
                                  <m:sty m:val="bi"/>
                                </m:rPr>
                                <w:rPr>
                                  <w:rFonts w:ascii="Cambria Math" w:eastAsiaTheme="minorEastAsia" w:hAnsi="Cambria Math"/>
                                  <w:lang w:val="en-US"/>
                                </w:rPr>
                                <m:t>x</m:t>
                              </m:r>
                              <m:r>
                                <w:rPr>
                                  <w:rFonts w:ascii="Cambria Math" w:eastAsiaTheme="minorEastAsia" w:hAnsi="Cambria Math"/>
                                  <w:lang w:val="en-US"/>
                                </w:rPr>
                                <m:t>-</m:t>
                              </m:r>
                              <m:sSub>
                                <m:sSubPr>
                                  <m:ctrlPr>
                                    <w:rPr>
                                      <w:rFonts w:ascii="Cambria Math" w:eastAsiaTheme="minorEastAsia" w:hAnsi="Cambria Math"/>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e>
                          </m:d>
                        </m:e>
                        <m:sup>
                          <m:r>
                            <m:rPr>
                              <m:sty m:val="bi"/>
                            </m:rPr>
                            <w:rPr>
                              <w:rFonts w:ascii="Cambria Math" w:eastAsiaTheme="minorEastAsia" w:hAnsi="Cambria Math"/>
                              <w:lang w:val="en-US"/>
                            </w:rPr>
                            <m:t>2</m:t>
                          </m:r>
                        </m:sup>
                      </m:sSup>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en>
                  </m:f>
                </m:e>
              </m:d>
            </m:e>
          </m:nary>
          <m:r>
            <w:rPr>
              <w:rFonts w:ascii="Cambria Math" w:hAnsi="Cambria Math"/>
              <w:lang w:val="en-US"/>
            </w:rPr>
            <m:t>.</m:t>
          </m:r>
        </m:oMath>
      </m:oMathPara>
    </w:p>
    <w:p w:rsidR="00F13CE6" w:rsidRDefault="000E5F9F" w:rsidP="00F13CE6">
      <w:pPr>
        <w:jc w:val="both"/>
        <w:rPr>
          <w:lang w:val="en-US"/>
        </w:rPr>
      </w:pPr>
      <w:r>
        <w:rPr>
          <w:lang w:val="en-US"/>
        </w:rPr>
        <w:t>Where h is the standard deviation of the Gaussian components.</w:t>
      </w:r>
    </w:p>
    <w:p w:rsidR="00B00692" w:rsidRPr="00911AC1" w:rsidRDefault="00B00692" w:rsidP="00F13CE6">
      <w:pPr>
        <w:jc w:val="both"/>
        <w:rPr>
          <w:lang w:val="en-US"/>
        </w:rPr>
      </w:pPr>
      <w:proofErr w:type="spellStart"/>
      <w:r>
        <w:rPr>
          <w:i/>
          <w:lang w:val="en-US"/>
        </w:rPr>
        <w:t>Parzen</w:t>
      </w:r>
      <w:proofErr w:type="spellEnd"/>
      <w:r>
        <w:rPr>
          <w:i/>
          <w:lang w:val="en-US"/>
        </w:rPr>
        <w:t xml:space="preserve"> Window </w:t>
      </w:r>
      <w:r>
        <w:rPr>
          <w:lang w:val="en-US"/>
        </w:rPr>
        <w:t xml:space="preserve">can be used directly for </w:t>
      </w:r>
      <w:r>
        <w:rPr>
          <w:i/>
          <w:lang w:val="en-US"/>
        </w:rPr>
        <w:t xml:space="preserve">One Class </w:t>
      </w:r>
      <w:r w:rsidR="00911AC1">
        <w:rPr>
          <w:i/>
          <w:lang w:val="en-US"/>
        </w:rPr>
        <w:t>Classification</w:t>
      </w:r>
      <w:r w:rsidR="00911AC1">
        <w:rPr>
          <w:lang w:val="en-US"/>
        </w:rPr>
        <w:t xml:space="preserve">. The only parameter </w:t>
      </w:r>
      <w:r w:rsidR="00911AC1">
        <w:rPr>
          <w:i/>
          <w:lang w:val="en-US"/>
        </w:rPr>
        <w:t xml:space="preserve">h </w:t>
      </w:r>
      <w:r w:rsidR="00911AC1">
        <w:rPr>
          <w:lang w:val="en-US"/>
        </w:rPr>
        <w:t xml:space="preserve">is trained through a maximum likelihood method </w:t>
      </w:r>
      <w:sdt>
        <w:sdtPr>
          <w:rPr>
            <w:lang w:val="en-US"/>
          </w:rPr>
          <w:id w:val="-1556457023"/>
          <w:citation/>
        </w:sdtPr>
        <w:sdtContent>
          <w:r w:rsidR="00911AC1">
            <w:rPr>
              <w:lang w:val="en-US"/>
            </w:rPr>
            <w:fldChar w:fldCharType="begin"/>
          </w:r>
          <w:r w:rsidR="00911AC1" w:rsidRPr="00911AC1">
            <w:rPr>
              <w:lang w:val="en-US"/>
            </w:rPr>
            <w:instrText xml:space="preserve"> CITATION Tax01 \l 1031 </w:instrText>
          </w:r>
          <w:r w:rsidR="00911AC1">
            <w:rPr>
              <w:lang w:val="en-US"/>
            </w:rPr>
            <w:fldChar w:fldCharType="separate"/>
          </w:r>
          <w:r w:rsidR="004B1508" w:rsidRPr="004B1508">
            <w:rPr>
              <w:noProof/>
              <w:lang w:val="en-US"/>
            </w:rPr>
            <w:t>(Tax M. J., 2001)</w:t>
          </w:r>
          <w:r w:rsidR="00911AC1">
            <w:rPr>
              <w:lang w:val="en-US"/>
            </w:rPr>
            <w:fldChar w:fldCharType="end"/>
          </w:r>
        </w:sdtContent>
      </w:sdt>
      <w:r w:rsidR="00911AC1">
        <w:rPr>
          <w:lang w:val="en-US"/>
        </w:rPr>
        <w:t>.</w:t>
      </w:r>
    </w:p>
    <w:p w:rsidR="00F13CE6" w:rsidRPr="00FD45B0" w:rsidRDefault="00F13CE6" w:rsidP="00304ECF">
      <w:pPr>
        <w:pStyle w:val="berschrift2"/>
        <w:rPr>
          <w:lang w:val="en-US"/>
        </w:rPr>
      </w:pPr>
      <w:bookmarkStart w:id="16" w:name="_Toc360648437"/>
      <w:proofErr w:type="spellStart"/>
      <w:r w:rsidRPr="00FD45B0">
        <w:rPr>
          <w:lang w:val="en-US"/>
        </w:rPr>
        <w:t>Self Organizing</w:t>
      </w:r>
      <w:proofErr w:type="spellEnd"/>
      <w:r w:rsidRPr="00FD45B0">
        <w:rPr>
          <w:lang w:val="en-US"/>
        </w:rPr>
        <w:t xml:space="preserve"> Maps</w:t>
      </w:r>
      <w:bookmarkEnd w:id="16"/>
      <w:r w:rsidRPr="00FD45B0">
        <w:rPr>
          <w:lang w:val="en-US"/>
        </w:rPr>
        <w:t xml:space="preserve">  </w:t>
      </w:r>
    </w:p>
    <w:p w:rsidR="00F13CE6" w:rsidRDefault="00F13CE6" w:rsidP="00F13CE6">
      <w:pPr>
        <w:jc w:val="both"/>
        <w:rPr>
          <w:lang w:val="en-US"/>
        </w:rPr>
      </w:pPr>
      <w:r>
        <w:rPr>
          <w:lang w:val="en-US"/>
        </w:rPr>
        <w:t xml:space="preserve">A </w:t>
      </w:r>
      <w:r>
        <w:rPr>
          <w:i/>
          <w:lang w:val="en-US"/>
        </w:rPr>
        <w:t xml:space="preserve">Self Organizing Map </w:t>
      </w:r>
      <w:r>
        <w:rPr>
          <w:lang w:val="en-US"/>
        </w:rPr>
        <w:t>consists of several nodes or neurons. Each node has a defined position in a</w:t>
      </w:r>
      <w:r w:rsidR="0086222C">
        <w:rPr>
          <w:lang w:val="en-US"/>
        </w:rPr>
        <w:t>n</w:t>
      </w:r>
      <w:r>
        <w:rPr>
          <w:lang w:val="en-US"/>
        </w:rPr>
        <w:t xml:space="preserve"> </w:t>
      </w:r>
      <w:r w:rsidR="0086222C">
        <w:rPr>
          <w:i/>
          <w:lang w:val="en-US"/>
        </w:rPr>
        <w:t>N</w:t>
      </w:r>
      <w:r>
        <w:rPr>
          <w:i/>
          <w:lang w:val="en-US"/>
        </w:rPr>
        <w:t>-</w:t>
      </w:r>
      <w:r>
        <w:rPr>
          <w:lang w:val="en-US"/>
        </w:rPr>
        <w:t>dimensional grid str</w:t>
      </w:r>
      <w:r w:rsidR="0086222C">
        <w:rPr>
          <w:lang w:val="en-US"/>
        </w:rPr>
        <w:t>ucture and is associated with a</w:t>
      </w:r>
      <w:r>
        <w:rPr>
          <w:lang w:val="en-US"/>
        </w:rPr>
        <w:t xml:space="preserve"> </w:t>
      </w:r>
      <w:r w:rsidR="0086222C">
        <w:rPr>
          <w:i/>
          <w:lang w:val="en-US"/>
        </w:rPr>
        <w:t>D</w:t>
      </w:r>
      <w:r>
        <w:rPr>
          <w:i/>
          <w:lang w:val="en-US"/>
        </w:rPr>
        <w:t>-dimensional</w:t>
      </w:r>
      <w:r>
        <w:rPr>
          <w:lang w:val="en-US"/>
        </w:rPr>
        <w:t xml:space="preserve"> prototype vector, representing </w:t>
      </w:r>
      <w:r w:rsidR="0086222C">
        <w:rPr>
          <w:i/>
          <w:lang w:val="en-US"/>
        </w:rPr>
        <w:t>D</w:t>
      </w:r>
      <w:r>
        <w:rPr>
          <w:i/>
          <w:lang w:val="en-US"/>
        </w:rPr>
        <w:t>-</w:t>
      </w:r>
      <w:r>
        <w:rPr>
          <w:lang w:val="en-US"/>
        </w:rPr>
        <w:t xml:space="preserve">dimensional </w:t>
      </w:r>
      <w:r w:rsidR="0086222C">
        <w:rPr>
          <w:lang w:val="en-US"/>
        </w:rPr>
        <w:t xml:space="preserve">training </w:t>
      </w:r>
      <w:r>
        <w:rPr>
          <w:lang w:val="en-US"/>
        </w:rPr>
        <w:t xml:space="preserve">data objects.   </w:t>
      </w:r>
      <w:r w:rsidR="0086222C">
        <w:rPr>
          <w:i/>
          <w:lang w:val="en-US"/>
        </w:rPr>
        <w:t>N</w:t>
      </w:r>
      <w:r>
        <w:rPr>
          <w:i/>
          <w:lang w:val="en-US"/>
        </w:rPr>
        <w:t xml:space="preserve"> </w:t>
      </w:r>
      <w:r>
        <w:rPr>
          <w:lang w:val="en-US"/>
        </w:rPr>
        <w:t xml:space="preserve">is often chosen to be 1 or 2, such that </w:t>
      </w:r>
    </w:p>
    <w:p w:rsidR="00F13CE6" w:rsidRPr="00DE1BD9" w:rsidRDefault="0086222C" w:rsidP="00F13CE6">
      <w:pPr>
        <w:jc w:val="both"/>
        <w:rPr>
          <w:rFonts w:eastAsiaTheme="minorEastAsia"/>
          <w:lang w:val="en-US"/>
        </w:rPr>
      </w:pPr>
      <m:oMathPara>
        <m:oMath>
          <m:r>
            <w:rPr>
              <w:rFonts w:ascii="Cambria Math" w:hAnsi="Cambria Math"/>
              <w:lang w:val="en-US"/>
            </w:rPr>
            <m:t>N≪</m:t>
          </m:r>
          <m:r>
            <w:rPr>
              <w:rFonts w:ascii="Cambria Math"/>
              <w:lang w:val="en-US"/>
            </w:rPr>
            <m:t>D</m:t>
          </m:r>
          <m:r>
            <w:rPr>
              <w:rFonts w:ascii="Cambria Math" w:eastAsiaTheme="minorEastAsia" w:hAnsi="Cambria Math"/>
              <w:lang w:val="en-US"/>
            </w:rPr>
            <m:t>.</m:t>
          </m:r>
        </m:oMath>
      </m:oMathPara>
    </w:p>
    <w:p w:rsidR="00F13CE6" w:rsidRDefault="00F13CE6" w:rsidP="00F13CE6">
      <w:pPr>
        <w:jc w:val="both"/>
        <w:rPr>
          <w:rFonts w:eastAsiaTheme="minorEastAsia"/>
          <w:lang w:val="en-US"/>
        </w:rPr>
      </w:pPr>
      <w:r>
        <w:rPr>
          <w:rFonts w:eastAsiaTheme="minorEastAsia"/>
          <w:lang w:val="en-US"/>
        </w:rPr>
        <w:t xml:space="preserve">The position of a neuron in the </w:t>
      </w:r>
      <w:r w:rsidR="00CE15C4">
        <w:rPr>
          <w:rFonts w:eastAsiaTheme="minorEastAsia"/>
          <w:i/>
          <w:lang w:val="en-US"/>
        </w:rPr>
        <w:t>N</w:t>
      </w:r>
      <w:r>
        <w:rPr>
          <w:rFonts w:eastAsiaTheme="minorEastAsia"/>
          <w:i/>
          <w:lang w:val="en-US"/>
        </w:rPr>
        <w:t xml:space="preserve">-dimensional </w:t>
      </w:r>
      <w:r>
        <w:rPr>
          <w:rFonts w:eastAsiaTheme="minorEastAsia"/>
          <w:lang w:val="en-US"/>
        </w:rPr>
        <w:t xml:space="preserve">grid – or feature space – reflects the neighborhood relations in the </w:t>
      </w:r>
      <w:r w:rsidR="00CE15C4">
        <w:rPr>
          <w:rFonts w:eastAsiaTheme="minorEastAsia"/>
          <w:i/>
          <w:lang w:val="en-US"/>
        </w:rPr>
        <w:t>D</w:t>
      </w:r>
      <w:r>
        <w:rPr>
          <w:rFonts w:eastAsiaTheme="minorEastAsia"/>
          <w:i/>
          <w:lang w:val="en-US"/>
        </w:rPr>
        <w:t>-</w:t>
      </w:r>
      <w:r w:rsidR="00CE15C4">
        <w:rPr>
          <w:rFonts w:eastAsiaTheme="minorEastAsia"/>
          <w:lang w:val="en-US"/>
        </w:rPr>
        <w:t>dimensional</w:t>
      </w:r>
      <w:r>
        <w:rPr>
          <w:rFonts w:eastAsiaTheme="minorEastAsia"/>
          <w:lang w:val="en-US"/>
        </w:rPr>
        <w:t xml:space="preserve"> data space, such that neighboring nodes in the grid are associated with neighboring prototypes in data space. </w:t>
      </w:r>
      <w:r w:rsidR="00CE15C4">
        <w:rPr>
          <w:rFonts w:eastAsiaTheme="minorEastAsia"/>
          <w:lang w:val="en-US"/>
        </w:rPr>
        <w:t>Through</w:t>
      </w:r>
      <w:r>
        <w:rPr>
          <w:rFonts w:eastAsiaTheme="minorEastAsia"/>
          <w:lang w:val="en-US"/>
        </w:rPr>
        <w:t xml:space="preserve"> this topology preserving property, </w:t>
      </w:r>
      <w:r>
        <w:rPr>
          <w:rFonts w:eastAsiaTheme="minorEastAsia"/>
          <w:i/>
          <w:lang w:val="en-US"/>
        </w:rPr>
        <w:t>SOM</w:t>
      </w:r>
      <w:r>
        <w:rPr>
          <w:rFonts w:eastAsiaTheme="minorEastAsia"/>
          <w:lang w:val="en-US"/>
        </w:rPr>
        <w:t>s create a mapping from a high dimensional data space to a low dimensional feature space, and allow th</w:t>
      </w:r>
      <w:r w:rsidR="00E53812">
        <w:rPr>
          <w:rFonts w:eastAsiaTheme="minorEastAsia"/>
          <w:lang w:val="en-US"/>
        </w:rPr>
        <w:t xml:space="preserve">e visualization of relations from a high dimensional </w:t>
      </w:r>
      <w:r>
        <w:rPr>
          <w:rFonts w:eastAsiaTheme="minorEastAsia"/>
          <w:lang w:val="en-US"/>
        </w:rPr>
        <w:t xml:space="preserve">data space </w:t>
      </w:r>
      <w:sdt>
        <w:sdtPr>
          <w:rPr>
            <w:rFonts w:eastAsiaTheme="minorEastAsia"/>
            <w:lang w:val="en-US"/>
          </w:rPr>
          <w:id w:val="-977988249"/>
          <w:citation/>
        </w:sdtPr>
        <w:sdtContent>
          <w:r>
            <w:rPr>
              <w:rFonts w:eastAsiaTheme="minorEastAsia"/>
              <w:lang w:val="en-US"/>
            </w:rPr>
            <w:fldChar w:fldCharType="begin"/>
          </w:r>
          <w:r w:rsidRPr="00197870">
            <w:rPr>
              <w:rFonts w:eastAsiaTheme="minorEastAsia"/>
              <w:lang w:val="en-US"/>
            </w:rPr>
            <w:instrText xml:space="preserve"> CITATION van04 \l 1031 </w:instrText>
          </w:r>
          <w:r>
            <w:rPr>
              <w:rFonts w:eastAsiaTheme="minorEastAsia"/>
              <w:lang w:val="en-US"/>
            </w:rPr>
            <w:fldChar w:fldCharType="separate"/>
          </w:r>
          <w:r w:rsidR="004B1508" w:rsidRPr="004B1508">
            <w:rPr>
              <w:rFonts w:eastAsiaTheme="minorEastAsia"/>
              <w:noProof/>
              <w:lang w:val="en-US"/>
            </w:rPr>
            <w:t>(van der Heijden, Duin, de Ridder, &amp; Tax, 2004)</w:t>
          </w:r>
          <w:r>
            <w:rPr>
              <w:rFonts w:eastAsiaTheme="minorEastAsia"/>
              <w:lang w:val="en-US"/>
            </w:rPr>
            <w:fldChar w:fldCharType="end"/>
          </w:r>
        </w:sdtContent>
      </w:sdt>
      <w:r>
        <w:rPr>
          <w:rFonts w:eastAsiaTheme="minorEastAsia"/>
          <w:lang w:val="en-US"/>
        </w:rPr>
        <w:t>.</w:t>
      </w:r>
    </w:p>
    <w:p w:rsidR="00F13CE6" w:rsidRDefault="00F13CE6" w:rsidP="00F13CE6">
      <w:pPr>
        <w:jc w:val="both"/>
        <w:rPr>
          <w:rFonts w:eastAsiaTheme="minorEastAsia"/>
          <w:lang w:val="en-US"/>
        </w:rPr>
      </w:pPr>
      <w:r>
        <w:rPr>
          <w:rFonts w:eastAsiaTheme="minorEastAsia"/>
          <w:lang w:val="en-US"/>
        </w:rPr>
        <w:t xml:space="preserve">The training starts with an initialization of the prototypes, e.g. by randomly assigning a training data object to each node. Then, for each training data object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lang w:val="en-US"/>
        </w:rPr>
        <w:t xml:space="preserve"> the following two steps are repeated:</w:t>
      </w:r>
    </w:p>
    <w:p w:rsidR="00F13CE6" w:rsidRDefault="00F13CE6" w:rsidP="00F13CE6">
      <w:pPr>
        <w:pStyle w:val="Listenabsatz"/>
        <w:numPr>
          <w:ilvl w:val="0"/>
          <w:numId w:val="8"/>
        </w:numPr>
        <w:jc w:val="both"/>
        <w:rPr>
          <w:rFonts w:eastAsiaTheme="minorEastAsia"/>
          <w:lang w:val="en-US"/>
        </w:rPr>
      </w:pPr>
      <w:r>
        <w:rPr>
          <w:rFonts w:eastAsiaTheme="minorEastAsia"/>
          <w:lang w:val="en-US"/>
        </w:rPr>
        <w:t xml:space="preserve">Detection of the node </w:t>
      </w:r>
      <m:oMath>
        <m:sSubSup>
          <m:sSubSupPr>
            <m:ctrlPr>
              <w:rPr>
                <w:rFonts w:ascii="Cambria Math" w:eastAsiaTheme="minorEastAsia" w:hAnsi="Cambria Math"/>
                <w:i/>
                <w:lang w:val="en-US"/>
              </w:rPr>
            </m:ctrlPr>
          </m:sSubSupPr>
          <m:e>
            <m:r>
              <m:rPr>
                <m:sty m:val="bi"/>
              </m:rPr>
              <w:rPr>
                <w:rFonts w:ascii="Cambria Math" w:eastAsiaTheme="minorEastAsia" w:hAnsi="Cambria Math"/>
                <w:lang w:val="en-US"/>
              </w:rPr>
              <m:t>ω</m:t>
            </m:r>
          </m:e>
          <m:sub>
            <m:r>
              <w:rPr>
                <w:rFonts w:ascii="Cambria Math" w:eastAsiaTheme="minorEastAsia" w:hAnsi="Cambria Math"/>
                <w:lang w:val="en-US"/>
              </w:rPr>
              <m:t>k</m:t>
            </m:r>
          </m:sub>
          <m:sup>
            <m:r>
              <w:rPr>
                <w:rFonts w:ascii="Cambria Math" w:eastAsiaTheme="minorEastAsia" w:hAnsi="Cambria Math"/>
                <w:lang w:val="en-US"/>
              </w:rPr>
              <m:t>i</m:t>
            </m:r>
          </m:sup>
        </m:sSubSup>
      </m:oMath>
      <w:r>
        <w:rPr>
          <w:rFonts w:eastAsiaTheme="minorEastAsia"/>
          <w:lang w:val="en-US"/>
        </w:rPr>
        <w:t xml:space="preserve">  whose associated prototype is closest to the data object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b/>
          <w:lang w:val="en-US"/>
        </w:rPr>
        <w:t xml:space="preserve"> </w:t>
      </w:r>
      <w:r>
        <w:rPr>
          <w:rFonts w:eastAsiaTheme="minorEastAsia"/>
          <w:lang w:val="en-US"/>
        </w:rPr>
        <w:t xml:space="preserve">by calculating </w:t>
      </w:r>
    </w:p>
    <w:p w:rsidR="00F13CE6" w:rsidRDefault="00F13CE6" w:rsidP="00F13CE6">
      <w:pPr>
        <w:pStyle w:val="Listenabsatz"/>
        <w:jc w:val="both"/>
        <w:rPr>
          <w:rFonts w:eastAsiaTheme="minorEastAsia"/>
          <w:lang w:val="en-US"/>
        </w:rPr>
      </w:pPr>
    </w:p>
    <w:p w:rsidR="00F13CE6" w:rsidRPr="0029259E" w:rsidRDefault="00F13CE6" w:rsidP="00F13CE6">
      <w:pPr>
        <w:pStyle w:val="Listenabsatz"/>
        <w:jc w:val="both"/>
        <w:rPr>
          <w:rFonts w:eastAsiaTheme="minorEastAsia"/>
          <w:lang w:val="en-US"/>
        </w:rPr>
      </w:pPr>
      <m:oMathPara>
        <m:oMath>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=arg</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min</m:t>
                  </m:r>
                </m:e>
                <m:lim>
                  <m:r>
                    <w:rPr>
                      <w:rFonts w:ascii="Cambria Math" w:eastAsiaTheme="minorEastAsia" w:hAnsi="Cambria Math"/>
                      <w:lang w:val="en-US"/>
                    </w:rPr>
                    <m:t>j</m:t>
                  </m:r>
                </m:lim>
              </m:limLow>
            </m:fName>
            <m:e>
              <m:d>
                <m:dPr>
                  <m:begChr m:val="‖"/>
                  <m:endChr m:val="‖"/>
                  <m:ctrlPr>
                    <w:rPr>
                      <w:rFonts w:ascii="Cambria Math" w:eastAsiaTheme="minorEastAsia" w:hAnsi="Cambria Math"/>
                      <w:i/>
                      <w:lang w:val="en-US"/>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r>
                    <m:rPr>
                      <m:sty m:val="bi"/>
                    </m:rPr>
                    <w:rPr>
                      <w:rFonts w:ascii="Cambria Math" w:eastAsiaTheme="minorEastAsia" w:hAnsi="Cambria Math"/>
                      <w:lang w:val="en-US"/>
                    </w:rPr>
                    <m:t>-</m:t>
                  </m:r>
                  <m:sSubSup>
                    <m:sSubSupPr>
                      <m:ctrlPr>
                        <w:rPr>
                          <w:rFonts w:ascii="Cambria Math" w:eastAsiaTheme="minorEastAsia" w:hAnsi="Cambria Math"/>
                          <w:i/>
                          <w:lang w:val="en-US"/>
                        </w:rPr>
                      </m:ctrlPr>
                    </m:sSubSupPr>
                    <m:e>
                      <m:r>
                        <m:rPr>
                          <m:sty m:val="bi"/>
                        </m:rPr>
                        <w:rPr>
                          <w:rFonts w:ascii="Cambria Math" w:eastAsiaTheme="minorEastAsia" w:hAnsi="Cambria Math"/>
                          <w:lang w:val="en-US"/>
                        </w:rPr>
                        <m:t>ω</m:t>
                      </m:r>
                    </m:e>
                    <m:sub>
                      <m:r>
                        <w:rPr>
                          <w:rFonts w:ascii="Cambria Math" w:eastAsiaTheme="minorEastAsia" w:hAnsi="Cambria Math"/>
                          <w:lang w:val="en-US"/>
                        </w:rPr>
                        <m:t>j</m:t>
                      </m:r>
                    </m:sub>
                    <m:sup>
                      <m:r>
                        <w:rPr>
                          <w:rFonts w:ascii="Cambria Math" w:eastAsiaTheme="minorEastAsia" w:hAnsi="Cambria Math"/>
                          <w:lang w:val="en-US"/>
                        </w:rPr>
                        <m:t>i</m:t>
                      </m:r>
                    </m:sup>
                  </m:sSubSup>
                </m:e>
              </m:d>
            </m:e>
          </m:func>
        </m:oMath>
      </m:oMathPara>
    </w:p>
    <w:p w:rsidR="00F13CE6" w:rsidRPr="0029259E" w:rsidRDefault="00F13CE6" w:rsidP="00F13CE6">
      <w:pPr>
        <w:pStyle w:val="Listenabsatz"/>
        <w:jc w:val="both"/>
        <w:rPr>
          <w:rFonts w:eastAsiaTheme="minorEastAsia"/>
          <w:lang w:val="en-US"/>
        </w:rPr>
      </w:pPr>
      <w:r w:rsidRPr="0029259E">
        <w:rPr>
          <w:rFonts w:eastAsiaTheme="minorEastAsia"/>
          <w:lang w:val="en-US"/>
        </w:rPr>
        <w:t xml:space="preserve"> </w:t>
      </w:r>
    </w:p>
    <w:p w:rsidR="00F13CE6" w:rsidRPr="0029259E" w:rsidRDefault="00F13CE6" w:rsidP="00F13CE6">
      <w:pPr>
        <w:pStyle w:val="Listenabsatz"/>
        <w:jc w:val="both"/>
        <w:rPr>
          <w:rFonts w:eastAsiaTheme="minorEastAsia"/>
          <w:lang w:val="en-US"/>
        </w:rPr>
      </w:pPr>
      <w:r>
        <w:rPr>
          <w:rFonts w:eastAsiaTheme="minorEastAsia"/>
          <w:lang w:val="en-US"/>
        </w:rPr>
        <w:t xml:space="preserve">Where the subscript </w:t>
      </w:r>
      <w:r w:rsidR="00EE3B67">
        <w:rPr>
          <w:rFonts w:eastAsiaTheme="minorEastAsia"/>
          <w:i/>
          <w:lang w:val="en-US"/>
        </w:rPr>
        <w:t>j</w:t>
      </w:r>
      <w:r>
        <w:rPr>
          <w:rFonts w:eastAsiaTheme="minorEastAsia"/>
          <w:lang w:val="en-US"/>
        </w:rPr>
        <w:t xml:space="preserve"> denotes the number of the node and the superscript </w:t>
      </w:r>
      <w:proofErr w:type="spellStart"/>
      <w:r>
        <w:rPr>
          <w:rFonts w:eastAsiaTheme="minorEastAsia"/>
          <w:i/>
          <w:lang w:val="en-US"/>
        </w:rPr>
        <w:t>i</w:t>
      </w:r>
      <w:proofErr w:type="spellEnd"/>
      <w:r>
        <w:rPr>
          <w:rFonts w:eastAsiaTheme="minorEastAsia"/>
          <w:i/>
          <w:lang w:val="en-US"/>
        </w:rPr>
        <w:t xml:space="preserve"> </w:t>
      </w:r>
      <w:proofErr w:type="gramStart"/>
      <w:r>
        <w:rPr>
          <w:rFonts w:eastAsiaTheme="minorEastAsia"/>
          <w:lang w:val="en-US"/>
        </w:rPr>
        <w:t>specifies</w:t>
      </w:r>
      <w:proofErr w:type="gramEnd"/>
      <w:r>
        <w:rPr>
          <w:rFonts w:eastAsiaTheme="minorEastAsia"/>
          <w:lang w:val="en-US"/>
        </w:rPr>
        <w:t xml:space="preserve"> the iteration step in the training sequence. </w:t>
      </w:r>
    </w:p>
    <w:p w:rsidR="00F13CE6" w:rsidRDefault="00F13CE6" w:rsidP="00F13CE6">
      <w:pPr>
        <w:pStyle w:val="Listenabsatz"/>
        <w:numPr>
          <w:ilvl w:val="0"/>
          <w:numId w:val="8"/>
        </w:numPr>
        <w:jc w:val="both"/>
        <w:rPr>
          <w:rFonts w:eastAsiaTheme="minorEastAsia"/>
          <w:lang w:val="en-US"/>
        </w:rPr>
      </w:pPr>
      <w:r>
        <w:rPr>
          <w:rFonts w:eastAsiaTheme="minorEastAsia"/>
          <w:lang w:val="en-US"/>
        </w:rPr>
        <w:t xml:space="preserve"> Updating </w:t>
      </w:r>
      <w:r w:rsidR="00EE3B67">
        <w:rPr>
          <w:rFonts w:eastAsiaTheme="minorEastAsia"/>
          <w:lang w:val="en-US"/>
        </w:rPr>
        <w:t xml:space="preserve">of </w:t>
      </w:r>
      <w:r>
        <w:rPr>
          <w:rFonts w:eastAsiaTheme="minorEastAsia"/>
          <w:lang w:val="en-US"/>
        </w:rPr>
        <w:t xml:space="preserve">the winning node and its grid neighbors by computing for each node </w:t>
      </w:r>
      <w:r>
        <w:rPr>
          <w:rFonts w:eastAsiaTheme="minorEastAsia"/>
          <w:i/>
          <w:lang w:val="en-US"/>
        </w:rPr>
        <w:t>j</w:t>
      </w:r>
    </w:p>
    <w:p w:rsidR="00F13CE6" w:rsidRPr="00422CEA" w:rsidRDefault="00F13CE6" w:rsidP="00F13CE6">
      <w:pPr>
        <w:jc w:val="both"/>
        <w:rPr>
          <w:rFonts w:eastAsiaTheme="minorEastAsia"/>
          <w:lang w:val="en-US"/>
        </w:rPr>
      </w:pPr>
      <m:oMathPara>
        <m:oMath>
          <m:r>
            <m:rPr>
              <m:sty m:val="p"/>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m:rPr>
                  <m:sty m:val="bi"/>
                </m:rPr>
                <w:rPr>
                  <w:rFonts w:ascii="Cambria Math" w:eastAsiaTheme="minorEastAsia" w:hAnsi="Cambria Math"/>
                  <w:lang w:val="en-US"/>
                </w:rPr>
                <m:t>ω</m:t>
              </m:r>
            </m:e>
            <m:sub>
              <m:r>
                <w:rPr>
                  <w:rFonts w:ascii="Cambria Math" w:eastAsiaTheme="minorEastAsia" w:hAnsi="Cambria Math"/>
                  <w:lang w:val="en-US"/>
                </w:rPr>
                <m:t>j</m:t>
              </m:r>
            </m:sub>
            <m:sup>
              <m:r>
                <w:rPr>
                  <w:rFonts w:ascii="Cambria Math" w:eastAsiaTheme="minorEastAsia" w:hAnsi="Cambria Math"/>
                  <w:lang w:val="en-US"/>
                </w:rPr>
                <m:t>(i+1)</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m:rPr>
                  <m:sty m:val="bi"/>
                </m:rPr>
                <w:rPr>
                  <w:rFonts w:ascii="Cambria Math" w:eastAsiaTheme="minorEastAsia" w:hAnsi="Cambria Math"/>
                  <w:lang w:val="en-US"/>
                </w:rPr>
                <m:t>ω</m:t>
              </m:r>
            </m:e>
            <m:sub>
              <m:r>
                <w:rPr>
                  <w:rFonts w:ascii="Cambria Math" w:eastAsiaTheme="minorEastAsia" w:hAnsi="Cambria Math"/>
                  <w:lang w:val="en-US"/>
                </w:rPr>
                <m:t>j</m:t>
              </m:r>
            </m:sub>
            <m:sup>
              <m:r>
                <w:rPr>
                  <w:rFonts w:ascii="Cambria Math" w:eastAsiaTheme="minorEastAsia" w:hAnsi="Cambria Math"/>
                  <w:lang w:val="en-US"/>
                </w:rPr>
                <m:t>i</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η</m:t>
              </m:r>
            </m:e>
            <m:sup>
              <m:r>
                <w:rPr>
                  <w:rFonts w:ascii="Cambria Math" w:eastAsiaTheme="minorEastAsia" w:hAnsi="Cambria Math"/>
                  <w:lang w:val="en-US"/>
                </w:rPr>
                <m:t>i</m:t>
              </m:r>
            </m:sup>
          </m:sSup>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i</m:t>
              </m:r>
            </m:sup>
          </m:sSup>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-j</m:t>
                  </m:r>
                </m:e>
              </m:d>
            </m:e>
          </m:d>
          <m:d>
            <m:dPr>
              <m:ctrlPr>
                <w:rPr>
                  <w:rFonts w:ascii="Cambria Math" w:eastAsiaTheme="minorEastAsia" w:hAnsi="Cambria Math"/>
                  <w:i/>
                  <w:lang w:val="en-US"/>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m:rPr>
                      <m:sty m:val="bi"/>
                    </m:rPr>
                    <w:rPr>
                      <w:rFonts w:ascii="Cambria Math" w:eastAsiaTheme="minorEastAsia" w:hAnsi="Cambria Math"/>
                      <w:lang w:val="en-US"/>
                    </w:rPr>
                    <m:t>ω</m:t>
                  </m:r>
                </m:e>
                <m:sub>
                  <m:r>
                    <w:rPr>
                      <w:rFonts w:ascii="Cambria Math" w:eastAsiaTheme="minorEastAsia" w:hAnsi="Cambria Math"/>
                      <w:lang w:val="en-US"/>
                    </w:rPr>
                    <m:t>j</m:t>
                  </m:r>
                </m:sub>
                <m:sup>
                  <m:r>
                    <w:rPr>
                      <w:rFonts w:ascii="Cambria Math" w:eastAsiaTheme="minorEastAsia" w:hAnsi="Cambria Math"/>
                      <w:lang w:val="en-US"/>
                    </w:rPr>
                    <m:t>i</m:t>
                  </m:r>
                </m:sup>
              </m:sSubSup>
            </m:e>
          </m:d>
        </m:oMath>
      </m:oMathPara>
    </w:p>
    <w:p w:rsidR="00F13CE6" w:rsidRDefault="00F13CE6" w:rsidP="00F13CE6">
      <w:pPr>
        <w:ind w:left="708" w:firstLine="2"/>
        <w:jc w:val="both"/>
        <w:rPr>
          <w:rFonts w:eastAsiaTheme="minorEastAsia"/>
          <w:lang w:val="en-US"/>
        </w:rPr>
      </w:pPr>
      <w:r>
        <w:rPr>
          <w:rFonts w:eastAsiaTheme="minorEastAsia"/>
          <w:lang w:val="en-US"/>
        </w:rPr>
        <w:t xml:space="preserve">Where </w:t>
      </w:r>
      <m:oMath>
        <m:sSup>
          <m:sSupPr>
            <m:ctrlPr>
              <w:rPr>
                <w:rFonts w:ascii="Cambria Math" w:eastAsiaTheme="minorEastAsia" w:hAnsi="Cambria Math"/>
                <w:i/>
                <w:lang w:val="en-US"/>
              </w:rPr>
            </m:ctrlPr>
          </m:sSupPr>
          <m:e>
            <m:r>
              <w:rPr>
                <w:rFonts w:ascii="Cambria Math" w:eastAsiaTheme="minorEastAsia" w:hAnsi="Cambria Math"/>
                <w:lang w:val="en-US"/>
              </w:rPr>
              <m:t>η</m:t>
            </m:r>
          </m:e>
          <m:sup>
            <m:r>
              <w:rPr>
                <w:rFonts w:ascii="Cambria Math" w:eastAsiaTheme="minorEastAsia" w:hAnsi="Cambria Math"/>
                <w:lang w:val="en-US"/>
              </w:rPr>
              <m:t>i</m:t>
            </m:r>
          </m:sup>
        </m:sSup>
      </m:oMath>
      <w:r>
        <w:rPr>
          <w:rFonts w:eastAsiaTheme="minorEastAsia"/>
          <w:lang w:val="en-US"/>
        </w:rPr>
        <w:t xml:space="preserve"> is a learning rate which can be set to decline with the iteration count and </w:t>
      </w: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i</m:t>
            </m:r>
          </m:sup>
        </m:sSup>
      </m:oMath>
      <w:r>
        <w:rPr>
          <w:rFonts w:eastAsiaTheme="minorEastAsia"/>
          <w:lang w:val="en-US"/>
        </w:rPr>
        <w:t xml:space="preserve"> is a weighting function which determines</w:t>
      </w:r>
      <w:r w:rsidR="00EE3B67">
        <w:rPr>
          <w:rFonts w:eastAsiaTheme="minorEastAsia"/>
          <w:lang w:val="en-US"/>
        </w:rPr>
        <w:t xml:space="preserve"> by</w:t>
      </w:r>
      <w:r>
        <w:rPr>
          <w:rFonts w:eastAsiaTheme="minorEastAsia"/>
          <w:lang w:val="en-US"/>
        </w:rPr>
        <w:t xml:space="preserve"> how much a node is </w:t>
      </w:r>
      <w:proofErr w:type="gramStart"/>
      <w:r>
        <w:rPr>
          <w:rFonts w:eastAsiaTheme="minorEastAsia"/>
          <w:lang w:val="en-US"/>
        </w:rPr>
        <w:t>updated.</w:t>
      </w:r>
      <w:proofErr w:type="gramEnd"/>
      <w:r>
        <w:rPr>
          <w:rFonts w:eastAsiaTheme="minorEastAsia"/>
          <w:lang w:val="en-US"/>
        </w:rPr>
        <w:t xml:space="preserve"> The input to this weighting function </w:t>
      </w:r>
      <m:oMath>
        <m:d>
          <m:dPr>
            <m:begChr m:val="|"/>
            <m:endChr m:val="|"/>
            <m:ctrlPr>
              <w:rPr>
                <w:rFonts w:ascii="Cambria Math" w:eastAsiaTheme="minorEastAsia" w:hAnsi="Cambria Math"/>
                <w:i/>
                <w:lang w:val="en-US"/>
              </w:rPr>
            </m:ctrlPr>
          </m:dPr>
          <m:e>
            <m:r>
              <w:rPr>
                <w:rFonts w:ascii="Cambria Math" w:eastAsiaTheme="minorEastAsia" w:hAnsi="Cambria Math"/>
                <w:lang w:val="en-US"/>
              </w:rPr>
              <m:t>k</m:t>
            </m:r>
            <m:d>
              <m:dPr>
                <m:ctrlPr>
                  <w:rPr>
                    <w:rFonts w:ascii="Cambria Math" w:eastAsiaTheme="minorEastAsia" w:hAnsi="Cambria Math"/>
                    <w:i/>
                    <w:lang w:val="en-US"/>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-j</m:t>
            </m:r>
          </m:e>
        </m:d>
      </m:oMath>
      <w:r>
        <w:rPr>
          <w:rFonts w:eastAsiaTheme="minorEastAsia"/>
          <w:lang w:val="en-US"/>
        </w:rPr>
        <w:t xml:space="preserve"> </w:t>
      </w:r>
      <w:r w:rsidR="005001AF">
        <w:rPr>
          <w:rFonts w:eastAsiaTheme="minorEastAsia"/>
          <w:lang w:val="en-US"/>
        </w:rPr>
        <w:t xml:space="preserve">is the distance between the winning neuron determined in step one and neuron </w:t>
      </w:r>
      <m:oMath>
        <m:sSubSup>
          <m:sSubSupPr>
            <m:ctrlPr>
              <w:rPr>
                <w:rFonts w:ascii="Cambria Math" w:eastAsiaTheme="minorEastAsia" w:hAnsi="Cambria Math"/>
                <w:i/>
                <w:lang w:val="en-US"/>
              </w:rPr>
            </m:ctrlPr>
          </m:sSubSupPr>
          <m:e>
            <m:r>
              <m:rPr>
                <m:sty m:val="bi"/>
              </m:rPr>
              <w:rPr>
                <w:rFonts w:ascii="Cambria Math" w:eastAsiaTheme="minorEastAsia" w:hAnsi="Cambria Math"/>
                <w:lang w:val="en-US"/>
              </w:rPr>
              <m:t>ω</m:t>
            </m:r>
          </m:e>
          <m:sub>
            <m:r>
              <w:rPr>
                <w:rFonts w:ascii="Cambria Math" w:eastAsiaTheme="minorEastAsia" w:hAnsi="Cambria Math"/>
                <w:lang w:val="en-US"/>
              </w:rPr>
              <m:t>j</m:t>
            </m:r>
          </m:sub>
          <m:sup>
            <m:r>
              <w:rPr>
                <w:rFonts w:ascii="Cambria Math" w:eastAsiaTheme="minorEastAsia" w:hAnsi="Cambria Math"/>
                <w:lang w:val="en-US"/>
              </w:rPr>
              <m:t>i</m:t>
            </m:r>
          </m:sup>
        </m:sSubSup>
      </m:oMath>
      <w:r w:rsidR="005001AF">
        <w:rPr>
          <w:rFonts w:eastAsiaTheme="minorEastAsia"/>
          <w:lang w:val="en-US"/>
        </w:rPr>
        <w:t xml:space="preserve"> which is to be updated.</w:t>
      </w:r>
      <w:r>
        <w:rPr>
          <w:rFonts w:eastAsiaTheme="minorEastAsia"/>
          <w:lang w:val="en-US"/>
        </w:rPr>
        <w:t xml:space="preserve"> The weighting function has to satisfy the constraints </w:t>
      </w:r>
    </w:p>
    <w:p w:rsidR="00F13CE6" w:rsidRPr="00C25D10" w:rsidRDefault="00EC22FB" w:rsidP="00F13CE6">
      <w:pPr>
        <w:ind w:left="708" w:firstLine="2"/>
        <w:jc w:val="both"/>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i</m:t>
              </m:r>
            </m:sup>
          </m:sSup>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=1</m:t>
          </m:r>
        </m:oMath>
      </m:oMathPara>
    </w:p>
    <w:p w:rsidR="00F13CE6" w:rsidRDefault="00F13CE6" w:rsidP="00F13CE6">
      <w:pPr>
        <w:ind w:left="708" w:firstLine="2"/>
        <w:jc w:val="both"/>
        <w:rPr>
          <w:rFonts w:eastAsiaTheme="minorEastAsia"/>
          <w:lang w:val="en-US"/>
        </w:rPr>
      </w:pPr>
      <w:proofErr w:type="gramStart"/>
      <w:r>
        <w:rPr>
          <w:rFonts w:eastAsiaTheme="minorEastAsia"/>
          <w:lang w:val="en-US"/>
        </w:rPr>
        <w:t>and</w:t>
      </w:r>
      <w:proofErr w:type="gramEnd"/>
      <w:r>
        <w:rPr>
          <w:rFonts w:eastAsiaTheme="minorEastAsia"/>
          <w:lang w:val="en-US"/>
        </w:rPr>
        <w:t xml:space="preserve">  </w:t>
      </w:r>
    </w:p>
    <w:p w:rsidR="00F13CE6" w:rsidRPr="00C25D10" w:rsidRDefault="00EC22FB" w:rsidP="00F13CE6">
      <w:pPr>
        <w:ind w:left="708" w:firstLine="2"/>
        <w:jc w:val="both"/>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i</m:t>
              </m:r>
            </m:sup>
          </m:sSup>
          <m:d>
            <m:dPr>
              <m:ctrlPr>
                <w:rPr>
                  <w:rFonts w:ascii="Cambria Math" w:eastAsiaTheme="minorEastAsia" w:hAnsi="Cambria Math"/>
                  <w:i/>
                  <w:lang w:val="en-US"/>
                </w:rPr>
              </m:ctrlPr>
            </m:dPr>
            <m:e>
              <m:r>
                <w:rPr>
                  <w:rFonts w:ascii="Cambria Math" w:eastAsiaTheme="minorEastAsia" w:hAnsi="Cambria Math"/>
                  <w:lang w:val="en-US"/>
                </w:rPr>
                <m:t>∙</m:t>
              </m:r>
            </m:e>
          </m:d>
          <m:r>
            <w:rPr>
              <w:rFonts w:ascii="Cambria Math" w:eastAsiaTheme="minorEastAsia" w:hAnsi="Cambria Math"/>
              <w:lang w:val="en-US"/>
            </w:rPr>
            <m:t>≤1</m:t>
          </m:r>
        </m:oMath>
      </m:oMathPara>
    </w:p>
    <w:p w:rsidR="00EE3B67" w:rsidRDefault="00F13CE6" w:rsidP="005001AF">
      <w:pPr>
        <w:ind w:left="708" w:firstLine="2"/>
        <w:jc w:val="both"/>
        <w:rPr>
          <w:rFonts w:eastAsiaTheme="minorEastAsia"/>
          <w:lang w:val="en-US"/>
        </w:rPr>
      </w:pPr>
      <w:proofErr w:type="gramStart"/>
      <w:r>
        <w:rPr>
          <w:rFonts w:eastAsiaTheme="minorEastAsia"/>
          <w:lang w:val="en-US"/>
        </w:rPr>
        <w:lastRenderedPageBreak/>
        <w:t>to</w:t>
      </w:r>
      <w:proofErr w:type="gramEnd"/>
      <w:r>
        <w:rPr>
          <w:rFonts w:eastAsiaTheme="minorEastAsia"/>
          <w:lang w:val="en-US"/>
        </w:rPr>
        <w:t xml:space="preserve"> ensure that the winning node receives the largest update.</w:t>
      </w:r>
    </w:p>
    <w:p w:rsidR="00F13CE6" w:rsidRDefault="00F13CE6" w:rsidP="00F13CE6">
      <w:pPr>
        <w:ind w:left="708" w:firstLine="2"/>
        <w:jc w:val="both"/>
        <w:rPr>
          <w:rFonts w:eastAsiaTheme="minorEastAsia"/>
          <w:lang w:val="en-US"/>
        </w:rPr>
      </w:pPr>
      <w:r>
        <w:rPr>
          <w:rFonts w:eastAsiaTheme="minorEastAsia"/>
          <w:lang w:val="en-US"/>
        </w:rPr>
        <w:t xml:space="preserve">A common choice for the weighting function is the Gaussian function </w:t>
      </w:r>
    </w:p>
    <w:p w:rsidR="00F13CE6" w:rsidRDefault="00EC22FB" w:rsidP="00F13CE6">
      <w:pPr>
        <w:ind w:left="2832" w:firstLine="708"/>
        <w:jc w:val="both"/>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i</m:t>
            </m:r>
          </m:sup>
        </m:sSup>
        <m:d>
          <m:dPr>
            <m:ctrlPr>
              <w:rPr>
                <w:rFonts w:ascii="Cambria Math" w:eastAsiaTheme="minorEastAsia" w:hAnsi="Cambria Math"/>
                <w:i/>
                <w:lang w:val="en-US"/>
              </w:rPr>
            </m:ctrlPr>
          </m:dPr>
          <m:e>
            <m:r>
              <m:rPr>
                <m:sty m:val="bi"/>
              </m:rPr>
              <w:rPr>
                <w:rFonts w:ascii="Cambria Math" w:eastAsiaTheme="minorEastAsia" w:hAnsi="Cambria Math"/>
                <w:lang w:val="en-US"/>
              </w:rPr>
              <m:t>x</m:t>
            </m:r>
          </m:e>
        </m:d>
        <m:r>
          <w:rPr>
            <w:rFonts w:ascii="Cambria Math" w:eastAsiaTheme="minorEastAsia" w:hAnsi="Cambria Math"/>
            <w:lang w:val="en-US"/>
          </w:rPr>
          <m:t>=</m:t>
        </m:r>
        <m:r>
          <m:rPr>
            <m:sty m:val="p"/>
          </m:rPr>
          <w:rPr>
            <w:rFonts w:ascii="Cambria Math" w:eastAsiaTheme="minorEastAsia" w:hAnsi="Cambria Math"/>
            <w:lang w:val="en-US"/>
          </w:rPr>
          <m:t>exp⁡</m:t>
        </m:r>
        <m:d>
          <m:dPr>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(i)</m:t>
                    </m:r>
                  </m:sub>
                  <m:sup>
                    <m:r>
                      <w:rPr>
                        <w:rFonts w:ascii="Cambria Math" w:eastAsiaTheme="minorEastAsia" w:hAnsi="Cambria Math"/>
                        <w:lang w:val="en-US"/>
                      </w:rPr>
                      <m:t>2</m:t>
                    </m:r>
                  </m:sup>
                </m:sSubSup>
              </m:den>
            </m:f>
          </m:e>
        </m:d>
      </m:oMath>
      <w:r w:rsidR="00F13CE6">
        <w:rPr>
          <w:rFonts w:eastAsiaTheme="minorEastAsia"/>
          <w:lang w:val="en-US"/>
        </w:rPr>
        <w:t xml:space="preserve"> </w:t>
      </w:r>
    </w:p>
    <w:p w:rsidR="00F13CE6" w:rsidRDefault="00F13CE6" w:rsidP="00F13CE6">
      <w:pPr>
        <w:ind w:left="708" w:firstLine="2"/>
        <w:jc w:val="both"/>
        <w:rPr>
          <w:rFonts w:eastAsiaTheme="minorEastAsia"/>
          <w:lang w:val="en-US"/>
        </w:rPr>
      </w:pPr>
      <w:r>
        <w:rPr>
          <w:rFonts w:eastAsiaTheme="minorEastAsia"/>
          <w:lang w:val="en-US"/>
        </w:rPr>
        <w:t xml:space="preserve">Where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(i)</m:t>
            </m:r>
          </m:sub>
          <m:sup>
            <m:r>
              <w:rPr>
                <w:rFonts w:ascii="Cambria Math" w:eastAsiaTheme="minorEastAsia" w:hAnsi="Cambria Math"/>
                <w:lang w:val="en-US"/>
              </w:rPr>
              <m:t>2</m:t>
            </m:r>
          </m:sup>
        </m:sSubSup>
      </m:oMath>
      <w:r>
        <w:rPr>
          <w:rFonts w:eastAsiaTheme="minorEastAsia"/>
          <w:lang w:val="en-US"/>
        </w:rPr>
        <w:t xml:space="preserve"> defines the width of the neighborhood area, which can decrease with each iteration step.</w:t>
      </w:r>
    </w:p>
    <w:p w:rsidR="005001AF" w:rsidRDefault="005001AF" w:rsidP="00F13CE6">
      <w:pPr>
        <w:ind w:left="708" w:firstLine="2"/>
        <w:jc w:val="both"/>
        <w:rPr>
          <w:rFonts w:eastAsiaTheme="minorEastAsia"/>
          <w:lang w:val="en-US"/>
        </w:rPr>
      </w:pPr>
      <w:r>
        <w:rPr>
          <w:rFonts w:eastAsiaTheme="minorEastAsia"/>
          <w:lang w:val="en-US"/>
        </w:rPr>
        <w:t xml:space="preserve">Other choices that have to be made prior to the training </w:t>
      </w:r>
      <w:r w:rsidR="00A85D37">
        <w:rPr>
          <w:rFonts w:eastAsiaTheme="minorEastAsia"/>
          <w:lang w:val="en-US"/>
        </w:rPr>
        <w:t>are the structure and dimension of the gr</w:t>
      </w:r>
      <w:r w:rsidR="00124659">
        <w:rPr>
          <w:rFonts w:eastAsiaTheme="minorEastAsia"/>
          <w:lang w:val="en-US"/>
        </w:rPr>
        <w:t xml:space="preserve">id and the number of neurons. </w:t>
      </w:r>
      <w:r w:rsidR="00DA080A">
        <w:rPr>
          <w:rFonts w:eastAsiaTheme="minorEastAsia"/>
          <w:lang w:val="en-US"/>
        </w:rPr>
        <w:t xml:space="preserve">Often, a 2-dimensional grid is chosen for visualization purposes. In many cases the best combination of parameters has to be found experimentally </w:t>
      </w:r>
      <w:sdt>
        <w:sdtPr>
          <w:rPr>
            <w:rFonts w:eastAsiaTheme="minorEastAsia"/>
            <w:lang w:val="en-US"/>
          </w:rPr>
          <w:id w:val="1821774807"/>
          <w:citation/>
        </w:sdtPr>
        <w:sdtContent>
          <w:r w:rsidR="00DA080A">
            <w:rPr>
              <w:rFonts w:eastAsiaTheme="minorEastAsia"/>
              <w:lang w:val="en-US"/>
            </w:rPr>
            <w:fldChar w:fldCharType="begin"/>
          </w:r>
          <w:r w:rsidR="00DA080A" w:rsidRPr="00DA080A">
            <w:rPr>
              <w:rFonts w:eastAsiaTheme="minorEastAsia"/>
              <w:lang w:val="en-US"/>
            </w:rPr>
            <w:instrText xml:space="preserve"> CITATION van04 \l 1031 </w:instrText>
          </w:r>
          <w:r w:rsidR="00DA080A">
            <w:rPr>
              <w:rFonts w:eastAsiaTheme="minorEastAsia"/>
              <w:lang w:val="en-US"/>
            </w:rPr>
            <w:fldChar w:fldCharType="separate"/>
          </w:r>
          <w:r w:rsidR="004B1508" w:rsidRPr="004B1508">
            <w:rPr>
              <w:rFonts w:eastAsiaTheme="minorEastAsia"/>
              <w:noProof/>
              <w:lang w:val="en-US"/>
            </w:rPr>
            <w:t>(van der Heijden, Duin, de Ridder, &amp; Tax, 2004)</w:t>
          </w:r>
          <w:r w:rsidR="00DA080A">
            <w:rPr>
              <w:rFonts w:eastAsiaTheme="minorEastAsia"/>
              <w:lang w:val="en-US"/>
            </w:rPr>
            <w:fldChar w:fldCharType="end"/>
          </w:r>
        </w:sdtContent>
      </w:sdt>
      <w:r w:rsidR="00DA080A">
        <w:rPr>
          <w:rFonts w:eastAsiaTheme="minorEastAsia"/>
          <w:lang w:val="en-US"/>
        </w:rPr>
        <w:t>.</w:t>
      </w:r>
    </w:p>
    <w:p w:rsidR="002A0730" w:rsidRDefault="00F40F04" w:rsidP="00F13CE6">
      <w:pPr>
        <w:ind w:left="708" w:firstLine="2"/>
        <w:jc w:val="both"/>
        <w:rPr>
          <w:rFonts w:eastAsiaTheme="minorEastAsia"/>
          <w:lang w:val="en-US"/>
        </w:rPr>
      </w:pPr>
      <w:r>
        <w:rPr>
          <w:rFonts w:eastAsiaTheme="minorEastAsia"/>
          <w:lang w:val="en-US"/>
        </w:rPr>
        <w:t>To classify a test object, its distance to the closest prototype is measure</w:t>
      </w:r>
      <w:r w:rsidR="00E47928">
        <w:rPr>
          <w:rFonts w:eastAsiaTheme="minorEastAsia"/>
          <w:lang w:val="en-US"/>
        </w:rPr>
        <w:t>d</w:t>
      </w:r>
      <w:r>
        <w:rPr>
          <w:rFonts w:eastAsiaTheme="minorEastAsia"/>
          <w:lang w:val="en-US"/>
        </w:rPr>
        <w:t>. If this distance is below the predefined threshold, the test object is accepted as member of the target class and rejected otherwise.</w:t>
      </w:r>
    </w:p>
    <w:p w:rsidR="00304ECF" w:rsidRPr="00FD45B0" w:rsidRDefault="00F1491C" w:rsidP="00304ECF">
      <w:pPr>
        <w:pStyle w:val="berschrift2"/>
        <w:rPr>
          <w:lang w:val="en-US"/>
        </w:rPr>
      </w:pPr>
      <w:bookmarkStart w:id="17" w:name="_Toc360648438"/>
      <w:r>
        <w:rPr>
          <w:lang w:val="en-US"/>
        </w:rPr>
        <w:t>Random f</w:t>
      </w:r>
      <w:r w:rsidR="00304ECF" w:rsidRPr="00FD45B0">
        <w:rPr>
          <w:lang w:val="en-US"/>
        </w:rPr>
        <w:t>orest</w:t>
      </w:r>
      <w:bookmarkEnd w:id="17"/>
    </w:p>
    <w:p w:rsidR="00304ECF" w:rsidRDefault="00304ECF" w:rsidP="00304ECF">
      <w:pPr>
        <w:jc w:val="both"/>
        <w:rPr>
          <w:lang w:val="en-US"/>
        </w:rPr>
      </w:pPr>
      <w:r>
        <w:rPr>
          <w:i/>
          <w:lang w:val="en-US"/>
        </w:rPr>
        <w:t xml:space="preserve">Random Forests </w:t>
      </w:r>
      <w:sdt>
        <w:sdtPr>
          <w:rPr>
            <w:i/>
            <w:lang w:val="en-US"/>
          </w:rPr>
          <w:id w:val="1614324540"/>
          <w:citation/>
        </w:sdtPr>
        <w:sdtContent>
          <w:r>
            <w:rPr>
              <w:i/>
              <w:lang w:val="en-US"/>
            </w:rPr>
            <w:fldChar w:fldCharType="begin"/>
          </w:r>
          <w:r w:rsidRPr="000204AE">
            <w:rPr>
              <w:i/>
              <w:lang w:val="en-US"/>
            </w:rPr>
            <w:instrText xml:space="preserve"> CITATION Bre01 \l 1031 </w:instrText>
          </w:r>
          <w:r>
            <w:rPr>
              <w:i/>
              <w:lang w:val="en-US"/>
            </w:rPr>
            <w:fldChar w:fldCharType="separate"/>
          </w:r>
          <w:r w:rsidRPr="004B1508">
            <w:rPr>
              <w:noProof/>
              <w:lang w:val="en-US"/>
            </w:rPr>
            <w:t>(Breiman , Random Forests, 2001)</w:t>
          </w:r>
          <w:r>
            <w:rPr>
              <w:i/>
              <w:lang w:val="en-US"/>
            </w:rPr>
            <w:fldChar w:fldCharType="end"/>
          </w:r>
        </w:sdtContent>
      </w:sdt>
      <w:r>
        <w:rPr>
          <w:i/>
          <w:lang w:val="en-US"/>
        </w:rPr>
        <w:t xml:space="preserve"> </w:t>
      </w:r>
      <w:r>
        <w:rPr>
          <w:lang w:val="en-US"/>
        </w:rPr>
        <w:t>is an ensemble learning method for classification and regression which grows many trees from sampled subsets of a training set. New objects are run down all trees and labeled with the class that a majority of the trees voted for.</w:t>
      </w:r>
    </w:p>
    <w:p w:rsidR="00304ECF" w:rsidRPr="00D329B5" w:rsidRDefault="00304ECF" w:rsidP="00304ECF">
      <w:pPr>
        <w:jc w:val="both"/>
        <w:rPr>
          <w:lang w:val="en-US"/>
        </w:rPr>
      </w:pPr>
      <w:r>
        <w:rPr>
          <w:lang w:val="en-US"/>
        </w:rPr>
        <w:t>Each tree in the forest is grown in the following way:</w:t>
      </w:r>
    </w:p>
    <w:p w:rsidR="00304ECF" w:rsidRPr="00D329B5" w:rsidRDefault="00304ECF" w:rsidP="00304ECF">
      <w:pPr>
        <w:pStyle w:val="Listenabsatz"/>
        <w:numPr>
          <w:ilvl w:val="0"/>
          <w:numId w:val="4"/>
        </w:numPr>
        <w:jc w:val="both"/>
        <w:rPr>
          <w:lang w:val="en-US"/>
        </w:rPr>
      </w:pPr>
      <w:r w:rsidRPr="00D329B5">
        <w:rPr>
          <w:lang w:val="en-US"/>
        </w:rPr>
        <w:t xml:space="preserve"> If the number of cases in the original training set is </w:t>
      </w:r>
      <w:r w:rsidRPr="008F57F2">
        <w:rPr>
          <w:i/>
          <w:lang w:val="en-US"/>
        </w:rPr>
        <w:t>N</w:t>
      </w:r>
      <w:r w:rsidRPr="00D329B5">
        <w:rPr>
          <w:lang w:val="en-US"/>
        </w:rPr>
        <w:t xml:space="preserve">, </w:t>
      </w:r>
      <w:r w:rsidRPr="008F57F2">
        <w:rPr>
          <w:i/>
          <w:lang w:val="en-US"/>
        </w:rPr>
        <w:t>N</w:t>
      </w:r>
      <w:r w:rsidRPr="00D329B5">
        <w:rPr>
          <w:lang w:val="en-US"/>
        </w:rPr>
        <w:t xml:space="preserve"> cases are sampled from the </w:t>
      </w:r>
      <w:r>
        <w:rPr>
          <w:lang w:val="en-US"/>
        </w:rPr>
        <w:t>training set</w:t>
      </w:r>
      <w:r w:rsidRPr="00D329B5">
        <w:rPr>
          <w:lang w:val="en-US"/>
        </w:rPr>
        <w:t xml:space="preserve">, with replacement. </w:t>
      </w:r>
    </w:p>
    <w:p w:rsidR="00304ECF" w:rsidRPr="00D329B5" w:rsidRDefault="00304ECF" w:rsidP="00304ECF">
      <w:pPr>
        <w:pStyle w:val="Listenabsatz"/>
        <w:numPr>
          <w:ilvl w:val="0"/>
          <w:numId w:val="4"/>
        </w:numPr>
        <w:tabs>
          <w:tab w:val="right" w:leader="dot" w:pos="9062"/>
        </w:tabs>
        <w:jc w:val="both"/>
        <w:rPr>
          <w:rFonts w:eastAsiaTheme="minorEastAsia"/>
          <w:noProof/>
          <w:lang w:val="en-US" w:eastAsia="de-DE"/>
        </w:rPr>
      </w:pPr>
      <w:r w:rsidRPr="00D329B5">
        <w:rPr>
          <w:lang w:val="en-US"/>
        </w:rPr>
        <w:t xml:space="preserve">If the number of attributes in the training set is </w:t>
      </w:r>
      <w:r w:rsidRPr="008F57F2">
        <w:rPr>
          <w:i/>
          <w:lang w:val="en-US"/>
        </w:rPr>
        <w:t>M</w:t>
      </w:r>
      <w:r w:rsidRPr="00D329B5">
        <w:rPr>
          <w:lang w:val="en-US"/>
        </w:rPr>
        <w:t xml:space="preserve">, a number </w:t>
      </w:r>
      <m:oMath>
        <m:r>
          <w:rPr>
            <w:rFonts w:ascii="Cambria Math" w:hAnsi="Cambria Math"/>
            <w:lang w:val="en-US"/>
          </w:rPr>
          <m:t xml:space="preserve">m≪M </m:t>
        </m:r>
      </m:oMath>
      <w:r w:rsidRPr="00D329B5">
        <w:rPr>
          <w:lang w:val="en-US"/>
        </w:rPr>
        <w:t>is</w:t>
      </w:r>
      <w:r>
        <w:rPr>
          <w:lang w:val="en-US"/>
        </w:rPr>
        <w:t xml:space="preserve"> chosen. For each node in the tree m attributes are randomly sampled from the original M attributes and the best split among these m attributes is used to calculate the split for the node. </w:t>
      </w:r>
    </w:p>
    <w:p w:rsidR="00304ECF" w:rsidRPr="004A0675" w:rsidRDefault="00304ECF" w:rsidP="00304ECF">
      <w:pPr>
        <w:pStyle w:val="Listenabsatz"/>
        <w:numPr>
          <w:ilvl w:val="0"/>
          <w:numId w:val="4"/>
        </w:numPr>
        <w:tabs>
          <w:tab w:val="right" w:leader="dot" w:pos="9062"/>
        </w:tabs>
        <w:jc w:val="both"/>
        <w:rPr>
          <w:rFonts w:eastAsiaTheme="minorEastAsia"/>
          <w:noProof/>
          <w:lang w:val="en-US" w:eastAsia="de-DE"/>
        </w:rPr>
      </w:pPr>
      <w:r>
        <w:rPr>
          <w:lang w:val="en-US"/>
        </w:rPr>
        <w:t>Each tree is grown to maximum size, without pruning.</w:t>
      </w:r>
    </w:p>
    <w:p w:rsidR="00304ECF" w:rsidRDefault="00304ECF" w:rsidP="00304ECF">
      <w:pPr>
        <w:tabs>
          <w:tab w:val="right" w:leader="dot" w:pos="9062"/>
        </w:tabs>
        <w:jc w:val="both"/>
        <w:rPr>
          <w:rFonts w:eastAsiaTheme="minorEastAsia"/>
          <w:noProof/>
          <w:lang w:val="en-US" w:eastAsia="de-DE"/>
        </w:rPr>
      </w:pPr>
      <w:r>
        <w:rPr>
          <w:rFonts w:eastAsiaTheme="minorEastAsia"/>
          <w:noProof/>
          <w:lang w:val="en-US" w:eastAsia="de-DE"/>
        </w:rPr>
        <w:t xml:space="preserve">The individual trees are grown using the </w:t>
      </w:r>
      <w:r>
        <w:rPr>
          <w:rFonts w:eastAsiaTheme="minorEastAsia"/>
          <w:i/>
          <w:noProof/>
          <w:lang w:val="en-US" w:eastAsia="de-DE"/>
        </w:rPr>
        <w:t xml:space="preserve">CART </w:t>
      </w:r>
      <w:r>
        <w:rPr>
          <w:rFonts w:eastAsiaTheme="minorEastAsia"/>
          <w:noProof/>
          <w:lang w:val="en-US" w:eastAsia="de-DE"/>
        </w:rPr>
        <w:t xml:space="preserve">algorithm with an additional randomization moment in the attribute selection at each node as described in step 2 above. </w:t>
      </w:r>
      <w:r w:rsidRPr="0052682A">
        <w:rPr>
          <w:rFonts w:eastAsiaTheme="minorEastAsia"/>
          <w:i/>
          <w:noProof/>
          <w:lang w:val="en-US" w:eastAsia="de-DE"/>
        </w:rPr>
        <w:t xml:space="preserve">CART </w:t>
      </w:r>
      <w:r>
        <w:rPr>
          <w:rFonts w:eastAsiaTheme="minorEastAsia"/>
          <w:noProof/>
          <w:lang w:val="en-US" w:eastAsia="de-DE"/>
        </w:rPr>
        <w:t xml:space="preserve">is a decisions tree algorithm which uses the gini criterion to split nodes and only allows binary splits </w:t>
      </w:r>
      <w:sdt>
        <w:sdtPr>
          <w:rPr>
            <w:rFonts w:eastAsiaTheme="minorEastAsia"/>
            <w:noProof/>
            <w:lang w:val="en-US" w:eastAsia="de-DE"/>
          </w:rPr>
          <w:id w:val="1953128259"/>
          <w:citation/>
        </w:sdtPr>
        <w:sdtContent>
          <w:r>
            <w:rPr>
              <w:rFonts w:eastAsiaTheme="minorEastAsia"/>
              <w:noProof/>
              <w:lang w:val="en-US" w:eastAsia="de-DE"/>
            </w:rPr>
            <w:fldChar w:fldCharType="begin"/>
          </w:r>
          <w:r w:rsidRPr="003A69B9">
            <w:rPr>
              <w:rFonts w:eastAsiaTheme="minorEastAsia"/>
              <w:noProof/>
              <w:lang w:val="en-US" w:eastAsia="de-DE"/>
            </w:rPr>
            <w:instrText xml:space="preserve"> CITATION Qui99 \l 1031 </w:instrText>
          </w:r>
          <w:r>
            <w:rPr>
              <w:rFonts w:eastAsiaTheme="minorEastAsia"/>
              <w:noProof/>
              <w:lang w:val="en-US" w:eastAsia="de-DE"/>
            </w:rPr>
            <w:fldChar w:fldCharType="separate"/>
          </w:r>
          <w:r w:rsidRPr="004B1508">
            <w:rPr>
              <w:rFonts w:eastAsiaTheme="minorEastAsia"/>
              <w:noProof/>
              <w:lang w:val="en-US" w:eastAsia="de-DE"/>
            </w:rPr>
            <w:t>(Quinlan &amp; Kohavi , 1999)</w:t>
          </w:r>
          <w:r>
            <w:rPr>
              <w:rFonts w:eastAsiaTheme="minorEastAsia"/>
              <w:noProof/>
              <w:lang w:val="en-US" w:eastAsia="de-DE"/>
            </w:rPr>
            <w:fldChar w:fldCharType="end"/>
          </w:r>
        </w:sdtContent>
      </w:sdt>
      <w:r>
        <w:rPr>
          <w:rFonts w:eastAsiaTheme="minorEastAsia"/>
          <w:noProof/>
          <w:lang w:val="en-US" w:eastAsia="de-DE"/>
        </w:rPr>
        <w:t xml:space="preserve">. The split decision is made by selecting at each node the attribute </w:t>
      </w:r>
      <m:oMath>
        <m:r>
          <w:rPr>
            <w:rFonts w:ascii="Cambria Math" w:eastAsiaTheme="minorEastAsia" w:hAnsi="Cambria Math"/>
            <w:noProof/>
            <w:lang w:val="en-US" w:eastAsia="de-DE"/>
          </w:rPr>
          <m:t>m</m:t>
        </m:r>
      </m:oMath>
      <w:r>
        <w:rPr>
          <w:rFonts w:eastAsiaTheme="minorEastAsia"/>
          <w:noProof/>
          <w:lang w:val="en-US" w:eastAsia="de-DE"/>
        </w:rPr>
        <w:t xml:space="preserve"> resulting in the highest information gain</w:t>
      </w:r>
    </w:p>
    <w:p w:rsidR="00304ECF" w:rsidRPr="0020018F" w:rsidRDefault="00304ECF" w:rsidP="00304ECF">
      <w:pPr>
        <w:tabs>
          <w:tab w:val="right" w:leader="dot" w:pos="9062"/>
        </w:tabs>
        <w:jc w:val="both"/>
        <w:rPr>
          <w:rFonts w:eastAsiaTheme="minorEastAsia"/>
          <w:noProof/>
          <w:lang w:val="en-US" w:eastAsia="de-DE"/>
        </w:rPr>
      </w:pPr>
      <m:oMathPara>
        <m:oMath>
          <m:r>
            <w:rPr>
              <w:rFonts w:ascii="Cambria Math" w:eastAsiaTheme="minorEastAsia" w:hAnsi="Cambria Math"/>
              <w:noProof/>
              <w:lang w:val="en-US" w:eastAsia="de-DE"/>
            </w:rPr>
            <m:t>G</m:t>
          </m:r>
          <m:d>
            <m:dPr>
              <m:ctrlPr>
                <w:rPr>
                  <w:rFonts w:ascii="Cambria Math" w:eastAsiaTheme="minorEastAsia" w:hAnsi="Cambria Math"/>
                  <w:i/>
                  <w:noProof/>
                  <w:lang w:val="en-US" w:eastAsia="de-DE"/>
                </w:rPr>
              </m:ctrlPr>
            </m:dPr>
            <m:e>
              <m:r>
                <w:rPr>
                  <w:rFonts w:ascii="Cambria Math" w:eastAsiaTheme="minorEastAsia" w:hAnsi="Cambria Math"/>
                  <w:noProof/>
                  <w:lang w:val="en-US" w:eastAsia="de-DE"/>
                </w:rPr>
                <m:t>S,m</m:t>
              </m:r>
            </m:e>
          </m:d>
          <m:r>
            <w:rPr>
              <w:rFonts w:ascii="Cambria Math" w:eastAsiaTheme="minorEastAsia" w:hAnsi="Cambria Math"/>
              <w:noProof/>
              <w:lang w:val="en-US" w:eastAsia="de-DE"/>
            </w:rPr>
            <m:t>=I</m:t>
          </m:r>
          <m:d>
            <m:dPr>
              <m:ctrlPr>
                <w:rPr>
                  <w:rFonts w:ascii="Cambria Math" w:eastAsiaTheme="minorEastAsia" w:hAnsi="Cambria Math"/>
                  <w:i/>
                  <w:noProof/>
                  <w:lang w:val="en-US" w:eastAsia="de-DE"/>
                </w:rPr>
              </m:ctrlPr>
            </m:dPr>
            <m:e>
              <m:r>
                <w:rPr>
                  <w:rFonts w:ascii="Cambria Math" w:eastAsiaTheme="minorEastAsia" w:hAnsi="Cambria Math"/>
                  <w:noProof/>
                  <w:lang w:val="en-US" w:eastAsia="de-DE"/>
                </w:rPr>
                <m:t>S</m:t>
              </m:r>
            </m:e>
          </m:d>
          <m:r>
            <w:rPr>
              <w:rFonts w:ascii="Cambria Math" w:eastAsiaTheme="minorEastAsia" w:hAnsi="Cambria Math"/>
              <w:noProof/>
              <w:lang w:val="en-US" w:eastAsia="de-DE"/>
            </w:rPr>
            <m:t>-</m:t>
          </m:r>
          <m:nary>
            <m:naryPr>
              <m:chr m:val="∑"/>
              <m:limLoc m:val="undOvr"/>
              <m:ctrlPr>
                <w:rPr>
                  <w:rFonts w:ascii="Cambria Math" w:eastAsiaTheme="minorEastAsia" w:hAnsi="Cambria Math"/>
                  <w:i/>
                  <w:noProof/>
                  <w:lang w:val="en-US" w:eastAsia="de-DE"/>
                </w:rPr>
              </m:ctrlPr>
            </m:naryPr>
            <m:sub>
              <m:r>
                <w:rPr>
                  <w:rFonts w:ascii="Cambria Math" w:eastAsiaTheme="minorEastAsia" w:hAnsi="Cambria Math"/>
                  <w:noProof/>
                  <w:lang w:val="en-US" w:eastAsia="de-DE"/>
                </w:rPr>
                <m:t>i=1</m:t>
              </m:r>
            </m:sub>
            <m:sup>
              <m:r>
                <w:rPr>
                  <w:rFonts w:ascii="Cambria Math" w:eastAsiaTheme="minorEastAsia" w:hAnsi="Cambria Math"/>
                  <w:noProof/>
                  <w:lang w:val="en-US" w:eastAsia="de-DE"/>
                </w:rPr>
                <m:t>t</m:t>
              </m:r>
            </m:sup>
            <m:e>
              <m:f>
                <m:fPr>
                  <m:ctrlPr>
                    <w:rPr>
                      <w:rFonts w:ascii="Cambria Math" w:eastAsiaTheme="minorEastAsia" w:hAnsi="Cambria Math"/>
                      <w:i/>
                      <w:noProof/>
                      <w:lang w:val="en-US" w:eastAsia="de-DE"/>
                    </w:rPr>
                  </m:ctrlPr>
                </m:fPr>
                <m:num>
                  <m:d>
                    <m:dPr>
                      <m:begChr m:val="|"/>
                      <m:endChr m:val="|"/>
                      <m:ctrlPr>
                        <w:rPr>
                          <w:rFonts w:ascii="Cambria Math" w:eastAsiaTheme="minorEastAsia" w:hAnsi="Cambria Math"/>
                          <w:i/>
                          <w:noProof/>
                          <w:lang w:val="en-US" w:eastAsia="de-DE"/>
                        </w:rPr>
                      </m:ctrlPr>
                    </m:dPr>
                    <m:e>
                      <m:sSub>
                        <m:sSubPr>
                          <m:ctrlPr>
                            <w:rPr>
                              <w:rFonts w:ascii="Cambria Math" w:eastAsiaTheme="minorEastAsia" w:hAnsi="Cambria Math"/>
                              <w:i/>
                              <w:noProof/>
                              <w:lang w:val="en-US" w:eastAsia="de-DE"/>
                            </w:rPr>
                          </m:ctrlPr>
                        </m:sSubPr>
                        <m:e>
                          <m:r>
                            <w:rPr>
                              <w:rFonts w:ascii="Cambria Math" w:eastAsiaTheme="minorEastAsia" w:hAnsi="Cambria Math"/>
                              <w:noProof/>
                              <w:lang w:val="en-US" w:eastAsia="de-DE"/>
                            </w:rPr>
                            <m:t>S</m:t>
                          </m:r>
                        </m:e>
                        <m:sub>
                          <m:r>
                            <w:rPr>
                              <w:rFonts w:ascii="Cambria Math" w:eastAsiaTheme="minorEastAsia" w:hAnsi="Cambria Math"/>
                              <w:noProof/>
                              <w:lang w:val="en-US" w:eastAsia="de-DE"/>
                            </w:rPr>
                            <m:t>i</m:t>
                          </m:r>
                        </m:sub>
                      </m:sSub>
                    </m:e>
                  </m:d>
                </m:num>
                <m:den>
                  <m:d>
                    <m:dPr>
                      <m:begChr m:val="|"/>
                      <m:endChr m:val="|"/>
                      <m:ctrlPr>
                        <w:rPr>
                          <w:rFonts w:ascii="Cambria Math" w:eastAsiaTheme="minorEastAsia" w:hAnsi="Cambria Math"/>
                          <w:i/>
                          <w:noProof/>
                          <w:lang w:val="en-US" w:eastAsia="de-DE"/>
                        </w:rPr>
                      </m:ctrlPr>
                    </m:dPr>
                    <m:e>
                      <m:r>
                        <w:rPr>
                          <w:rFonts w:ascii="Cambria Math" w:eastAsiaTheme="minorEastAsia" w:hAnsi="Cambria Math"/>
                          <w:noProof/>
                          <w:lang w:val="en-US" w:eastAsia="de-DE"/>
                        </w:rPr>
                        <m:t>S</m:t>
                      </m:r>
                    </m:e>
                  </m:d>
                </m:den>
              </m:f>
            </m:e>
          </m:nary>
          <m:r>
            <w:rPr>
              <w:rFonts w:ascii="Cambria Math" w:eastAsiaTheme="minorEastAsia" w:hAnsi="Cambria Math"/>
              <w:noProof/>
              <w:lang w:val="en-US" w:eastAsia="de-DE"/>
            </w:rPr>
            <m:t>I</m:t>
          </m:r>
          <m:d>
            <m:dPr>
              <m:ctrlPr>
                <w:rPr>
                  <w:rFonts w:ascii="Cambria Math" w:eastAsiaTheme="minorEastAsia" w:hAnsi="Cambria Math"/>
                  <w:i/>
                  <w:noProof/>
                  <w:lang w:val="en-US" w:eastAsia="de-DE"/>
                </w:rPr>
              </m:ctrlPr>
            </m:dPr>
            <m:e>
              <m:sSub>
                <m:sSubPr>
                  <m:ctrlPr>
                    <w:rPr>
                      <w:rFonts w:ascii="Cambria Math" w:eastAsiaTheme="minorEastAsia" w:hAnsi="Cambria Math"/>
                      <w:i/>
                      <w:noProof/>
                      <w:lang w:val="en-US" w:eastAsia="de-DE"/>
                    </w:rPr>
                  </m:ctrlPr>
                </m:sSubPr>
                <m:e>
                  <m:r>
                    <w:rPr>
                      <w:rFonts w:ascii="Cambria Math" w:eastAsiaTheme="minorEastAsia" w:hAnsi="Cambria Math"/>
                      <w:noProof/>
                      <w:lang w:val="en-US" w:eastAsia="de-DE"/>
                    </w:rPr>
                    <m:t>S</m:t>
                  </m:r>
                </m:e>
                <m:sub>
                  <m:r>
                    <w:rPr>
                      <w:rFonts w:ascii="Cambria Math" w:eastAsiaTheme="minorEastAsia" w:hAnsi="Cambria Math"/>
                      <w:noProof/>
                      <w:lang w:val="en-US" w:eastAsia="de-DE"/>
                    </w:rPr>
                    <m:t>i</m:t>
                  </m:r>
                </m:sub>
              </m:sSub>
            </m:e>
          </m:d>
        </m:oMath>
      </m:oMathPara>
    </w:p>
    <w:p w:rsidR="00304ECF" w:rsidRDefault="00304ECF" w:rsidP="00304ECF">
      <w:pPr>
        <w:tabs>
          <w:tab w:val="right" w:leader="dot" w:pos="9062"/>
        </w:tabs>
        <w:jc w:val="center"/>
        <w:rPr>
          <w:rFonts w:eastAsiaTheme="minorEastAsia"/>
          <w:noProof/>
          <w:lang w:val="en-US" w:eastAsia="de-DE"/>
        </w:rPr>
      </w:pPr>
      <w:r>
        <w:rPr>
          <w:rFonts w:eastAsiaTheme="minorEastAsia"/>
          <w:noProof/>
          <w:lang w:val="en-US" w:eastAsia="de-DE"/>
        </w:rPr>
        <w:t>(5.2.1)</w:t>
      </w:r>
    </w:p>
    <w:p w:rsidR="00304ECF" w:rsidRDefault="00304ECF" w:rsidP="00304ECF">
      <w:pPr>
        <w:tabs>
          <w:tab w:val="right" w:leader="dot" w:pos="9062"/>
        </w:tabs>
        <w:jc w:val="both"/>
        <w:rPr>
          <w:rFonts w:eastAsiaTheme="minorEastAsia"/>
          <w:noProof/>
          <w:lang w:val="en-US" w:eastAsia="de-DE"/>
        </w:rPr>
      </w:pPr>
      <w:r>
        <w:rPr>
          <w:rFonts w:eastAsiaTheme="minorEastAsia"/>
          <w:noProof/>
          <w:lang w:val="en-US" w:eastAsia="de-DE"/>
        </w:rPr>
        <w:t xml:space="preserve"> Where S is the dataset before splitting, </w:t>
      </w:r>
      <m:oMath>
        <m:sSub>
          <m:sSubPr>
            <m:ctrlPr>
              <w:rPr>
                <w:rFonts w:ascii="Cambria Math" w:eastAsiaTheme="minorEastAsia" w:hAnsi="Cambria Math"/>
                <w:i/>
                <w:noProof/>
                <w:lang w:val="en-US" w:eastAsia="de-DE"/>
              </w:rPr>
            </m:ctrlPr>
          </m:sSubPr>
          <m:e>
            <m:r>
              <w:rPr>
                <w:rFonts w:ascii="Cambria Math" w:eastAsiaTheme="minorEastAsia" w:hAnsi="Cambria Math"/>
                <w:noProof/>
                <w:lang w:val="en-US" w:eastAsia="de-DE"/>
              </w:rPr>
              <m:t>S</m:t>
            </m:r>
          </m:e>
          <m:sub>
            <m:r>
              <w:rPr>
                <w:rFonts w:ascii="Cambria Math" w:eastAsiaTheme="minorEastAsia" w:hAnsi="Cambria Math"/>
                <w:noProof/>
                <w:lang w:val="en-US" w:eastAsia="de-DE"/>
              </w:rPr>
              <m:t>i</m:t>
            </m:r>
          </m:sub>
        </m:sSub>
      </m:oMath>
      <w:r>
        <w:rPr>
          <w:rFonts w:eastAsiaTheme="minorEastAsia"/>
          <w:noProof/>
          <w:lang w:val="en-US" w:eastAsia="de-DE"/>
        </w:rPr>
        <w:t xml:space="preserve"> are the splitted datasets and </w:t>
      </w:r>
      <m:oMath>
        <m:r>
          <w:rPr>
            <w:rFonts w:ascii="Cambria Math" w:eastAsiaTheme="minorEastAsia" w:hAnsi="Cambria Math"/>
            <w:noProof/>
            <w:lang w:val="en-US" w:eastAsia="de-DE"/>
          </w:rPr>
          <m:t>I</m:t>
        </m:r>
        <m:d>
          <m:dPr>
            <m:ctrlPr>
              <w:rPr>
                <w:rFonts w:ascii="Cambria Math" w:eastAsiaTheme="minorEastAsia" w:hAnsi="Cambria Math"/>
                <w:i/>
                <w:noProof/>
                <w:lang w:val="en-US" w:eastAsia="de-DE"/>
              </w:rPr>
            </m:ctrlPr>
          </m:dPr>
          <m:e>
            <m:r>
              <w:rPr>
                <w:rFonts w:ascii="Cambria Math" w:eastAsiaTheme="minorEastAsia" w:hAnsi="Cambria Math"/>
                <w:noProof/>
                <w:lang w:val="en-US" w:eastAsia="de-DE"/>
              </w:rPr>
              <m:t>S</m:t>
            </m:r>
          </m:e>
        </m:d>
      </m:oMath>
      <w:r>
        <w:rPr>
          <w:rFonts w:eastAsiaTheme="minorEastAsia"/>
          <w:noProof/>
          <w:lang w:val="en-US" w:eastAsia="de-DE"/>
        </w:rPr>
        <w:t xml:space="preserve"> is the gini index </w:t>
      </w:r>
    </w:p>
    <w:p w:rsidR="00304ECF" w:rsidRPr="0020018F" w:rsidRDefault="00304ECF" w:rsidP="00304ECF">
      <w:pPr>
        <w:tabs>
          <w:tab w:val="right" w:leader="dot" w:pos="9062"/>
        </w:tabs>
        <w:jc w:val="both"/>
        <w:rPr>
          <w:rFonts w:eastAsiaTheme="minorEastAsia"/>
          <w:noProof/>
          <w:lang w:val="en-US" w:eastAsia="de-DE"/>
        </w:rPr>
      </w:pPr>
      <m:oMathPara>
        <m:oMath>
          <m:r>
            <w:rPr>
              <w:rFonts w:ascii="Cambria Math" w:eastAsiaTheme="minorEastAsia" w:hAnsi="Cambria Math"/>
              <w:noProof/>
              <w:lang w:val="en-US" w:eastAsia="de-DE"/>
            </w:rPr>
            <m:t>I</m:t>
          </m:r>
          <m:d>
            <m:dPr>
              <m:ctrlPr>
                <w:rPr>
                  <w:rFonts w:ascii="Cambria Math" w:eastAsiaTheme="minorEastAsia" w:hAnsi="Cambria Math"/>
                  <w:i/>
                  <w:noProof/>
                  <w:lang w:val="en-US" w:eastAsia="de-DE"/>
                </w:rPr>
              </m:ctrlPr>
            </m:dPr>
            <m:e>
              <m:r>
                <w:rPr>
                  <w:rFonts w:ascii="Cambria Math" w:eastAsiaTheme="minorEastAsia" w:hAnsi="Cambria Math"/>
                  <w:noProof/>
                  <w:lang w:val="en-US" w:eastAsia="de-DE"/>
                </w:rPr>
                <m:t>S</m:t>
              </m:r>
            </m:e>
          </m:d>
          <m:r>
            <w:rPr>
              <w:rFonts w:ascii="Cambria Math" w:eastAsiaTheme="minorEastAsia" w:hAnsi="Cambria Math"/>
              <w:noProof/>
              <w:lang w:val="en-US" w:eastAsia="de-DE"/>
            </w:rPr>
            <m:t>=1-</m:t>
          </m:r>
          <m:nary>
            <m:naryPr>
              <m:chr m:val="∑"/>
              <m:limLoc m:val="undOvr"/>
              <m:ctrlPr>
                <w:rPr>
                  <w:rFonts w:ascii="Cambria Math" w:eastAsiaTheme="minorEastAsia" w:hAnsi="Cambria Math"/>
                  <w:i/>
                  <w:noProof/>
                  <w:lang w:val="en-US" w:eastAsia="de-DE"/>
                </w:rPr>
              </m:ctrlPr>
            </m:naryPr>
            <m:sub>
              <m:r>
                <w:rPr>
                  <w:rFonts w:ascii="Cambria Math" w:eastAsiaTheme="minorEastAsia" w:hAnsi="Cambria Math"/>
                  <w:noProof/>
                  <w:lang w:val="en-US" w:eastAsia="de-DE"/>
                </w:rPr>
                <m:t>j=1</m:t>
              </m:r>
            </m:sub>
            <m:sup>
              <m:r>
                <w:rPr>
                  <w:rFonts w:ascii="Cambria Math" w:eastAsiaTheme="minorEastAsia" w:hAnsi="Cambria Math"/>
                  <w:noProof/>
                  <w:lang w:val="en-US" w:eastAsia="de-DE"/>
                </w:rPr>
                <m:t>x</m:t>
              </m:r>
            </m:sup>
            <m:e>
              <m:r>
                <w:rPr>
                  <w:rFonts w:ascii="Cambria Math" w:eastAsiaTheme="minorEastAsia" w:hAnsi="Cambria Math"/>
                  <w:noProof/>
                  <w:lang w:val="en-US" w:eastAsia="de-DE"/>
                </w:rPr>
                <m:t>RF</m:t>
              </m:r>
              <m:sSup>
                <m:sSupPr>
                  <m:ctrlPr>
                    <w:rPr>
                      <w:rFonts w:ascii="Cambria Math" w:eastAsiaTheme="minorEastAsia" w:hAnsi="Cambria Math"/>
                      <w:i/>
                      <w:noProof/>
                      <w:lang w:val="en-US" w:eastAsia="de-DE"/>
                    </w:rPr>
                  </m:ctrlPr>
                </m:sSupPr>
                <m:e>
                  <m:d>
                    <m:dPr>
                      <m:ctrlPr>
                        <w:rPr>
                          <w:rFonts w:ascii="Cambria Math" w:eastAsiaTheme="minorEastAsia" w:hAnsi="Cambria Math"/>
                          <w:i/>
                          <w:noProof/>
                          <w:lang w:val="en-US" w:eastAsia="de-DE"/>
                        </w:rPr>
                      </m:ctrlPr>
                    </m:dPr>
                    <m:e>
                      <m:sSub>
                        <m:sSubPr>
                          <m:ctrlPr>
                            <w:rPr>
                              <w:rFonts w:ascii="Cambria Math" w:eastAsiaTheme="minorEastAsia" w:hAnsi="Cambria Math"/>
                              <w:i/>
                              <w:noProof/>
                              <w:lang w:val="en-US" w:eastAsia="de-DE"/>
                            </w:rPr>
                          </m:ctrlPr>
                        </m:sSubPr>
                        <m:e>
                          <m:r>
                            <w:rPr>
                              <w:rFonts w:ascii="Cambria Math" w:eastAsiaTheme="minorEastAsia" w:hAnsi="Cambria Math"/>
                              <w:noProof/>
                              <w:lang w:val="en-US" w:eastAsia="de-DE"/>
                            </w:rPr>
                            <m:t>C</m:t>
                          </m:r>
                        </m:e>
                        <m:sub>
                          <m:r>
                            <w:rPr>
                              <w:rFonts w:ascii="Cambria Math" w:eastAsiaTheme="minorEastAsia" w:hAnsi="Cambria Math"/>
                              <w:noProof/>
                              <w:lang w:val="en-US" w:eastAsia="de-DE"/>
                            </w:rPr>
                            <m:t>j</m:t>
                          </m:r>
                        </m:sub>
                      </m:sSub>
                      <m:r>
                        <w:rPr>
                          <w:rFonts w:ascii="Cambria Math" w:eastAsiaTheme="minorEastAsia" w:hAnsi="Cambria Math"/>
                          <w:noProof/>
                          <w:lang w:val="en-US" w:eastAsia="de-DE"/>
                        </w:rPr>
                        <m:t>,S</m:t>
                      </m:r>
                    </m:e>
                  </m:d>
                </m:e>
                <m:sup>
                  <m:r>
                    <w:rPr>
                      <w:rFonts w:ascii="Cambria Math" w:eastAsiaTheme="minorEastAsia" w:hAnsi="Cambria Math"/>
                      <w:noProof/>
                      <w:lang w:val="en-US" w:eastAsia="de-DE"/>
                    </w:rPr>
                    <m:t>2</m:t>
                  </m:r>
                </m:sup>
              </m:sSup>
            </m:e>
          </m:nary>
        </m:oMath>
      </m:oMathPara>
    </w:p>
    <w:p w:rsidR="00304ECF" w:rsidRPr="00192A2E" w:rsidRDefault="00304ECF" w:rsidP="00304ECF">
      <w:pPr>
        <w:tabs>
          <w:tab w:val="right" w:leader="dot" w:pos="9062"/>
        </w:tabs>
        <w:jc w:val="center"/>
        <w:rPr>
          <w:rFonts w:eastAsiaTheme="minorEastAsia"/>
          <w:noProof/>
          <w:lang w:val="en-US" w:eastAsia="de-DE"/>
        </w:rPr>
      </w:pPr>
      <w:r>
        <w:rPr>
          <w:rFonts w:eastAsiaTheme="minorEastAsia"/>
          <w:noProof/>
          <w:lang w:val="en-US" w:eastAsia="de-DE"/>
        </w:rPr>
        <w:t>(5.2.2)</w:t>
      </w:r>
    </w:p>
    <w:p w:rsidR="00304ECF" w:rsidRPr="00192A2E" w:rsidRDefault="00304ECF" w:rsidP="00304ECF">
      <w:pPr>
        <w:tabs>
          <w:tab w:val="right" w:leader="dot" w:pos="9062"/>
        </w:tabs>
        <w:jc w:val="both"/>
        <w:rPr>
          <w:rFonts w:eastAsiaTheme="minorEastAsia"/>
          <w:noProof/>
          <w:lang w:val="en-US" w:eastAsia="de-DE"/>
        </w:rPr>
      </w:pPr>
      <w:r>
        <w:rPr>
          <w:rFonts w:eastAsiaTheme="minorEastAsia"/>
          <w:noProof/>
          <w:lang w:val="en-US" w:eastAsia="de-DE"/>
        </w:rPr>
        <w:lastRenderedPageBreak/>
        <w:t xml:space="preserve">where </w:t>
      </w:r>
      <m:oMath>
        <m:r>
          <w:rPr>
            <w:rFonts w:ascii="Cambria Math" w:eastAsiaTheme="minorEastAsia" w:hAnsi="Cambria Math"/>
            <w:noProof/>
            <w:lang w:val="en-US" w:eastAsia="de-DE"/>
          </w:rPr>
          <m:t>RF</m:t>
        </m:r>
        <m:d>
          <m:dPr>
            <m:ctrlPr>
              <w:rPr>
                <w:rFonts w:ascii="Cambria Math" w:eastAsiaTheme="minorEastAsia" w:hAnsi="Cambria Math"/>
                <w:i/>
                <w:noProof/>
                <w:lang w:val="en-US" w:eastAsia="de-DE"/>
              </w:rPr>
            </m:ctrlPr>
          </m:dPr>
          <m:e>
            <m:sSub>
              <m:sSubPr>
                <m:ctrlPr>
                  <w:rPr>
                    <w:rFonts w:ascii="Cambria Math" w:eastAsiaTheme="minorEastAsia" w:hAnsi="Cambria Math"/>
                    <w:i/>
                    <w:noProof/>
                    <w:lang w:val="en-US" w:eastAsia="de-DE"/>
                  </w:rPr>
                </m:ctrlPr>
              </m:sSubPr>
              <m:e>
                <m:r>
                  <w:rPr>
                    <w:rFonts w:ascii="Cambria Math" w:eastAsiaTheme="minorEastAsia" w:hAnsi="Cambria Math"/>
                    <w:noProof/>
                    <w:lang w:val="en-US" w:eastAsia="de-DE"/>
                  </w:rPr>
                  <m:t>C</m:t>
                </m:r>
              </m:e>
              <m:sub>
                <m:r>
                  <w:rPr>
                    <w:rFonts w:ascii="Cambria Math" w:eastAsiaTheme="minorEastAsia" w:hAnsi="Cambria Math"/>
                    <w:noProof/>
                    <w:lang w:val="en-US" w:eastAsia="de-DE"/>
                  </w:rPr>
                  <m:t>j</m:t>
                </m:r>
              </m:sub>
            </m:sSub>
            <m:r>
              <w:rPr>
                <w:rFonts w:ascii="Cambria Math" w:eastAsiaTheme="minorEastAsia" w:hAnsi="Cambria Math"/>
                <w:noProof/>
                <w:lang w:val="en-US" w:eastAsia="de-DE"/>
              </w:rPr>
              <m:t>,S</m:t>
            </m:r>
          </m:e>
        </m:d>
      </m:oMath>
      <w:r>
        <w:rPr>
          <w:rFonts w:eastAsiaTheme="minorEastAsia"/>
          <w:noProof/>
          <w:lang w:val="en-US" w:eastAsia="de-DE"/>
        </w:rPr>
        <w:t xml:space="preserve"> is the relative frequency of cases with class </w:t>
      </w:r>
      <m:oMath>
        <m:r>
          <w:rPr>
            <w:rFonts w:ascii="Cambria Math" w:eastAsiaTheme="minorEastAsia" w:hAnsi="Cambria Math"/>
            <w:noProof/>
            <w:lang w:val="en-US" w:eastAsia="de-DE"/>
          </w:rPr>
          <m:t>j</m:t>
        </m:r>
      </m:oMath>
      <w:r>
        <w:rPr>
          <w:rFonts w:eastAsiaTheme="minorEastAsia"/>
          <w:noProof/>
          <w:lang w:val="en-US" w:eastAsia="de-DE"/>
        </w:rPr>
        <w:t xml:space="preserve"> in dataset </w:t>
      </w:r>
      <m:oMath>
        <m:r>
          <w:rPr>
            <w:rFonts w:ascii="Cambria Math" w:eastAsiaTheme="minorEastAsia" w:hAnsi="Cambria Math"/>
            <w:noProof/>
            <w:lang w:val="en-US" w:eastAsia="de-DE"/>
          </w:rPr>
          <m:t>S</m:t>
        </m:r>
      </m:oMath>
      <w:r>
        <w:rPr>
          <w:rFonts w:eastAsiaTheme="minorEastAsia"/>
          <w:noProof/>
          <w:lang w:val="en-US" w:eastAsia="de-DE"/>
        </w:rPr>
        <w:t xml:space="preserve">. </w:t>
      </w:r>
    </w:p>
    <w:p w:rsidR="00304ECF" w:rsidRDefault="00304ECF" w:rsidP="00304ECF">
      <w:pPr>
        <w:tabs>
          <w:tab w:val="right" w:leader="dot" w:pos="9062"/>
        </w:tabs>
        <w:jc w:val="both"/>
        <w:rPr>
          <w:rFonts w:eastAsiaTheme="minorEastAsia"/>
          <w:noProof/>
          <w:lang w:val="en-US" w:eastAsia="de-DE"/>
        </w:rPr>
      </w:pPr>
      <w:r>
        <w:rPr>
          <w:rFonts w:eastAsiaTheme="minorEastAsia"/>
          <w:i/>
          <w:noProof/>
          <w:lang w:val="en-US" w:eastAsia="de-DE"/>
        </w:rPr>
        <w:t xml:space="preserve">Random Forests </w:t>
      </w:r>
      <w:r>
        <w:rPr>
          <w:rFonts w:eastAsiaTheme="minorEastAsia"/>
          <w:noProof/>
          <w:lang w:val="en-US" w:eastAsia="de-DE"/>
        </w:rPr>
        <w:t xml:space="preserve">have a number of useful features, making them a good choice for a variety of classification and regression problems. Among the advantages of random forests are </w:t>
      </w:r>
    </w:p>
    <w:p w:rsidR="00304ECF" w:rsidRDefault="00304ECF" w:rsidP="00304ECF">
      <w:pPr>
        <w:pStyle w:val="Listenabsatz"/>
        <w:numPr>
          <w:ilvl w:val="0"/>
          <w:numId w:val="5"/>
        </w:numPr>
        <w:tabs>
          <w:tab w:val="right" w:leader="dot" w:pos="9062"/>
        </w:tabs>
        <w:jc w:val="both"/>
        <w:rPr>
          <w:rFonts w:eastAsiaTheme="minorEastAsia"/>
          <w:noProof/>
          <w:lang w:val="en-US" w:eastAsia="de-DE"/>
        </w:rPr>
      </w:pPr>
      <w:r>
        <w:rPr>
          <w:rFonts w:eastAsiaTheme="minorEastAsia"/>
          <w:noProof/>
          <w:lang w:val="en-US" w:eastAsia="de-DE"/>
        </w:rPr>
        <w:t xml:space="preserve">A higher </w:t>
      </w:r>
      <w:r w:rsidRPr="005E4821">
        <w:rPr>
          <w:rFonts w:eastAsiaTheme="minorEastAsia"/>
          <w:i/>
          <w:noProof/>
          <w:lang w:val="en-US" w:eastAsia="de-DE"/>
        </w:rPr>
        <w:t>accuracy</w:t>
      </w:r>
      <w:r>
        <w:rPr>
          <w:rFonts w:eastAsiaTheme="minorEastAsia"/>
          <w:noProof/>
          <w:lang w:val="en-US" w:eastAsia="de-DE"/>
        </w:rPr>
        <w:t xml:space="preserve"> than many other algorithms</w:t>
      </w:r>
    </w:p>
    <w:p w:rsidR="00304ECF" w:rsidRDefault="00304ECF" w:rsidP="00304ECF">
      <w:pPr>
        <w:pStyle w:val="Listenabsatz"/>
        <w:numPr>
          <w:ilvl w:val="0"/>
          <w:numId w:val="5"/>
        </w:numPr>
        <w:tabs>
          <w:tab w:val="right" w:leader="dot" w:pos="9062"/>
        </w:tabs>
        <w:jc w:val="both"/>
        <w:rPr>
          <w:rFonts w:eastAsiaTheme="minorEastAsia"/>
          <w:noProof/>
          <w:lang w:val="en-US" w:eastAsia="de-DE"/>
        </w:rPr>
      </w:pPr>
      <w:r>
        <w:rPr>
          <w:rFonts w:eastAsiaTheme="minorEastAsia"/>
          <w:noProof/>
          <w:lang w:val="en-US" w:eastAsia="de-DE"/>
        </w:rPr>
        <w:t>The abiltiy to run on large datasets</w:t>
      </w:r>
    </w:p>
    <w:p w:rsidR="00304ECF" w:rsidRDefault="00304ECF" w:rsidP="00304ECF">
      <w:pPr>
        <w:pStyle w:val="Listenabsatz"/>
        <w:numPr>
          <w:ilvl w:val="0"/>
          <w:numId w:val="5"/>
        </w:numPr>
        <w:tabs>
          <w:tab w:val="right" w:leader="dot" w:pos="9062"/>
        </w:tabs>
        <w:jc w:val="both"/>
        <w:rPr>
          <w:rFonts w:eastAsiaTheme="minorEastAsia"/>
          <w:noProof/>
          <w:lang w:val="en-US" w:eastAsia="de-DE"/>
        </w:rPr>
      </w:pPr>
      <w:r>
        <w:rPr>
          <w:rFonts w:eastAsiaTheme="minorEastAsia"/>
          <w:noProof/>
          <w:lang w:val="en-US" w:eastAsia="de-DE"/>
        </w:rPr>
        <w:t>The ability to process thousands of attributes without the need of feature selection</w:t>
      </w:r>
    </w:p>
    <w:p w:rsidR="00304ECF" w:rsidRDefault="00304ECF" w:rsidP="00304ECF">
      <w:pPr>
        <w:pStyle w:val="Listenabsatz"/>
        <w:numPr>
          <w:ilvl w:val="0"/>
          <w:numId w:val="5"/>
        </w:numPr>
        <w:tabs>
          <w:tab w:val="right" w:leader="dot" w:pos="9062"/>
        </w:tabs>
        <w:jc w:val="both"/>
        <w:rPr>
          <w:rFonts w:eastAsiaTheme="minorEastAsia"/>
          <w:noProof/>
          <w:lang w:val="en-US" w:eastAsia="de-DE"/>
        </w:rPr>
      </w:pPr>
      <w:r>
        <w:rPr>
          <w:rFonts w:eastAsiaTheme="minorEastAsia"/>
          <w:noProof/>
          <w:lang w:val="en-US" w:eastAsia="de-DE"/>
        </w:rPr>
        <w:t xml:space="preserve">An implicitely calculabe </w:t>
      </w:r>
      <w:r>
        <w:rPr>
          <w:rFonts w:eastAsiaTheme="minorEastAsia"/>
          <w:i/>
          <w:noProof/>
          <w:lang w:val="en-US" w:eastAsia="de-DE"/>
        </w:rPr>
        <w:t xml:space="preserve">generalization error </w:t>
      </w:r>
      <w:r>
        <w:rPr>
          <w:rFonts w:eastAsiaTheme="minorEastAsia"/>
          <w:noProof/>
          <w:lang w:val="en-US" w:eastAsia="de-DE"/>
        </w:rPr>
        <w:t xml:space="preserve">without the need of methods such as </w:t>
      </w:r>
      <w:r>
        <w:rPr>
          <w:rFonts w:eastAsiaTheme="minorEastAsia"/>
          <w:i/>
          <w:noProof/>
          <w:lang w:val="en-US" w:eastAsia="de-DE"/>
        </w:rPr>
        <w:t>Cross Validation</w:t>
      </w:r>
    </w:p>
    <w:p w:rsidR="00304ECF" w:rsidRDefault="00304ECF" w:rsidP="00304ECF">
      <w:pPr>
        <w:pStyle w:val="Listenabsatz"/>
        <w:numPr>
          <w:ilvl w:val="0"/>
          <w:numId w:val="5"/>
        </w:numPr>
        <w:tabs>
          <w:tab w:val="right" w:leader="dot" w:pos="9062"/>
        </w:tabs>
        <w:jc w:val="both"/>
        <w:rPr>
          <w:rFonts w:eastAsiaTheme="minorEastAsia"/>
          <w:noProof/>
          <w:lang w:val="en-US" w:eastAsia="de-DE"/>
        </w:rPr>
      </w:pPr>
      <w:r>
        <w:rPr>
          <w:rFonts w:eastAsiaTheme="minorEastAsia"/>
          <w:noProof/>
          <w:lang w:val="en-US" w:eastAsia="de-DE"/>
        </w:rPr>
        <w:t xml:space="preserve">The capability to calculate a </w:t>
      </w:r>
      <w:r>
        <w:rPr>
          <w:rFonts w:eastAsiaTheme="minorEastAsia"/>
          <w:i/>
          <w:noProof/>
          <w:lang w:val="en-US" w:eastAsia="de-DE"/>
        </w:rPr>
        <w:t xml:space="preserve">proximity </w:t>
      </w:r>
      <w:r>
        <w:rPr>
          <w:rFonts w:eastAsiaTheme="minorEastAsia"/>
          <w:noProof/>
          <w:lang w:val="en-US" w:eastAsia="de-DE"/>
        </w:rPr>
        <w:t>between cases, which can be used to cluster date or to detect outliers</w:t>
      </w:r>
    </w:p>
    <w:p w:rsidR="00304ECF" w:rsidRDefault="00304ECF" w:rsidP="00304ECF">
      <w:pPr>
        <w:pStyle w:val="Listenabsatz"/>
        <w:numPr>
          <w:ilvl w:val="0"/>
          <w:numId w:val="5"/>
        </w:numPr>
        <w:tabs>
          <w:tab w:val="right" w:leader="dot" w:pos="9062"/>
        </w:tabs>
        <w:jc w:val="both"/>
        <w:rPr>
          <w:rFonts w:eastAsiaTheme="minorEastAsia"/>
          <w:noProof/>
          <w:lang w:val="en-US" w:eastAsia="de-DE"/>
        </w:rPr>
      </w:pPr>
      <w:r>
        <w:rPr>
          <w:rFonts w:eastAsiaTheme="minorEastAsia"/>
          <w:noProof/>
          <w:lang w:val="en-US" w:eastAsia="de-DE"/>
        </w:rPr>
        <w:t>Efficient methods for replacement of missing data</w:t>
      </w:r>
    </w:p>
    <w:p w:rsidR="00304ECF" w:rsidRDefault="00304ECF" w:rsidP="00304ECF">
      <w:pPr>
        <w:pStyle w:val="Listenabsatz"/>
        <w:numPr>
          <w:ilvl w:val="0"/>
          <w:numId w:val="5"/>
        </w:numPr>
        <w:tabs>
          <w:tab w:val="right" w:leader="dot" w:pos="9062"/>
        </w:tabs>
        <w:jc w:val="both"/>
        <w:rPr>
          <w:rFonts w:eastAsiaTheme="minorEastAsia"/>
          <w:noProof/>
          <w:lang w:val="en-US" w:eastAsia="de-DE"/>
        </w:rPr>
      </w:pPr>
      <w:r>
        <w:rPr>
          <w:rFonts w:eastAsiaTheme="minorEastAsia"/>
          <w:noProof/>
          <w:lang w:val="en-US" w:eastAsia="de-DE"/>
        </w:rPr>
        <w:t>The ability to measure attribute importance, which can help to reduce the datasets for other applications</w:t>
      </w:r>
    </w:p>
    <w:p w:rsidR="00304ECF" w:rsidRDefault="00304ECF" w:rsidP="00304ECF">
      <w:pPr>
        <w:pStyle w:val="Listenabsatz"/>
        <w:numPr>
          <w:ilvl w:val="0"/>
          <w:numId w:val="5"/>
        </w:numPr>
        <w:tabs>
          <w:tab w:val="right" w:leader="dot" w:pos="9062"/>
        </w:tabs>
        <w:jc w:val="both"/>
        <w:rPr>
          <w:rFonts w:eastAsiaTheme="minorEastAsia"/>
          <w:noProof/>
          <w:lang w:val="en-US" w:eastAsia="de-DE"/>
        </w:rPr>
      </w:pPr>
      <w:r>
        <w:rPr>
          <w:rFonts w:eastAsiaTheme="minorEastAsia"/>
          <w:noProof/>
          <w:lang w:val="en-US" w:eastAsia="de-DE"/>
        </w:rPr>
        <w:t xml:space="preserve">A posibility to find class prototypes based on the </w:t>
      </w:r>
      <w:r>
        <w:rPr>
          <w:rFonts w:eastAsiaTheme="minorEastAsia"/>
          <w:i/>
          <w:noProof/>
          <w:lang w:val="en-US" w:eastAsia="de-DE"/>
        </w:rPr>
        <w:t xml:space="preserve">proximity </w:t>
      </w:r>
      <w:r>
        <w:rPr>
          <w:rFonts w:eastAsiaTheme="minorEastAsia"/>
          <w:noProof/>
          <w:lang w:val="en-US" w:eastAsia="de-DE"/>
        </w:rPr>
        <w:t>measure, which can help to gain more insight into the data</w:t>
      </w:r>
    </w:p>
    <w:p w:rsidR="00304ECF" w:rsidRPr="000B3C9D" w:rsidRDefault="00304ECF" w:rsidP="00304ECF">
      <w:pPr>
        <w:pStyle w:val="Listenabsatz"/>
        <w:numPr>
          <w:ilvl w:val="0"/>
          <w:numId w:val="5"/>
        </w:numPr>
        <w:tabs>
          <w:tab w:val="right" w:leader="dot" w:pos="9062"/>
        </w:tabs>
        <w:jc w:val="both"/>
        <w:rPr>
          <w:rFonts w:eastAsiaTheme="minorEastAsia"/>
          <w:noProof/>
          <w:lang w:val="en-US" w:eastAsia="de-DE"/>
        </w:rPr>
      </w:pPr>
      <w:r>
        <w:rPr>
          <w:rFonts w:eastAsiaTheme="minorEastAsia"/>
          <w:noProof/>
          <w:lang w:val="en-US" w:eastAsia="de-DE"/>
        </w:rPr>
        <w:t>Extensibility to unlabeled data through the two previous features</w:t>
      </w:r>
    </w:p>
    <w:p w:rsidR="00304ECF" w:rsidRDefault="00304ECF" w:rsidP="00304ECF">
      <w:pPr>
        <w:tabs>
          <w:tab w:val="right" w:leader="dot" w:pos="9062"/>
        </w:tabs>
        <w:jc w:val="both"/>
        <w:rPr>
          <w:rFonts w:eastAsiaTheme="minorEastAsia"/>
          <w:noProof/>
          <w:lang w:val="en-US" w:eastAsia="de-DE"/>
        </w:rPr>
      </w:pPr>
      <w:r>
        <w:rPr>
          <w:rFonts w:eastAsiaTheme="minorEastAsia"/>
          <w:noProof/>
          <w:lang w:val="en-US" w:eastAsia="de-DE"/>
        </w:rPr>
        <w:t xml:space="preserve">Some of the features are a result of the basic tree growing process, while others are based on optional computations and data structures which can easily be integrated into the tree construction. </w:t>
      </w:r>
    </w:p>
    <w:p w:rsidR="00304ECF" w:rsidRDefault="00304ECF" w:rsidP="00304ECF">
      <w:pPr>
        <w:jc w:val="both"/>
        <w:rPr>
          <w:rFonts w:eastAsiaTheme="minorEastAsia"/>
          <w:lang w:val="en-US"/>
        </w:rPr>
      </w:pPr>
      <w:r>
        <w:rPr>
          <w:rFonts w:eastAsiaTheme="minorEastAsia"/>
          <w:lang w:val="en-US"/>
        </w:rPr>
        <w:t xml:space="preserve">For the construction of each tree in a random forest, a training set of N cases is uniformly sampled from the original training set with replacement. Thus, a certain number of training </w:t>
      </w:r>
      <w:proofErr w:type="gramStart"/>
      <w:r>
        <w:rPr>
          <w:rFonts w:eastAsiaTheme="minorEastAsia"/>
          <w:lang w:val="en-US"/>
        </w:rPr>
        <w:t>number</w:t>
      </w:r>
      <w:proofErr w:type="gramEnd"/>
      <w:r>
        <w:rPr>
          <w:rFonts w:eastAsiaTheme="minorEastAsia"/>
          <w:lang w:val="en-US"/>
        </w:rPr>
        <w:t xml:space="preserve"> is left out in the construction of each tree. This </w:t>
      </w:r>
      <w:r>
        <w:rPr>
          <w:rFonts w:eastAsiaTheme="minorEastAsia"/>
          <w:i/>
          <w:lang w:val="en-US"/>
        </w:rPr>
        <w:t>out of bag (</w:t>
      </w:r>
      <w:proofErr w:type="spellStart"/>
      <w:r>
        <w:rPr>
          <w:rFonts w:eastAsiaTheme="minorEastAsia"/>
          <w:i/>
          <w:lang w:val="en-US"/>
        </w:rPr>
        <w:t>oob</w:t>
      </w:r>
      <w:proofErr w:type="spellEnd"/>
      <w:r>
        <w:rPr>
          <w:rFonts w:eastAsiaTheme="minorEastAsia"/>
          <w:i/>
          <w:lang w:val="en-US"/>
        </w:rPr>
        <w:t xml:space="preserve">) </w:t>
      </w:r>
      <w:r>
        <w:rPr>
          <w:rFonts w:eastAsiaTheme="minorEastAsia"/>
          <w:lang w:val="en-US"/>
        </w:rPr>
        <w:t xml:space="preserve">data </w:t>
      </w:r>
      <w:sdt>
        <w:sdtPr>
          <w:rPr>
            <w:rFonts w:eastAsiaTheme="minorEastAsia"/>
            <w:lang w:val="en-US"/>
          </w:rPr>
          <w:id w:val="397867529"/>
          <w:citation/>
        </w:sdtPr>
        <w:sdtContent>
          <w:r>
            <w:rPr>
              <w:rFonts w:eastAsiaTheme="minorEastAsia"/>
              <w:lang w:val="en-US"/>
            </w:rPr>
            <w:fldChar w:fldCharType="begin"/>
          </w:r>
          <w:r w:rsidRPr="00A5278D">
            <w:rPr>
              <w:rFonts w:eastAsiaTheme="minorEastAsia"/>
              <w:lang w:val="en-US"/>
            </w:rPr>
            <w:instrText xml:space="preserve"> CITATION Bre01 \l 1031 </w:instrText>
          </w:r>
          <w:r>
            <w:rPr>
              <w:rFonts w:eastAsiaTheme="minorEastAsia"/>
              <w:lang w:val="en-US"/>
            </w:rPr>
            <w:fldChar w:fldCharType="separate"/>
          </w:r>
          <w:r w:rsidRPr="004B1508">
            <w:rPr>
              <w:rFonts w:eastAsiaTheme="minorEastAsia"/>
              <w:noProof/>
              <w:lang w:val="en-US"/>
            </w:rPr>
            <w:t>(Breiman , Random Forests, 2001)</w:t>
          </w:r>
          <w:r>
            <w:rPr>
              <w:rFonts w:eastAsiaTheme="minorEastAsia"/>
              <w:lang w:val="en-US"/>
            </w:rPr>
            <w:fldChar w:fldCharType="end"/>
          </w:r>
        </w:sdtContent>
      </w:sdt>
      <w:r>
        <w:rPr>
          <w:rFonts w:eastAsiaTheme="minorEastAsia"/>
          <w:lang w:val="en-US"/>
        </w:rPr>
        <w:t xml:space="preserve"> can be used for a simple estimation of the generalization error in the following way:</w:t>
      </w:r>
    </w:p>
    <w:p w:rsidR="00304ECF" w:rsidRDefault="00304ECF" w:rsidP="00304ECF">
      <w:pPr>
        <w:pStyle w:val="Listenabsatz"/>
        <w:numPr>
          <w:ilvl w:val="0"/>
          <w:numId w:val="23"/>
        </w:numPr>
        <w:jc w:val="both"/>
        <w:rPr>
          <w:rFonts w:eastAsiaTheme="minorEastAsia"/>
          <w:lang w:val="en-US"/>
        </w:rPr>
      </w:pPr>
      <w:r w:rsidRPr="00EB052B">
        <w:rPr>
          <w:rFonts w:eastAsiaTheme="minorEastAsia"/>
          <w:lang w:val="en-US"/>
        </w:rPr>
        <w:t>For each tree all training data objects which were not used in its construction are put down that tree to get a classification</w:t>
      </w:r>
      <w:r>
        <w:rPr>
          <w:rFonts w:eastAsiaTheme="minorEastAsia"/>
          <w:lang w:val="en-US"/>
        </w:rPr>
        <w:t>.</w:t>
      </w:r>
    </w:p>
    <w:p w:rsidR="00304ECF" w:rsidRDefault="00304ECF" w:rsidP="00304ECF">
      <w:pPr>
        <w:pStyle w:val="Listenabsatz"/>
        <w:numPr>
          <w:ilvl w:val="0"/>
          <w:numId w:val="23"/>
        </w:numPr>
        <w:jc w:val="both"/>
        <w:rPr>
          <w:rFonts w:eastAsiaTheme="minorEastAsia"/>
          <w:lang w:val="en-US"/>
        </w:rPr>
      </w:pPr>
      <w:r w:rsidRPr="00EB052B">
        <w:rPr>
          <w:rFonts w:eastAsiaTheme="minorEastAsia"/>
          <w:lang w:val="en-US"/>
        </w:rPr>
        <w:t>Each training data object is assigned the class label that got the most votes during the test run</w:t>
      </w:r>
      <w:r>
        <w:rPr>
          <w:rFonts w:eastAsiaTheme="minorEastAsia"/>
          <w:lang w:val="en-US"/>
        </w:rPr>
        <w:t xml:space="preserve"> in step 1.</w:t>
      </w:r>
    </w:p>
    <w:p w:rsidR="00304ECF" w:rsidRDefault="00304ECF" w:rsidP="00304ECF">
      <w:pPr>
        <w:pStyle w:val="Listenabsatz"/>
        <w:numPr>
          <w:ilvl w:val="0"/>
          <w:numId w:val="23"/>
        </w:numPr>
        <w:jc w:val="both"/>
        <w:rPr>
          <w:rFonts w:eastAsiaTheme="minorEastAsia"/>
          <w:lang w:val="en-US"/>
        </w:rPr>
      </w:pPr>
      <w:r>
        <w:rPr>
          <w:rFonts w:eastAsiaTheme="minorEastAsia"/>
          <w:lang w:val="en-US"/>
        </w:rPr>
        <w:t xml:space="preserve">The generalization error is estimated by dividing the number of training samples where the labels applied in step 2 did not match the real classes by the complete number of training samples. </w:t>
      </w:r>
    </w:p>
    <w:p w:rsidR="00304ECF" w:rsidRDefault="00304ECF" w:rsidP="00304ECF">
      <w:pPr>
        <w:pStyle w:val="berschrift3"/>
        <w:rPr>
          <w:lang w:val="en-US"/>
        </w:rPr>
      </w:pPr>
      <w:bookmarkStart w:id="18" w:name="_Toc360648439"/>
      <w:r>
        <w:rPr>
          <w:lang w:val="en-US"/>
        </w:rPr>
        <w:t>Variable importance</w:t>
      </w:r>
      <w:bookmarkEnd w:id="18"/>
    </w:p>
    <w:p w:rsidR="00304ECF" w:rsidRPr="007848FB" w:rsidRDefault="00304ECF" w:rsidP="00304ECF">
      <w:pPr>
        <w:jc w:val="both"/>
        <w:rPr>
          <w:rFonts w:eastAsiaTheme="minorEastAsia"/>
          <w:lang w:val="en-US"/>
        </w:rPr>
      </w:pPr>
      <w:r w:rsidRPr="007848FB">
        <w:rPr>
          <w:lang w:val="en-US"/>
        </w:rPr>
        <w:t xml:space="preserve">A measure for the </w:t>
      </w:r>
      <w:r>
        <w:rPr>
          <w:i/>
          <w:lang w:val="en-US"/>
        </w:rPr>
        <w:t>variable importance</w:t>
      </w:r>
      <w:r w:rsidRPr="007848FB">
        <w:rPr>
          <w:lang w:val="en-US"/>
        </w:rPr>
        <w:t xml:space="preserve"> can be obtained by randomly permuting the values of the </w:t>
      </w:r>
      <w:r w:rsidRPr="007848FB">
        <w:rPr>
          <w:i/>
          <w:lang w:val="en-US"/>
        </w:rPr>
        <w:t xml:space="preserve">Features </w:t>
      </w:r>
      <w:r w:rsidRPr="007848FB">
        <w:rPr>
          <w:lang w:val="en-US"/>
        </w:rPr>
        <w:t>in the dataset as follows:</w:t>
      </w:r>
    </w:p>
    <w:p w:rsidR="00304ECF" w:rsidRDefault="00304ECF" w:rsidP="00304ECF">
      <w:pPr>
        <w:pStyle w:val="Listenabsatz"/>
        <w:numPr>
          <w:ilvl w:val="0"/>
          <w:numId w:val="24"/>
        </w:numPr>
        <w:jc w:val="both"/>
        <w:rPr>
          <w:lang w:val="en-US"/>
        </w:rPr>
      </w:pPr>
      <w:r>
        <w:rPr>
          <w:lang w:val="en-US"/>
        </w:rPr>
        <w:t>Each training data object</w:t>
      </w:r>
      <w:r w:rsidRPr="00615324">
        <w:rPr>
          <w:lang w:val="en-US"/>
        </w:rPr>
        <w:t xml:space="preserve"> is put down the trees where it was </w:t>
      </w:r>
      <w:proofErr w:type="spellStart"/>
      <w:r w:rsidRPr="00615324">
        <w:rPr>
          <w:i/>
          <w:lang w:val="en-US"/>
        </w:rPr>
        <w:t>oob</w:t>
      </w:r>
      <w:proofErr w:type="spellEnd"/>
      <w:r w:rsidRPr="00615324">
        <w:rPr>
          <w:lang w:val="en-US"/>
        </w:rPr>
        <w:t xml:space="preserve"> (i.e. left out in the training) and the overall number</w:t>
      </w:r>
      <w:r>
        <w:rPr>
          <w:lang w:val="en-US"/>
        </w:rPr>
        <w:t xml:space="preserve"> of correct votes is counted by variable </w:t>
      </w:r>
      <w:r>
        <w:rPr>
          <w:i/>
          <w:lang w:val="en-US"/>
        </w:rPr>
        <w:t>c</w:t>
      </w:r>
      <w:r>
        <w:rPr>
          <w:lang w:val="en-US"/>
        </w:rPr>
        <w:t>.</w:t>
      </w:r>
    </w:p>
    <w:p w:rsidR="00304ECF" w:rsidRDefault="00304ECF" w:rsidP="00304ECF">
      <w:pPr>
        <w:pStyle w:val="Listenabsatz"/>
        <w:numPr>
          <w:ilvl w:val="0"/>
          <w:numId w:val="24"/>
        </w:numPr>
        <w:jc w:val="both"/>
        <w:rPr>
          <w:lang w:val="en-US"/>
        </w:rPr>
      </w:pPr>
      <w:r>
        <w:rPr>
          <w:lang w:val="en-US"/>
        </w:rPr>
        <w:t xml:space="preserve">The values of one </w:t>
      </w:r>
      <w:r>
        <w:rPr>
          <w:i/>
          <w:lang w:val="en-US"/>
        </w:rPr>
        <w:t>feature</w:t>
      </w:r>
      <w:r w:rsidRPr="00615324">
        <w:rPr>
          <w:lang w:val="en-US"/>
        </w:rPr>
        <w:t xml:space="preserve"> </w:t>
      </w:r>
      <w:r w:rsidRPr="00615324">
        <w:rPr>
          <w:i/>
          <w:lang w:val="en-US"/>
        </w:rPr>
        <w:t>m</w:t>
      </w:r>
      <w:r w:rsidRPr="00615324">
        <w:rPr>
          <w:lang w:val="en-US"/>
        </w:rPr>
        <w:t xml:space="preserve"> in the dataset are randomly permuted</w:t>
      </w:r>
      <w:r>
        <w:rPr>
          <w:lang w:val="en-US"/>
        </w:rPr>
        <w:t>.</w:t>
      </w:r>
      <w:r w:rsidRPr="00615324">
        <w:rPr>
          <w:lang w:val="en-US"/>
        </w:rPr>
        <w:t xml:space="preserve"> </w:t>
      </w:r>
    </w:p>
    <w:p w:rsidR="00304ECF" w:rsidRDefault="00304ECF" w:rsidP="00304ECF">
      <w:pPr>
        <w:pStyle w:val="Listenabsatz"/>
        <w:numPr>
          <w:ilvl w:val="0"/>
          <w:numId w:val="24"/>
        </w:numPr>
        <w:jc w:val="both"/>
        <w:rPr>
          <w:lang w:val="en-US"/>
        </w:rPr>
      </w:pPr>
      <w:r w:rsidRPr="00615324">
        <w:rPr>
          <w:lang w:val="en-US"/>
        </w:rPr>
        <w:t>The first step is repeated with the permuted dataset and the number</w:t>
      </w:r>
      <w:r>
        <w:rPr>
          <w:lang w:val="en-US"/>
        </w:rPr>
        <w:t xml:space="preserve"> of</w:t>
      </w:r>
      <w:r w:rsidRPr="00615324">
        <w:rPr>
          <w:lang w:val="en-US"/>
        </w:rPr>
        <w:t xml:space="preserve"> correct votes is counted by </w:t>
      </w:r>
      <w:r w:rsidRPr="00615324">
        <w:rPr>
          <w:i/>
          <w:lang w:val="en-US"/>
        </w:rPr>
        <w:t>p</w:t>
      </w:r>
      <w:r>
        <w:rPr>
          <w:lang w:val="en-US"/>
        </w:rPr>
        <w:t>.</w:t>
      </w:r>
    </w:p>
    <w:p w:rsidR="00304ECF" w:rsidRPr="00000968" w:rsidRDefault="00304ECF" w:rsidP="00304ECF">
      <w:pPr>
        <w:pStyle w:val="Listenabsatz"/>
        <w:numPr>
          <w:ilvl w:val="0"/>
          <w:numId w:val="24"/>
        </w:numPr>
        <w:jc w:val="both"/>
        <w:rPr>
          <w:lang w:val="en-US"/>
        </w:rPr>
      </w:pPr>
      <w:r>
        <w:rPr>
          <w:lang w:val="en-US"/>
        </w:rPr>
        <w:t>The importance of feature</w:t>
      </w:r>
      <w:r w:rsidRPr="00000968">
        <w:rPr>
          <w:lang w:val="en-US"/>
        </w:rPr>
        <w:t xml:space="preserve"> </w:t>
      </w:r>
      <w:r w:rsidRPr="00000968">
        <w:rPr>
          <w:i/>
          <w:lang w:val="en-US"/>
        </w:rPr>
        <w:t xml:space="preserve">m </w:t>
      </w:r>
      <w:r>
        <w:rPr>
          <w:lang w:val="en-US"/>
        </w:rPr>
        <w:t>is estimated by</w:t>
      </w:r>
    </w:p>
    <w:p w:rsidR="00304ECF" w:rsidRDefault="00304ECF" w:rsidP="00304ECF">
      <w:pPr>
        <w:pStyle w:val="Listenabsatz"/>
        <w:ind w:left="360"/>
        <w:jc w:val="both"/>
        <w:rPr>
          <w:lang w:val="en-US"/>
        </w:rPr>
      </w:pPr>
    </w:p>
    <w:p w:rsidR="00304ECF" w:rsidRPr="00000968" w:rsidRDefault="00EC22FB" w:rsidP="00304ECF">
      <w:pPr>
        <w:pStyle w:val="Listenabsatz"/>
        <w:ind w:left="360"/>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c-p</m:t>
              </m:r>
            </m:num>
            <m:den>
              <m:r>
                <w:rPr>
                  <w:rFonts w:ascii="Cambria Math" w:hAnsi="Cambria Math"/>
                  <w:lang w:val="en-US"/>
                </w:rPr>
                <m:t>N</m:t>
              </m:r>
            </m:den>
          </m:f>
        </m:oMath>
      </m:oMathPara>
    </w:p>
    <w:p w:rsidR="00304ECF" w:rsidRPr="00000968" w:rsidRDefault="00304ECF" w:rsidP="00304ECF">
      <w:pPr>
        <w:pStyle w:val="Listenabsatz"/>
        <w:ind w:left="360"/>
        <w:jc w:val="both"/>
        <w:rPr>
          <w:rFonts w:eastAsiaTheme="minorEastAsia"/>
          <w:lang w:val="en-US"/>
        </w:rPr>
      </w:pPr>
    </w:p>
    <w:p w:rsidR="00304ECF" w:rsidRDefault="00304ECF" w:rsidP="00304ECF">
      <w:pPr>
        <w:pStyle w:val="Listenabsatz"/>
        <w:ind w:left="360" w:firstLine="348"/>
        <w:jc w:val="both"/>
        <w:rPr>
          <w:rFonts w:eastAsiaTheme="minorEastAsia"/>
          <w:lang w:val="en-US"/>
        </w:rPr>
      </w:pPr>
      <w:proofErr w:type="gramStart"/>
      <w:r>
        <w:rPr>
          <w:lang w:val="en-US"/>
        </w:rPr>
        <w:lastRenderedPageBreak/>
        <w:t>w</w:t>
      </w:r>
      <w:r w:rsidRPr="00000968">
        <w:rPr>
          <w:lang w:val="en-US"/>
        </w:rPr>
        <w:t>here</w:t>
      </w:r>
      <w:proofErr w:type="gramEnd"/>
      <w:r w:rsidRPr="00000968">
        <w:rPr>
          <w:lang w:val="en-US"/>
        </w:rPr>
        <w:t xml:space="preserve"> </w:t>
      </w:r>
      <m:oMath>
        <m:r>
          <w:rPr>
            <w:rFonts w:ascii="Cambria Math" w:hAnsi="Cambria Math"/>
            <w:lang w:val="en-US"/>
          </w:rPr>
          <m:t>N</m:t>
        </m:r>
      </m:oMath>
      <w:r w:rsidRPr="00000968">
        <w:rPr>
          <w:rFonts w:eastAsiaTheme="minorEastAsia"/>
          <w:lang w:val="en-US"/>
        </w:rPr>
        <w:t xml:space="preserve"> is the number of trees in the forest.</w:t>
      </w:r>
    </w:p>
    <w:p w:rsidR="00304ECF" w:rsidRDefault="00CC2745" w:rsidP="00304ECF">
      <w:pPr>
        <w:pStyle w:val="berschrift3"/>
        <w:rPr>
          <w:rFonts w:eastAsiaTheme="minorEastAsia"/>
          <w:lang w:val="en-US"/>
        </w:rPr>
      </w:pPr>
      <w:bookmarkStart w:id="19" w:name="_Toc360648440"/>
      <w:r>
        <w:rPr>
          <w:rFonts w:eastAsiaTheme="minorEastAsia"/>
          <w:lang w:val="en-US"/>
        </w:rPr>
        <w:t>Proximity</w:t>
      </w:r>
      <w:bookmarkEnd w:id="19"/>
    </w:p>
    <w:p w:rsidR="00304ECF" w:rsidRDefault="00304ECF" w:rsidP="00304ECF">
      <w:pPr>
        <w:jc w:val="both"/>
        <w:rPr>
          <w:rFonts w:eastAsiaTheme="minorEastAsia"/>
          <w:lang w:val="en-US"/>
        </w:rPr>
      </w:pPr>
      <w:r>
        <w:rPr>
          <w:rFonts w:eastAsiaTheme="minorEastAsia"/>
          <w:lang w:val="en-US"/>
        </w:rPr>
        <w:t xml:space="preserve">One of the most useful features in </w:t>
      </w:r>
      <w:r>
        <w:rPr>
          <w:rFonts w:eastAsiaTheme="minorEastAsia"/>
          <w:i/>
          <w:lang w:val="en-US"/>
        </w:rPr>
        <w:t xml:space="preserve">random forests </w:t>
      </w:r>
      <w:r>
        <w:rPr>
          <w:rFonts w:eastAsiaTheme="minorEastAsia"/>
          <w:lang w:val="en-US"/>
        </w:rPr>
        <w:t xml:space="preserve">is a </w:t>
      </w:r>
      <w:r>
        <w:rPr>
          <w:rFonts w:eastAsiaTheme="minorEastAsia"/>
          <w:i/>
          <w:lang w:val="en-US"/>
        </w:rPr>
        <w:t>p</w:t>
      </w:r>
      <w:r>
        <w:rPr>
          <w:i/>
          <w:lang w:val="en-US"/>
        </w:rPr>
        <w:t xml:space="preserve">roximity matrix </w:t>
      </w:r>
      <w:r>
        <w:rPr>
          <w:lang w:val="en-US"/>
        </w:rPr>
        <w:t xml:space="preserve">which is an </w:t>
      </w:r>
      <m:oMath>
        <m:r>
          <w:rPr>
            <w:rFonts w:ascii="Cambria Math" w:hAnsi="Cambria Math"/>
            <w:lang w:val="en-US"/>
          </w:rPr>
          <m:t>N×N</m:t>
        </m:r>
      </m:oMath>
      <w:r>
        <w:rPr>
          <w:lang w:val="en-US"/>
        </w:rPr>
        <w:t xml:space="preserve">matrix, where </w:t>
      </w:r>
      <m:oMath>
        <m:r>
          <w:rPr>
            <w:rFonts w:ascii="Cambria Math" w:hAnsi="Cambria Math"/>
            <w:lang w:val="en-US"/>
          </w:rPr>
          <m:t>N</m:t>
        </m:r>
      </m:oMath>
      <w:r>
        <w:rPr>
          <w:lang w:val="en-US"/>
        </w:rPr>
        <w:t xml:space="preserve"> is the number of training cases used in building the forest and each entry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oMath>
      <w:r>
        <w:rPr>
          <w:rFonts w:eastAsiaTheme="minorEastAsia"/>
          <w:lang w:val="en-US"/>
        </w:rPr>
        <w:t xml:space="preserve"> is a measure for the similarity between cases </w:t>
      </w:r>
      <m:oMath>
        <m:r>
          <w:rPr>
            <w:rFonts w:ascii="Cambria Math" w:eastAsiaTheme="minorEastAsia" w:hAnsi="Cambria Math"/>
            <w:lang w:val="en-US"/>
          </w:rPr>
          <m:t>i</m:t>
        </m:r>
      </m:oMath>
      <w:r>
        <w:rPr>
          <w:rFonts w:eastAsiaTheme="minorEastAsia"/>
          <w:lang w:val="en-US"/>
        </w:rPr>
        <w:t xml:space="preserve"> and </w:t>
      </w:r>
      <m:oMath>
        <m:r>
          <w:rPr>
            <w:rFonts w:ascii="Cambria Math" w:eastAsiaTheme="minorEastAsia" w:hAnsi="Cambria Math"/>
            <w:lang w:val="en-US"/>
          </w:rPr>
          <m:t>j</m:t>
        </m:r>
      </m:oMath>
      <w:r>
        <w:rPr>
          <w:rFonts w:eastAsiaTheme="minorEastAsia"/>
          <w:lang w:val="en-US"/>
        </w:rPr>
        <w:t>. The matrix entries are computed during the forest construction in the following way:</w:t>
      </w:r>
    </w:p>
    <w:p w:rsidR="00304ECF" w:rsidRDefault="00304ECF" w:rsidP="00304ECF">
      <w:pPr>
        <w:pStyle w:val="Listenabsatz"/>
        <w:numPr>
          <w:ilvl w:val="0"/>
          <w:numId w:val="25"/>
        </w:numPr>
        <w:jc w:val="both"/>
        <w:rPr>
          <w:rFonts w:eastAsiaTheme="minorEastAsia"/>
          <w:lang w:val="en-US"/>
        </w:rPr>
      </w:pPr>
      <w:r>
        <w:rPr>
          <w:rFonts w:eastAsiaTheme="minorEastAsia"/>
          <w:lang w:val="en-US"/>
        </w:rPr>
        <w:t>After a tree is build, the complete training set is put down that tree and classified.</w:t>
      </w:r>
    </w:p>
    <w:p w:rsidR="00304ECF" w:rsidRDefault="00304ECF" w:rsidP="00304ECF">
      <w:pPr>
        <w:pStyle w:val="Listenabsatz"/>
        <w:numPr>
          <w:ilvl w:val="0"/>
          <w:numId w:val="25"/>
        </w:numPr>
        <w:jc w:val="both"/>
        <w:rPr>
          <w:rFonts w:eastAsiaTheme="minorEastAsia"/>
          <w:lang w:val="en-US"/>
        </w:rPr>
      </w:pPr>
      <w:r>
        <w:rPr>
          <w:rFonts w:eastAsiaTheme="minorEastAsia"/>
          <w:lang w:val="en-US"/>
        </w:rPr>
        <w:t xml:space="preserve">Whenever a tree assigns the same class to training objects </w:t>
      </w:r>
      <m:oMath>
        <m:r>
          <w:rPr>
            <w:rFonts w:ascii="Cambria Math" w:eastAsiaTheme="minorEastAsia" w:hAnsi="Cambria Math"/>
            <w:lang w:val="en-US"/>
          </w:rPr>
          <m:t>i</m:t>
        </m:r>
      </m:oMath>
      <w:r>
        <w:rPr>
          <w:rFonts w:eastAsiaTheme="minorEastAsia"/>
          <w:lang w:val="en-US"/>
        </w:rPr>
        <w:t xml:space="preserve"> and </w:t>
      </w:r>
      <m:oMath>
        <m:r>
          <w:rPr>
            <w:rFonts w:ascii="Cambria Math" w:eastAsiaTheme="minorEastAsia" w:hAnsi="Cambria Math"/>
            <w:lang w:val="en-US"/>
          </w:rPr>
          <m:t>j</m:t>
        </m:r>
      </m:oMath>
      <w:r>
        <w:rPr>
          <w:rFonts w:eastAsiaTheme="minorEastAsia"/>
          <w:lang w:val="en-US"/>
        </w:rPr>
        <w:t xml:space="preserve"> in step 1, the value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oMath>
      <w:r>
        <w:rPr>
          <w:rFonts w:eastAsiaTheme="minorEastAsia"/>
          <w:lang w:val="en-US"/>
        </w:rPr>
        <w:t xml:space="preserve"> is incremented by 1.</w:t>
      </w:r>
    </w:p>
    <w:p w:rsidR="00304ECF" w:rsidRPr="00F06505" w:rsidRDefault="00304ECF" w:rsidP="00304ECF">
      <w:pPr>
        <w:pStyle w:val="Listenabsatz"/>
        <w:numPr>
          <w:ilvl w:val="0"/>
          <w:numId w:val="25"/>
        </w:numPr>
        <w:jc w:val="both"/>
        <w:rPr>
          <w:rFonts w:eastAsiaTheme="minorEastAsia"/>
          <w:lang w:val="en-US"/>
        </w:rPr>
      </w:pPr>
      <w:r>
        <w:rPr>
          <w:rFonts w:eastAsiaTheme="minorEastAsia"/>
          <w:lang w:val="en-US"/>
        </w:rPr>
        <w:t xml:space="preserve">After the complete forest is constructed, the entries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oMath>
      <w:r>
        <w:rPr>
          <w:rFonts w:eastAsiaTheme="minorEastAsia"/>
          <w:lang w:val="en-US"/>
        </w:rPr>
        <w:t xml:space="preserve"> are normalized by the number of trees in the forest.</w:t>
      </w:r>
    </w:p>
    <w:p w:rsidR="00304ECF" w:rsidRDefault="00304ECF" w:rsidP="00304ECF">
      <w:pPr>
        <w:jc w:val="both"/>
        <w:rPr>
          <w:rFonts w:eastAsiaTheme="minorEastAsia"/>
          <w:lang w:val="en-US"/>
        </w:rPr>
      </w:pPr>
      <w:r>
        <w:rPr>
          <w:rFonts w:eastAsiaTheme="minorEastAsia"/>
          <w:lang w:val="en-US"/>
        </w:rPr>
        <w:t>Several other useful features</w:t>
      </w:r>
      <w:r>
        <w:rPr>
          <w:rFonts w:eastAsiaTheme="minorEastAsia"/>
          <w:i/>
          <w:lang w:val="en-US"/>
        </w:rPr>
        <w:t xml:space="preserve"> </w:t>
      </w:r>
      <w:r>
        <w:rPr>
          <w:rFonts w:eastAsiaTheme="minorEastAsia"/>
          <w:lang w:val="en-US"/>
        </w:rPr>
        <w:t xml:space="preserve">are based on the proximity matrix, such as the </w:t>
      </w:r>
      <w:r>
        <w:rPr>
          <w:rFonts w:eastAsiaTheme="minorEastAsia"/>
          <w:i/>
          <w:lang w:val="en-US"/>
        </w:rPr>
        <w:t xml:space="preserve">Prototypes </w:t>
      </w:r>
      <w:r>
        <w:rPr>
          <w:rFonts w:eastAsiaTheme="minorEastAsia"/>
          <w:lang w:val="en-US"/>
        </w:rPr>
        <w:t>or the detection of outliers.</w:t>
      </w:r>
    </w:p>
    <w:p w:rsidR="00304ECF" w:rsidRDefault="00304ECF" w:rsidP="00304ECF">
      <w:pPr>
        <w:pStyle w:val="berschrift3"/>
        <w:rPr>
          <w:rFonts w:eastAsiaTheme="minorEastAsia"/>
          <w:lang w:val="en-US"/>
        </w:rPr>
      </w:pPr>
      <w:bookmarkStart w:id="20" w:name="_Toc360648441"/>
      <w:r>
        <w:rPr>
          <w:rFonts w:eastAsiaTheme="minorEastAsia"/>
          <w:lang w:val="en-US"/>
        </w:rPr>
        <w:t>Class prototypes</w:t>
      </w:r>
      <w:bookmarkEnd w:id="20"/>
    </w:p>
    <w:p w:rsidR="00304ECF" w:rsidRDefault="00304ECF" w:rsidP="00304ECF">
      <w:pPr>
        <w:jc w:val="both"/>
        <w:rPr>
          <w:lang w:val="en-US"/>
        </w:rPr>
      </w:pPr>
      <w:proofErr w:type="gramStart"/>
      <w:r>
        <w:rPr>
          <w:lang w:val="en-US"/>
        </w:rPr>
        <w:t>p</w:t>
      </w:r>
      <w:r w:rsidRPr="00342951">
        <w:rPr>
          <w:lang w:val="en-US"/>
        </w:rPr>
        <w:t>rototypes</w:t>
      </w:r>
      <w:proofErr w:type="gramEnd"/>
      <w:r>
        <w:rPr>
          <w:lang w:val="en-US"/>
        </w:rPr>
        <w:t xml:space="preserve"> can be calculated based on the </w:t>
      </w:r>
      <w:r>
        <w:rPr>
          <w:i/>
          <w:lang w:val="en-US"/>
        </w:rPr>
        <w:t xml:space="preserve">proximity matrix </w:t>
      </w:r>
      <w:r>
        <w:rPr>
          <w:lang w:val="en-US"/>
        </w:rPr>
        <w:t xml:space="preserve">by </w:t>
      </w:r>
    </w:p>
    <w:p w:rsidR="00304ECF" w:rsidRPr="00B85EF5" w:rsidRDefault="00304ECF" w:rsidP="00304ECF">
      <w:pPr>
        <w:pStyle w:val="Listenabsatz"/>
        <w:numPr>
          <w:ilvl w:val="0"/>
          <w:numId w:val="6"/>
        </w:numPr>
        <w:jc w:val="both"/>
        <w:rPr>
          <w:i/>
          <w:lang w:val="en-US"/>
        </w:rPr>
      </w:pPr>
      <w:r>
        <w:rPr>
          <w:lang w:val="en-US"/>
        </w:rPr>
        <w:t xml:space="preserve">Identifying the training data object with the most other class </w:t>
      </w:r>
      <w:r w:rsidRPr="00671C6D">
        <w:rPr>
          <w:i/>
          <w:lang w:val="en-US"/>
        </w:rPr>
        <w:t>c</w:t>
      </w:r>
      <w:r>
        <w:rPr>
          <w:i/>
          <w:lang w:val="en-US"/>
        </w:rPr>
        <w:t xml:space="preserve"> </w:t>
      </w:r>
      <w:r>
        <w:rPr>
          <w:lang w:val="en-US"/>
        </w:rPr>
        <w:t xml:space="preserve">training data objects among its </w:t>
      </w:r>
      <w:r>
        <w:rPr>
          <w:i/>
          <w:lang w:val="en-US"/>
        </w:rPr>
        <w:t xml:space="preserve">k </w:t>
      </w:r>
      <w:r>
        <w:rPr>
          <w:lang w:val="en-US"/>
        </w:rPr>
        <w:t>nearest neighbor based on the proximity measures.</w:t>
      </w:r>
    </w:p>
    <w:p w:rsidR="00304ECF" w:rsidRPr="001E5D92" w:rsidRDefault="00304ECF" w:rsidP="00304ECF">
      <w:pPr>
        <w:pStyle w:val="Listenabsatz"/>
        <w:numPr>
          <w:ilvl w:val="0"/>
          <w:numId w:val="6"/>
        </w:numPr>
        <w:jc w:val="both"/>
        <w:rPr>
          <w:i/>
          <w:lang w:val="en-US"/>
        </w:rPr>
      </w:pPr>
      <w:r>
        <w:rPr>
          <w:lang w:val="en-US"/>
        </w:rPr>
        <w:t xml:space="preserve">Taking the median values for each feature from the </w:t>
      </w:r>
      <w:r>
        <w:rPr>
          <w:i/>
          <w:lang w:val="en-US"/>
        </w:rPr>
        <w:t xml:space="preserve">k </w:t>
      </w:r>
      <w:r>
        <w:rPr>
          <w:lang w:val="en-US"/>
        </w:rPr>
        <w:t>objects identified in step 1 and constructing a prototype object with these medians.</w:t>
      </w:r>
    </w:p>
    <w:p w:rsidR="00304ECF" w:rsidRPr="00304ECF" w:rsidRDefault="00304ECF" w:rsidP="00304ECF">
      <w:pPr>
        <w:pStyle w:val="berschrift3"/>
        <w:rPr>
          <w:lang w:val="en-US"/>
        </w:rPr>
      </w:pPr>
      <w:bookmarkStart w:id="21" w:name="_Toc360648442"/>
      <w:r>
        <w:rPr>
          <w:lang w:val="en-US"/>
        </w:rPr>
        <w:t>Outlier measure</w:t>
      </w:r>
      <w:bookmarkEnd w:id="21"/>
    </w:p>
    <w:p w:rsidR="00304ECF" w:rsidRDefault="00304ECF" w:rsidP="00304ECF">
      <w:pPr>
        <w:jc w:val="both"/>
        <w:rPr>
          <w:lang w:val="en-US"/>
        </w:rPr>
      </w:pPr>
      <w:r w:rsidRPr="00FB2E6F">
        <w:rPr>
          <w:i/>
          <w:lang w:val="en-US"/>
        </w:rPr>
        <w:t xml:space="preserve">Random Forest </w:t>
      </w:r>
      <w:r w:rsidRPr="00FB2E6F">
        <w:rPr>
          <w:lang w:val="en-US"/>
        </w:rPr>
        <w:t>defines outliers with respect to</w:t>
      </w:r>
      <w:r>
        <w:rPr>
          <w:lang w:val="en-US"/>
        </w:rPr>
        <w:t xml:space="preserve"> their class membership as training data objects, whose</w:t>
      </w:r>
      <w:r w:rsidRPr="00FB2E6F">
        <w:rPr>
          <w:lang w:val="en-US"/>
        </w:rPr>
        <w:t xml:space="preserve"> proximity to all </w:t>
      </w:r>
      <w:r>
        <w:rPr>
          <w:lang w:val="en-US"/>
        </w:rPr>
        <w:t xml:space="preserve">other objects in the same class </w:t>
      </w:r>
      <w:r w:rsidRPr="00FB2E6F">
        <w:rPr>
          <w:lang w:val="en-US"/>
        </w:rPr>
        <w:t>is small.</w:t>
      </w:r>
    </w:p>
    <w:p w:rsidR="00304ECF" w:rsidRDefault="00304ECF" w:rsidP="00304ECF">
      <w:pPr>
        <w:jc w:val="both"/>
        <w:rPr>
          <w:lang w:val="en-US"/>
        </w:rPr>
      </w:pPr>
      <w:r w:rsidRPr="00FB2E6F">
        <w:rPr>
          <w:lang w:val="en-US"/>
        </w:rPr>
        <w:t xml:space="preserve">The average proximity of a </w:t>
      </w:r>
      <w:r>
        <w:rPr>
          <w:lang w:val="en-US"/>
        </w:rPr>
        <w:t>an object</w:t>
      </w:r>
      <w:r w:rsidRPr="00FB2E6F">
        <w:rPr>
          <w:lang w:val="en-US"/>
        </w:rPr>
        <w:t xml:space="preserve"> </w:t>
      </w:r>
      <w:r w:rsidRPr="00FB2E6F">
        <w:rPr>
          <w:i/>
          <w:lang w:val="en-US"/>
        </w:rPr>
        <w:t>x</w:t>
      </w:r>
      <w:r w:rsidRPr="00FB2E6F">
        <w:rPr>
          <w:lang w:val="en-US"/>
        </w:rPr>
        <w:t xml:space="preserve"> </w:t>
      </w:r>
      <w:r>
        <w:rPr>
          <w:lang w:val="en-US"/>
        </w:rPr>
        <w:t xml:space="preserve">in class </w:t>
      </w:r>
      <m:oMath>
        <m:r>
          <w:rPr>
            <w:rFonts w:ascii="Cambria Math" w:eastAsiaTheme="minorEastAsia" w:hAnsi="Cambria Math"/>
            <w:lang w:val="en-US"/>
          </w:rPr>
          <m:t>c</m:t>
        </m:r>
      </m:oMath>
      <w:r>
        <w:rPr>
          <w:rFonts w:eastAsiaTheme="minorEastAsia"/>
          <w:lang w:val="en-US"/>
        </w:rPr>
        <w:t xml:space="preserve"> to all a other objects in class </w:t>
      </w:r>
      <m:oMath>
        <m:r>
          <w:rPr>
            <w:rFonts w:ascii="Cambria Math" w:eastAsiaTheme="minorEastAsia" w:hAnsi="Cambria Math"/>
            <w:lang w:val="en-US"/>
          </w:rPr>
          <m:t>c</m:t>
        </m:r>
      </m:oMath>
      <w:r>
        <w:rPr>
          <w:rFonts w:eastAsiaTheme="minorEastAsia"/>
          <w:lang w:val="en-US"/>
        </w:rPr>
        <w:t xml:space="preserve"> is</w:t>
      </w:r>
    </w:p>
    <w:p w:rsidR="00304ECF" w:rsidRPr="00FB2E6F" w:rsidRDefault="00304ECF" w:rsidP="00304ECF">
      <w:pPr>
        <w:jc w:val="both"/>
        <w:rPr>
          <w:lang w:val="en-US"/>
        </w:rPr>
      </w:pPr>
      <w:r w:rsidRPr="00FB2E6F">
        <w:rPr>
          <w:lang w:val="en-US"/>
        </w:rPr>
        <w:t xml:space="preserve"> </w:t>
      </w:r>
    </w:p>
    <w:p w:rsidR="00304ECF" w:rsidRPr="004F28E4" w:rsidRDefault="00EC22FB" w:rsidP="00304ECF">
      <w:pPr>
        <w:jc w:val="both"/>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P</m:t>
              </m:r>
            </m:e>
          </m:acc>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class</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=c</m:t>
              </m:r>
            </m:sub>
            <m:sup/>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x,k</m:t>
                      </m:r>
                    </m:sub>
                  </m:sSub>
                </m:e>
                <m:sup>
                  <m:r>
                    <w:rPr>
                      <w:rFonts w:ascii="Cambria Math" w:hAnsi="Cambria Math"/>
                      <w:lang w:val="en-US"/>
                    </w:rPr>
                    <m:t>2</m:t>
                  </m:r>
                </m:sup>
              </m:sSup>
            </m:e>
          </m:nary>
          <m:r>
            <w:rPr>
              <w:rFonts w:ascii="Cambria Math" w:eastAsiaTheme="minorEastAsia" w:hAnsi="Cambria Math"/>
              <w:lang w:val="en-US"/>
            </w:rPr>
            <m:t>.</m:t>
          </m:r>
        </m:oMath>
      </m:oMathPara>
    </w:p>
    <w:p w:rsidR="00304ECF" w:rsidRPr="00FB2E6F" w:rsidRDefault="00304ECF" w:rsidP="00304ECF">
      <w:pPr>
        <w:jc w:val="both"/>
        <w:rPr>
          <w:rFonts w:eastAsiaTheme="minorEastAsia"/>
          <w:lang w:val="en-US"/>
        </w:rPr>
      </w:pPr>
    </w:p>
    <w:p w:rsidR="00304ECF" w:rsidRDefault="00304ECF" w:rsidP="00304ECF">
      <w:pPr>
        <w:jc w:val="both"/>
        <w:rPr>
          <w:rFonts w:eastAsiaTheme="minorEastAsia"/>
          <w:lang w:val="en-US"/>
        </w:rPr>
      </w:pPr>
      <w:r>
        <w:rPr>
          <w:rFonts w:eastAsiaTheme="minorEastAsia"/>
          <w:lang w:val="en-US"/>
        </w:rPr>
        <w:t>Based on this average proximity, a</w:t>
      </w:r>
      <w:r w:rsidRPr="00FB2E6F">
        <w:rPr>
          <w:rFonts w:eastAsiaTheme="minorEastAsia"/>
          <w:lang w:val="en-US"/>
        </w:rPr>
        <w:t xml:space="preserve"> raw outlier measure for point </w:t>
      </w:r>
      <m:oMath>
        <m:r>
          <w:rPr>
            <w:rFonts w:ascii="Cambria Math" w:eastAsiaTheme="minorEastAsia" w:hAnsi="Cambria Math"/>
            <w:lang w:val="en-US"/>
          </w:rPr>
          <m:t>x</m:t>
        </m:r>
      </m:oMath>
      <w:r>
        <w:rPr>
          <w:rFonts w:eastAsiaTheme="minorEastAsia"/>
          <w:lang w:val="en-US"/>
        </w:rPr>
        <w:t xml:space="preserve"> is defined as </w:t>
      </w:r>
    </w:p>
    <w:p w:rsidR="00304ECF" w:rsidRPr="00FB2E6F" w:rsidRDefault="00304ECF" w:rsidP="00304ECF">
      <w:pPr>
        <w:jc w:val="both"/>
        <w:rPr>
          <w:rFonts w:eastAsiaTheme="minorEastAsia"/>
          <w:lang w:val="en-US"/>
        </w:rPr>
      </w:pPr>
      <w:r w:rsidRPr="00FB2E6F">
        <w:rPr>
          <w:rFonts w:eastAsiaTheme="minorEastAsia"/>
          <w:lang w:val="en-US"/>
        </w:rPr>
        <w:t xml:space="preserve"> </w:t>
      </w:r>
    </w:p>
    <w:p w:rsidR="00304ECF" w:rsidRPr="005909EF" w:rsidRDefault="00EC22FB" w:rsidP="00304ECF">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Outlier</m:t>
              </m:r>
            </m:e>
            <m:sub>
              <m:r>
                <w:rPr>
                  <w:rFonts w:ascii="Cambria Math" w:hAnsi="Cambria Math"/>
                  <w:lang w:val="en-US"/>
                </w:rPr>
                <m:t>Raw</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acc>
                <m:accPr>
                  <m:chr m:val="̅"/>
                  <m:ctrlPr>
                    <w:rPr>
                      <w:rFonts w:ascii="Cambria Math" w:hAnsi="Cambria Math"/>
                      <w:i/>
                      <w:lang w:val="en-US"/>
                    </w:rPr>
                  </m:ctrlPr>
                </m:accPr>
                <m:e>
                  <m:r>
                    <w:rPr>
                      <w:rFonts w:ascii="Cambria Math" w:hAnsi="Cambria Math"/>
                      <w:lang w:val="en-US"/>
                    </w:rPr>
                    <m:t>P</m:t>
                  </m:r>
                </m:e>
              </m:acc>
              <m:d>
                <m:dPr>
                  <m:ctrlPr>
                    <w:rPr>
                      <w:rFonts w:ascii="Cambria Math" w:eastAsiaTheme="minorEastAsia" w:hAnsi="Cambria Math"/>
                      <w:i/>
                      <w:lang w:val="en-US"/>
                    </w:rPr>
                  </m:ctrlPr>
                </m:dPr>
                <m:e>
                  <m:r>
                    <w:rPr>
                      <w:rFonts w:ascii="Cambria Math" w:eastAsiaTheme="minorEastAsia" w:hAnsi="Cambria Math"/>
                      <w:lang w:val="en-US"/>
                    </w:rPr>
                    <m:t>x</m:t>
                  </m:r>
                </m:e>
              </m:d>
            </m:den>
          </m:f>
        </m:oMath>
      </m:oMathPara>
    </w:p>
    <w:p w:rsidR="00304ECF" w:rsidRPr="00FB2E6F" w:rsidRDefault="00304ECF" w:rsidP="00304ECF">
      <w:pPr>
        <w:jc w:val="both"/>
        <w:rPr>
          <w:rFonts w:eastAsiaTheme="minorEastAsia"/>
          <w:lang w:val="en-US"/>
        </w:rPr>
      </w:pPr>
    </w:p>
    <w:p w:rsidR="00304ECF" w:rsidRDefault="00304ECF" w:rsidP="00304ECF">
      <w:pPr>
        <w:jc w:val="both"/>
        <w:rPr>
          <w:rFonts w:eastAsiaTheme="minorEastAsia"/>
          <w:lang w:val="en-US"/>
        </w:rPr>
      </w:pPr>
      <w:r w:rsidRPr="00FB2E6F">
        <w:rPr>
          <w:rFonts w:eastAsiaTheme="minorEastAsia"/>
          <w:lang w:val="en-US"/>
        </w:rPr>
        <w:t xml:space="preserve">Where  </w:t>
      </w:r>
      <m:oMath>
        <m:r>
          <w:rPr>
            <w:rFonts w:ascii="Cambria Math" w:hAnsi="Cambria Math"/>
            <w:lang w:val="en-US"/>
          </w:rPr>
          <m:t>N</m:t>
        </m:r>
      </m:oMath>
      <w:r w:rsidRPr="00FB2E6F">
        <w:rPr>
          <w:rFonts w:eastAsiaTheme="minorEastAsia"/>
          <w:lang w:val="en-US"/>
        </w:rPr>
        <w:t xml:space="preserve"> is the number of samples in the training </w:t>
      </w:r>
      <w:proofErr w:type="gramStart"/>
      <w:r w:rsidRPr="00FB2E6F">
        <w:rPr>
          <w:rFonts w:eastAsiaTheme="minorEastAsia"/>
          <w:lang w:val="en-US"/>
        </w:rPr>
        <w:t>set.</w:t>
      </w:r>
      <w:proofErr w:type="gramEnd"/>
    </w:p>
    <w:p w:rsidR="00304ECF" w:rsidRDefault="00304ECF" w:rsidP="00304ECF">
      <w:pPr>
        <w:jc w:val="both"/>
        <w:rPr>
          <w:rFonts w:eastAsiaTheme="minorEastAsia"/>
          <w:lang w:val="en-US"/>
        </w:rPr>
      </w:pPr>
      <w:r>
        <w:rPr>
          <w:rFonts w:eastAsiaTheme="minorEastAsia"/>
          <w:lang w:val="en-US"/>
        </w:rPr>
        <w:t xml:space="preserve">The final </w:t>
      </w:r>
      <w:r>
        <w:rPr>
          <w:rFonts w:eastAsiaTheme="minorEastAsia"/>
          <w:i/>
          <w:lang w:val="en-US"/>
        </w:rPr>
        <w:t xml:space="preserve">Outlier Measure </w:t>
      </w:r>
      <w:r>
        <w:rPr>
          <w:rFonts w:eastAsiaTheme="minorEastAsia"/>
          <w:lang w:val="en-US"/>
        </w:rPr>
        <w:t xml:space="preserve">of a point </w:t>
      </w:r>
      <m:oMath>
        <m:r>
          <w:rPr>
            <w:rFonts w:ascii="Cambria Math" w:hAnsi="Cambria Math"/>
            <w:lang w:val="en-US"/>
          </w:rPr>
          <m:t>x</m:t>
        </m:r>
      </m:oMath>
      <w:r>
        <w:rPr>
          <w:rFonts w:eastAsiaTheme="minorEastAsia"/>
          <w:i/>
          <w:lang w:val="en-US"/>
        </w:rPr>
        <w:t xml:space="preserve"> </w:t>
      </w:r>
      <w:r>
        <w:rPr>
          <w:rFonts w:eastAsiaTheme="minorEastAsia"/>
          <w:lang w:val="en-US"/>
        </w:rPr>
        <w:t xml:space="preserve">is calculated by </w:t>
      </w:r>
    </w:p>
    <w:p w:rsidR="00304ECF" w:rsidRDefault="00304ECF" w:rsidP="00304ECF">
      <w:pPr>
        <w:jc w:val="both"/>
        <w:rPr>
          <w:rFonts w:eastAsiaTheme="minorEastAsia"/>
          <w:lang w:val="en-US"/>
        </w:rPr>
      </w:pPr>
    </w:p>
    <w:p w:rsidR="00304ECF" w:rsidRPr="005909EF" w:rsidRDefault="00304ECF" w:rsidP="00304ECF">
      <w:pPr>
        <w:jc w:val="both"/>
        <w:rPr>
          <w:rFonts w:eastAsiaTheme="minorEastAsia"/>
          <w:lang w:val="en-US"/>
        </w:rPr>
      </w:pPr>
      <m:oMathPara>
        <m:oMath>
          <m:r>
            <w:rPr>
              <w:rFonts w:ascii="Cambria Math" w:hAnsi="Cambria Math"/>
              <w:lang w:val="en-US"/>
            </w:rPr>
            <w:lastRenderedPageBreak/>
            <m:t>Outlier(x)=</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Outlier</m:t>
                  </m:r>
                </m:e>
                <m:sub>
                  <m:r>
                    <w:rPr>
                      <w:rFonts w:ascii="Cambria Math" w:hAnsi="Cambria Math"/>
                      <w:lang w:val="en-US"/>
                    </w:rPr>
                    <m:t>Raw</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-Median(</m:t>
              </m:r>
              <m:sSub>
                <m:sSubPr>
                  <m:ctrlPr>
                    <w:rPr>
                      <w:rFonts w:ascii="Cambria Math" w:hAnsi="Cambria Math"/>
                      <w:i/>
                      <w:lang w:val="en-US"/>
                    </w:rPr>
                  </m:ctrlPr>
                </m:sSubPr>
                <m:e>
                  <m:r>
                    <w:rPr>
                      <w:rFonts w:ascii="Cambria Math" w:hAnsi="Cambria Math"/>
                      <w:lang w:val="en-US"/>
                    </w:rPr>
                    <m:t>Outlier</m:t>
                  </m:r>
                </m:e>
                <m:sub>
                  <m:r>
                    <w:rPr>
                      <w:rFonts w:ascii="Cambria Math" w:hAnsi="Cambria Math"/>
                      <w:lang w:val="en-US"/>
                    </w:rPr>
                    <m:t>Raw</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m:t>
              </m:r>
            </m:num>
            <m:den>
              <m:r>
                <w:rPr>
                  <w:rFonts w:ascii="Cambria Math" w:hAnsi="Cambria Math"/>
                  <w:lang w:val="en-US"/>
                </w:rPr>
                <m:t>MAD(</m:t>
              </m:r>
              <m:sSub>
                <m:sSubPr>
                  <m:ctrlPr>
                    <w:rPr>
                      <w:rFonts w:ascii="Cambria Math" w:hAnsi="Cambria Math"/>
                      <w:i/>
                      <w:lang w:val="en-US"/>
                    </w:rPr>
                  </m:ctrlPr>
                </m:sSubPr>
                <m:e>
                  <m:r>
                    <w:rPr>
                      <w:rFonts w:ascii="Cambria Math" w:hAnsi="Cambria Math"/>
                      <w:lang w:val="en-US"/>
                    </w:rPr>
                    <m:t>Outlier</m:t>
                  </m:r>
                </m:e>
                <m:sub>
                  <m:r>
                    <w:rPr>
                      <w:rFonts w:ascii="Cambria Math" w:hAnsi="Cambria Math"/>
                      <w:lang w:val="en-US"/>
                    </w:rPr>
                    <m:t>Raw</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m:t>
              </m:r>
            </m:den>
          </m:f>
        </m:oMath>
      </m:oMathPara>
    </w:p>
    <w:p w:rsidR="00304ECF" w:rsidRPr="00ED1356" w:rsidRDefault="00304ECF" w:rsidP="00304ECF">
      <w:pPr>
        <w:jc w:val="both"/>
        <w:rPr>
          <w:rFonts w:eastAsiaTheme="minorEastAsia"/>
          <w:lang w:val="en-US"/>
        </w:rPr>
      </w:pPr>
    </w:p>
    <w:p w:rsidR="00304ECF" w:rsidRDefault="00304ECF" w:rsidP="00304ECF">
      <w:pPr>
        <w:jc w:val="both"/>
        <w:rPr>
          <w:rFonts w:eastAsiaTheme="minorEastAsia"/>
          <w:lang w:val="en-US"/>
        </w:rPr>
      </w:pPr>
      <w:r>
        <w:rPr>
          <w:lang w:val="en-US"/>
        </w:rPr>
        <w:t xml:space="preserve">Where </w:t>
      </w:r>
      <m:oMath>
        <m:r>
          <w:rPr>
            <w:rFonts w:ascii="Cambria Math" w:hAnsi="Cambria Math"/>
            <w:lang w:val="en-US"/>
          </w:rPr>
          <m:t>Median(</m:t>
        </m:r>
        <m:sSub>
          <m:sSubPr>
            <m:ctrlPr>
              <w:rPr>
                <w:rFonts w:ascii="Cambria Math" w:hAnsi="Cambria Math"/>
                <w:i/>
                <w:lang w:val="en-US"/>
              </w:rPr>
            </m:ctrlPr>
          </m:sSubPr>
          <m:e>
            <m:r>
              <w:rPr>
                <w:rFonts w:ascii="Cambria Math" w:hAnsi="Cambria Math"/>
                <w:lang w:val="en-US"/>
              </w:rPr>
              <m:t>Outlier</m:t>
            </m:r>
          </m:e>
          <m:sub>
            <m:r>
              <w:rPr>
                <w:rFonts w:ascii="Cambria Math" w:hAnsi="Cambria Math"/>
                <w:lang w:val="en-US"/>
              </w:rPr>
              <m:t>Raw</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m:t>
        </m:r>
      </m:oMath>
      <w:r>
        <w:rPr>
          <w:rFonts w:eastAsiaTheme="minorEastAsia"/>
          <w:lang w:val="en-US"/>
        </w:rPr>
        <w:t xml:space="preserve"> is the median of all raw outlier measures of objects in class </w:t>
      </w:r>
      <m:oMath>
        <m:r>
          <w:rPr>
            <w:rFonts w:ascii="Cambria Math" w:eastAsiaTheme="minorEastAsia" w:hAnsi="Cambria Math"/>
            <w:lang w:val="en-US"/>
          </w:rPr>
          <m:t>class(x)</m:t>
        </m:r>
      </m:oMath>
      <w:r>
        <w:rPr>
          <w:rFonts w:eastAsiaTheme="minorEastAsia"/>
          <w:lang w:val="en-US"/>
        </w:rPr>
        <w:t xml:space="preserve"> and </w:t>
      </w:r>
      <m:oMath>
        <m:r>
          <w:rPr>
            <w:rFonts w:ascii="Cambria Math" w:hAnsi="Cambria Math"/>
            <w:lang w:val="en-US"/>
          </w:rPr>
          <m:t>MAD(</m:t>
        </m:r>
        <m:sSub>
          <m:sSubPr>
            <m:ctrlPr>
              <w:rPr>
                <w:rFonts w:ascii="Cambria Math" w:hAnsi="Cambria Math"/>
                <w:i/>
                <w:lang w:val="en-US"/>
              </w:rPr>
            </m:ctrlPr>
          </m:sSubPr>
          <m:e>
            <m:r>
              <w:rPr>
                <w:rFonts w:ascii="Cambria Math" w:hAnsi="Cambria Math"/>
                <w:lang w:val="en-US"/>
              </w:rPr>
              <m:t>O</m:t>
            </m:r>
            <m:r>
              <w:rPr>
                <w:rFonts w:ascii="Cambria Math" w:hAnsi="Cambria Math"/>
                <w:lang w:val="en-US"/>
              </w:rPr>
              <m:t>utlier</m:t>
            </m:r>
          </m:e>
          <m:sub>
            <m:r>
              <w:rPr>
                <w:rFonts w:ascii="Cambria Math" w:hAnsi="Cambria Math"/>
                <w:lang w:val="en-US"/>
              </w:rPr>
              <m:t>Raw</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m:t>
        </m:r>
      </m:oMath>
      <w:r>
        <w:rPr>
          <w:rFonts w:eastAsiaTheme="minorEastAsia"/>
          <w:lang w:val="en-US"/>
        </w:rPr>
        <w:t xml:space="preserve"> is the </w:t>
      </w:r>
      <w:r>
        <w:rPr>
          <w:rFonts w:eastAsiaTheme="minorEastAsia"/>
          <w:i/>
          <w:lang w:val="en-US"/>
        </w:rPr>
        <w:t xml:space="preserve">Median Absolute Deviation </w:t>
      </w:r>
      <w:r>
        <w:rPr>
          <w:rFonts w:eastAsiaTheme="minorEastAsia"/>
          <w:lang w:val="en-US"/>
        </w:rPr>
        <w:t xml:space="preserve">of all raw outlier measures in </w:t>
      </w:r>
      <w:proofErr w:type="gramStart"/>
      <w:r>
        <w:rPr>
          <w:rFonts w:eastAsiaTheme="minorEastAsia"/>
          <w:lang w:val="en-US"/>
        </w:rPr>
        <w:t xml:space="preserve">class </w:t>
      </w:r>
      <w:proofErr w:type="gramEnd"/>
      <m:oMath>
        <m:r>
          <w:rPr>
            <w:rFonts w:ascii="Cambria Math" w:eastAsiaTheme="minorEastAsia" w:hAnsi="Cambria Math"/>
            <w:lang w:val="en-US"/>
          </w:rPr>
          <m:t>class(x)</m:t>
        </m:r>
      </m:oMath>
      <w:r>
        <w:rPr>
          <w:rFonts w:eastAsiaTheme="minorEastAsia"/>
          <w:lang w:val="en-US"/>
        </w:rPr>
        <w:t>.</w:t>
      </w:r>
    </w:p>
    <w:p w:rsidR="00304ECF" w:rsidRPr="001E5D92" w:rsidRDefault="00304ECF" w:rsidP="00304ECF">
      <w:pPr>
        <w:pStyle w:val="berschrift3"/>
        <w:rPr>
          <w:lang w:val="en-US"/>
        </w:rPr>
      </w:pPr>
      <w:bookmarkStart w:id="22" w:name="_Toc360648443"/>
      <w:r>
        <w:rPr>
          <w:lang w:val="en-US"/>
        </w:rPr>
        <w:t>Unsupervised training</w:t>
      </w:r>
      <w:bookmarkEnd w:id="22"/>
    </w:p>
    <w:p w:rsidR="00304ECF" w:rsidRDefault="00304ECF" w:rsidP="00304ECF">
      <w:pPr>
        <w:jc w:val="both"/>
        <w:rPr>
          <w:lang w:val="en-US"/>
        </w:rPr>
      </w:pPr>
      <w:r>
        <w:rPr>
          <w:lang w:val="en-US"/>
        </w:rPr>
        <w:t xml:space="preserve">In case of unlabeled training data, the random forest method considers all training data to belong to class 1 and creates a synthetic dataset of the same size and dimension as the training data set, which is labeled as class 2. A synthetic data object of class 2 is created by uniformly sampling from the value distribution for each feature. </w:t>
      </w:r>
    </w:p>
    <w:p w:rsidR="00304ECF" w:rsidRDefault="00304ECF" w:rsidP="00304ECF">
      <w:pPr>
        <w:jc w:val="both"/>
        <w:rPr>
          <w:lang w:val="en-US"/>
        </w:rPr>
      </w:pPr>
      <w:r>
        <w:rPr>
          <w:lang w:val="en-US"/>
        </w:rPr>
        <w:t xml:space="preserve">The original training data and the synthetic data can then be combined and used to construct a two-class random forest with most of the original options such as the </w:t>
      </w:r>
      <w:r>
        <w:rPr>
          <w:i/>
          <w:lang w:val="en-US"/>
        </w:rPr>
        <w:t>Proximity Matrix,</w:t>
      </w:r>
      <w:r>
        <w:rPr>
          <w:lang w:val="en-US"/>
        </w:rPr>
        <w:t xml:space="preserve"> </w:t>
      </w:r>
      <w:r>
        <w:rPr>
          <w:i/>
          <w:lang w:val="en-US"/>
        </w:rPr>
        <w:t>Outlier Detection</w:t>
      </w:r>
      <w:r>
        <w:rPr>
          <w:lang w:val="en-US"/>
        </w:rPr>
        <w:t xml:space="preserve"> and </w:t>
      </w:r>
      <w:r>
        <w:rPr>
          <w:i/>
          <w:lang w:val="en-US"/>
        </w:rPr>
        <w:t>Variable Importance</w:t>
      </w:r>
      <w:r>
        <w:rPr>
          <w:lang w:val="en-US"/>
        </w:rPr>
        <w:t xml:space="preserve">. </w:t>
      </w:r>
    </w:p>
    <w:p w:rsidR="00304ECF" w:rsidRPr="006F0314" w:rsidRDefault="00304ECF" w:rsidP="00304ECF">
      <w:pPr>
        <w:pStyle w:val="berschrift3"/>
        <w:rPr>
          <w:lang w:val="en-US"/>
        </w:rPr>
      </w:pPr>
      <w:bookmarkStart w:id="23" w:name="_Toc360648444"/>
      <w:r>
        <w:rPr>
          <w:lang w:val="en-US"/>
        </w:rPr>
        <w:t>Semi-supervised classification</w:t>
      </w:r>
      <w:bookmarkEnd w:id="23"/>
    </w:p>
    <w:p w:rsidR="00304ECF" w:rsidRPr="00F13CE6" w:rsidRDefault="00304ECF" w:rsidP="00304ECF">
      <w:pPr>
        <w:jc w:val="both"/>
        <w:rPr>
          <w:rFonts w:eastAsiaTheme="minorEastAsia"/>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6D4060" w:rsidRDefault="006D4060" w:rsidP="006D4060">
      <w:pPr>
        <w:pStyle w:val="Listenabsatz"/>
        <w:ind w:left="360"/>
        <w:jc w:val="both"/>
        <w:rPr>
          <w:lang w:val="en-US"/>
        </w:rPr>
      </w:pPr>
    </w:p>
    <w:p w:rsidR="00F678DA" w:rsidRDefault="00F678DA" w:rsidP="006D4060">
      <w:pPr>
        <w:pStyle w:val="Listenabsatz"/>
        <w:ind w:left="360"/>
        <w:jc w:val="both"/>
        <w:rPr>
          <w:lang w:val="en-US"/>
        </w:rPr>
      </w:pPr>
    </w:p>
    <w:p w:rsidR="00F678DA" w:rsidRDefault="00F678DA" w:rsidP="006D4060">
      <w:pPr>
        <w:pStyle w:val="Listenabsatz"/>
        <w:ind w:left="360"/>
        <w:jc w:val="both"/>
        <w:rPr>
          <w:lang w:val="en-US"/>
        </w:rPr>
      </w:pPr>
    </w:p>
    <w:p w:rsidR="00F678DA" w:rsidRDefault="00F678DA" w:rsidP="006D4060">
      <w:pPr>
        <w:pStyle w:val="Listenabsatz"/>
        <w:ind w:left="360"/>
        <w:jc w:val="both"/>
        <w:rPr>
          <w:lang w:val="en-US"/>
        </w:rPr>
      </w:pPr>
    </w:p>
    <w:p w:rsidR="00F678DA" w:rsidRDefault="00F678DA" w:rsidP="006D4060">
      <w:pPr>
        <w:pStyle w:val="Listenabsatz"/>
        <w:ind w:left="360"/>
        <w:jc w:val="both"/>
        <w:rPr>
          <w:lang w:val="en-US"/>
        </w:rPr>
      </w:pPr>
    </w:p>
    <w:p w:rsidR="00F678DA" w:rsidRDefault="00F678DA" w:rsidP="006D4060">
      <w:pPr>
        <w:pStyle w:val="Listenabsatz"/>
        <w:ind w:left="360"/>
        <w:jc w:val="both"/>
        <w:rPr>
          <w:lang w:val="en-US"/>
        </w:rPr>
      </w:pPr>
    </w:p>
    <w:p w:rsidR="00F678DA" w:rsidRDefault="00F678DA" w:rsidP="006D4060">
      <w:pPr>
        <w:pStyle w:val="Listenabsatz"/>
        <w:ind w:left="360"/>
        <w:jc w:val="both"/>
        <w:rPr>
          <w:lang w:val="en-US"/>
        </w:rPr>
      </w:pPr>
    </w:p>
    <w:p w:rsidR="00F678DA" w:rsidRDefault="00F678DA" w:rsidP="006D4060">
      <w:pPr>
        <w:pStyle w:val="Listenabsatz"/>
        <w:ind w:left="360"/>
        <w:jc w:val="both"/>
        <w:rPr>
          <w:lang w:val="en-US"/>
        </w:rPr>
      </w:pPr>
    </w:p>
    <w:p w:rsidR="00F678DA" w:rsidRDefault="00F678DA" w:rsidP="006D4060">
      <w:pPr>
        <w:pStyle w:val="Listenabsatz"/>
        <w:ind w:left="360"/>
        <w:jc w:val="both"/>
        <w:rPr>
          <w:lang w:val="en-US"/>
        </w:rPr>
      </w:pPr>
    </w:p>
    <w:p w:rsidR="00F678DA" w:rsidRDefault="00F678DA" w:rsidP="006D4060">
      <w:pPr>
        <w:pStyle w:val="Listenabsatz"/>
        <w:ind w:left="360"/>
        <w:jc w:val="both"/>
        <w:rPr>
          <w:lang w:val="en-US"/>
        </w:rPr>
      </w:pPr>
    </w:p>
    <w:p w:rsidR="00B729B4" w:rsidRDefault="00B729B4" w:rsidP="006D4060">
      <w:pPr>
        <w:pStyle w:val="Listenabsatz"/>
        <w:ind w:left="360"/>
        <w:jc w:val="both"/>
        <w:rPr>
          <w:lang w:val="en-US"/>
        </w:rPr>
      </w:pPr>
    </w:p>
    <w:p w:rsidR="00B729B4" w:rsidRPr="006D4060" w:rsidRDefault="00B729B4" w:rsidP="006D4060">
      <w:pPr>
        <w:pStyle w:val="Listenabsatz"/>
        <w:ind w:left="360"/>
        <w:jc w:val="both"/>
        <w:rPr>
          <w:lang w:val="en-US"/>
        </w:rPr>
      </w:pPr>
    </w:p>
    <w:p w:rsidR="00CC1F27" w:rsidRPr="00F678DA" w:rsidRDefault="00CC4F9A" w:rsidP="00F678DA">
      <w:pPr>
        <w:pStyle w:val="berschrift1"/>
        <w:rPr>
          <w:lang w:val="en-US"/>
        </w:rPr>
      </w:pPr>
      <w:bookmarkStart w:id="24" w:name="_Toc360648445"/>
      <w:r w:rsidRPr="00F678DA">
        <w:rPr>
          <w:lang w:val="en-US"/>
        </w:rPr>
        <w:lastRenderedPageBreak/>
        <w:t>Experiments</w:t>
      </w:r>
      <w:bookmarkEnd w:id="24"/>
    </w:p>
    <w:p w:rsidR="00260B36" w:rsidRDefault="00260B36" w:rsidP="00260B36">
      <w:pPr>
        <w:rPr>
          <w:lang w:val="en-US"/>
        </w:rPr>
      </w:pPr>
      <w:r w:rsidRPr="00260B36">
        <w:rPr>
          <w:lang w:val="en-US"/>
        </w:rPr>
        <w:t>Figure</w:t>
      </w:r>
      <w:r w:rsidR="008F023F">
        <w:rPr>
          <w:lang w:val="en-US"/>
        </w:rPr>
        <w:t xml:space="preserve"> 9 p</w:t>
      </w:r>
      <w:r w:rsidRPr="00260B36">
        <w:rPr>
          <w:lang w:val="en-US"/>
        </w:rPr>
        <w:t xml:space="preserve">rovides an overview of the steps involved in the classification </w:t>
      </w:r>
      <w:r w:rsidR="00A71746">
        <w:rPr>
          <w:lang w:val="en-US"/>
        </w:rPr>
        <w:t xml:space="preserve">and evaluation </w:t>
      </w:r>
      <w:r w:rsidRPr="00260B36">
        <w:rPr>
          <w:lang w:val="en-US"/>
        </w:rPr>
        <w:t xml:space="preserve">approach of this thesis. </w:t>
      </w:r>
    </w:p>
    <w:p w:rsidR="00C72604" w:rsidRPr="00260B36" w:rsidRDefault="00C72604" w:rsidP="00260B36">
      <w:pPr>
        <w:rPr>
          <w:lang w:val="en-US"/>
        </w:rPr>
      </w:pPr>
    </w:p>
    <w:p w:rsidR="00260B36" w:rsidRDefault="003954E1" w:rsidP="00C72604">
      <w:pPr>
        <w:jc w:val="center"/>
        <w:rPr>
          <w:lang w:val="en-US"/>
        </w:rPr>
      </w:pPr>
      <w:r>
        <w:rPr>
          <w:noProof/>
          <w:lang w:eastAsia="de-DE"/>
        </w:rPr>
        <w:drawing>
          <wp:inline distT="0" distB="0" distL="0" distR="0" wp14:anchorId="4C5A83EF" wp14:editId="74CA657A">
            <wp:extent cx="7516800" cy="5320800"/>
            <wp:effectExtent l="0" t="6985" r="127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9080" t="13318" r="16824" b="6015"/>
                    <a:stretch/>
                  </pic:blipFill>
                  <pic:spPr bwMode="auto">
                    <a:xfrm rot="16200000">
                      <a:off x="0" y="0"/>
                      <a:ext cx="7516800" cy="5320800"/>
                    </a:xfrm>
                    <a:prstGeom prst="rect">
                      <a:avLst/>
                    </a:prstGeom>
                    <a:ln>
                      <a:noFill/>
                    </a:ln>
                    <a:extLst>
                      <a:ext uri="{53640926-AAD7-44D8-BBD7-CCE9431645EC}">
                        <a14:shadowObscured xmlns:a14="http://schemas.microsoft.com/office/drawing/2010/main"/>
                      </a:ext>
                    </a:extLst>
                  </pic:spPr>
                </pic:pic>
              </a:graphicData>
            </a:graphic>
          </wp:inline>
        </w:drawing>
      </w:r>
    </w:p>
    <w:p w:rsidR="003954E1" w:rsidRDefault="00E80260" w:rsidP="003954E1">
      <w:pPr>
        <w:keepNext/>
        <w:jc w:val="center"/>
      </w:pPr>
      <w:r>
        <w:rPr>
          <w:noProof/>
          <w:lang w:eastAsia="de-DE"/>
        </w:rPr>
        <w:lastRenderedPageBreak/>
        <w:drawing>
          <wp:inline distT="0" distB="0" distL="0" distR="0" wp14:anchorId="2EDFB198" wp14:editId="743C35F3">
            <wp:extent cx="4909625" cy="5253924"/>
            <wp:effectExtent l="0" t="635" r="508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1436" t="13744" r="16738" b="6687"/>
                    <a:stretch/>
                  </pic:blipFill>
                  <pic:spPr bwMode="auto">
                    <a:xfrm rot="16200000">
                      <a:off x="0" y="0"/>
                      <a:ext cx="4906289" cy="5250354"/>
                    </a:xfrm>
                    <a:prstGeom prst="rect">
                      <a:avLst/>
                    </a:prstGeom>
                    <a:ln>
                      <a:noFill/>
                    </a:ln>
                    <a:extLst>
                      <a:ext uri="{53640926-AAD7-44D8-BBD7-CCE9431645EC}">
                        <a14:shadowObscured xmlns:a14="http://schemas.microsoft.com/office/drawing/2010/main"/>
                      </a:ext>
                    </a:extLst>
                  </pic:spPr>
                </pic:pic>
              </a:graphicData>
            </a:graphic>
          </wp:inline>
        </w:drawing>
      </w:r>
    </w:p>
    <w:p w:rsidR="00260B36" w:rsidRPr="00260B36" w:rsidRDefault="003954E1" w:rsidP="003954E1">
      <w:pPr>
        <w:pStyle w:val="Beschriftung"/>
        <w:jc w:val="center"/>
        <w:rPr>
          <w:lang w:val="en-US"/>
        </w:rPr>
      </w:pPr>
      <w:proofErr w:type="gramStart"/>
      <w:r w:rsidRPr="00E80260">
        <w:rPr>
          <w:lang w:val="en-US"/>
        </w:rPr>
        <w:t>Fig.</w:t>
      </w:r>
      <w:proofErr w:type="gramEnd"/>
      <w:r w:rsidRPr="00E80260">
        <w:rPr>
          <w:lang w:val="en-US"/>
        </w:rPr>
        <w:t xml:space="preserve"> </w:t>
      </w:r>
      <w:r>
        <w:fldChar w:fldCharType="begin"/>
      </w:r>
      <w:r w:rsidRPr="00E80260">
        <w:rPr>
          <w:lang w:val="en-US"/>
        </w:rPr>
        <w:instrText xml:space="preserve"> SEQ Fig. \* ARABIC </w:instrText>
      </w:r>
      <w:r>
        <w:fldChar w:fldCharType="separate"/>
      </w:r>
      <w:r w:rsidR="005E1394">
        <w:rPr>
          <w:noProof/>
          <w:lang w:val="en-US"/>
        </w:rPr>
        <w:t>9</w:t>
      </w:r>
      <w:r>
        <w:fldChar w:fldCharType="end"/>
      </w:r>
      <w:r w:rsidRPr="00E80260">
        <w:rPr>
          <w:lang w:val="en-US"/>
        </w:rPr>
        <w:t xml:space="preserve">  Experimental </w:t>
      </w:r>
      <w:r w:rsidR="003A160D" w:rsidRPr="00E80260">
        <w:rPr>
          <w:lang w:val="en-US"/>
        </w:rPr>
        <w:t>Sequence</w:t>
      </w:r>
    </w:p>
    <w:p w:rsidR="00CC4F9A" w:rsidRDefault="00B23230" w:rsidP="00CC4F9A">
      <w:pPr>
        <w:jc w:val="both"/>
        <w:rPr>
          <w:lang w:val="en-US"/>
        </w:rPr>
      </w:pPr>
      <w:r>
        <w:rPr>
          <w:lang w:val="en-US"/>
        </w:rPr>
        <w:t>Data Acquisition was not part of this thesis, the</w:t>
      </w:r>
      <w:r w:rsidR="00CC4F9A" w:rsidRPr="00CC4F9A">
        <w:rPr>
          <w:lang w:val="en-US"/>
        </w:rPr>
        <w:t xml:space="preserve"> roller bearing data sets available at </w:t>
      </w:r>
      <w:sdt>
        <w:sdtPr>
          <w:rPr>
            <w:lang w:val="en-US"/>
          </w:rPr>
          <w:id w:val="-1556161769"/>
          <w:citation/>
        </w:sdtPr>
        <w:sdtContent>
          <w:r w:rsidR="00CC4F9A" w:rsidRPr="00CC4F9A">
            <w:rPr>
              <w:lang w:val="en-US"/>
            </w:rPr>
            <w:fldChar w:fldCharType="begin"/>
          </w:r>
          <w:r w:rsidR="00CC4F9A" w:rsidRPr="00CC4F9A">
            <w:rPr>
              <w:lang w:val="en-US"/>
            </w:rPr>
            <w:instrText xml:space="preserve"> CITATION htt \l 1031 </w:instrText>
          </w:r>
          <w:r w:rsidR="00CC4F9A" w:rsidRPr="00CC4F9A">
            <w:rPr>
              <w:lang w:val="en-US"/>
            </w:rPr>
            <w:fldChar w:fldCharType="separate"/>
          </w:r>
          <w:r w:rsidR="004B1508" w:rsidRPr="004B1508">
            <w:rPr>
              <w:noProof/>
              <w:lang w:val="en-US"/>
            </w:rPr>
            <w:t>(Case Western University)</w:t>
          </w:r>
          <w:r w:rsidR="00CC4F9A" w:rsidRPr="00CC4F9A">
            <w:rPr>
              <w:lang w:val="en-US"/>
            </w:rPr>
            <w:fldChar w:fldCharType="end"/>
          </w:r>
        </w:sdtContent>
      </w:sdt>
      <w:r>
        <w:rPr>
          <w:lang w:val="en-US"/>
        </w:rPr>
        <w:t xml:space="preserve"> were used as benchmark. </w:t>
      </w:r>
      <w:r w:rsidR="00CC4F9A" w:rsidRPr="00CC4F9A">
        <w:rPr>
          <w:lang w:val="en-US"/>
        </w:rPr>
        <w:t>A brief overvi</w:t>
      </w:r>
      <w:r w:rsidR="008F023F">
        <w:rPr>
          <w:lang w:val="en-US"/>
        </w:rPr>
        <w:t>ew of the</w:t>
      </w:r>
      <w:r w:rsidR="00BA588E">
        <w:rPr>
          <w:lang w:val="en-US"/>
        </w:rPr>
        <w:t>se</w:t>
      </w:r>
      <w:r w:rsidR="008F023F">
        <w:rPr>
          <w:lang w:val="en-US"/>
        </w:rPr>
        <w:t xml:space="preserve"> datasets is given in 5</w:t>
      </w:r>
      <w:r w:rsidR="00CC4F9A" w:rsidRPr="00CC4F9A">
        <w:rPr>
          <w:lang w:val="en-US"/>
        </w:rPr>
        <w:t>.1. The preprocessing and feature extr</w:t>
      </w:r>
      <w:r w:rsidR="00AD14D9">
        <w:rPr>
          <w:lang w:val="en-US"/>
        </w:rPr>
        <w:t>action steps are summarized in 5.2 and chapter 5</w:t>
      </w:r>
      <w:r w:rsidR="00CC4F9A" w:rsidRPr="00CC4F9A">
        <w:rPr>
          <w:lang w:val="en-US"/>
        </w:rPr>
        <w:t>.3 describes the classification</w:t>
      </w:r>
      <w:r w:rsidR="008C403F">
        <w:rPr>
          <w:lang w:val="en-US"/>
        </w:rPr>
        <w:t xml:space="preserve"> and evaluation</w:t>
      </w:r>
      <w:r w:rsidR="00CC4F9A" w:rsidRPr="00CC4F9A">
        <w:rPr>
          <w:lang w:val="en-US"/>
        </w:rPr>
        <w:t xml:space="preserve"> </w:t>
      </w:r>
      <w:r w:rsidR="008F023F">
        <w:rPr>
          <w:lang w:val="en-US"/>
        </w:rPr>
        <w:t>sequences</w:t>
      </w:r>
      <w:r w:rsidR="008C403F">
        <w:rPr>
          <w:lang w:val="en-US"/>
        </w:rPr>
        <w:t>.</w:t>
      </w:r>
    </w:p>
    <w:p w:rsidR="007B4097" w:rsidRPr="00FF4A89" w:rsidRDefault="00B23230" w:rsidP="00CC4F9A">
      <w:pPr>
        <w:jc w:val="both"/>
        <w:rPr>
          <w:lang w:val="en-US"/>
        </w:rPr>
      </w:pPr>
      <w:r>
        <w:rPr>
          <w:lang w:val="en-US"/>
        </w:rPr>
        <w:t xml:space="preserve">All experiments were completely </w:t>
      </w:r>
      <w:r w:rsidR="007F3E31">
        <w:rPr>
          <w:lang w:val="en-US"/>
        </w:rPr>
        <w:t>implemented</w:t>
      </w:r>
      <w:r w:rsidR="007B4097">
        <w:rPr>
          <w:lang w:val="en-US"/>
        </w:rPr>
        <w:t xml:space="preserve"> </w:t>
      </w:r>
      <w:r w:rsidR="004C51F9">
        <w:rPr>
          <w:lang w:val="en-US"/>
        </w:rPr>
        <w:t>as</w:t>
      </w:r>
      <w:r w:rsidR="007B4097">
        <w:rPr>
          <w:lang w:val="en-US"/>
        </w:rPr>
        <w:t xml:space="preserve"> </w:t>
      </w:r>
      <w:r w:rsidR="008C403F">
        <w:rPr>
          <w:lang w:val="en-US"/>
        </w:rPr>
        <w:t>MATLAB</w:t>
      </w:r>
      <w:r w:rsidR="007F3E31">
        <w:rPr>
          <w:lang w:val="en-US"/>
        </w:rPr>
        <w:t xml:space="preserve"> script</w:t>
      </w:r>
      <w:r>
        <w:rPr>
          <w:lang w:val="en-US"/>
        </w:rPr>
        <w:t>s</w:t>
      </w:r>
      <w:r w:rsidR="007B4097">
        <w:rPr>
          <w:lang w:val="en-US"/>
        </w:rPr>
        <w:t>.</w:t>
      </w:r>
      <w:r w:rsidR="00D72906">
        <w:rPr>
          <w:lang w:val="en-US"/>
        </w:rPr>
        <w:t xml:space="preserve"> </w:t>
      </w:r>
      <w:r w:rsidR="007B4097">
        <w:rPr>
          <w:lang w:val="en-US"/>
        </w:rPr>
        <w:t xml:space="preserve"> Except for the </w:t>
      </w:r>
      <w:r w:rsidR="007B4097">
        <w:rPr>
          <w:i/>
          <w:lang w:val="en-US"/>
        </w:rPr>
        <w:t xml:space="preserve">Random Forest </w:t>
      </w:r>
      <w:r w:rsidR="007B4097">
        <w:rPr>
          <w:lang w:val="en-US"/>
        </w:rPr>
        <w:t xml:space="preserve">classification, all </w:t>
      </w:r>
      <w:r w:rsidR="00087531">
        <w:rPr>
          <w:i/>
          <w:lang w:val="en-US"/>
        </w:rPr>
        <w:t xml:space="preserve">One-Class-Classifiers </w:t>
      </w:r>
      <w:r w:rsidR="00087531">
        <w:rPr>
          <w:lang w:val="en-US"/>
        </w:rPr>
        <w:t xml:space="preserve">were realized with </w:t>
      </w:r>
      <w:r w:rsidR="00087531" w:rsidRPr="003F7E39">
        <w:rPr>
          <w:i/>
          <w:lang w:val="en-US"/>
        </w:rPr>
        <w:t>mapping</w:t>
      </w:r>
      <w:r w:rsidR="003F7E39" w:rsidRPr="003F7E39">
        <w:rPr>
          <w:i/>
          <w:lang w:val="en-US"/>
        </w:rPr>
        <w:t>s</w:t>
      </w:r>
      <w:r w:rsidR="00087531">
        <w:rPr>
          <w:lang w:val="en-US"/>
        </w:rPr>
        <w:t xml:space="preserve"> </w:t>
      </w:r>
      <w:r w:rsidR="001E1586">
        <w:rPr>
          <w:lang w:val="en-US"/>
        </w:rPr>
        <w:t>from</w:t>
      </w:r>
      <w:r w:rsidR="00087531">
        <w:rPr>
          <w:lang w:val="en-US"/>
        </w:rPr>
        <w:t xml:space="preserve"> the </w:t>
      </w:r>
      <w:proofErr w:type="spellStart"/>
      <w:r w:rsidR="00087531">
        <w:rPr>
          <w:i/>
          <w:lang w:val="en-US"/>
        </w:rPr>
        <w:t>Dd_tools</w:t>
      </w:r>
      <w:proofErr w:type="spellEnd"/>
      <w:r w:rsidR="00087531">
        <w:rPr>
          <w:i/>
          <w:lang w:val="en-US"/>
        </w:rPr>
        <w:t xml:space="preserve"> </w:t>
      </w:r>
      <w:r w:rsidR="00087531">
        <w:rPr>
          <w:lang w:val="en-US"/>
        </w:rPr>
        <w:t>toolbox</w:t>
      </w:r>
      <w:r w:rsidR="00087531">
        <w:rPr>
          <w:i/>
          <w:lang w:val="en-US"/>
        </w:rPr>
        <w:t xml:space="preserve"> </w:t>
      </w:r>
      <w:r w:rsidR="00087531">
        <w:rPr>
          <w:lang w:val="en-US"/>
        </w:rPr>
        <w:t xml:space="preserve">provided by the TU Delft </w:t>
      </w:r>
      <w:sdt>
        <w:sdtPr>
          <w:rPr>
            <w:lang w:val="en-US"/>
          </w:rPr>
          <w:id w:val="-1641262664"/>
          <w:citation/>
        </w:sdtPr>
        <w:sdtContent>
          <w:r w:rsidR="00087531">
            <w:rPr>
              <w:lang w:val="en-US"/>
            </w:rPr>
            <w:fldChar w:fldCharType="begin"/>
          </w:r>
          <w:r w:rsidR="00087531" w:rsidRPr="00087531">
            <w:rPr>
              <w:lang w:val="en-US"/>
            </w:rPr>
            <w:instrText xml:space="preserve"> CITATION Tax12 \l 1031 </w:instrText>
          </w:r>
          <w:r w:rsidR="00087531">
            <w:rPr>
              <w:lang w:val="en-US"/>
            </w:rPr>
            <w:fldChar w:fldCharType="separate"/>
          </w:r>
          <w:r w:rsidR="004B1508" w:rsidRPr="004B1508">
            <w:rPr>
              <w:noProof/>
              <w:lang w:val="en-US"/>
            </w:rPr>
            <w:t>(Tax D. M., 2012)</w:t>
          </w:r>
          <w:r w:rsidR="00087531">
            <w:rPr>
              <w:lang w:val="en-US"/>
            </w:rPr>
            <w:fldChar w:fldCharType="end"/>
          </w:r>
        </w:sdtContent>
      </w:sdt>
      <w:r w:rsidR="00087531">
        <w:rPr>
          <w:lang w:val="en-US"/>
        </w:rPr>
        <w:t xml:space="preserve">. The </w:t>
      </w:r>
      <w:r w:rsidR="00087531">
        <w:rPr>
          <w:i/>
          <w:lang w:val="en-US"/>
        </w:rPr>
        <w:t xml:space="preserve">Random Forest </w:t>
      </w:r>
      <w:r w:rsidR="002A78D8">
        <w:rPr>
          <w:lang w:val="en-US"/>
        </w:rPr>
        <w:t xml:space="preserve">approach </w:t>
      </w:r>
      <w:r w:rsidR="00BA588E">
        <w:rPr>
          <w:lang w:val="en-US"/>
        </w:rPr>
        <w:t xml:space="preserve">as </w:t>
      </w:r>
      <w:r w:rsidR="002A78D8">
        <w:rPr>
          <w:lang w:val="en-US"/>
        </w:rPr>
        <w:t xml:space="preserve">outlined in </w:t>
      </w:r>
      <w:r w:rsidR="008C403F">
        <w:rPr>
          <w:lang w:val="en-US"/>
        </w:rPr>
        <w:t>5</w:t>
      </w:r>
      <w:r w:rsidR="002A78D8">
        <w:rPr>
          <w:lang w:val="en-US"/>
        </w:rPr>
        <w:t>.3</w:t>
      </w:r>
      <w:r w:rsidR="003F7AB9">
        <w:rPr>
          <w:lang w:val="en-US"/>
        </w:rPr>
        <w:t xml:space="preserve"> was </w:t>
      </w:r>
      <w:r w:rsidR="00FF4A89">
        <w:rPr>
          <w:lang w:val="en-US"/>
        </w:rPr>
        <w:t xml:space="preserve">first </w:t>
      </w:r>
      <w:r w:rsidR="003F7AB9">
        <w:rPr>
          <w:lang w:val="en-US"/>
        </w:rPr>
        <w:t xml:space="preserve">evaluated based on </w:t>
      </w:r>
      <w:r w:rsidR="00AF365B">
        <w:rPr>
          <w:lang w:val="en-US"/>
        </w:rPr>
        <w:t>an</w:t>
      </w:r>
      <w:r w:rsidR="001E1586">
        <w:rPr>
          <w:lang w:val="en-US"/>
        </w:rPr>
        <w:t xml:space="preserve"> </w:t>
      </w:r>
      <w:r w:rsidR="003F7AB9">
        <w:rPr>
          <w:lang w:val="en-US"/>
        </w:rPr>
        <w:t xml:space="preserve">R-package </w:t>
      </w:r>
      <w:sdt>
        <w:sdtPr>
          <w:rPr>
            <w:lang w:val="en-US"/>
          </w:rPr>
          <w:id w:val="-1133402180"/>
          <w:citation/>
        </w:sdtPr>
        <w:sdtContent>
          <w:r w:rsidR="003F7AB9">
            <w:rPr>
              <w:lang w:val="en-US"/>
            </w:rPr>
            <w:fldChar w:fldCharType="begin"/>
          </w:r>
          <w:r w:rsidR="003F7AB9" w:rsidRPr="003F7AB9">
            <w:rPr>
              <w:lang w:val="en-US"/>
            </w:rPr>
            <w:instrText xml:space="preserve"> CITATION Lia02 \l 1031 </w:instrText>
          </w:r>
          <w:r w:rsidR="003F7AB9">
            <w:rPr>
              <w:lang w:val="en-US"/>
            </w:rPr>
            <w:fldChar w:fldCharType="separate"/>
          </w:r>
          <w:r w:rsidR="004B1508" w:rsidRPr="004B1508">
            <w:rPr>
              <w:noProof/>
              <w:lang w:val="en-US"/>
            </w:rPr>
            <w:t>(Liaw &amp; Wiener, 2002)</w:t>
          </w:r>
          <w:r w:rsidR="003F7AB9">
            <w:rPr>
              <w:lang w:val="en-US"/>
            </w:rPr>
            <w:fldChar w:fldCharType="end"/>
          </w:r>
        </w:sdtContent>
      </w:sdt>
      <w:r w:rsidR="00FF4A89">
        <w:rPr>
          <w:lang w:val="en-US"/>
        </w:rPr>
        <w:t xml:space="preserve"> and then integrated into the </w:t>
      </w:r>
      <w:proofErr w:type="spellStart"/>
      <w:r w:rsidR="00FF4A89">
        <w:rPr>
          <w:i/>
          <w:lang w:val="en-US"/>
        </w:rPr>
        <w:t>Dd_tools</w:t>
      </w:r>
      <w:proofErr w:type="spellEnd"/>
      <w:r w:rsidR="00FF4A89">
        <w:rPr>
          <w:i/>
          <w:lang w:val="en-US"/>
        </w:rPr>
        <w:t xml:space="preserve"> </w:t>
      </w:r>
      <w:r w:rsidR="00FF4A89">
        <w:rPr>
          <w:lang w:val="en-US"/>
        </w:rPr>
        <w:t xml:space="preserve">framework. </w:t>
      </w:r>
    </w:p>
    <w:p w:rsidR="00CC4F9A" w:rsidRPr="00F678DA" w:rsidRDefault="00CC4F9A" w:rsidP="00F678DA">
      <w:pPr>
        <w:pStyle w:val="berschrift2"/>
        <w:rPr>
          <w:lang w:val="en-US"/>
        </w:rPr>
      </w:pPr>
      <w:bookmarkStart w:id="25" w:name="_Toc360648446"/>
      <w:r w:rsidRPr="00F678DA">
        <w:rPr>
          <w:lang w:val="en-US"/>
        </w:rPr>
        <w:t>Roller Bearing Datasets</w:t>
      </w:r>
      <w:bookmarkEnd w:id="25"/>
    </w:p>
    <w:p w:rsidR="00CC4F9A" w:rsidRDefault="00CC4F9A" w:rsidP="00CC4F9A">
      <w:pPr>
        <w:jc w:val="both"/>
        <w:rPr>
          <w:lang w:val="en-US"/>
        </w:rPr>
      </w:pPr>
      <w:r w:rsidRPr="00CC4F9A">
        <w:rPr>
          <w:lang w:val="en-US"/>
        </w:rPr>
        <w:t>Rotating Machines are very common in v</w:t>
      </w:r>
      <w:r w:rsidR="00023764">
        <w:rPr>
          <w:lang w:val="en-US"/>
        </w:rPr>
        <w:t>arious industrial applications. In m</w:t>
      </w:r>
      <w:r w:rsidRPr="00CC4F9A">
        <w:rPr>
          <w:lang w:val="en-US"/>
        </w:rPr>
        <w:t>anufacturing, most machine failures are linked to bearing faults</w:t>
      </w:r>
      <w:sdt>
        <w:sdtPr>
          <w:rPr>
            <w:lang w:val="en-US"/>
          </w:rPr>
          <w:id w:val="330262768"/>
          <w:citation/>
        </w:sdtPr>
        <w:sdtContent>
          <w:r w:rsidRPr="00CC4F9A">
            <w:rPr>
              <w:lang w:val="en-US"/>
            </w:rPr>
            <w:fldChar w:fldCharType="begin"/>
          </w:r>
          <w:r w:rsidRPr="00CC4F9A">
            <w:rPr>
              <w:lang w:val="en-US"/>
            </w:rPr>
            <w:instrText xml:space="preserve"> CITATION Lou04 \l 1031 </w:instrText>
          </w:r>
          <w:r w:rsidRPr="00CC4F9A">
            <w:rPr>
              <w:lang w:val="en-US"/>
            </w:rPr>
            <w:fldChar w:fldCharType="separate"/>
          </w:r>
          <w:r w:rsidR="004B1508">
            <w:rPr>
              <w:noProof/>
              <w:lang w:val="en-US"/>
            </w:rPr>
            <w:t xml:space="preserve"> </w:t>
          </w:r>
          <w:r w:rsidR="004B1508" w:rsidRPr="004B1508">
            <w:rPr>
              <w:noProof/>
              <w:lang w:val="en-US"/>
            </w:rPr>
            <w:t>(Lou, Loparo, Discenzo, Yoo, &amp; Twarowski, 2004)</w:t>
          </w:r>
          <w:r w:rsidRPr="00CC4F9A">
            <w:rPr>
              <w:lang w:val="en-US"/>
            </w:rPr>
            <w:fldChar w:fldCharType="end"/>
          </w:r>
        </w:sdtContent>
      </w:sdt>
      <w:r w:rsidRPr="00CC4F9A">
        <w:rPr>
          <w:lang w:val="en-US"/>
        </w:rPr>
        <w:t xml:space="preserve">. Consequently, much </w:t>
      </w:r>
      <w:r w:rsidR="00950B71">
        <w:rPr>
          <w:lang w:val="en-US"/>
        </w:rPr>
        <w:t>effort has gone</w:t>
      </w:r>
      <w:r w:rsidRPr="00CC4F9A">
        <w:rPr>
          <w:lang w:val="en-US"/>
        </w:rPr>
        <w:t xml:space="preserve"> </w:t>
      </w:r>
      <w:r w:rsidR="00950B71">
        <w:rPr>
          <w:lang w:val="en-US"/>
        </w:rPr>
        <w:t>in</w:t>
      </w:r>
      <w:r w:rsidRPr="00CC4F9A">
        <w:rPr>
          <w:lang w:val="en-US"/>
        </w:rPr>
        <w:t xml:space="preserve">to </w:t>
      </w:r>
      <w:r w:rsidR="00950B71">
        <w:rPr>
          <w:lang w:val="en-US"/>
        </w:rPr>
        <w:t xml:space="preserve">the </w:t>
      </w:r>
      <w:r w:rsidRPr="00CC4F9A">
        <w:rPr>
          <w:lang w:val="en-US"/>
        </w:rPr>
        <w:t>develop</w:t>
      </w:r>
      <w:r w:rsidR="00950B71">
        <w:rPr>
          <w:lang w:val="en-US"/>
        </w:rPr>
        <w:t>ment of</w:t>
      </w:r>
      <w:r w:rsidRPr="00CC4F9A">
        <w:rPr>
          <w:lang w:val="en-US"/>
        </w:rPr>
        <w:t xml:space="preserve"> classification and prediction</w:t>
      </w:r>
      <w:r w:rsidR="00950B71">
        <w:rPr>
          <w:lang w:val="en-US"/>
        </w:rPr>
        <w:t xml:space="preserve"> techniques for bearing f</w:t>
      </w:r>
      <w:r w:rsidRPr="00CC4F9A">
        <w:rPr>
          <w:lang w:val="en-US"/>
        </w:rPr>
        <w:t xml:space="preserve">aults </w:t>
      </w:r>
      <w:sdt>
        <w:sdtPr>
          <w:rPr>
            <w:lang w:val="en-US"/>
          </w:rPr>
          <w:id w:val="1873807649"/>
          <w:citation/>
        </w:sdtPr>
        <w:sdtContent>
          <w:r w:rsidRPr="00CC4F9A">
            <w:rPr>
              <w:lang w:val="en-US"/>
            </w:rPr>
            <w:fldChar w:fldCharType="begin"/>
          </w:r>
          <w:r w:rsidRPr="00CC4F9A">
            <w:rPr>
              <w:lang w:val="en-US"/>
            </w:rPr>
            <w:instrText xml:space="preserve"> CITATION Mar12 \l 1031 </w:instrText>
          </w:r>
          <w:r w:rsidRPr="00CC4F9A">
            <w:rPr>
              <w:lang w:val="en-US"/>
            </w:rPr>
            <w:fldChar w:fldCharType="separate"/>
          </w:r>
          <w:r w:rsidR="004B1508" w:rsidRPr="004B1508">
            <w:rPr>
              <w:noProof/>
              <w:lang w:val="en-US"/>
            </w:rPr>
            <w:t>(Marwala, 2012)</w:t>
          </w:r>
          <w:r w:rsidRPr="00CC4F9A">
            <w:rPr>
              <w:lang w:val="en-US"/>
            </w:rPr>
            <w:fldChar w:fldCharType="end"/>
          </w:r>
        </w:sdtContent>
      </w:sdt>
      <w:r w:rsidRPr="00CC4F9A">
        <w:rPr>
          <w:lang w:val="en-US"/>
        </w:rPr>
        <w:t>,</w:t>
      </w:r>
      <w:sdt>
        <w:sdtPr>
          <w:rPr>
            <w:lang w:val="en-US"/>
          </w:rPr>
          <w:id w:val="839431199"/>
          <w:citation/>
        </w:sdtPr>
        <w:sdtContent>
          <w:r w:rsidRPr="00CC4F9A">
            <w:rPr>
              <w:lang w:val="en-US"/>
            </w:rPr>
            <w:fldChar w:fldCharType="begin"/>
          </w:r>
          <w:r w:rsidRPr="00CC4F9A">
            <w:rPr>
              <w:lang w:val="en-US"/>
            </w:rPr>
            <w:instrText xml:space="preserve"> CITATION Nel06 \l 1031 </w:instrText>
          </w:r>
          <w:r w:rsidRPr="00CC4F9A">
            <w:rPr>
              <w:lang w:val="en-US"/>
            </w:rPr>
            <w:fldChar w:fldCharType="separate"/>
          </w:r>
          <w:r w:rsidR="004B1508">
            <w:rPr>
              <w:noProof/>
              <w:lang w:val="en-US"/>
            </w:rPr>
            <w:t xml:space="preserve"> </w:t>
          </w:r>
          <w:r w:rsidR="004B1508" w:rsidRPr="004B1508">
            <w:rPr>
              <w:noProof/>
              <w:lang w:val="en-US"/>
            </w:rPr>
            <w:t>(Nelvamondo, Marwala, &amp; Mahola, 2006)</w:t>
          </w:r>
          <w:r w:rsidRPr="00CC4F9A">
            <w:rPr>
              <w:lang w:val="en-US"/>
            </w:rPr>
            <w:fldChar w:fldCharType="end"/>
          </w:r>
        </w:sdtContent>
      </w:sdt>
      <w:r w:rsidRPr="00CC4F9A">
        <w:rPr>
          <w:lang w:val="en-US"/>
        </w:rPr>
        <w:t>,</w:t>
      </w:r>
      <w:sdt>
        <w:sdtPr>
          <w:rPr>
            <w:lang w:val="en-US"/>
          </w:rPr>
          <w:id w:val="-1800369596"/>
          <w:citation/>
        </w:sdtPr>
        <w:sdtContent>
          <w:r w:rsidRPr="00CC4F9A">
            <w:rPr>
              <w:lang w:val="en-US"/>
            </w:rPr>
            <w:fldChar w:fldCharType="begin"/>
          </w:r>
          <w:r w:rsidRPr="00CC4F9A">
            <w:rPr>
              <w:lang w:val="en-US"/>
            </w:rPr>
            <w:instrText xml:space="preserve"> CITATION LiB00 \l 1031 </w:instrText>
          </w:r>
          <w:r w:rsidRPr="00CC4F9A">
            <w:rPr>
              <w:lang w:val="en-US"/>
            </w:rPr>
            <w:fldChar w:fldCharType="separate"/>
          </w:r>
          <w:r w:rsidR="004B1508">
            <w:rPr>
              <w:noProof/>
              <w:lang w:val="en-US"/>
            </w:rPr>
            <w:t xml:space="preserve"> </w:t>
          </w:r>
          <w:r w:rsidR="004B1508" w:rsidRPr="004B1508">
            <w:rPr>
              <w:noProof/>
              <w:lang w:val="en-US"/>
            </w:rPr>
            <w:t>(Li, Chow, Tipsuwan, &amp; Hung, 2000)</w:t>
          </w:r>
          <w:r w:rsidRPr="00CC4F9A">
            <w:rPr>
              <w:lang w:val="en-US"/>
            </w:rPr>
            <w:fldChar w:fldCharType="end"/>
          </w:r>
        </w:sdtContent>
      </w:sdt>
      <w:r w:rsidRPr="00CC4F9A">
        <w:rPr>
          <w:lang w:val="en-US"/>
        </w:rPr>
        <w:t xml:space="preserve">.  </w:t>
      </w:r>
    </w:p>
    <w:p w:rsidR="00BE3311" w:rsidRPr="00CC4F9A" w:rsidRDefault="00BE3311" w:rsidP="00BE3311">
      <w:pPr>
        <w:jc w:val="both"/>
        <w:rPr>
          <w:lang w:val="en-US"/>
        </w:rPr>
      </w:pPr>
      <w:r>
        <w:rPr>
          <w:lang w:val="en-US"/>
        </w:rPr>
        <w:t>Roller</w:t>
      </w:r>
      <w:r w:rsidRPr="00CC4F9A">
        <w:rPr>
          <w:lang w:val="en-US"/>
        </w:rPr>
        <w:t xml:space="preserve"> bearing</w:t>
      </w:r>
      <w:r>
        <w:rPr>
          <w:lang w:val="en-US"/>
        </w:rPr>
        <w:t>s</w:t>
      </w:r>
      <w:r w:rsidRPr="00CC4F9A">
        <w:rPr>
          <w:lang w:val="en-US"/>
        </w:rPr>
        <w:t xml:space="preserve"> consis</w:t>
      </w:r>
      <w:r w:rsidR="007E5C19">
        <w:rPr>
          <w:lang w:val="en-US"/>
        </w:rPr>
        <w:t>t of two concentric rings, the inner and outer r</w:t>
      </w:r>
      <w:r w:rsidRPr="00CC4F9A">
        <w:rPr>
          <w:lang w:val="en-US"/>
        </w:rPr>
        <w:t>aceway</w:t>
      </w:r>
      <w:r w:rsidR="007E5C19">
        <w:rPr>
          <w:lang w:val="en-US"/>
        </w:rPr>
        <w:t xml:space="preserve"> (</w:t>
      </w:r>
      <w:r w:rsidR="007E5C19">
        <w:rPr>
          <w:i/>
          <w:lang w:val="en-US"/>
        </w:rPr>
        <w:t xml:space="preserve">IR </w:t>
      </w:r>
      <w:r w:rsidR="007E5C19">
        <w:rPr>
          <w:lang w:val="en-US"/>
        </w:rPr>
        <w:t xml:space="preserve">and </w:t>
      </w:r>
      <w:r w:rsidR="007E5C19">
        <w:rPr>
          <w:i/>
          <w:lang w:val="en-US"/>
        </w:rPr>
        <w:t>OR</w:t>
      </w:r>
      <w:r w:rsidR="007E5C19">
        <w:rPr>
          <w:lang w:val="en-US"/>
        </w:rPr>
        <w:t>),</w:t>
      </w:r>
      <w:r w:rsidRPr="00CC4F9A">
        <w:rPr>
          <w:lang w:val="en-US"/>
        </w:rPr>
        <w:t xml:space="preserve"> with a set of rolling elements running between their tracks</w:t>
      </w:r>
      <w:r>
        <w:rPr>
          <w:lang w:val="en-US"/>
        </w:rPr>
        <w:t>, as illustrated in Figure 12.</w:t>
      </w:r>
    </w:p>
    <w:p w:rsidR="00BE3311" w:rsidRDefault="00BE3311" w:rsidP="00BE3311">
      <w:pPr>
        <w:keepNext/>
        <w:jc w:val="center"/>
      </w:pPr>
      <w:r>
        <w:rPr>
          <w:noProof/>
          <w:lang w:eastAsia="de-DE"/>
        </w:rPr>
        <w:lastRenderedPageBreak/>
        <w:drawing>
          <wp:inline distT="0" distB="0" distL="0" distR="0" wp14:anchorId="2B017313" wp14:editId="71A8655C">
            <wp:extent cx="3740400" cy="2962800"/>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icalBallBearing.jpg"/>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3740400" cy="2962800"/>
                    </a:xfrm>
                    <a:prstGeom prst="rect">
                      <a:avLst/>
                    </a:prstGeom>
                  </pic:spPr>
                </pic:pic>
              </a:graphicData>
            </a:graphic>
          </wp:inline>
        </w:drawing>
      </w:r>
    </w:p>
    <w:p w:rsidR="00BE3311" w:rsidRPr="00DD7C6E" w:rsidRDefault="00BE3311" w:rsidP="00BE3311">
      <w:pPr>
        <w:pStyle w:val="Beschriftung"/>
        <w:jc w:val="center"/>
        <w:rPr>
          <w:lang w:val="en-US"/>
        </w:rPr>
      </w:pPr>
      <w:proofErr w:type="gramStart"/>
      <w:r w:rsidRPr="00DD7C6E">
        <w:rPr>
          <w:lang w:val="en-US"/>
        </w:rPr>
        <w:t>Fig.</w:t>
      </w:r>
      <w:proofErr w:type="gramEnd"/>
      <w:r w:rsidRPr="00DD7C6E">
        <w:rPr>
          <w:lang w:val="en-US"/>
        </w:rPr>
        <w:t xml:space="preserve"> </w:t>
      </w:r>
      <w:r>
        <w:fldChar w:fldCharType="begin"/>
      </w:r>
      <w:r w:rsidRPr="00DD7C6E">
        <w:rPr>
          <w:lang w:val="en-US"/>
        </w:rPr>
        <w:instrText xml:space="preserve"> SEQ Fig. \* ARABIC </w:instrText>
      </w:r>
      <w:r>
        <w:fldChar w:fldCharType="separate"/>
      </w:r>
      <w:proofErr w:type="gramStart"/>
      <w:r w:rsidR="005E1394">
        <w:rPr>
          <w:noProof/>
          <w:lang w:val="en-US"/>
        </w:rPr>
        <w:t>10</w:t>
      </w:r>
      <w:r>
        <w:rPr>
          <w:noProof/>
        </w:rPr>
        <w:fldChar w:fldCharType="end"/>
      </w:r>
      <w:r w:rsidRPr="00DD7C6E">
        <w:rPr>
          <w:lang w:val="en-US"/>
        </w:rPr>
        <w:t xml:space="preserve"> </w:t>
      </w:r>
      <w:r>
        <w:rPr>
          <w:lang w:val="en-US"/>
        </w:rPr>
        <w:t>Roller Bearing</w:t>
      </w:r>
      <w:proofErr w:type="gramEnd"/>
    </w:p>
    <w:p w:rsidR="00BE3311" w:rsidRDefault="00BE3311" w:rsidP="00BE3311">
      <w:pPr>
        <w:jc w:val="both"/>
        <w:rPr>
          <w:lang w:val="en-US"/>
        </w:rPr>
      </w:pPr>
      <w:r w:rsidRPr="00CC4F9A">
        <w:rPr>
          <w:lang w:val="en-US"/>
        </w:rPr>
        <w:t xml:space="preserve">The </w:t>
      </w:r>
      <w:r>
        <w:rPr>
          <w:lang w:val="en-US"/>
        </w:rPr>
        <w:t>rolling elements</w:t>
      </w:r>
      <w:r w:rsidRPr="00CC4F9A">
        <w:rPr>
          <w:lang w:val="en-US"/>
        </w:rPr>
        <w:t xml:space="preserve"> are usually contai</w:t>
      </w:r>
      <w:r>
        <w:rPr>
          <w:lang w:val="en-US"/>
        </w:rPr>
        <w:t>ned in a cage to prevent contact between elements</w:t>
      </w:r>
      <w:r w:rsidRPr="00CC4F9A">
        <w:rPr>
          <w:lang w:val="en-US"/>
        </w:rPr>
        <w:t xml:space="preserve">. </w:t>
      </w:r>
    </w:p>
    <w:p w:rsidR="00BE3311" w:rsidRPr="004E33B0" w:rsidRDefault="00BE3311" w:rsidP="00BE3311">
      <w:pPr>
        <w:jc w:val="both"/>
        <w:rPr>
          <w:lang w:val="en-US"/>
        </w:rPr>
      </w:pPr>
      <w:r w:rsidRPr="004E33B0">
        <w:rPr>
          <w:i/>
          <w:lang w:val="en-US"/>
        </w:rPr>
        <w:t>Roller</w:t>
      </w:r>
      <w:r w:rsidR="004E33B0">
        <w:rPr>
          <w:i/>
          <w:lang w:val="en-US"/>
        </w:rPr>
        <w:t xml:space="preserve"> b</w:t>
      </w:r>
      <w:r w:rsidRPr="004E33B0">
        <w:rPr>
          <w:i/>
          <w:lang w:val="en-US"/>
        </w:rPr>
        <w:t>earings</w:t>
      </w:r>
      <w:r w:rsidR="00B70231">
        <w:rPr>
          <w:lang w:val="en-US"/>
        </w:rPr>
        <w:t xml:space="preserve"> generate vibration signals with characteristic shapes, depending on the </w:t>
      </w:r>
      <w:r>
        <w:rPr>
          <w:lang w:val="en-US"/>
        </w:rPr>
        <w:t>conditions</w:t>
      </w:r>
      <w:r w:rsidRPr="00CC4F9A">
        <w:rPr>
          <w:lang w:val="en-US"/>
        </w:rPr>
        <w:t xml:space="preserve"> of the raceways and the rolling elements.</w:t>
      </w:r>
      <w:r w:rsidR="00D47BB4">
        <w:rPr>
          <w:lang w:val="en-US"/>
        </w:rPr>
        <w:t xml:space="preserve"> </w:t>
      </w:r>
      <w:r w:rsidR="004E33B0">
        <w:rPr>
          <w:lang w:val="en-US"/>
        </w:rPr>
        <w:t>Faults in one of the</w:t>
      </w:r>
      <w:r w:rsidR="00B70231">
        <w:rPr>
          <w:lang w:val="en-US"/>
        </w:rPr>
        <w:t>se</w:t>
      </w:r>
      <w:r w:rsidR="004E33B0">
        <w:rPr>
          <w:lang w:val="en-US"/>
        </w:rPr>
        <w:t xml:space="preserve"> parts typically manifest themselves </w:t>
      </w:r>
      <w:r w:rsidR="00295188">
        <w:rPr>
          <w:lang w:val="en-US"/>
        </w:rPr>
        <w:t>in</w:t>
      </w:r>
      <w:r w:rsidR="004E33B0">
        <w:rPr>
          <w:lang w:val="en-US"/>
        </w:rPr>
        <w:t xml:space="preserve"> </w:t>
      </w:r>
      <w:r w:rsidR="0029282D">
        <w:rPr>
          <w:lang w:val="en-US"/>
        </w:rPr>
        <w:t xml:space="preserve">characteristic frequencies </w:t>
      </w:r>
      <w:r w:rsidR="004E33B0">
        <w:rPr>
          <w:lang w:val="en-US"/>
        </w:rPr>
        <w:t xml:space="preserve">in the vibration signal </w:t>
      </w:r>
      <w:sdt>
        <w:sdtPr>
          <w:rPr>
            <w:lang w:val="en-US"/>
          </w:rPr>
          <w:id w:val="-479845734"/>
          <w:citation/>
        </w:sdtPr>
        <w:sdtContent>
          <w:r w:rsidR="0029282D">
            <w:rPr>
              <w:lang w:val="en-US"/>
            </w:rPr>
            <w:fldChar w:fldCharType="begin"/>
          </w:r>
          <w:r w:rsidR="0029282D" w:rsidRPr="0029282D">
            <w:rPr>
              <w:lang w:val="en-US"/>
            </w:rPr>
            <w:instrText xml:space="preserve"> CITATION LiB00 \l 1031 </w:instrText>
          </w:r>
          <w:r w:rsidR="0029282D">
            <w:rPr>
              <w:lang w:val="en-US"/>
            </w:rPr>
            <w:fldChar w:fldCharType="separate"/>
          </w:r>
          <w:r w:rsidR="004B1508" w:rsidRPr="004B1508">
            <w:rPr>
              <w:noProof/>
              <w:lang w:val="en-US"/>
            </w:rPr>
            <w:t>(Li, Chow, Tipsuwan, &amp; Hung, 2000)</w:t>
          </w:r>
          <w:r w:rsidR="0029282D">
            <w:rPr>
              <w:lang w:val="en-US"/>
            </w:rPr>
            <w:fldChar w:fldCharType="end"/>
          </w:r>
        </w:sdtContent>
      </w:sdt>
      <w:r w:rsidR="0029282D">
        <w:rPr>
          <w:lang w:val="en-US"/>
        </w:rPr>
        <w:t>.</w:t>
      </w:r>
    </w:p>
    <w:p w:rsidR="0029282D" w:rsidRDefault="00D13B95" w:rsidP="00CC4F9A">
      <w:pPr>
        <w:jc w:val="both"/>
        <w:rPr>
          <w:lang w:val="en-US"/>
        </w:rPr>
      </w:pPr>
      <w:r>
        <w:rPr>
          <w:lang w:val="en-US"/>
        </w:rPr>
        <w:t>The</w:t>
      </w:r>
      <w:r w:rsidR="00576FA9">
        <w:rPr>
          <w:lang w:val="en-US"/>
        </w:rPr>
        <w:t xml:space="preserve"> </w:t>
      </w:r>
      <w:r w:rsidR="00576FA9" w:rsidRPr="00855326">
        <w:rPr>
          <w:i/>
          <w:lang w:val="en-US"/>
        </w:rPr>
        <w:t>roller bearing</w:t>
      </w:r>
      <w:r>
        <w:rPr>
          <w:lang w:val="en-US"/>
        </w:rPr>
        <w:t xml:space="preserve"> data</w:t>
      </w:r>
      <w:r w:rsidR="00576FA9">
        <w:rPr>
          <w:lang w:val="en-US"/>
        </w:rPr>
        <w:t xml:space="preserve"> set</w:t>
      </w:r>
      <w:r w:rsidR="00AA46AA">
        <w:rPr>
          <w:lang w:val="en-US"/>
        </w:rPr>
        <w:t xml:space="preserve"> collection</w:t>
      </w:r>
      <w:r w:rsidR="009931A1">
        <w:rPr>
          <w:lang w:val="en-US"/>
        </w:rPr>
        <w:t xml:space="preserve"> provided by</w:t>
      </w:r>
      <w:r w:rsidR="00576FA9">
        <w:rPr>
          <w:lang w:val="en-US"/>
        </w:rPr>
        <w:t xml:space="preserve"> </w:t>
      </w:r>
      <w:sdt>
        <w:sdtPr>
          <w:rPr>
            <w:lang w:val="en-US"/>
          </w:rPr>
          <w:id w:val="679542245"/>
          <w:citation/>
        </w:sdtPr>
        <w:sdtContent>
          <w:r w:rsidR="00576FA9" w:rsidRPr="00CC4F9A">
            <w:rPr>
              <w:lang w:val="en-US"/>
            </w:rPr>
            <w:fldChar w:fldCharType="begin"/>
          </w:r>
          <w:r w:rsidR="00576FA9" w:rsidRPr="00CC4F9A">
            <w:rPr>
              <w:lang w:val="en-US"/>
            </w:rPr>
            <w:instrText xml:space="preserve"> CITATION htt \l 1031 </w:instrText>
          </w:r>
          <w:r w:rsidR="00576FA9" w:rsidRPr="00CC4F9A">
            <w:rPr>
              <w:lang w:val="en-US"/>
            </w:rPr>
            <w:fldChar w:fldCharType="separate"/>
          </w:r>
          <w:r w:rsidR="004B1508" w:rsidRPr="004B1508">
            <w:rPr>
              <w:noProof/>
              <w:lang w:val="en-US"/>
            </w:rPr>
            <w:t>(Case Western University)</w:t>
          </w:r>
          <w:r w:rsidR="00576FA9" w:rsidRPr="00CC4F9A">
            <w:rPr>
              <w:lang w:val="en-US"/>
            </w:rPr>
            <w:fldChar w:fldCharType="end"/>
          </w:r>
        </w:sdtContent>
      </w:sdt>
      <w:r w:rsidR="00576FA9">
        <w:rPr>
          <w:lang w:val="en-US"/>
        </w:rPr>
        <w:t>,</w:t>
      </w:r>
      <w:r>
        <w:rPr>
          <w:lang w:val="en-US"/>
        </w:rPr>
        <w:t xml:space="preserve"> </w:t>
      </w:r>
      <w:r w:rsidR="00AA46AA">
        <w:rPr>
          <w:lang w:val="en-US"/>
        </w:rPr>
        <w:t xml:space="preserve">contains </w:t>
      </w:r>
      <w:r>
        <w:rPr>
          <w:lang w:val="en-US"/>
        </w:rPr>
        <w:t xml:space="preserve">vibration signals representing the following </w:t>
      </w:r>
      <w:r w:rsidRPr="00855326">
        <w:rPr>
          <w:i/>
          <w:lang w:val="en-US"/>
        </w:rPr>
        <w:t>roller bearing</w:t>
      </w:r>
      <w:r>
        <w:rPr>
          <w:lang w:val="en-US"/>
        </w:rPr>
        <w:t xml:space="preserve"> conditions:</w:t>
      </w:r>
    </w:p>
    <w:p w:rsidR="00D13B95" w:rsidRDefault="00D13B95" w:rsidP="00D13B95">
      <w:pPr>
        <w:pStyle w:val="Listenabsatz"/>
        <w:numPr>
          <w:ilvl w:val="0"/>
          <w:numId w:val="5"/>
        </w:numPr>
        <w:jc w:val="both"/>
        <w:rPr>
          <w:lang w:val="en-US"/>
        </w:rPr>
      </w:pPr>
      <w:r>
        <w:rPr>
          <w:lang w:val="en-US"/>
        </w:rPr>
        <w:t>Normal condition</w:t>
      </w:r>
      <w:r w:rsidR="00576FA9">
        <w:rPr>
          <w:lang w:val="en-US"/>
        </w:rPr>
        <w:t>s</w:t>
      </w:r>
    </w:p>
    <w:p w:rsidR="00D13B95" w:rsidRDefault="00576FA9" w:rsidP="00D13B95">
      <w:pPr>
        <w:pStyle w:val="Listenabsatz"/>
        <w:numPr>
          <w:ilvl w:val="0"/>
          <w:numId w:val="5"/>
        </w:numPr>
        <w:jc w:val="both"/>
        <w:rPr>
          <w:lang w:val="en-US"/>
        </w:rPr>
      </w:pPr>
      <w:r>
        <w:rPr>
          <w:lang w:val="en-US"/>
        </w:rPr>
        <w:t>Ball fault conditions</w:t>
      </w:r>
    </w:p>
    <w:p w:rsidR="00D13B95" w:rsidRDefault="00D13B95" w:rsidP="00D13B95">
      <w:pPr>
        <w:pStyle w:val="Listenabsatz"/>
        <w:numPr>
          <w:ilvl w:val="0"/>
          <w:numId w:val="5"/>
        </w:numPr>
        <w:jc w:val="both"/>
        <w:rPr>
          <w:lang w:val="en-US"/>
        </w:rPr>
      </w:pPr>
      <w:r>
        <w:rPr>
          <w:lang w:val="en-US"/>
        </w:rPr>
        <w:t>Inner raceway fault condition</w:t>
      </w:r>
      <w:r w:rsidR="00576FA9">
        <w:rPr>
          <w:lang w:val="en-US"/>
        </w:rPr>
        <w:t>s</w:t>
      </w:r>
    </w:p>
    <w:p w:rsidR="00D13B95" w:rsidRDefault="00D13B95" w:rsidP="00D13B95">
      <w:pPr>
        <w:pStyle w:val="Listenabsatz"/>
        <w:numPr>
          <w:ilvl w:val="0"/>
          <w:numId w:val="5"/>
        </w:numPr>
        <w:jc w:val="both"/>
        <w:rPr>
          <w:lang w:val="en-US"/>
        </w:rPr>
      </w:pPr>
      <w:r>
        <w:rPr>
          <w:lang w:val="en-US"/>
        </w:rPr>
        <w:t>Outer raceway fault condition</w:t>
      </w:r>
      <w:r w:rsidR="00576FA9">
        <w:rPr>
          <w:lang w:val="en-US"/>
        </w:rPr>
        <w:t>s</w:t>
      </w:r>
    </w:p>
    <w:p w:rsidR="00AA46AA" w:rsidRDefault="00AA46AA" w:rsidP="00D13B95">
      <w:pPr>
        <w:jc w:val="both"/>
        <w:rPr>
          <w:lang w:val="en-US"/>
        </w:rPr>
      </w:pPr>
      <w:r>
        <w:rPr>
          <w:lang w:val="en-US"/>
        </w:rPr>
        <w:t>The individual datasets in the collecti</w:t>
      </w:r>
      <w:r w:rsidR="0033247B">
        <w:rPr>
          <w:lang w:val="en-US"/>
        </w:rPr>
        <w:t>on are defined by the parameters</w:t>
      </w:r>
    </w:p>
    <w:p w:rsidR="00AA46AA" w:rsidRDefault="00AA46AA" w:rsidP="00AA46AA">
      <w:pPr>
        <w:pStyle w:val="Listenabsatz"/>
        <w:numPr>
          <w:ilvl w:val="0"/>
          <w:numId w:val="5"/>
        </w:numPr>
        <w:jc w:val="both"/>
        <w:rPr>
          <w:lang w:val="en-US"/>
        </w:rPr>
      </w:pPr>
      <w:r>
        <w:rPr>
          <w:lang w:val="en-US"/>
        </w:rPr>
        <w:t>Position of the accelerometer for data acquisition (fan end or drive end)</w:t>
      </w:r>
    </w:p>
    <w:p w:rsidR="00AA46AA" w:rsidRDefault="00AA46AA" w:rsidP="00AA46AA">
      <w:pPr>
        <w:pStyle w:val="Listenabsatz"/>
        <w:numPr>
          <w:ilvl w:val="0"/>
          <w:numId w:val="5"/>
        </w:numPr>
        <w:jc w:val="both"/>
        <w:rPr>
          <w:lang w:val="en-US"/>
        </w:rPr>
      </w:pPr>
      <w:r>
        <w:rPr>
          <w:lang w:val="en-US"/>
        </w:rPr>
        <w:t>Rotation speed (1797rpm,1772rpm,1750rpm,1730rpm)</w:t>
      </w:r>
    </w:p>
    <w:p w:rsidR="00AA46AA" w:rsidRDefault="00AA46AA" w:rsidP="00AA46AA">
      <w:pPr>
        <w:pStyle w:val="Listenabsatz"/>
        <w:numPr>
          <w:ilvl w:val="0"/>
          <w:numId w:val="5"/>
        </w:numPr>
        <w:jc w:val="both"/>
        <w:rPr>
          <w:lang w:val="en-US"/>
        </w:rPr>
      </w:pPr>
      <w:r>
        <w:rPr>
          <w:lang w:val="en-US"/>
        </w:rPr>
        <w:t xml:space="preserve">Motor Load, correlated to the Rotation speed (0HP,1HP,2HP,3HP) </w:t>
      </w:r>
    </w:p>
    <w:p w:rsidR="00AA46AA" w:rsidRDefault="00A3655D" w:rsidP="00AA46AA">
      <w:pPr>
        <w:pStyle w:val="Listenabsatz"/>
        <w:numPr>
          <w:ilvl w:val="0"/>
          <w:numId w:val="5"/>
        </w:numPr>
        <w:jc w:val="both"/>
        <w:rPr>
          <w:lang w:val="en-US"/>
        </w:rPr>
      </w:pPr>
      <w:r>
        <w:rPr>
          <w:lang w:val="en-US"/>
        </w:rPr>
        <w:t>Sample rate (12k and 48k)</w:t>
      </w:r>
    </w:p>
    <w:p w:rsidR="00CC4F9A" w:rsidRDefault="00AF26DD" w:rsidP="00CC4F9A">
      <w:pPr>
        <w:jc w:val="both"/>
        <w:rPr>
          <w:lang w:val="en-US"/>
        </w:rPr>
      </w:pPr>
      <w:r>
        <w:rPr>
          <w:lang w:val="en-US"/>
        </w:rPr>
        <w:t>In</w:t>
      </w:r>
      <w:r w:rsidR="0033247B">
        <w:rPr>
          <w:lang w:val="en-US"/>
        </w:rPr>
        <w:t xml:space="preserve"> this thesis</w:t>
      </w:r>
      <w:r w:rsidR="002C2D6E">
        <w:rPr>
          <w:lang w:val="en-US"/>
        </w:rPr>
        <w:t>, for each condition the dataset acquired from the drive end, at a speed of 1797 and with a sample rate of 48k was chosen</w:t>
      </w:r>
      <w:r>
        <w:rPr>
          <w:lang w:val="en-US"/>
        </w:rPr>
        <w:t>.</w:t>
      </w:r>
      <w:r w:rsidR="003C6801">
        <w:rPr>
          <w:lang w:val="en-US"/>
        </w:rPr>
        <w:t xml:space="preserve"> F</w:t>
      </w:r>
      <w:r w:rsidR="00CC4F9A" w:rsidRPr="00CC4F9A">
        <w:rPr>
          <w:lang w:val="en-US"/>
        </w:rPr>
        <w:t xml:space="preserve">igure 3 </w:t>
      </w:r>
      <w:r w:rsidR="003C6801">
        <w:rPr>
          <w:lang w:val="en-US"/>
        </w:rPr>
        <w:t xml:space="preserve">displays </w:t>
      </w:r>
      <w:r w:rsidR="003066E9">
        <w:rPr>
          <w:lang w:val="en-US"/>
        </w:rPr>
        <w:t>sequences</w:t>
      </w:r>
      <w:r w:rsidR="00136C62">
        <w:rPr>
          <w:lang w:val="en-US"/>
        </w:rPr>
        <w:t xml:space="preserve"> of each data set</w:t>
      </w:r>
      <w:r w:rsidR="003066E9">
        <w:rPr>
          <w:lang w:val="en-US"/>
        </w:rPr>
        <w:t xml:space="preserve"> corresponding to the first five revolutions of t</w:t>
      </w:r>
      <w:r w:rsidR="00136C62">
        <w:rPr>
          <w:lang w:val="en-US"/>
        </w:rPr>
        <w:t>he roller bearing.</w:t>
      </w:r>
    </w:p>
    <w:p w:rsidR="00CC4F9A" w:rsidRPr="00921C40" w:rsidRDefault="003C6801" w:rsidP="00921C40">
      <w:pPr>
        <w:jc w:val="center"/>
        <w:rPr>
          <w:lang w:val="en-US"/>
        </w:rPr>
      </w:pPr>
      <w:r>
        <w:rPr>
          <w:noProof/>
          <w:lang w:eastAsia="de-DE"/>
        </w:rPr>
        <w:lastRenderedPageBreak/>
        <w:drawing>
          <wp:inline distT="0" distB="0" distL="0" distR="0" wp14:anchorId="644562DF" wp14:editId="54EEE6F1">
            <wp:extent cx="5988867" cy="2892582"/>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FiveRevolutionsEqualY.jpg"/>
                    <pic:cNvPicPr/>
                  </pic:nvPicPr>
                  <pic:blipFill rotWithShape="1">
                    <a:blip r:embed="rId18">
                      <a:biLevel thresh="75000"/>
                      <a:extLst>
                        <a:ext uri="{28A0092B-C50C-407E-A947-70E740481C1C}">
                          <a14:useLocalDpi xmlns:a14="http://schemas.microsoft.com/office/drawing/2010/main" val="0"/>
                        </a:ext>
                      </a:extLst>
                    </a:blip>
                    <a:srcRect t="7072"/>
                    <a:stretch/>
                  </pic:blipFill>
                  <pic:spPr bwMode="auto">
                    <a:xfrm>
                      <a:off x="0" y="0"/>
                      <a:ext cx="5986987" cy="2891674"/>
                    </a:xfrm>
                    <a:prstGeom prst="rect">
                      <a:avLst/>
                    </a:prstGeom>
                    <a:ln>
                      <a:noFill/>
                    </a:ln>
                    <a:extLst>
                      <a:ext uri="{53640926-AAD7-44D8-BBD7-CCE9431645EC}">
                        <a14:shadowObscured xmlns:a14="http://schemas.microsoft.com/office/drawing/2010/main"/>
                      </a:ext>
                    </a:extLst>
                  </pic:spPr>
                </pic:pic>
              </a:graphicData>
            </a:graphic>
          </wp:inline>
        </w:drawing>
      </w:r>
    </w:p>
    <w:p w:rsidR="00CC4F9A" w:rsidRDefault="00CC4F9A" w:rsidP="00CC4F9A">
      <w:pPr>
        <w:pStyle w:val="Beschriftung"/>
        <w:jc w:val="center"/>
        <w:rPr>
          <w:lang w:val="en-US"/>
        </w:rPr>
      </w:pPr>
      <w:proofErr w:type="gramStart"/>
      <w:r w:rsidRPr="00DD7C6E">
        <w:rPr>
          <w:lang w:val="en-US"/>
        </w:rPr>
        <w:t>Fig.</w:t>
      </w:r>
      <w:proofErr w:type="gramEnd"/>
      <w:r w:rsidRPr="00DD7C6E">
        <w:rPr>
          <w:lang w:val="en-US"/>
        </w:rPr>
        <w:t xml:space="preserve"> </w:t>
      </w:r>
      <w:r>
        <w:fldChar w:fldCharType="begin"/>
      </w:r>
      <w:r w:rsidRPr="00DD7C6E">
        <w:rPr>
          <w:lang w:val="en-US"/>
        </w:rPr>
        <w:instrText xml:space="preserve"> SEQ Fig. \* ARABIC </w:instrText>
      </w:r>
      <w:r>
        <w:fldChar w:fldCharType="separate"/>
      </w:r>
      <w:r w:rsidR="005E1394">
        <w:rPr>
          <w:noProof/>
          <w:lang w:val="en-US"/>
        </w:rPr>
        <w:t>11</w:t>
      </w:r>
      <w:r>
        <w:rPr>
          <w:noProof/>
        </w:rPr>
        <w:fldChar w:fldCharType="end"/>
      </w:r>
      <w:r w:rsidRPr="00DD7C6E">
        <w:rPr>
          <w:lang w:val="en-US"/>
        </w:rPr>
        <w:t xml:space="preserve"> </w:t>
      </w:r>
      <w:r w:rsidR="00921C40">
        <w:rPr>
          <w:lang w:val="en-US"/>
        </w:rPr>
        <w:t>Roller Bearing</w:t>
      </w:r>
      <w:r w:rsidRPr="00DD7C6E">
        <w:rPr>
          <w:lang w:val="en-US"/>
        </w:rPr>
        <w:t xml:space="preserve"> Sample Data</w:t>
      </w:r>
    </w:p>
    <w:p w:rsidR="00CC4F9A" w:rsidRPr="000E4C21" w:rsidRDefault="00AF26DD" w:rsidP="00CC4F9A">
      <w:pPr>
        <w:jc w:val="both"/>
        <w:rPr>
          <w:lang w:val="en-US"/>
        </w:rPr>
      </w:pPr>
      <w:r>
        <w:rPr>
          <w:lang w:val="en-US"/>
        </w:rPr>
        <w:t xml:space="preserve">To simulate a </w:t>
      </w:r>
      <w:r>
        <w:rPr>
          <w:i/>
          <w:lang w:val="en-US"/>
        </w:rPr>
        <w:t xml:space="preserve">semi-supervised </w:t>
      </w:r>
      <w:r>
        <w:rPr>
          <w:lang w:val="en-US"/>
        </w:rPr>
        <w:t>scenario</w:t>
      </w:r>
      <w:r w:rsidR="000E4C21">
        <w:rPr>
          <w:lang w:val="en-US"/>
        </w:rPr>
        <w:t xml:space="preserve">, only the normal </w:t>
      </w:r>
      <w:r>
        <w:rPr>
          <w:lang w:val="en-US"/>
        </w:rPr>
        <w:t>condition data</w:t>
      </w:r>
      <w:r w:rsidR="000E4C21">
        <w:rPr>
          <w:lang w:val="en-US"/>
        </w:rPr>
        <w:t xml:space="preserve"> was used </w:t>
      </w:r>
      <w:r>
        <w:rPr>
          <w:lang w:val="en-US"/>
        </w:rPr>
        <w:t>in classifier training</w:t>
      </w:r>
      <w:r w:rsidR="000E4C21">
        <w:rPr>
          <w:i/>
          <w:lang w:val="en-US"/>
        </w:rPr>
        <w:t>.</w:t>
      </w:r>
      <w:r>
        <w:rPr>
          <w:i/>
          <w:lang w:val="en-US"/>
        </w:rPr>
        <w:t xml:space="preserve"> </w:t>
      </w:r>
      <w:r>
        <w:rPr>
          <w:lang w:val="en-US"/>
        </w:rPr>
        <w:t>The three fault data sets were used in the evaluation of the trained models</w:t>
      </w:r>
      <w:r w:rsidR="00691656">
        <w:rPr>
          <w:lang w:val="en-US"/>
        </w:rPr>
        <w:t xml:space="preserve"> exclusively</w:t>
      </w:r>
      <w:r>
        <w:rPr>
          <w:lang w:val="en-US"/>
        </w:rPr>
        <w:t>.</w:t>
      </w:r>
    </w:p>
    <w:p w:rsidR="00D45060" w:rsidRPr="00F678DA" w:rsidRDefault="00CC4F9A" w:rsidP="00F678DA">
      <w:pPr>
        <w:pStyle w:val="berschrift2"/>
        <w:rPr>
          <w:lang w:val="en-US"/>
        </w:rPr>
      </w:pPr>
      <w:bookmarkStart w:id="26" w:name="_Toc360648447"/>
      <w:r w:rsidRPr="00F678DA">
        <w:rPr>
          <w:lang w:val="en-US"/>
        </w:rPr>
        <w:t>Feature Extraction</w:t>
      </w:r>
      <w:bookmarkEnd w:id="26"/>
    </w:p>
    <w:p w:rsidR="008D73F7" w:rsidRDefault="00CC4F9A" w:rsidP="007271C9">
      <w:pPr>
        <w:jc w:val="both"/>
        <w:rPr>
          <w:rFonts w:eastAsiaTheme="minorEastAsia"/>
          <w:lang w:val="en-US"/>
        </w:rPr>
      </w:pPr>
      <w:r w:rsidRPr="000D722A">
        <w:rPr>
          <w:rFonts w:eastAsiaTheme="minorEastAsia"/>
          <w:lang w:val="en-US"/>
        </w:rPr>
        <w:t>In a preprocessing step, the large data</w:t>
      </w:r>
      <w:r w:rsidR="00691656">
        <w:rPr>
          <w:rFonts w:eastAsiaTheme="minorEastAsia"/>
          <w:lang w:val="en-US"/>
        </w:rPr>
        <w:t xml:space="preserve"> </w:t>
      </w:r>
      <w:r w:rsidRPr="000D722A">
        <w:rPr>
          <w:rFonts w:eastAsiaTheme="minorEastAsia"/>
          <w:lang w:val="en-US"/>
        </w:rPr>
        <w:t xml:space="preserve">sets </w:t>
      </w:r>
      <w:r>
        <w:rPr>
          <w:rFonts w:eastAsiaTheme="minorEastAsia"/>
          <w:lang w:val="en-US"/>
        </w:rPr>
        <w:t>representing the normal and</w:t>
      </w:r>
      <w:r w:rsidR="00DE1915">
        <w:rPr>
          <w:rFonts w:eastAsiaTheme="minorEastAsia"/>
          <w:lang w:val="en-US"/>
        </w:rPr>
        <w:t xml:space="preserve"> the</w:t>
      </w:r>
      <w:r>
        <w:rPr>
          <w:rFonts w:eastAsiaTheme="minorEastAsia"/>
          <w:lang w:val="en-US"/>
        </w:rPr>
        <w:t xml:space="preserve"> three</w:t>
      </w:r>
      <w:r w:rsidR="00DE1915">
        <w:rPr>
          <w:rFonts w:eastAsiaTheme="minorEastAsia"/>
          <w:lang w:val="en-US"/>
        </w:rPr>
        <w:t xml:space="preserve"> fault conditions</w:t>
      </w:r>
      <w:r w:rsidRPr="000D722A">
        <w:rPr>
          <w:rFonts w:eastAsiaTheme="minorEastAsia"/>
          <w:lang w:val="en-US"/>
        </w:rPr>
        <w:t xml:space="preserve"> were </w:t>
      </w:r>
      <w:r w:rsidR="00DE1915">
        <w:rPr>
          <w:rFonts w:eastAsiaTheme="minorEastAsia"/>
          <w:lang w:val="en-US"/>
        </w:rPr>
        <w:t>split</w:t>
      </w:r>
      <w:r w:rsidRPr="000D722A">
        <w:rPr>
          <w:rFonts w:eastAsiaTheme="minorEastAsia"/>
          <w:lang w:val="en-US"/>
        </w:rPr>
        <w:t xml:space="preserve"> into</w:t>
      </w:r>
      <w:r w:rsidR="00691656">
        <w:rPr>
          <w:rFonts w:eastAsiaTheme="minorEastAsia"/>
          <w:lang w:val="en-US"/>
        </w:rPr>
        <w:t xml:space="preserve"> equal</w:t>
      </w:r>
      <w:r w:rsidRPr="000D722A">
        <w:rPr>
          <w:rFonts w:eastAsiaTheme="minorEastAsia"/>
          <w:lang w:val="en-US"/>
        </w:rPr>
        <w:t xml:space="preserve"> segments </w:t>
      </w:r>
      <w:r>
        <w:rPr>
          <w:rFonts w:eastAsiaTheme="minorEastAsia"/>
          <w:lang w:val="en-US"/>
        </w:rPr>
        <w:t>with a length</w:t>
      </w:r>
      <w:r w:rsidR="00691656">
        <w:rPr>
          <w:rFonts w:eastAsiaTheme="minorEastAsia"/>
          <w:lang w:val="en-US"/>
        </w:rPr>
        <w:t xml:space="preserve"> corresponding to</w:t>
      </w:r>
      <w:r w:rsidR="00DE1915">
        <w:rPr>
          <w:rFonts w:eastAsiaTheme="minorEastAsia"/>
          <w:lang w:val="en-US"/>
        </w:rPr>
        <w:t xml:space="preserve"> five roller b</w:t>
      </w:r>
      <w:r>
        <w:rPr>
          <w:rFonts w:eastAsiaTheme="minorEastAsia"/>
          <w:lang w:val="en-US"/>
        </w:rPr>
        <w:t>earing</w:t>
      </w:r>
      <w:r w:rsidR="00DE1915">
        <w:rPr>
          <w:rFonts w:eastAsiaTheme="minorEastAsia"/>
          <w:lang w:val="en-US"/>
        </w:rPr>
        <w:t xml:space="preserve"> revolutions</w:t>
      </w:r>
      <w:r w:rsidRPr="000D722A">
        <w:rPr>
          <w:rFonts w:eastAsiaTheme="minorEastAsia"/>
          <w:lang w:val="en-US"/>
        </w:rPr>
        <w:t>. The Kurtosis was calculated directly from each segment. For the extraction of MFD and MFCC, each seg</w:t>
      </w:r>
      <w:r w:rsidR="003A28CB">
        <w:rPr>
          <w:rFonts w:eastAsiaTheme="minorEastAsia"/>
          <w:lang w:val="en-US"/>
        </w:rPr>
        <w:t xml:space="preserve">ment was further split </w:t>
      </w:r>
      <w:r w:rsidR="00DE1915">
        <w:rPr>
          <w:rFonts w:eastAsiaTheme="minorEastAsia"/>
          <w:lang w:val="en-US"/>
        </w:rPr>
        <w:t>into 15</w:t>
      </w:r>
      <w:r w:rsidRPr="000D722A">
        <w:rPr>
          <w:rFonts w:eastAsiaTheme="minorEastAsia"/>
          <w:lang w:val="en-US"/>
        </w:rPr>
        <w:t xml:space="preserve"> frames of equal length.</w:t>
      </w:r>
      <w:r w:rsidR="007A18C4">
        <w:rPr>
          <w:rFonts w:eastAsiaTheme="minorEastAsia"/>
          <w:lang w:val="en-US"/>
        </w:rPr>
        <w:t xml:space="preserve"> Of each of these frames, 13 </w:t>
      </w:r>
      <w:r w:rsidR="007A18C4">
        <w:rPr>
          <w:rFonts w:eastAsiaTheme="minorEastAsia"/>
          <w:i/>
          <w:lang w:val="en-US"/>
        </w:rPr>
        <w:t>MFCCs</w:t>
      </w:r>
      <w:r w:rsidR="008D73F7">
        <w:rPr>
          <w:rFonts w:eastAsiaTheme="minorEastAsia"/>
          <w:lang w:val="en-US"/>
        </w:rPr>
        <w:t xml:space="preserve"> and 13 </w:t>
      </w:r>
      <w:r w:rsidR="008D73F7">
        <w:rPr>
          <w:rFonts w:eastAsiaTheme="minorEastAsia"/>
          <w:i/>
          <w:lang w:val="en-US"/>
        </w:rPr>
        <w:t xml:space="preserve">HFDs </w:t>
      </w:r>
      <w:r w:rsidR="008D73F7">
        <w:rPr>
          <w:rFonts w:eastAsiaTheme="minorEastAsia"/>
          <w:lang w:val="en-US"/>
        </w:rPr>
        <w:t>were extracted.</w:t>
      </w:r>
    </w:p>
    <w:p w:rsidR="007271C9" w:rsidRPr="003A28CB" w:rsidRDefault="003A28CB" w:rsidP="007271C9">
      <w:pPr>
        <w:jc w:val="both"/>
        <w:rPr>
          <w:rFonts w:eastAsiaTheme="minorEastAsia"/>
          <w:lang w:val="en-US"/>
        </w:rPr>
      </w:pPr>
      <w:r>
        <w:rPr>
          <w:rFonts w:eastAsiaTheme="minorEastAsia"/>
          <w:lang w:val="en-US"/>
        </w:rPr>
        <w:t xml:space="preserve">Table </w:t>
      </w:r>
      <w:r w:rsidR="00B064FB">
        <w:rPr>
          <w:rFonts w:eastAsiaTheme="minorEastAsia"/>
          <w:lang w:val="en-US"/>
        </w:rPr>
        <w:t xml:space="preserve">1 illustrates the schema of each of </w:t>
      </w:r>
      <w:r w:rsidR="008619FD">
        <w:rPr>
          <w:rFonts w:eastAsiaTheme="minorEastAsia"/>
          <w:lang w:val="en-US"/>
        </w:rPr>
        <w:t>a</w:t>
      </w:r>
      <w:r w:rsidR="00B064FB">
        <w:rPr>
          <w:rFonts w:eastAsiaTheme="minorEastAsia"/>
          <w:lang w:val="en-US"/>
        </w:rPr>
        <w:t xml:space="preserve"> feature sets.</w:t>
      </w:r>
    </w:p>
    <w:tbl>
      <w:tblPr>
        <w:tblStyle w:val="Tabellenraster"/>
        <w:tblW w:w="0" w:type="auto"/>
        <w:tblLook w:val="04A0" w:firstRow="1" w:lastRow="0" w:firstColumn="1" w:lastColumn="0" w:noHBand="0" w:noVBand="1"/>
      </w:tblPr>
      <w:tblGrid>
        <w:gridCol w:w="1358"/>
        <w:gridCol w:w="1132"/>
        <w:gridCol w:w="1133"/>
        <w:gridCol w:w="1133"/>
        <w:gridCol w:w="1133"/>
        <w:gridCol w:w="1133"/>
        <w:gridCol w:w="1133"/>
        <w:gridCol w:w="1133"/>
      </w:tblGrid>
      <w:tr w:rsidR="007B27E8" w:rsidTr="007B27E8">
        <w:tc>
          <w:tcPr>
            <w:tcW w:w="1358" w:type="dxa"/>
          </w:tcPr>
          <w:p w:rsidR="00050D60" w:rsidRDefault="00050D60" w:rsidP="007271C9">
            <w:pPr>
              <w:jc w:val="both"/>
              <w:rPr>
                <w:lang w:val="en-US"/>
              </w:rPr>
            </w:pPr>
          </w:p>
        </w:tc>
        <w:tc>
          <w:tcPr>
            <w:tcW w:w="1132" w:type="dxa"/>
          </w:tcPr>
          <w:p w:rsidR="00050D60" w:rsidRPr="007B27E8" w:rsidRDefault="00EC22FB" w:rsidP="007271C9">
            <w:pPr>
              <w:jc w:val="both"/>
              <w:rPr>
                <w:b/>
                <w:sz w:val="16"/>
                <w:szCs w:val="16"/>
                <w:lang w:val="en-US"/>
              </w:rPr>
            </w:pPr>
            <m:oMathPara>
              <m:oMath>
                <m:sSub>
                  <m:sSubPr>
                    <m:ctrlPr>
                      <w:rPr>
                        <w:rFonts w:ascii="Cambria Math" w:hAnsi="Cambria Math"/>
                        <w:b/>
                        <w:i/>
                        <w:sz w:val="16"/>
                        <w:szCs w:val="16"/>
                        <w:lang w:val="en-US"/>
                      </w:rPr>
                    </m:ctrlPr>
                  </m:sSubPr>
                  <m:e>
                    <m:r>
                      <m:rPr>
                        <m:sty m:val="bi"/>
                      </m:rPr>
                      <w:rPr>
                        <w:rFonts w:ascii="Cambria Math" w:hAnsi="Cambria Math"/>
                        <w:sz w:val="16"/>
                        <w:szCs w:val="16"/>
                        <w:lang w:val="en-US"/>
                      </w:rPr>
                      <m:t>MFCC</m:t>
                    </m:r>
                  </m:e>
                  <m:sub>
                    <m:r>
                      <m:rPr>
                        <m:sty m:val="bi"/>
                      </m:rPr>
                      <w:rPr>
                        <w:rFonts w:ascii="Cambria Math" w:hAnsi="Cambria Math"/>
                        <w:sz w:val="16"/>
                        <w:szCs w:val="16"/>
                        <w:lang w:val="en-US"/>
                      </w:rPr>
                      <m:t>1</m:t>
                    </m:r>
                  </m:sub>
                </m:sSub>
              </m:oMath>
            </m:oMathPara>
          </w:p>
        </w:tc>
        <w:tc>
          <w:tcPr>
            <w:tcW w:w="1133" w:type="dxa"/>
          </w:tcPr>
          <w:p w:rsidR="00050D60" w:rsidRPr="007B27E8" w:rsidRDefault="007B27E8" w:rsidP="007B27E8">
            <w:pPr>
              <w:jc w:val="center"/>
              <w:rPr>
                <w:b/>
                <w:sz w:val="16"/>
                <w:szCs w:val="16"/>
                <w:lang w:val="en-US"/>
              </w:rPr>
            </w:pPr>
            <w:r w:rsidRPr="007B27E8">
              <w:rPr>
                <w:b/>
                <w:sz w:val="16"/>
                <w:szCs w:val="16"/>
                <w:lang w:val="en-US"/>
              </w:rPr>
              <w:t>…</w:t>
            </w:r>
          </w:p>
        </w:tc>
        <w:tc>
          <w:tcPr>
            <w:tcW w:w="1133" w:type="dxa"/>
          </w:tcPr>
          <w:p w:rsidR="00050D60" w:rsidRPr="007B27E8" w:rsidRDefault="00EC22FB" w:rsidP="003A28CB">
            <w:pPr>
              <w:jc w:val="both"/>
              <w:rPr>
                <w:b/>
                <w:sz w:val="16"/>
                <w:szCs w:val="16"/>
                <w:lang w:val="en-US"/>
              </w:rPr>
            </w:pPr>
            <m:oMathPara>
              <m:oMath>
                <m:sSub>
                  <m:sSubPr>
                    <m:ctrlPr>
                      <w:rPr>
                        <w:rFonts w:ascii="Cambria Math" w:hAnsi="Cambria Math"/>
                        <w:b/>
                        <w:i/>
                        <w:sz w:val="16"/>
                        <w:szCs w:val="16"/>
                        <w:lang w:val="en-US"/>
                      </w:rPr>
                    </m:ctrlPr>
                  </m:sSubPr>
                  <m:e>
                    <m:r>
                      <m:rPr>
                        <m:sty m:val="bi"/>
                      </m:rPr>
                      <w:rPr>
                        <w:rFonts w:ascii="Cambria Math" w:hAnsi="Cambria Math"/>
                        <w:sz w:val="16"/>
                        <w:szCs w:val="16"/>
                        <w:lang w:val="en-US"/>
                      </w:rPr>
                      <m:t>MFCC</m:t>
                    </m:r>
                  </m:e>
                  <m:sub>
                    <m:r>
                      <m:rPr>
                        <m:sty m:val="bi"/>
                      </m:rPr>
                      <w:rPr>
                        <w:rFonts w:ascii="Cambria Math" w:hAnsi="Cambria Math"/>
                        <w:sz w:val="16"/>
                        <w:szCs w:val="16"/>
                        <w:lang w:val="en-US"/>
                      </w:rPr>
                      <m:t>13</m:t>
                    </m:r>
                  </m:sub>
                </m:sSub>
              </m:oMath>
            </m:oMathPara>
          </w:p>
        </w:tc>
        <w:tc>
          <w:tcPr>
            <w:tcW w:w="1133" w:type="dxa"/>
          </w:tcPr>
          <w:p w:rsidR="00050D60" w:rsidRPr="007B27E8" w:rsidRDefault="00EC22FB" w:rsidP="007271C9">
            <w:pPr>
              <w:jc w:val="both"/>
              <w:rPr>
                <w:b/>
                <w:sz w:val="16"/>
                <w:szCs w:val="16"/>
                <w:lang w:val="en-US"/>
              </w:rPr>
            </w:pPr>
            <m:oMathPara>
              <m:oMath>
                <m:sSub>
                  <m:sSubPr>
                    <m:ctrlPr>
                      <w:rPr>
                        <w:rFonts w:ascii="Cambria Math" w:hAnsi="Cambria Math"/>
                        <w:b/>
                        <w:i/>
                        <w:sz w:val="16"/>
                        <w:szCs w:val="16"/>
                        <w:lang w:val="en-US"/>
                      </w:rPr>
                    </m:ctrlPr>
                  </m:sSubPr>
                  <m:e>
                    <m:r>
                      <m:rPr>
                        <m:sty m:val="bi"/>
                      </m:rPr>
                      <w:rPr>
                        <w:rFonts w:ascii="Cambria Math" w:hAnsi="Cambria Math"/>
                        <w:sz w:val="16"/>
                        <w:szCs w:val="16"/>
                        <w:lang w:val="en-US"/>
                      </w:rPr>
                      <m:t>MFD</m:t>
                    </m:r>
                  </m:e>
                  <m:sub>
                    <m:r>
                      <m:rPr>
                        <m:sty m:val="bi"/>
                      </m:rPr>
                      <w:rPr>
                        <w:rFonts w:ascii="Cambria Math" w:hAnsi="Cambria Math"/>
                        <w:sz w:val="16"/>
                        <w:szCs w:val="16"/>
                        <w:lang w:val="en-US"/>
                      </w:rPr>
                      <m:t>1</m:t>
                    </m:r>
                  </m:sub>
                </m:sSub>
              </m:oMath>
            </m:oMathPara>
          </w:p>
        </w:tc>
        <w:tc>
          <w:tcPr>
            <w:tcW w:w="1133" w:type="dxa"/>
          </w:tcPr>
          <w:p w:rsidR="00050D60" w:rsidRPr="007B27E8" w:rsidRDefault="007B27E8" w:rsidP="007B27E8">
            <w:pPr>
              <w:jc w:val="center"/>
              <w:rPr>
                <w:b/>
                <w:lang w:val="en-US"/>
              </w:rPr>
            </w:pPr>
            <w:r w:rsidRPr="007B27E8">
              <w:rPr>
                <w:b/>
                <w:lang w:val="en-US"/>
              </w:rPr>
              <w:t>…</w:t>
            </w:r>
          </w:p>
        </w:tc>
        <w:tc>
          <w:tcPr>
            <w:tcW w:w="1133" w:type="dxa"/>
          </w:tcPr>
          <w:p w:rsidR="00050D60" w:rsidRPr="003A28CB" w:rsidRDefault="00EC22FB" w:rsidP="003A28CB">
            <w:pPr>
              <w:jc w:val="both"/>
              <w:rPr>
                <w:b/>
                <w:lang w:val="en-US"/>
              </w:rPr>
            </w:pPr>
            <m:oMathPara>
              <m:oMath>
                <m:sSub>
                  <m:sSubPr>
                    <m:ctrlPr>
                      <w:rPr>
                        <w:rFonts w:ascii="Cambria Math" w:hAnsi="Cambria Math"/>
                        <w:b/>
                        <w:i/>
                        <w:sz w:val="16"/>
                        <w:szCs w:val="16"/>
                        <w:lang w:val="en-US"/>
                      </w:rPr>
                    </m:ctrlPr>
                  </m:sSubPr>
                  <m:e>
                    <m:r>
                      <m:rPr>
                        <m:sty m:val="bi"/>
                      </m:rPr>
                      <w:rPr>
                        <w:rFonts w:ascii="Cambria Math" w:hAnsi="Cambria Math"/>
                        <w:sz w:val="16"/>
                        <w:szCs w:val="16"/>
                        <w:lang w:val="en-US"/>
                      </w:rPr>
                      <m:t>MFD</m:t>
                    </m:r>
                  </m:e>
                  <m:sub>
                    <m:r>
                      <m:rPr>
                        <m:sty m:val="bi"/>
                      </m:rPr>
                      <w:rPr>
                        <w:rFonts w:ascii="Cambria Math" w:hAnsi="Cambria Math"/>
                        <w:sz w:val="16"/>
                        <w:szCs w:val="16"/>
                        <w:lang w:val="en-US"/>
                      </w:rPr>
                      <m:t>13</m:t>
                    </m:r>
                  </m:sub>
                </m:sSub>
              </m:oMath>
            </m:oMathPara>
          </w:p>
        </w:tc>
        <w:tc>
          <w:tcPr>
            <w:tcW w:w="1133" w:type="dxa"/>
          </w:tcPr>
          <w:p w:rsidR="00050D60" w:rsidRPr="007B27E8" w:rsidRDefault="003A28CB" w:rsidP="00CC161F">
            <w:pPr>
              <w:jc w:val="both"/>
              <w:rPr>
                <w:b/>
                <w:i/>
                <w:sz w:val="16"/>
                <w:szCs w:val="16"/>
                <w:lang w:val="en-US"/>
              </w:rPr>
            </w:pPr>
            <m:oMathPara>
              <m:oMath>
                <m:r>
                  <m:rPr>
                    <m:sty m:val="bi"/>
                  </m:rPr>
                  <w:rPr>
                    <w:rFonts w:ascii="Cambria Math" w:hAnsi="Cambria Math"/>
                    <w:sz w:val="16"/>
                    <w:szCs w:val="16"/>
                    <w:lang w:val="en-US"/>
                  </w:rPr>
                  <m:t>kurtosis</m:t>
                </m:r>
              </m:oMath>
            </m:oMathPara>
          </w:p>
        </w:tc>
      </w:tr>
      <w:tr w:rsidR="007B27E8" w:rsidTr="007B27E8">
        <w:tc>
          <w:tcPr>
            <w:tcW w:w="1358" w:type="dxa"/>
          </w:tcPr>
          <w:p w:rsidR="00050D60" w:rsidRPr="007B27E8" w:rsidRDefault="00392F71" w:rsidP="007271C9">
            <w:pPr>
              <w:jc w:val="both"/>
              <w:rPr>
                <w:b/>
                <w:sz w:val="16"/>
                <w:szCs w:val="16"/>
                <w:lang w:val="en-US"/>
              </w:rPr>
            </w:pPr>
            <w:r>
              <w:rPr>
                <w:b/>
                <w:sz w:val="16"/>
                <w:szCs w:val="16"/>
                <w:lang w:val="en-US"/>
              </w:rPr>
              <w:t>Feature Vector</w:t>
            </w:r>
            <w:r w:rsidR="006D23BF">
              <w:rPr>
                <w:b/>
                <w:sz w:val="16"/>
                <w:szCs w:val="16"/>
                <w:lang w:val="en-US"/>
              </w:rPr>
              <w:t xml:space="preserve"> 1</w:t>
            </w:r>
          </w:p>
          <w:p w:rsidR="00050D60" w:rsidRPr="007B27E8" w:rsidRDefault="00050D60" w:rsidP="00B064FB">
            <w:pPr>
              <w:jc w:val="center"/>
              <w:rPr>
                <w:b/>
                <w:sz w:val="16"/>
                <w:szCs w:val="16"/>
                <w:lang w:val="en-US"/>
              </w:rPr>
            </w:pPr>
          </w:p>
        </w:tc>
        <w:tc>
          <w:tcPr>
            <w:tcW w:w="1132" w:type="dxa"/>
          </w:tcPr>
          <w:p w:rsidR="00CD7E3C" w:rsidRDefault="00CD7E3C" w:rsidP="007B27E8">
            <w:pPr>
              <w:jc w:val="center"/>
              <w:rPr>
                <w:sz w:val="16"/>
                <w:szCs w:val="16"/>
                <w:lang w:val="en-US"/>
              </w:rPr>
            </w:pPr>
          </w:p>
          <w:p w:rsidR="0000508D" w:rsidRPr="00CD7E3C" w:rsidRDefault="0000508D" w:rsidP="007B27E8">
            <w:pPr>
              <w:jc w:val="center"/>
              <w:rPr>
                <w:sz w:val="16"/>
                <w:szCs w:val="16"/>
                <w:lang w:val="en-US"/>
              </w:rPr>
            </w:pPr>
            <w:r>
              <w:rPr>
                <w:sz w:val="16"/>
                <w:szCs w:val="16"/>
                <w:lang w:val="en-US"/>
              </w:rPr>
              <w:t>###</w:t>
            </w:r>
          </w:p>
        </w:tc>
        <w:tc>
          <w:tcPr>
            <w:tcW w:w="1133" w:type="dxa"/>
          </w:tcPr>
          <w:p w:rsidR="0000508D" w:rsidRDefault="0000508D" w:rsidP="0000508D">
            <w:pPr>
              <w:jc w:val="center"/>
              <w:rPr>
                <w:sz w:val="16"/>
                <w:szCs w:val="16"/>
                <w:lang w:val="en-US"/>
              </w:rPr>
            </w:pPr>
          </w:p>
          <w:p w:rsidR="0000508D" w:rsidRDefault="0000508D" w:rsidP="0000508D">
            <w:pPr>
              <w:jc w:val="center"/>
              <w:rPr>
                <w:lang w:val="en-US"/>
              </w:rPr>
            </w:pPr>
            <w:r>
              <w:rPr>
                <w:sz w:val="16"/>
                <w:szCs w:val="16"/>
                <w:lang w:val="en-US"/>
              </w:rPr>
              <w:t>###</w:t>
            </w:r>
          </w:p>
        </w:tc>
        <w:tc>
          <w:tcPr>
            <w:tcW w:w="1133" w:type="dxa"/>
          </w:tcPr>
          <w:p w:rsidR="0000508D" w:rsidRDefault="0000508D" w:rsidP="0000508D">
            <w:pPr>
              <w:jc w:val="center"/>
              <w:rPr>
                <w:sz w:val="16"/>
                <w:szCs w:val="16"/>
                <w:lang w:val="en-US"/>
              </w:rPr>
            </w:pPr>
          </w:p>
          <w:p w:rsidR="0000508D" w:rsidRPr="0000508D" w:rsidRDefault="0000508D" w:rsidP="0000508D">
            <w:pPr>
              <w:jc w:val="center"/>
              <w:rPr>
                <w:sz w:val="16"/>
                <w:szCs w:val="16"/>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r>
      <w:tr w:rsidR="007B27E8" w:rsidTr="007B27E8">
        <w:tc>
          <w:tcPr>
            <w:tcW w:w="1358" w:type="dxa"/>
          </w:tcPr>
          <w:p w:rsidR="007B27E8" w:rsidRDefault="007B27E8" w:rsidP="007271C9">
            <w:pPr>
              <w:jc w:val="both"/>
              <w:rPr>
                <w:b/>
                <w:sz w:val="16"/>
                <w:szCs w:val="16"/>
                <w:lang w:val="en-US"/>
              </w:rPr>
            </w:pPr>
          </w:p>
          <w:p w:rsidR="00050D60" w:rsidRPr="007B27E8" w:rsidRDefault="00050D60" w:rsidP="007271C9">
            <w:pPr>
              <w:jc w:val="both"/>
              <w:rPr>
                <w:b/>
                <w:sz w:val="16"/>
                <w:szCs w:val="16"/>
                <w:lang w:val="en-US"/>
              </w:rPr>
            </w:pPr>
            <w:r w:rsidRPr="007B27E8">
              <w:rPr>
                <w:b/>
                <w:sz w:val="16"/>
                <w:szCs w:val="16"/>
                <w:lang w:val="en-US"/>
              </w:rPr>
              <w:t>…</w:t>
            </w:r>
          </w:p>
        </w:tc>
        <w:tc>
          <w:tcPr>
            <w:tcW w:w="1132"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00508D">
            <w:pPr>
              <w:rPr>
                <w:sz w:val="16"/>
                <w:szCs w:val="16"/>
                <w:lang w:val="en-US"/>
              </w:rPr>
            </w:pPr>
          </w:p>
          <w:p w:rsidR="0000508D" w:rsidRDefault="0000508D" w:rsidP="0000508D">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r>
      <w:tr w:rsidR="007B27E8" w:rsidTr="007B27E8">
        <w:tc>
          <w:tcPr>
            <w:tcW w:w="1358" w:type="dxa"/>
          </w:tcPr>
          <w:p w:rsidR="00050D60" w:rsidRPr="007B27E8" w:rsidRDefault="00392F71" w:rsidP="00A6121A">
            <w:pPr>
              <w:jc w:val="both"/>
              <w:rPr>
                <w:b/>
                <w:sz w:val="16"/>
                <w:szCs w:val="16"/>
                <w:lang w:val="en-US"/>
              </w:rPr>
            </w:pPr>
            <w:r>
              <w:rPr>
                <w:b/>
                <w:sz w:val="16"/>
                <w:szCs w:val="16"/>
                <w:lang w:val="en-US"/>
              </w:rPr>
              <w:t>Feature Vector</w:t>
            </w:r>
            <w:r w:rsidR="006D23BF">
              <w:rPr>
                <w:b/>
                <w:sz w:val="16"/>
                <w:szCs w:val="16"/>
                <w:lang w:val="en-US"/>
              </w:rPr>
              <w:t xml:space="preserve"> N</w:t>
            </w:r>
          </w:p>
          <w:p w:rsidR="00050D60" w:rsidRPr="007B27E8" w:rsidRDefault="00050D60" w:rsidP="00A6121A">
            <w:pPr>
              <w:jc w:val="both"/>
              <w:rPr>
                <w:b/>
                <w:sz w:val="16"/>
                <w:szCs w:val="16"/>
                <w:lang w:val="en-US"/>
              </w:rPr>
            </w:pPr>
          </w:p>
        </w:tc>
        <w:tc>
          <w:tcPr>
            <w:tcW w:w="1132"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CD7E3C">
            <w:pPr>
              <w:jc w:val="center"/>
              <w:rPr>
                <w:lang w:val="en-US"/>
              </w:rPr>
            </w:pPr>
            <w:r>
              <w:rPr>
                <w:sz w:val="16"/>
                <w:szCs w:val="16"/>
                <w:lang w:val="en-US"/>
              </w:rPr>
              <w:t>###</w:t>
            </w:r>
          </w:p>
        </w:tc>
        <w:tc>
          <w:tcPr>
            <w:tcW w:w="1133" w:type="dxa"/>
          </w:tcPr>
          <w:p w:rsidR="0000508D" w:rsidRDefault="0000508D" w:rsidP="00CD7E3C">
            <w:pPr>
              <w:jc w:val="center"/>
              <w:rPr>
                <w:sz w:val="16"/>
                <w:szCs w:val="16"/>
                <w:lang w:val="en-US"/>
              </w:rPr>
            </w:pPr>
          </w:p>
          <w:p w:rsidR="00050D60" w:rsidRDefault="0000508D" w:rsidP="00B064FB">
            <w:pPr>
              <w:keepNext/>
              <w:jc w:val="center"/>
              <w:rPr>
                <w:lang w:val="en-US"/>
              </w:rPr>
            </w:pPr>
            <w:r>
              <w:rPr>
                <w:sz w:val="16"/>
                <w:szCs w:val="16"/>
                <w:lang w:val="en-US"/>
              </w:rPr>
              <w:t>###</w:t>
            </w:r>
          </w:p>
        </w:tc>
      </w:tr>
    </w:tbl>
    <w:p w:rsidR="00A85A1B" w:rsidRPr="00777806" w:rsidRDefault="00B064FB" w:rsidP="00B064FB">
      <w:pPr>
        <w:pStyle w:val="Beschriftung"/>
        <w:jc w:val="center"/>
        <w:rPr>
          <w:lang w:val="en-US"/>
        </w:rPr>
      </w:pPr>
      <w:r w:rsidRPr="00B46B63">
        <w:rPr>
          <w:lang w:val="en-US"/>
        </w:rPr>
        <w:t xml:space="preserve">Table </w:t>
      </w:r>
      <w:r w:rsidR="00B46B63">
        <w:rPr>
          <w:lang w:val="en-US"/>
        </w:rPr>
        <w:fldChar w:fldCharType="begin"/>
      </w:r>
      <w:r w:rsidR="00B46B63">
        <w:rPr>
          <w:lang w:val="en-US"/>
        </w:rPr>
        <w:instrText xml:space="preserve"> SEQ Table \* ARABIC </w:instrText>
      </w:r>
      <w:r w:rsidR="00B46B63">
        <w:rPr>
          <w:lang w:val="en-US"/>
        </w:rPr>
        <w:fldChar w:fldCharType="separate"/>
      </w:r>
      <w:r w:rsidR="00B46B63">
        <w:rPr>
          <w:noProof/>
          <w:lang w:val="en-US"/>
        </w:rPr>
        <w:t>1</w:t>
      </w:r>
      <w:r w:rsidR="00B46B63">
        <w:rPr>
          <w:lang w:val="en-US"/>
        </w:rPr>
        <w:fldChar w:fldCharType="end"/>
      </w:r>
      <w:r w:rsidRPr="00B46B63">
        <w:rPr>
          <w:lang w:val="en-US"/>
        </w:rPr>
        <w:t xml:space="preserve"> Feature data set schema</w:t>
      </w:r>
    </w:p>
    <w:p w:rsidR="000D722A" w:rsidRPr="00F678DA" w:rsidRDefault="0010781C" w:rsidP="00F678DA">
      <w:pPr>
        <w:pStyle w:val="berschrift3"/>
        <w:rPr>
          <w:lang w:val="en-US"/>
        </w:rPr>
      </w:pPr>
      <w:bookmarkStart w:id="27" w:name="_Toc360648448"/>
      <w:r w:rsidRPr="00F678DA">
        <w:rPr>
          <w:lang w:val="en-US"/>
        </w:rPr>
        <w:t xml:space="preserve">Mel </w:t>
      </w:r>
      <w:r w:rsidR="00527FD0" w:rsidRPr="00F678DA">
        <w:rPr>
          <w:lang w:val="en-US"/>
        </w:rPr>
        <w:t xml:space="preserve">Frequency </w:t>
      </w:r>
      <w:proofErr w:type="spellStart"/>
      <w:r w:rsidR="00527FD0" w:rsidRPr="00F678DA">
        <w:rPr>
          <w:lang w:val="en-US"/>
        </w:rPr>
        <w:t>Cepstral</w:t>
      </w:r>
      <w:proofErr w:type="spellEnd"/>
      <w:r w:rsidR="00527FD0" w:rsidRPr="00F678DA">
        <w:rPr>
          <w:lang w:val="en-US"/>
        </w:rPr>
        <w:t xml:space="preserve"> Coefficients</w:t>
      </w:r>
      <w:bookmarkEnd w:id="27"/>
    </w:p>
    <w:p w:rsidR="00527FD0" w:rsidRDefault="00527FD0" w:rsidP="00527FD0">
      <w:pPr>
        <w:jc w:val="both"/>
        <w:rPr>
          <w:lang w:val="en-US"/>
        </w:rPr>
      </w:pPr>
      <w:r>
        <w:rPr>
          <w:lang w:val="en-US"/>
        </w:rPr>
        <w:t xml:space="preserve">The MATLAB package used for extracting the </w:t>
      </w:r>
      <w:r>
        <w:rPr>
          <w:i/>
          <w:lang w:val="en-US"/>
        </w:rPr>
        <w:t xml:space="preserve">MFCCs </w:t>
      </w:r>
      <w:sdt>
        <w:sdtPr>
          <w:rPr>
            <w:i/>
            <w:lang w:val="en-US"/>
          </w:rPr>
          <w:id w:val="-532571256"/>
          <w:citation/>
        </w:sdtPr>
        <w:sdtContent>
          <w:r>
            <w:rPr>
              <w:i/>
              <w:lang w:val="en-US"/>
            </w:rPr>
            <w:fldChar w:fldCharType="begin"/>
          </w:r>
          <w:r w:rsidRPr="00527FD0">
            <w:rPr>
              <w:lang w:val="en-US"/>
            </w:rPr>
            <w:instrText xml:space="preserve"> CITATION Ell05 \l 1031 </w:instrText>
          </w:r>
          <w:r>
            <w:rPr>
              <w:i/>
              <w:lang w:val="en-US"/>
            </w:rPr>
            <w:fldChar w:fldCharType="separate"/>
          </w:r>
          <w:r w:rsidR="004B1508" w:rsidRPr="004B1508">
            <w:rPr>
              <w:noProof/>
              <w:lang w:val="en-US"/>
            </w:rPr>
            <w:t>(Ellis, 2005)</w:t>
          </w:r>
          <w:r>
            <w:rPr>
              <w:i/>
              <w:lang w:val="en-US"/>
            </w:rPr>
            <w:fldChar w:fldCharType="end"/>
          </w:r>
        </w:sdtContent>
      </w:sdt>
      <w:r>
        <w:rPr>
          <w:i/>
          <w:lang w:val="en-US"/>
        </w:rPr>
        <w:t xml:space="preserve"> </w:t>
      </w:r>
      <w:r w:rsidR="001801B8">
        <w:rPr>
          <w:lang w:val="en-US"/>
        </w:rPr>
        <w:t xml:space="preserve">is part of a </w:t>
      </w:r>
      <w:r w:rsidR="005D76D2">
        <w:rPr>
          <w:lang w:val="en-US"/>
        </w:rPr>
        <w:t>collection</w:t>
      </w:r>
      <w:r w:rsidR="001801B8">
        <w:rPr>
          <w:lang w:val="en-US"/>
        </w:rPr>
        <w:t xml:space="preserve"> designed for feature extraction in the speech recognition domain. It is highly adaptable through a large number of parameters of which many require specific domain knowledge. For the purposes of this thesis, default settings proved to be sufficient</w:t>
      </w:r>
      <w:r w:rsidR="003D5650">
        <w:rPr>
          <w:lang w:val="en-US"/>
        </w:rPr>
        <w:t xml:space="preserve"> for most of these parameters. The number of </w:t>
      </w:r>
      <w:r w:rsidR="003D5650">
        <w:rPr>
          <w:i/>
          <w:lang w:val="en-US"/>
        </w:rPr>
        <w:t xml:space="preserve">Short Time </w:t>
      </w:r>
      <w:proofErr w:type="spellStart"/>
      <w:r w:rsidR="003D5650">
        <w:rPr>
          <w:i/>
          <w:lang w:val="en-US"/>
        </w:rPr>
        <w:t>Foruier</w:t>
      </w:r>
      <w:proofErr w:type="spellEnd"/>
      <w:r w:rsidR="003D5650">
        <w:rPr>
          <w:i/>
          <w:lang w:val="en-US"/>
        </w:rPr>
        <w:t xml:space="preserve"> Transform </w:t>
      </w:r>
      <w:r w:rsidR="003D5650">
        <w:rPr>
          <w:lang w:val="en-US"/>
        </w:rPr>
        <w:t xml:space="preserve">frames was set to 15 and the number of </w:t>
      </w:r>
      <w:r w:rsidR="003D5650">
        <w:rPr>
          <w:i/>
          <w:lang w:val="en-US"/>
        </w:rPr>
        <w:t xml:space="preserve">MFCCs </w:t>
      </w:r>
      <w:r w:rsidR="003D5650">
        <w:rPr>
          <w:lang w:val="en-US"/>
        </w:rPr>
        <w:t>extracted from eac</w:t>
      </w:r>
      <w:r w:rsidR="00A4554C">
        <w:rPr>
          <w:lang w:val="en-US"/>
        </w:rPr>
        <w:t>h of these frames was set to 13.</w:t>
      </w:r>
    </w:p>
    <w:p w:rsidR="00A4554C" w:rsidRDefault="00A4554C" w:rsidP="00527FD0">
      <w:pPr>
        <w:jc w:val="both"/>
        <w:rPr>
          <w:lang w:val="en-US"/>
        </w:rPr>
      </w:pPr>
      <w:r>
        <w:rPr>
          <w:lang w:val="en-US"/>
        </w:rPr>
        <w:t xml:space="preserve">Figure 14 shows 13 </w:t>
      </w:r>
      <w:r>
        <w:rPr>
          <w:i/>
          <w:lang w:val="en-US"/>
        </w:rPr>
        <w:t>MFCCs</w:t>
      </w:r>
      <w:r>
        <w:rPr>
          <w:lang w:val="en-US"/>
        </w:rPr>
        <w:t xml:space="preserve"> from the same frame of each dataset.</w:t>
      </w:r>
    </w:p>
    <w:p w:rsidR="00A4554C" w:rsidRDefault="00A4554C" w:rsidP="00A4554C">
      <w:pPr>
        <w:keepNext/>
        <w:jc w:val="center"/>
      </w:pPr>
      <w:r>
        <w:rPr>
          <w:noProof/>
          <w:lang w:eastAsia="de-DE"/>
        </w:rPr>
        <w:lastRenderedPageBreak/>
        <w:drawing>
          <wp:inline distT="0" distB="0" distL="0" distR="0" wp14:anchorId="6C1E94E6" wp14:editId="6C43243A">
            <wp:extent cx="3562350" cy="2667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FractalDimensionsOfFirstFrames.jpg"/>
                    <pic:cNvPicPr/>
                  </pic:nvPicPr>
                  <pic:blipFill>
                    <a:blip r:embed="rId19">
                      <a:biLevel thresh="75000"/>
                      <a:extLst>
                        <a:ext uri="{28A0092B-C50C-407E-A947-70E740481C1C}">
                          <a14:useLocalDpi xmlns:a14="http://schemas.microsoft.com/office/drawing/2010/main" val="0"/>
                        </a:ext>
                      </a:extLst>
                    </a:blip>
                    <a:stretch>
                      <a:fillRect/>
                    </a:stretch>
                  </pic:blipFill>
                  <pic:spPr>
                    <a:xfrm>
                      <a:off x="0" y="0"/>
                      <a:ext cx="3562350" cy="2667000"/>
                    </a:xfrm>
                    <a:prstGeom prst="rect">
                      <a:avLst/>
                    </a:prstGeom>
                  </pic:spPr>
                </pic:pic>
              </a:graphicData>
            </a:graphic>
          </wp:inline>
        </w:drawing>
      </w:r>
    </w:p>
    <w:p w:rsidR="00A4554C" w:rsidRPr="00A4554C" w:rsidRDefault="00A4554C" w:rsidP="00A4554C">
      <w:pPr>
        <w:pStyle w:val="Beschriftung"/>
        <w:jc w:val="center"/>
        <w:rPr>
          <w:lang w:val="en-US"/>
        </w:rPr>
      </w:pPr>
      <w:proofErr w:type="gramStart"/>
      <w:r w:rsidRPr="00A4554C">
        <w:rPr>
          <w:lang w:val="en-US"/>
        </w:rPr>
        <w:t>Fig.</w:t>
      </w:r>
      <w:proofErr w:type="gramEnd"/>
      <w:r w:rsidRPr="00A4554C">
        <w:rPr>
          <w:lang w:val="en-US"/>
        </w:rPr>
        <w:t xml:space="preserve"> </w:t>
      </w:r>
      <w:r>
        <w:fldChar w:fldCharType="begin"/>
      </w:r>
      <w:r w:rsidRPr="00A4554C">
        <w:rPr>
          <w:lang w:val="en-US"/>
        </w:rPr>
        <w:instrText xml:space="preserve"> SEQ Fig. \* ARABIC </w:instrText>
      </w:r>
      <w:r>
        <w:fldChar w:fldCharType="separate"/>
      </w:r>
      <w:r w:rsidR="005E1394">
        <w:rPr>
          <w:noProof/>
          <w:lang w:val="en-US"/>
        </w:rPr>
        <w:t>12</w:t>
      </w:r>
      <w:r>
        <w:fldChar w:fldCharType="end"/>
      </w:r>
      <w:r w:rsidRPr="00A4554C">
        <w:rPr>
          <w:lang w:val="en-US"/>
        </w:rPr>
        <w:t xml:space="preserve"> Thirteen Mel Frequency </w:t>
      </w:r>
      <w:proofErr w:type="spellStart"/>
      <w:r w:rsidRPr="00A4554C">
        <w:rPr>
          <w:lang w:val="en-US"/>
        </w:rPr>
        <w:t>Cepstral</w:t>
      </w:r>
      <w:proofErr w:type="spellEnd"/>
      <w:r w:rsidRPr="00A4554C">
        <w:rPr>
          <w:lang w:val="en-US"/>
        </w:rPr>
        <w:t xml:space="preserve"> Coefficients</w:t>
      </w:r>
    </w:p>
    <w:p w:rsidR="00A4554C" w:rsidRPr="00301133" w:rsidRDefault="00A9131D" w:rsidP="00301133">
      <w:pPr>
        <w:pStyle w:val="berschrift3"/>
        <w:rPr>
          <w:lang w:val="en-US"/>
        </w:rPr>
      </w:pPr>
      <w:bookmarkStart w:id="28" w:name="_Toc360648449"/>
      <w:r w:rsidRPr="00301133">
        <w:rPr>
          <w:lang w:val="en-US"/>
        </w:rPr>
        <w:t>Higuchi Fractal Dimensions</w:t>
      </w:r>
      <w:bookmarkEnd w:id="28"/>
    </w:p>
    <w:p w:rsidR="00A9131D" w:rsidRPr="00096541" w:rsidRDefault="00096541" w:rsidP="00350455">
      <w:pPr>
        <w:jc w:val="both"/>
        <w:rPr>
          <w:i/>
          <w:lang w:val="en-US"/>
        </w:rPr>
      </w:pPr>
      <w:r>
        <w:rPr>
          <w:lang w:val="en-US"/>
        </w:rPr>
        <w:t xml:space="preserve">The </w:t>
      </w:r>
      <w:r w:rsidRPr="00096541">
        <w:rPr>
          <w:i/>
          <w:lang w:val="en-US"/>
        </w:rPr>
        <w:t>Higuchi</w:t>
      </w:r>
      <w:r>
        <w:rPr>
          <w:i/>
          <w:lang w:val="en-US"/>
        </w:rPr>
        <w:t xml:space="preserve"> Fractal Dimension </w:t>
      </w:r>
      <w:r>
        <w:rPr>
          <w:lang w:val="en-US"/>
        </w:rPr>
        <w:t xml:space="preserve">method was implemented according to the </w:t>
      </w:r>
      <w:r w:rsidR="000A6589">
        <w:rPr>
          <w:lang w:val="en-US"/>
        </w:rPr>
        <w:t xml:space="preserve">definition in </w:t>
      </w:r>
      <w:sdt>
        <w:sdtPr>
          <w:rPr>
            <w:lang w:val="en-US"/>
          </w:rPr>
          <w:id w:val="-408222008"/>
          <w:citation/>
        </w:sdtPr>
        <w:sdtContent>
          <w:r w:rsidR="000A6589">
            <w:rPr>
              <w:lang w:val="en-US"/>
            </w:rPr>
            <w:fldChar w:fldCharType="begin"/>
          </w:r>
          <w:r w:rsidR="000A6589" w:rsidRPr="000A6589">
            <w:rPr>
              <w:lang w:val="en-US"/>
            </w:rPr>
            <w:instrText xml:space="preserve"> CITATION Pol10 \l 1031 </w:instrText>
          </w:r>
          <w:r w:rsidR="000A6589">
            <w:rPr>
              <w:lang w:val="en-US"/>
            </w:rPr>
            <w:fldChar w:fldCharType="separate"/>
          </w:r>
          <w:r w:rsidR="004B1508" w:rsidRPr="004B1508">
            <w:rPr>
              <w:noProof/>
              <w:lang w:val="en-US"/>
            </w:rPr>
            <w:t>(Polychronaki, et al., 2010)</w:t>
          </w:r>
          <w:r w:rsidR="000A6589">
            <w:rPr>
              <w:lang w:val="en-US"/>
            </w:rPr>
            <w:fldChar w:fldCharType="end"/>
          </w:r>
        </w:sdtContent>
      </w:sdt>
      <w:r>
        <w:rPr>
          <w:lang w:val="en-US"/>
        </w:rPr>
        <w:t xml:space="preserve"> </w:t>
      </w:r>
      <w:r w:rsidR="00350455">
        <w:rPr>
          <w:lang w:val="en-US"/>
        </w:rPr>
        <w:t xml:space="preserve">.  A </w:t>
      </w:r>
      <w:proofErr w:type="spellStart"/>
      <w:r w:rsidR="00350455">
        <w:rPr>
          <w:lang w:val="en-US"/>
        </w:rPr>
        <w:t>Weierstrass</w:t>
      </w:r>
      <w:proofErr w:type="spellEnd"/>
      <w:r w:rsidR="00350455">
        <w:rPr>
          <w:lang w:val="en-US"/>
        </w:rPr>
        <w:t xml:space="preserve"> function with known </w:t>
      </w:r>
      <w:r w:rsidR="00350455">
        <w:rPr>
          <w:i/>
          <w:lang w:val="en-US"/>
        </w:rPr>
        <w:t xml:space="preserve">fractal dimension </w:t>
      </w:r>
      <w:r w:rsidR="00350455">
        <w:rPr>
          <w:lang w:val="en-US"/>
        </w:rPr>
        <w:t xml:space="preserve">was used to verify correct behavior of the </w:t>
      </w:r>
      <w:r w:rsidR="00350455" w:rsidRPr="005D76D2">
        <w:rPr>
          <w:i/>
          <w:lang w:val="en-US"/>
        </w:rPr>
        <w:t>HFD</w:t>
      </w:r>
      <w:r w:rsidR="00350455">
        <w:rPr>
          <w:i/>
          <w:lang w:val="en-US"/>
        </w:rPr>
        <w:t>-</w:t>
      </w:r>
      <w:r w:rsidR="00350455">
        <w:rPr>
          <w:lang w:val="en-US"/>
        </w:rPr>
        <w:t>function.</w:t>
      </w:r>
    </w:p>
    <w:p w:rsidR="00350455" w:rsidRPr="00462E5C" w:rsidRDefault="00CF29CD" w:rsidP="00350455">
      <w:pPr>
        <w:jc w:val="both"/>
        <w:rPr>
          <w:rFonts w:eastAsiaTheme="minorEastAsia"/>
          <w:i/>
          <w:lang w:val="en-US"/>
        </w:rPr>
      </w:pPr>
      <w:r>
        <w:rPr>
          <w:lang w:val="en-US"/>
        </w:rPr>
        <w:t>Since no exact rules exist for the selection of</w:t>
      </w:r>
      <w:r w:rsidR="008B0E31">
        <w:rPr>
          <w:lang w:val="en-US"/>
        </w:rPr>
        <w:t xml:space="preserve"> the free parameter</w:t>
      </w:r>
      <w:r>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max</m:t>
            </m:r>
          </m:sub>
        </m:sSub>
      </m:oMath>
      <w:r>
        <w:rPr>
          <w:lang w:val="en-US"/>
        </w:rPr>
        <w:t xml:space="preserve">  </w:t>
      </w:r>
      <w:r w:rsidR="00BE6420">
        <w:rPr>
          <w:lang w:val="en-US"/>
        </w:rPr>
        <w:t xml:space="preserve">, </w:t>
      </w:r>
      <w:r>
        <w:rPr>
          <w:lang w:val="en-US"/>
        </w:rPr>
        <w:t xml:space="preserve">the parameter was varied </w:t>
      </w:r>
      <w:r w:rsidR="000F0FE4">
        <w:rPr>
          <w:lang w:val="en-US"/>
        </w:rPr>
        <w:t>with</w:t>
      </w:r>
      <w:r>
        <w:rPr>
          <w:lang w:val="en-US"/>
        </w:rPr>
        <w:t>in a certain range</w:t>
      </w:r>
      <w:r w:rsidR="0076638C">
        <w:rPr>
          <w:lang w:val="en-US"/>
        </w:rPr>
        <w:t>,</w:t>
      </w:r>
      <w:r>
        <w:rPr>
          <w:lang w:val="en-US"/>
        </w:rPr>
        <w:t xml:space="preserve"> based on </w:t>
      </w:r>
      <w:r w:rsidR="008636B7">
        <w:rPr>
          <w:lang w:val="en-US"/>
        </w:rPr>
        <w:t>experimental results</w:t>
      </w:r>
      <w:r w:rsidR="00BE6420">
        <w:rPr>
          <w:lang w:val="en-US"/>
        </w:rPr>
        <w:t xml:space="preserve"> </w:t>
      </w:r>
      <w:sdt>
        <w:sdtPr>
          <w:rPr>
            <w:lang w:val="en-US"/>
          </w:rPr>
          <w:id w:val="-751048269"/>
          <w:citation/>
        </w:sdtPr>
        <w:sdtContent>
          <w:r w:rsidR="00BE6420">
            <w:rPr>
              <w:lang w:val="en-US"/>
            </w:rPr>
            <w:fldChar w:fldCharType="begin"/>
          </w:r>
          <w:r w:rsidR="00BE6420" w:rsidRPr="00BE6420">
            <w:rPr>
              <w:lang w:val="en-US"/>
            </w:rPr>
            <w:instrText xml:space="preserve"> CITATION Pol10 \l 1031 </w:instrText>
          </w:r>
          <w:r w:rsidR="00BE6420">
            <w:rPr>
              <w:lang w:val="en-US"/>
            </w:rPr>
            <w:fldChar w:fldCharType="separate"/>
          </w:r>
          <w:r w:rsidR="004B1508" w:rsidRPr="004B1508">
            <w:rPr>
              <w:noProof/>
              <w:lang w:val="en-US"/>
            </w:rPr>
            <w:t>(Polychronaki, et al., 2010)</w:t>
          </w:r>
          <w:r w:rsidR="00BE6420">
            <w:rPr>
              <w:lang w:val="en-US"/>
            </w:rPr>
            <w:fldChar w:fldCharType="end"/>
          </w:r>
        </w:sdtContent>
      </w:sdt>
      <w:r w:rsidR="00BE6420">
        <w:rPr>
          <w:lang w:val="en-US"/>
        </w:rPr>
        <w:t xml:space="preserve">. </w:t>
      </w:r>
      <w:r w:rsidR="000F0FE4">
        <w:rPr>
          <w:lang w:val="en-US"/>
        </w:rPr>
        <w:t xml:space="preserve">In order to get the same number of </w:t>
      </w:r>
      <w:r w:rsidR="000F0FE4">
        <w:rPr>
          <w:i/>
          <w:lang w:val="en-US"/>
        </w:rPr>
        <w:t xml:space="preserve">HFDs </w:t>
      </w:r>
      <w:r w:rsidR="000F0FE4">
        <w:rPr>
          <w:lang w:val="en-US"/>
        </w:rPr>
        <w:t xml:space="preserve">as </w:t>
      </w:r>
      <w:r w:rsidR="000F0FE4">
        <w:rPr>
          <w:i/>
          <w:lang w:val="en-US"/>
        </w:rPr>
        <w:t>MFCCs</w:t>
      </w:r>
      <w:r w:rsidR="000F0FE4">
        <w:rPr>
          <w:lang w:val="en-US"/>
        </w:rPr>
        <w:t xml:space="preserve">, each segment was split into 15 frames and for each frame 13 different </w:t>
      </w:r>
      <w:r w:rsidR="000F0FE4" w:rsidRPr="005D76D2">
        <w:rPr>
          <w:i/>
          <w:lang w:val="en-US"/>
        </w:rPr>
        <w:t>HFDs</w:t>
      </w:r>
      <w:r w:rsidR="000F0FE4">
        <w:rPr>
          <w:i/>
          <w:lang w:val="en-US"/>
        </w:rPr>
        <w:t xml:space="preserve"> </w:t>
      </w:r>
      <w:r w:rsidR="000F0FE4">
        <w:rPr>
          <w:lang w:val="en-US"/>
        </w:rPr>
        <w:t>where calculated by selecting a different</w:t>
      </w:r>
      <w:r w:rsidR="00462E5C">
        <w:rPr>
          <w:lang w:val="en-US"/>
        </w:rPr>
        <w:t xml:space="preserve"> value for</w:t>
      </w:r>
      <w:r w:rsidR="000F0FE4">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max</m:t>
            </m:r>
          </m:sub>
        </m:sSub>
      </m:oMath>
      <w:r w:rsidR="000F0FE4">
        <w:rPr>
          <w:i/>
          <w:lang w:val="en-US"/>
        </w:rPr>
        <w:t xml:space="preserve"> </w:t>
      </w:r>
      <w:r w:rsidR="000F0FE4">
        <w:rPr>
          <w:lang w:val="en-US"/>
        </w:rPr>
        <w:t xml:space="preserve">each time. </w:t>
      </w:r>
      <w:r w:rsidR="00462E5C">
        <w:rPr>
          <w:lang w:val="en-US"/>
        </w:rPr>
        <w:t xml:space="preserve">With this approach, the best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max</m:t>
            </m:r>
          </m:sub>
        </m:sSub>
      </m:oMath>
      <w:r w:rsidR="00462E5C">
        <w:rPr>
          <w:rFonts w:eastAsiaTheme="minorEastAsia"/>
          <w:lang w:val="en-US"/>
        </w:rPr>
        <w:t xml:space="preserve"> values </w:t>
      </w:r>
      <w:r w:rsidR="008B0E31">
        <w:rPr>
          <w:rFonts w:eastAsiaTheme="minorEastAsia"/>
          <w:lang w:val="en-US"/>
        </w:rPr>
        <w:t>could</w:t>
      </w:r>
      <w:r w:rsidR="00462E5C">
        <w:rPr>
          <w:rFonts w:eastAsiaTheme="minorEastAsia"/>
          <w:lang w:val="en-US"/>
        </w:rPr>
        <w:t xml:space="preserve"> later be selected by </w:t>
      </w:r>
      <w:r w:rsidR="00462E5C">
        <w:rPr>
          <w:rFonts w:eastAsiaTheme="minorEastAsia"/>
          <w:i/>
          <w:lang w:val="en-US"/>
        </w:rPr>
        <w:t xml:space="preserve">PCA </w:t>
      </w:r>
      <w:r w:rsidR="00462E5C">
        <w:rPr>
          <w:rFonts w:eastAsiaTheme="minorEastAsia"/>
          <w:lang w:val="en-US"/>
        </w:rPr>
        <w:t xml:space="preserve">or similar </w:t>
      </w:r>
      <w:r w:rsidR="00462E5C" w:rsidRPr="00462E5C">
        <w:rPr>
          <w:rFonts w:eastAsiaTheme="minorEastAsia"/>
          <w:i/>
          <w:lang w:val="en-US"/>
        </w:rPr>
        <w:t>feature sele</w:t>
      </w:r>
      <w:r w:rsidR="00462E5C">
        <w:rPr>
          <w:rFonts w:eastAsiaTheme="minorEastAsia"/>
          <w:i/>
          <w:lang w:val="en-US"/>
        </w:rPr>
        <w:t xml:space="preserve">ction </w:t>
      </w:r>
      <w:r w:rsidR="00462E5C">
        <w:rPr>
          <w:rFonts w:eastAsiaTheme="minorEastAsia"/>
          <w:lang w:val="en-US"/>
        </w:rPr>
        <w:t>methods.</w:t>
      </w:r>
      <w:r w:rsidR="00462E5C">
        <w:rPr>
          <w:rFonts w:eastAsiaTheme="minorEastAsia"/>
          <w:i/>
          <w:lang w:val="en-US"/>
        </w:rPr>
        <w:t xml:space="preserve"> </w:t>
      </w:r>
    </w:p>
    <w:p w:rsidR="00462E5C" w:rsidRPr="00E87544" w:rsidRDefault="00462E5C" w:rsidP="00350455">
      <w:pPr>
        <w:jc w:val="both"/>
        <w:rPr>
          <w:lang w:val="en-US"/>
        </w:rPr>
      </w:pPr>
      <w:r>
        <w:rPr>
          <w:lang w:val="en-US"/>
        </w:rPr>
        <w:t>The gr</w:t>
      </w:r>
      <w:r w:rsidR="00E87544">
        <w:rPr>
          <w:lang w:val="en-US"/>
        </w:rPr>
        <w:t xml:space="preserve">aph in figure 12 illustrates </w:t>
      </w:r>
      <w:r w:rsidR="00E87544">
        <w:rPr>
          <w:i/>
          <w:lang w:val="en-US"/>
        </w:rPr>
        <w:t xml:space="preserve">HFD </w:t>
      </w:r>
      <w:r w:rsidR="00E87544">
        <w:rPr>
          <w:lang w:val="en-US"/>
        </w:rPr>
        <w:t xml:space="preserve">values of the first 15 feature vectors of each set, </w:t>
      </w:r>
      <w:proofErr w:type="gramStart"/>
      <w:r w:rsidR="00E87544">
        <w:rPr>
          <w:lang w:val="en-US"/>
        </w:rPr>
        <w:t xml:space="preserve">with </w:t>
      </w:r>
      <w:proofErr w:type="gramEnd"/>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max</m:t>
            </m:r>
          </m:sub>
        </m:sSub>
        <m:r>
          <w:rPr>
            <w:rFonts w:ascii="Cambria Math" w:hAnsi="Cambria Math"/>
            <w:lang w:val="en-US"/>
          </w:rPr>
          <m:t>=6</m:t>
        </m:r>
      </m:oMath>
      <w:r w:rsidR="00E87544">
        <w:rPr>
          <w:rFonts w:eastAsiaTheme="minorEastAsia"/>
          <w:lang w:val="en-US"/>
        </w:rPr>
        <w:t>.</w:t>
      </w:r>
    </w:p>
    <w:p w:rsidR="00283BD3" w:rsidRPr="00C57AFD" w:rsidRDefault="00506EC0" w:rsidP="00283BD3">
      <w:pPr>
        <w:keepNext/>
        <w:jc w:val="center"/>
        <w:rPr>
          <w:lang w:val="en-US"/>
        </w:rPr>
      </w:pPr>
      <w:r>
        <w:rPr>
          <w:noProof/>
          <w:lang w:eastAsia="de-DE"/>
        </w:rPr>
        <w:drawing>
          <wp:inline distT="0" distB="0" distL="0" distR="0" wp14:anchorId="66D1BBD4" wp14:editId="171FB079">
            <wp:extent cx="3562350" cy="26670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HfdWithK6.jpg"/>
                    <pic:cNvPicPr/>
                  </pic:nvPicPr>
                  <pic:blipFill>
                    <a:blip r:embed="rId20">
                      <a:biLevel thresh="75000"/>
                      <a:extLst>
                        <a:ext uri="{28A0092B-C50C-407E-A947-70E740481C1C}">
                          <a14:useLocalDpi xmlns:a14="http://schemas.microsoft.com/office/drawing/2010/main" val="0"/>
                        </a:ext>
                      </a:extLst>
                    </a:blip>
                    <a:stretch>
                      <a:fillRect/>
                    </a:stretch>
                  </pic:blipFill>
                  <pic:spPr>
                    <a:xfrm>
                      <a:off x="0" y="0"/>
                      <a:ext cx="3562350" cy="2667000"/>
                    </a:xfrm>
                    <a:prstGeom prst="rect">
                      <a:avLst/>
                    </a:prstGeom>
                  </pic:spPr>
                </pic:pic>
              </a:graphicData>
            </a:graphic>
          </wp:inline>
        </w:drawing>
      </w:r>
    </w:p>
    <w:p w:rsidR="00283BD3" w:rsidRDefault="00283BD3" w:rsidP="004C55F1">
      <w:pPr>
        <w:pStyle w:val="Beschriftung"/>
        <w:jc w:val="center"/>
        <w:rPr>
          <w:lang w:val="en-US"/>
        </w:rPr>
      </w:pPr>
      <w:proofErr w:type="gramStart"/>
      <w:r>
        <w:rPr>
          <w:lang w:val="en-US"/>
        </w:rPr>
        <w:t>Fig.</w:t>
      </w:r>
      <w:proofErr w:type="gramEnd"/>
      <w:r>
        <w:rPr>
          <w:lang w:val="en-US"/>
        </w:rPr>
        <w:t xml:space="preserve"> </w:t>
      </w:r>
      <w:r>
        <w:fldChar w:fldCharType="begin"/>
      </w:r>
      <w:r>
        <w:rPr>
          <w:lang w:val="en-US"/>
        </w:rPr>
        <w:instrText xml:space="preserve"> SEQ Fig. \* ARABIC </w:instrText>
      </w:r>
      <w:r>
        <w:fldChar w:fldCharType="separate"/>
      </w:r>
      <w:r w:rsidR="005E1394">
        <w:rPr>
          <w:noProof/>
          <w:lang w:val="en-US"/>
        </w:rPr>
        <w:t>13</w:t>
      </w:r>
      <w:r>
        <w:fldChar w:fldCharType="end"/>
      </w:r>
      <w:r w:rsidR="00D35F3D">
        <w:rPr>
          <w:lang w:val="en-US"/>
        </w:rPr>
        <w:t>: 15 Higuchi</w:t>
      </w:r>
      <w:r w:rsidR="00C57AFD">
        <w:rPr>
          <w:lang w:val="en-US"/>
        </w:rPr>
        <w:t xml:space="preserve"> Fractal Dimensions</w:t>
      </w:r>
      <w:r w:rsidR="00D35F3D">
        <w:rPr>
          <w:lang w:val="en-US"/>
        </w:rPr>
        <w:t xml:space="preserve"> with k=6</w:t>
      </w:r>
    </w:p>
    <w:p w:rsidR="00283BD3" w:rsidRPr="00C42F88" w:rsidRDefault="009D204C" w:rsidP="00763C5D">
      <w:pPr>
        <w:jc w:val="both"/>
        <w:rPr>
          <w:lang w:val="en-US"/>
        </w:rPr>
      </w:pPr>
      <w:r>
        <w:rPr>
          <w:lang w:val="en-US"/>
        </w:rPr>
        <w:t>The</w:t>
      </w:r>
      <w:r w:rsidR="003136DC">
        <w:rPr>
          <w:lang w:val="en-US"/>
        </w:rPr>
        <w:t xml:space="preserve"> </w:t>
      </w:r>
      <w:r w:rsidR="00C42F88">
        <w:rPr>
          <w:i/>
          <w:lang w:val="en-US"/>
        </w:rPr>
        <w:t>fractal dimension</w:t>
      </w:r>
      <w:r w:rsidR="005419A6">
        <w:rPr>
          <w:i/>
          <w:lang w:val="en-US"/>
        </w:rPr>
        <w:t>s</w:t>
      </w:r>
      <w:r w:rsidR="00C42F88">
        <w:rPr>
          <w:i/>
          <w:lang w:val="en-US"/>
        </w:rPr>
        <w:t xml:space="preserve"> </w:t>
      </w:r>
      <w:r w:rsidR="00C42F88">
        <w:rPr>
          <w:lang w:val="en-US"/>
        </w:rPr>
        <w:t>of the normal signal</w:t>
      </w:r>
      <w:r>
        <w:rPr>
          <w:lang w:val="en-US"/>
        </w:rPr>
        <w:t xml:space="preserve"> obviously</w:t>
      </w:r>
      <w:r w:rsidR="00C42F88">
        <w:rPr>
          <w:lang w:val="en-US"/>
        </w:rPr>
        <w:t xml:space="preserve"> exceed the expected fractal dimension</w:t>
      </w:r>
      <w:r w:rsidR="008B0E31">
        <w:rPr>
          <w:lang w:val="en-US"/>
        </w:rPr>
        <w:t>s</w:t>
      </w:r>
      <w:r w:rsidR="00C42F88">
        <w:rPr>
          <w:lang w:val="en-US"/>
        </w:rPr>
        <w:t xml:space="preserve"> of a curve, which should range between one and two. The reason for this may be related to the </w:t>
      </w:r>
      <w:r w:rsidR="005419A6">
        <w:rPr>
          <w:lang w:val="en-US"/>
        </w:rPr>
        <w:t xml:space="preserve">specific </w:t>
      </w:r>
      <w:r w:rsidR="008B0E31">
        <w:rPr>
          <w:lang w:val="en-US"/>
        </w:rPr>
        <w:lastRenderedPageBreak/>
        <w:t>shape of the normal signal</w:t>
      </w:r>
      <w:r w:rsidR="00C42F88">
        <w:rPr>
          <w:lang w:val="en-US"/>
        </w:rPr>
        <w:t xml:space="preserve">, which looks like random noise and shows no </w:t>
      </w:r>
      <w:r w:rsidR="009D6B0A">
        <w:rPr>
          <w:lang w:val="en-US"/>
        </w:rPr>
        <w:t>discernible</w:t>
      </w:r>
      <w:r w:rsidR="00C42F88">
        <w:rPr>
          <w:lang w:val="en-US"/>
        </w:rPr>
        <w:t xml:space="preserve"> patterns. </w:t>
      </w:r>
      <w:r w:rsidR="005419A6">
        <w:rPr>
          <w:lang w:val="en-US"/>
        </w:rPr>
        <w:t>However, what really matters in the context of feature extraction are</w:t>
      </w:r>
      <w:r w:rsidR="003136DC">
        <w:rPr>
          <w:lang w:val="en-US"/>
        </w:rPr>
        <w:t xml:space="preserve"> not </w:t>
      </w:r>
      <w:r w:rsidR="005419A6">
        <w:rPr>
          <w:lang w:val="en-US"/>
        </w:rPr>
        <w:t xml:space="preserve">absolute </w:t>
      </w:r>
      <w:r w:rsidR="0072134B">
        <w:rPr>
          <w:lang w:val="en-US"/>
        </w:rPr>
        <w:t xml:space="preserve">feature </w:t>
      </w:r>
      <w:r w:rsidR="005419A6">
        <w:rPr>
          <w:lang w:val="en-US"/>
        </w:rPr>
        <w:t xml:space="preserve">values, but values </w:t>
      </w:r>
      <w:r w:rsidR="00132EA5">
        <w:rPr>
          <w:lang w:val="en-US"/>
        </w:rPr>
        <w:t xml:space="preserve">which are well </w:t>
      </w:r>
      <w:r w:rsidR="005419A6">
        <w:rPr>
          <w:lang w:val="en-US"/>
        </w:rPr>
        <w:t>suited t</w:t>
      </w:r>
      <w:r w:rsidR="009D6B0A">
        <w:rPr>
          <w:lang w:val="en-US"/>
        </w:rPr>
        <w:t xml:space="preserve">o distinguish conditions. </w:t>
      </w:r>
      <w:r w:rsidR="00D7750A">
        <w:rPr>
          <w:lang w:val="en-US"/>
        </w:rPr>
        <w:t xml:space="preserve">Figure 13 </w:t>
      </w:r>
      <w:r w:rsidR="003136DC">
        <w:rPr>
          <w:lang w:val="en-US"/>
        </w:rPr>
        <w:t>suggests</w:t>
      </w:r>
      <w:r w:rsidR="00763C5D">
        <w:rPr>
          <w:lang w:val="en-US"/>
        </w:rPr>
        <w:t xml:space="preserve"> that </w:t>
      </w:r>
      <w:r w:rsidR="00763C5D">
        <w:rPr>
          <w:i/>
          <w:lang w:val="en-US"/>
        </w:rPr>
        <w:t>HFDs</w:t>
      </w:r>
      <w:r w:rsidR="00D7750A">
        <w:rPr>
          <w:lang w:val="en-US"/>
        </w:rPr>
        <w:t xml:space="preserve"> are </w:t>
      </w:r>
      <w:r w:rsidR="00763C5D">
        <w:rPr>
          <w:lang w:val="en-US"/>
        </w:rPr>
        <w:t xml:space="preserve">a good choice </w:t>
      </w:r>
      <w:r w:rsidR="00D7750A">
        <w:rPr>
          <w:lang w:val="en-US"/>
        </w:rPr>
        <w:t>in terms of feature extraction for the given data sets.</w:t>
      </w:r>
    </w:p>
    <w:p w:rsidR="00AE7225" w:rsidRPr="00F678DA" w:rsidRDefault="004F0C17" w:rsidP="00F678DA">
      <w:pPr>
        <w:pStyle w:val="berschrift2"/>
        <w:rPr>
          <w:lang w:val="en-US"/>
        </w:rPr>
      </w:pPr>
      <w:bookmarkStart w:id="29" w:name="_Toc360648450"/>
      <w:r w:rsidRPr="00F678DA">
        <w:rPr>
          <w:lang w:val="en-US"/>
        </w:rPr>
        <w:t>Random Forest Data Description</w:t>
      </w:r>
      <w:bookmarkEnd w:id="29"/>
    </w:p>
    <w:p w:rsidR="002A78D8" w:rsidRDefault="002A78D8" w:rsidP="002A78D8">
      <w:pPr>
        <w:jc w:val="both"/>
        <w:rPr>
          <w:lang w:val="en-US"/>
        </w:rPr>
      </w:pPr>
      <w:r>
        <w:rPr>
          <w:lang w:val="en-US"/>
        </w:rPr>
        <w:t xml:space="preserve">The </w:t>
      </w:r>
      <w:r>
        <w:rPr>
          <w:i/>
          <w:lang w:val="en-US"/>
        </w:rPr>
        <w:t xml:space="preserve">Outlier Measure </w:t>
      </w:r>
      <w:r>
        <w:rPr>
          <w:lang w:val="en-US"/>
        </w:rPr>
        <w:t xml:space="preserve">of </w:t>
      </w:r>
      <w:r>
        <w:rPr>
          <w:i/>
          <w:lang w:val="en-US"/>
        </w:rPr>
        <w:t xml:space="preserve">Random Forest </w:t>
      </w:r>
      <w:r w:rsidR="005A07DA">
        <w:rPr>
          <w:lang w:val="en-US"/>
        </w:rPr>
        <w:t xml:space="preserve">as introduced in 4.6 </w:t>
      </w:r>
      <w:r>
        <w:rPr>
          <w:lang w:val="en-US"/>
        </w:rPr>
        <w:t>is only defined for the training data set and cannot</w:t>
      </w:r>
      <w:r w:rsidR="005A07DA">
        <w:rPr>
          <w:lang w:val="en-US"/>
        </w:rPr>
        <w:t xml:space="preserve"> be applied to unseen test data. </w:t>
      </w:r>
      <w:r>
        <w:rPr>
          <w:lang w:val="en-US"/>
        </w:rPr>
        <w:t xml:space="preserve">It can however be used to identify critical or implausible data in the training set. Such data can then be removed or modified before a </w:t>
      </w:r>
      <w:r>
        <w:rPr>
          <w:i/>
          <w:lang w:val="en-US"/>
        </w:rPr>
        <w:t xml:space="preserve">Random Forest </w:t>
      </w:r>
      <w:r>
        <w:rPr>
          <w:lang w:val="en-US"/>
        </w:rPr>
        <w:t>retraining run.</w:t>
      </w:r>
    </w:p>
    <w:p w:rsidR="002A78D8" w:rsidRPr="003E69FA" w:rsidRDefault="002A78D8" w:rsidP="002A78D8">
      <w:pPr>
        <w:jc w:val="both"/>
        <w:rPr>
          <w:lang w:val="en-US"/>
        </w:rPr>
      </w:pPr>
      <w:r>
        <w:rPr>
          <w:lang w:val="en-US"/>
        </w:rPr>
        <w:t xml:space="preserve">Fig. </w:t>
      </w:r>
      <w:r w:rsidR="00EA321E">
        <w:rPr>
          <w:lang w:val="en-US"/>
        </w:rPr>
        <w:t>14</w:t>
      </w:r>
      <w:r>
        <w:rPr>
          <w:lang w:val="en-US"/>
        </w:rPr>
        <w:t xml:space="preserve"> shows </w:t>
      </w:r>
      <w:r w:rsidR="00DB3B89">
        <w:rPr>
          <w:lang w:val="en-US"/>
        </w:rPr>
        <w:t xml:space="preserve">a plot of </w:t>
      </w:r>
      <w:r>
        <w:rPr>
          <w:lang w:val="en-US"/>
        </w:rPr>
        <w:t xml:space="preserve">the </w:t>
      </w:r>
      <w:r>
        <w:rPr>
          <w:i/>
          <w:lang w:val="en-US"/>
        </w:rPr>
        <w:t xml:space="preserve">Outlier Measures </w:t>
      </w:r>
      <w:r>
        <w:rPr>
          <w:lang w:val="en-US"/>
        </w:rPr>
        <w:t xml:space="preserve">for a </w:t>
      </w:r>
      <w:r>
        <w:rPr>
          <w:i/>
          <w:lang w:val="en-US"/>
        </w:rPr>
        <w:t xml:space="preserve">Random Forest </w:t>
      </w:r>
      <w:r>
        <w:rPr>
          <w:lang w:val="en-US"/>
        </w:rPr>
        <w:t>trained with 427 roller bearing normal feature vectors.</w:t>
      </w:r>
    </w:p>
    <w:p w:rsidR="002A78D8" w:rsidRDefault="002A78D8" w:rsidP="002A78D8">
      <w:pPr>
        <w:keepNext/>
        <w:jc w:val="center"/>
      </w:pPr>
      <w:r>
        <w:rPr>
          <w:noProof/>
          <w:lang w:eastAsia="de-DE"/>
        </w:rPr>
        <w:drawing>
          <wp:inline distT="0" distB="0" distL="0" distR="0" wp14:anchorId="35C1E07C" wp14:editId="69CDB64F">
            <wp:extent cx="3748807" cy="1547447"/>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erBearingNormalDataOutliers.jpeg"/>
                    <pic:cNvPicPr/>
                  </pic:nvPicPr>
                  <pic:blipFill rotWithShape="1">
                    <a:blip r:embed="rId21">
                      <a:extLst>
                        <a:ext uri="{28A0092B-C50C-407E-A947-70E740481C1C}">
                          <a14:useLocalDpi xmlns:a14="http://schemas.microsoft.com/office/drawing/2010/main" val="0"/>
                        </a:ext>
                      </a:extLst>
                    </a:blip>
                    <a:srcRect t="18819"/>
                    <a:stretch/>
                  </pic:blipFill>
                  <pic:spPr bwMode="auto">
                    <a:xfrm>
                      <a:off x="0" y="0"/>
                      <a:ext cx="3746500" cy="1546495"/>
                    </a:xfrm>
                    <a:prstGeom prst="rect">
                      <a:avLst/>
                    </a:prstGeom>
                    <a:ln>
                      <a:noFill/>
                    </a:ln>
                    <a:extLst>
                      <a:ext uri="{53640926-AAD7-44D8-BBD7-CCE9431645EC}">
                        <a14:shadowObscured xmlns:a14="http://schemas.microsoft.com/office/drawing/2010/main"/>
                      </a:ext>
                    </a:extLst>
                  </pic:spPr>
                </pic:pic>
              </a:graphicData>
            </a:graphic>
          </wp:inline>
        </w:drawing>
      </w:r>
    </w:p>
    <w:p w:rsidR="002A78D8" w:rsidRDefault="002A78D8" w:rsidP="002A78D8">
      <w:pPr>
        <w:pStyle w:val="Beschriftung"/>
        <w:jc w:val="center"/>
        <w:rPr>
          <w:lang w:val="en-US"/>
        </w:rPr>
      </w:pPr>
      <w:proofErr w:type="gramStart"/>
      <w:r w:rsidRPr="003E69FA">
        <w:rPr>
          <w:lang w:val="en-US"/>
        </w:rPr>
        <w:t>Fig.</w:t>
      </w:r>
      <w:proofErr w:type="gramEnd"/>
      <w:r w:rsidRPr="003E69FA">
        <w:rPr>
          <w:lang w:val="en-US"/>
        </w:rPr>
        <w:t xml:space="preserve"> </w:t>
      </w:r>
      <w:r>
        <w:fldChar w:fldCharType="begin"/>
      </w:r>
      <w:r w:rsidRPr="003E69FA">
        <w:rPr>
          <w:lang w:val="en-US"/>
        </w:rPr>
        <w:instrText xml:space="preserve"> SEQ Fig. \* ARABIC </w:instrText>
      </w:r>
      <w:r>
        <w:fldChar w:fldCharType="separate"/>
      </w:r>
      <w:r w:rsidR="005E1394">
        <w:rPr>
          <w:noProof/>
          <w:lang w:val="en-US"/>
        </w:rPr>
        <w:t>14</w:t>
      </w:r>
      <w:r>
        <w:fldChar w:fldCharType="end"/>
      </w:r>
      <w:r w:rsidRPr="003E69FA">
        <w:rPr>
          <w:lang w:val="en-US"/>
        </w:rPr>
        <w:t xml:space="preserve"> Outlier Measures of Roller Bearing normal training data</w:t>
      </w:r>
    </w:p>
    <w:p w:rsidR="002A78D8" w:rsidRDefault="002A78D8" w:rsidP="002A78D8">
      <w:pPr>
        <w:jc w:val="both"/>
        <w:rPr>
          <w:rFonts w:eastAsiaTheme="minorEastAsia"/>
          <w:lang w:val="en-US"/>
        </w:rPr>
      </w:pPr>
      <w:r>
        <w:rPr>
          <w:lang w:val="en-US"/>
        </w:rPr>
        <w:t xml:space="preserve">According to a rule of thumb given in </w:t>
      </w:r>
      <w:sdt>
        <w:sdtPr>
          <w:rPr>
            <w:lang w:val="en-US"/>
          </w:rPr>
          <w:id w:val="1808585033"/>
          <w:citation/>
        </w:sdtPr>
        <w:sdtContent>
          <w:r>
            <w:rPr>
              <w:lang w:val="en-US"/>
            </w:rPr>
            <w:fldChar w:fldCharType="begin"/>
          </w:r>
          <w:r w:rsidRPr="00546919">
            <w:rPr>
              <w:lang w:val="en-US"/>
            </w:rPr>
            <w:instrText xml:space="preserve"> CITATION Bre \l 1031 </w:instrText>
          </w:r>
          <w:r>
            <w:rPr>
              <w:lang w:val="en-US"/>
            </w:rPr>
            <w:fldChar w:fldCharType="separate"/>
          </w:r>
          <w:r w:rsidR="004B1508" w:rsidRPr="004B1508">
            <w:rPr>
              <w:noProof/>
              <w:lang w:val="en-US"/>
            </w:rPr>
            <w:t>(Breiman &amp; Cutler, Random Forests)</w:t>
          </w:r>
          <w:r>
            <w:rPr>
              <w:lang w:val="en-US"/>
            </w:rPr>
            <w:fldChar w:fldCharType="end"/>
          </w:r>
        </w:sdtContent>
      </w:sdt>
      <w:r>
        <w:rPr>
          <w:lang w:val="en-US"/>
        </w:rPr>
        <w:t xml:space="preserve">, data points with an </w:t>
      </w:r>
      <w:r>
        <w:rPr>
          <w:i/>
          <w:lang w:val="en-US"/>
        </w:rPr>
        <w:t xml:space="preserve">Outlier Measure </w:t>
      </w:r>
      <w:r>
        <w:rPr>
          <w:lang w:val="en-US"/>
        </w:rPr>
        <w:t xml:space="preserve">beyond a threshold of about </w:t>
      </w:r>
      <m:oMath>
        <m:d>
          <m:dPr>
            <m:begChr m:val="|"/>
            <m:endChr m:val="|"/>
            <m:ctrlPr>
              <w:rPr>
                <w:rFonts w:ascii="Cambria Math" w:hAnsi="Cambria Math"/>
                <w:i/>
                <w:lang w:val="en-US"/>
              </w:rPr>
            </m:ctrlPr>
          </m:dPr>
          <m:e>
            <m:r>
              <w:rPr>
                <w:rFonts w:ascii="Cambria Math" w:hAnsi="Cambria Math"/>
                <w:lang w:val="en-US"/>
              </w:rPr>
              <m:t>10</m:t>
            </m:r>
          </m:e>
        </m:d>
      </m:oMath>
      <w:r>
        <w:rPr>
          <w:lang w:val="en-US"/>
        </w:rPr>
        <w:t xml:space="preserve"> require closer inspection. Figure </w:t>
      </w:r>
      <w:r w:rsidR="00EA321E">
        <w:rPr>
          <w:lang w:val="en-US"/>
        </w:rPr>
        <w:t>14</w:t>
      </w:r>
      <w:r>
        <w:rPr>
          <w:lang w:val="en-US"/>
        </w:rPr>
        <w:t xml:space="preserve"> shows clearly, that the </w:t>
      </w:r>
      <w:r>
        <w:rPr>
          <w:i/>
          <w:lang w:val="en-US"/>
        </w:rPr>
        <w:t xml:space="preserve">Outlier Measures </w:t>
      </w:r>
      <w:r>
        <w:rPr>
          <w:lang w:val="en-US"/>
        </w:rPr>
        <w:t xml:space="preserve">for all training data points are smaller </w:t>
      </w:r>
      <w:r w:rsidR="005A07DA">
        <w:rPr>
          <w:lang w:val="en-US"/>
        </w:rPr>
        <w:t>than</w:t>
      </w:r>
      <m:oMath>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10</m:t>
            </m:r>
          </m:e>
        </m:d>
      </m:oMath>
      <w:r>
        <w:rPr>
          <w:rFonts w:eastAsiaTheme="minorEastAsia"/>
          <w:lang w:val="en-US"/>
        </w:rPr>
        <w:t xml:space="preserve">. Consequently, no further processing of the training data set </w:t>
      </w:r>
      <w:r w:rsidR="005A07DA">
        <w:rPr>
          <w:rFonts w:eastAsiaTheme="minorEastAsia"/>
          <w:lang w:val="en-US"/>
        </w:rPr>
        <w:t>was</w:t>
      </w:r>
      <w:r>
        <w:rPr>
          <w:rFonts w:eastAsiaTheme="minorEastAsia"/>
          <w:lang w:val="en-US"/>
        </w:rPr>
        <w:t xml:space="preserve"> required.</w:t>
      </w:r>
    </w:p>
    <w:p w:rsidR="002A78D8" w:rsidRDefault="002A78D8" w:rsidP="002A78D8">
      <w:pPr>
        <w:jc w:val="both"/>
        <w:rPr>
          <w:lang w:val="en-US"/>
        </w:rPr>
      </w:pPr>
      <w:r>
        <w:rPr>
          <w:lang w:val="en-US"/>
        </w:rPr>
        <w:t xml:space="preserve">Another useful feature which provides some insight into certain aspects of training data, is the </w:t>
      </w:r>
      <w:r w:rsidR="00562530">
        <w:rPr>
          <w:i/>
          <w:lang w:val="en-US"/>
        </w:rPr>
        <w:t>v</w:t>
      </w:r>
      <w:r w:rsidR="00345B9A">
        <w:rPr>
          <w:i/>
          <w:lang w:val="en-US"/>
        </w:rPr>
        <w:t>ariable</w:t>
      </w:r>
      <w:r>
        <w:rPr>
          <w:i/>
          <w:lang w:val="en-US"/>
        </w:rPr>
        <w:t xml:space="preserve"> </w:t>
      </w:r>
      <w:r w:rsidR="00562530">
        <w:rPr>
          <w:i/>
          <w:lang w:val="en-US"/>
        </w:rPr>
        <w:t>i</w:t>
      </w:r>
      <w:r>
        <w:rPr>
          <w:i/>
          <w:lang w:val="en-US"/>
        </w:rPr>
        <w:t xml:space="preserve">mportance </w:t>
      </w:r>
      <w:r>
        <w:rPr>
          <w:lang w:val="en-US"/>
        </w:rPr>
        <w:t>measure</w:t>
      </w:r>
      <w:r>
        <w:rPr>
          <w:i/>
          <w:lang w:val="en-US"/>
        </w:rPr>
        <w:t xml:space="preserve"> </w:t>
      </w:r>
      <w:r>
        <w:rPr>
          <w:lang w:val="en-US"/>
        </w:rPr>
        <w:t xml:space="preserve">introduced in </w:t>
      </w:r>
      <w:r w:rsidR="00345B9A">
        <w:rPr>
          <w:lang w:val="en-US"/>
        </w:rPr>
        <w:t>4</w:t>
      </w:r>
      <w:r>
        <w:rPr>
          <w:lang w:val="en-US"/>
        </w:rPr>
        <w:t xml:space="preserve">.2. Figure </w:t>
      </w:r>
      <w:r w:rsidR="00562530">
        <w:rPr>
          <w:lang w:val="en-US"/>
        </w:rPr>
        <w:t>15</w:t>
      </w:r>
      <w:r>
        <w:rPr>
          <w:lang w:val="en-US"/>
        </w:rPr>
        <w:t xml:space="preserve"> shows the </w:t>
      </w:r>
      <w:r w:rsidR="00562530">
        <w:rPr>
          <w:i/>
          <w:lang w:val="en-US"/>
        </w:rPr>
        <w:t>variable importance</w:t>
      </w:r>
      <w:r>
        <w:rPr>
          <w:i/>
          <w:lang w:val="en-US"/>
        </w:rPr>
        <w:t xml:space="preserve"> </w:t>
      </w:r>
      <w:r w:rsidR="00562530">
        <w:rPr>
          <w:lang w:val="en-US"/>
        </w:rPr>
        <w:t xml:space="preserve">measures </w:t>
      </w:r>
      <w:r>
        <w:rPr>
          <w:lang w:val="en-US"/>
        </w:rPr>
        <w:t xml:space="preserve">calculated during </w:t>
      </w:r>
      <w:proofErr w:type="gramStart"/>
      <w:r>
        <w:rPr>
          <w:lang w:val="en-US"/>
        </w:rPr>
        <w:t xml:space="preserve">a </w:t>
      </w:r>
      <w:r w:rsidR="00562530">
        <w:rPr>
          <w:i/>
          <w:lang w:val="en-US"/>
        </w:rPr>
        <w:t>random</w:t>
      </w:r>
      <w:proofErr w:type="gramEnd"/>
      <w:r w:rsidR="00562530">
        <w:rPr>
          <w:i/>
          <w:lang w:val="en-US"/>
        </w:rPr>
        <w:t xml:space="preserve"> f</w:t>
      </w:r>
      <w:r>
        <w:rPr>
          <w:i/>
          <w:lang w:val="en-US"/>
        </w:rPr>
        <w:t>orest</w:t>
      </w:r>
      <w:r>
        <w:rPr>
          <w:lang w:val="en-US"/>
        </w:rPr>
        <w:t xml:space="preserve"> training with 427 normal</w:t>
      </w:r>
      <w:r w:rsidR="00562530">
        <w:rPr>
          <w:lang w:val="en-US"/>
        </w:rPr>
        <w:t xml:space="preserve"> feature</w:t>
      </w:r>
      <w:r>
        <w:rPr>
          <w:lang w:val="en-US"/>
        </w:rPr>
        <w:t xml:space="preserve"> samples.</w:t>
      </w:r>
    </w:p>
    <w:p w:rsidR="002A78D8" w:rsidRDefault="002A78D8" w:rsidP="002A78D8">
      <w:pPr>
        <w:keepNext/>
        <w:jc w:val="center"/>
      </w:pPr>
      <w:r>
        <w:rPr>
          <w:noProof/>
          <w:lang w:eastAsia="de-DE"/>
        </w:rPr>
        <w:lastRenderedPageBreak/>
        <w:drawing>
          <wp:inline distT="0" distB="0" distL="0" distR="0" wp14:anchorId="13D7D68F" wp14:editId="5A4EE7F7">
            <wp:extent cx="6120000" cy="2826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erBearingNormalDataVariableImportancePlot.jpeg"/>
                    <pic:cNvPicPr/>
                  </pic:nvPicPr>
                  <pic:blipFill>
                    <a:blip r:embed="rId22">
                      <a:extLst>
                        <a:ext uri="{28A0092B-C50C-407E-A947-70E740481C1C}">
                          <a14:useLocalDpi xmlns:a14="http://schemas.microsoft.com/office/drawing/2010/main" val="0"/>
                        </a:ext>
                      </a:extLst>
                    </a:blip>
                    <a:stretch>
                      <a:fillRect/>
                    </a:stretch>
                  </pic:blipFill>
                  <pic:spPr>
                    <a:xfrm>
                      <a:off x="0" y="0"/>
                      <a:ext cx="6120000" cy="2826000"/>
                    </a:xfrm>
                    <a:prstGeom prst="rect">
                      <a:avLst/>
                    </a:prstGeom>
                  </pic:spPr>
                </pic:pic>
              </a:graphicData>
            </a:graphic>
          </wp:inline>
        </w:drawing>
      </w:r>
    </w:p>
    <w:p w:rsidR="002A78D8" w:rsidRPr="006638A7" w:rsidRDefault="002A78D8" w:rsidP="002A78D8">
      <w:pPr>
        <w:pStyle w:val="Beschriftung"/>
        <w:jc w:val="center"/>
        <w:rPr>
          <w:lang w:val="en-US"/>
        </w:rPr>
      </w:pPr>
      <w:proofErr w:type="gramStart"/>
      <w:r w:rsidRPr="006638A7">
        <w:rPr>
          <w:lang w:val="en-US"/>
        </w:rPr>
        <w:t>Fig.</w:t>
      </w:r>
      <w:proofErr w:type="gramEnd"/>
      <w:r w:rsidRPr="006638A7">
        <w:rPr>
          <w:lang w:val="en-US"/>
        </w:rPr>
        <w:t xml:space="preserve"> </w:t>
      </w:r>
      <w:r>
        <w:fldChar w:fldCharType="begin"/>
      </w:r>
      <w:r w:rsidRPr="006638A7">
        <w:rPr>
          <w:lang w:val="en-US"/>
        </w:rPr>
        <w:instrText xml:space="preserve"> SEQ Fig. \* ARABIC </w:instrText>
      </w:r>
      <w:r>
        <w:fldChar w:fldCharType="separate"/>
      </w:r>
      <w:r w:rsidR="005E1394">
        <w:rPr>
          <w:noProof/>
          <w:lang w:val="en-US"/>
        </w:rPr>
        <w:t>15</w:t>
      </w:r>
      <w:r>
        <w:fldChar w:fldCharType="end"/>
      </w:r>
      <w:r w:rsidRPr="006638A7">
        <w:rPr>
          <w:lang w:val="en-US"/>
        </w:rPr>
        <w:t xml:space="preserve"> Attribute Importance of Roller Bearing normal features training set</w:t>
      </w:r>
    </w:p>
    <w:p w:rsidR="002A78D8" w:rsidRPr="003A002B" w:rsidRDefault="002A78D8" w:rsidP="002A78D8">
      <w:pPr>
        <w:jc w:val="both"/>
        <w:rPr>
          <w:lang w:val="en-US"/>
        </w:rPr>
      </w:pPr>
      <w:r>
        <w:rPr>
          <w:lang w:val="en-US"/>
        </w:rPr>
        <w:t xml:space="preserve">The </w:t>
      </w:r>
      <w:r w:rsidR="009B297E">
        <w:rPr>
          <w:i/>
          <w:lang w:val="en-US"/>
        </w:rPr>
        <w:t>attribute importance</w:t>
      </w:r>
      <w:r>
        <w:rPr>
          <w:i/>
          <w:lang w:val="en-US"/>
        </w:rPr>
        <w:t xml:space="preserve"> </w:t>
      </w:r>
      <w:r>
        <w:rPr>
          <w:lang w:val="en-US"/>
        </w:rPr>
        <w:t xml:space="preserve">can be defined as mean decrease in </w:t>
      </w:r>
      <w:r>
        <w:rPr>
          <w:i/>
          <w:lang w:val="en-US"/>
        </w:rPr>
        <w:t xml:space="preserve">accuracy </w:t>
      </w:r>
      <w:r>
        <w:rPr>
          <w:lang w:val="en-US"/>
        </w:rPr>
        <w:t xml:space="preserve">or as mean </w:t>
      </w:r>
      <w:proofErr w:type="spellStart"/>
      <w:r>
        <w:rPr>
          <w:i/>
          <w:lang w:val="en-US"/>
        </w:rPr>
        <w:t>gini</w:t>
      </w:r>
      <w:proofErr w:type="spellEnd"/>
      <w:r>
        <w:rPr>
          <w:i/>
          <w:lang w:val="en-US"/>
        </w:rPr>
        <w:t xml:space="preserve"> </w:t>
      </w:r>
      <w:r>
        <w:rPr>
          <w:lang w:val="en-US"/>
        </w:rPr>
        <w:t>decrease, with both measures resulting in a different importance order of the attributes</w:t>
      </w:r>
      <w:r w:rsidR="00345B9A">
        <w:rPr>
          <w:lang w:val="en-US"/>
        </w:rPr>
        <w:t>.</w:t>
      </w:r>
      <w:r w:rsidR="00566633">
        <w:rPr>
          <w:lang w:val="en-US"/>
        </w:rPr>
        <w:t xml:space="preserve"> </w:t>
      </w:r>
      <w:r w:rsidR="003A002B">
        <w:rPr>
          <w:lang w:val="en-US"/>
        </w:rPr>
        <w:t xml:space="preserve">An application of the </w:t>
      </w:r>
      <w:r w:rsidR="003A002B">
        <w:rPr>
          <w:i/>
          <w:lang w:val="en-US"/>
        </w:rPr>
        <w:t xml:space="preserve">importance </w:t>
      </w:r>
      <w:r w:rsidR="003A002B">
        <w:rPr>
          <w:lang w:val="en-US"/>
        </w:rPr>
        <w:t>measures as feature reduction method was evaluated as part of this thesis (5.5.2).</w:t>
      </w:r>
    </w:p>
    <w:p w:rsidR="00435610" w:rsidRDefault="00F819CD" w:rsidP="0080559C">
      <w:pPr>
        <w:jc w:val="both"/>
        <w:rPr>
          <w:lang w:val="en-US"/>
        </w:rPr>
      </w:pPr>
      <w:r>
        <w:rPr>
          <w:lang w:val="en-US"/>
        </w:rPr>
        <w:t xml:space="preserve">For the application of </w:t>
      </w:r>
      <w:r w:rsidR="0051235B">
        <w:rPr>
          <w:i/>
          <w:lang w:val="en-US"/>
        </w:rPr>
        <w:t>random f</w:t>
      </w:r>
      <w:r>
        <w:rPr>
          <w:i/>
          <w:lang w:val="en-US"/>
        </w:rPr>
        <w:t>orest</w:t>
      </w:r>
      <w:r w:rsidR="0051235B">
        <w:rPr>
          <w:i/>
          <w:lang w:val="en-US"/>
        </w:rPr>
        <w:t>s</w:t>
      </w:r>
      <w:r>
        <w:rPr>
          <w:i/>
          <w:lang w:val="en-US"/>
        </w:rPr>
        <w:t xml:space="preserve"> </w:t>
      </w:r>
      <w:r w:rsidR="003C516D">
        <w:rPr>
          <w:lang w:val="en-US"/>
        </w:rPr>
        <w:t>in</w:t>
      </w:r>
      <w:r w:rsidR="0051235B">
        <w:rPr>
          <w:lang w:val="en-US"/>
        </w:rPr>
        <w:t xml:space="preserve"> the </w:t>
      </w:r>
      <w:r w:rsidR="0051235B">
        <w:rPr>
          <w:i/>
          <w:lang w:val="en-US"/>
        </w:rPr>
        <w:t>semi-supervised</w:t>
      </w:r>
      <w:r w:rsidR="003C516D">
        <w:rPr>
          <w:lang w:val="en-US"/>
        </w:rPr>
        <w:t xml:space="preserve"> </w:t>
      </w:r>
      <w:r w:rsidR="003C516D">
        <w:rPr>
          <w:i/>
          <w:lang w:val="en-US"/>
        </w:rPr>
        <w:t>outlier detection</w:t>
      </w:r>
      <w:r w:rsidR="0051235B">
        <w:rPr>
          <w:i/>
          <w:lang w:val="en-US"/>
        </w:rPr>
        <w:t xml:space="preserve"> </w:t>
      </w:r>
      <w:r w:rsidR="0051235B">
        <w:rPr>
          <w:lang w:val="en-US"/>
        </w:rPr>
        <w:t>scenario assumed in this thesis</w:t>
      </w:r>
      <w:r>
        <w:rPr>
          <w:lang w:val="en-US"/>
        </w:rPr>
        <w:t>, a</w:t>
      </w:r>
      <w:r w:rsidR="003C516D">
        <w:rPr>
          <w:lang w:val="en-US"/>
        </w:rPr>
        <w:t xml:space="preserve"> </w:t>
      </w:r>
      <w:r w:rsidR="003C516D">
        <w:rPr>
          <w:i/>
          <w:lang w:val="en-US"/>
        </w:rPr>
        <w:t>random forest</w:t>
      </w:r>
      <w:r w:rsidR="003C516D">
        <w:rPr>
          <w:lang w:val="en-US"/>
        </w:rPr>
        <w:t xml:space="preserve"> </w:t>
      </w:r>
      <w:r w:rsidR="003C516D">
        <w:rPr>
          <w:i/>
          <w:lang w:val="en-US"/>
        </w:rPr>
        <w:t xml:space="preserve">one-class </w:t>
      </w:r>
      <w:r w:rsidR="00435610">
        <w:rPr>
          <w:i/>
          <w:lang w:val="en-US"/>
        </w:rPr>
        <w:t>classifier</w:t>
      </w:r>
      <w:r w:rsidR="006C4D69">
        <w:rPr>
          <w:lang w:val="en-US"/>
        </w:rPr>
        <w:t xml:space="preserve"> </w:t>
      </w:r>
      <w:r w:rsidR="003C516D">
        <w:rPr>
          <w:lang w:val="en-US"/>
        </w:rPr>
        <w:t xml:space="preserve">was implemented according to the </w:t>
      </w:r>
      <w:r w:rsidR="0080559C">
        <w:rPr>
          <w:lang w:val="en-US"/>
        </w:rPr>
        <w:t>generic</w:t>
      </w:r>
      <w:r w:rsidR="003C516D">
        <w:rPr>
          <w:lang w:val="en-US"/>
        </w:rPr>
        <w:t xml:space="preserve"> approach introduced in 3.</w:t>
      </w:r>
      <w:r w:rsidR="006C4D69">
        <w:rPr>
          <w:lang w:val="en-US"/>
        </w:rPr>
        <w:t xml:space="preserve"> </w:t>
      </w:r>
      <w:r w:rsidR="00435610">
        <w:rPr>
          <w:lang w:val="en-US"/>
        </w:rPr>
        <w:t xml:space="preserve">The classification sequence </w:t>
      </w:r>
      <w:r w:rsidR="003A002B">
        <w:rPr>
          <w:lang w:val="en-US"/>
        </w:rPr>
        <w:t>involves</w:t>
      </w:r>
      <w:r w:rsidR="00435610">
        <w:rPr>
          <w:lang w:val="en-US"/>
        </w:rPr>
        <w:t xml:space="preserve"> the following steps:</w:t>
      </w:r>
    </w:p>
    <w:p w:rsidR="00435610" w:rsidRDefault="00435610" w:rsidP="00435610">
      <w:pPr>
        <w:pStyle w:val="Listenabsatz"/>
        <w:numPr>
          <w:ilvl w:val="0"/>
          <w:numId w:val="27"/>
        </w:numPr>
        <w:jc w:val="both"/>
        <w:rPr>
          <w:lang w:val="en-US"/>
        </w:rPr>
      </w:pPr>
      <w:r>
        <w:rPr>
          <w:lang w:val="en-US"/>
        </w:rPr>
        <w:t xml:space="preserve">Training of a </w:t>
      </w:r>
      <w:r>
        <w:rPr>
          <w:i/>
          <w:lang w:val="en-US"/>
        </w:rPr>
        <w:t xml:space="preserve">random forest </w:t>
      </w:r>
      <w:r>
        <w:rPr>
          <w:lang w:val="en-US"/>
        </w:rPr>
        <w:t xml:space="preserve">in unsupervised mode (4.5), with a subset of the normal </w:t>
      </w:r>
      <w:r w:rsidR="00D92703">
        <w:rPr>
          <w:lang w:val="en-US"/>
        </w:rPr>
        <w:t>feature</w:t>
      </w:r>
      <w:r>
        <w:rPr>
          <w:lang w:val="en-US"/>
        </w:rPr>
        <w:t xml:space="preserve"> set</w:t>
      </w:r>
    </w:p>
    <w:p w:rsidR="00222290" w:rsidRDefault="008006F3" w:rsidP="00435610">
      <w:pPr>
        <w:pStyle w:val="Listenabsatz"/>
        <w:numPr>
          <w:ilvl w:val="0"/>
          <w:numId w:val="27"/>
        </w:numPr>
        <w:jc w:val="both"/>
        <w:rPr>
          <w:lang w:val="en-US"/>
        </w:rPr>
      </w:pPr>
      <w:r>
        <w:rPr>
          <w:lang w:val="en-US"/>
        </w:rPr>
        <w:t>Calculation of a</w:t>
      </w:r>
      <w:r w:rsidR="008650A2">
        <w:rPr>
          <w:lang w:val="en-US"/>
        </w:rPr>
        <w:t xml:space="preserve"> normal</w:t>
      </w:r>
      <w:r>
        <w:rPr>
          <w:lang w:val="en-US"/>
        </w:rPr>
        <w:t xml:space="preserve"> prototype</w:t>
      </w:r>
      <w:r w:rsidR="00395863">
        <w:rPr>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normal</m:t>
            </m:r>
          </m:sub>
        </m:sSub>
      </m:oMath>
      <w:r w:rsidR="00222290">
        <w:rPr>
          <w:lang w:val="en-US"/>
        </w:rPr>
        <w:t xml:space="preserve"> </w:t>
      </w:r>
      <w:r w:rsidR="00D103E1">
        <w:rPr>
          <w:lang w:val="en-US"/>
        </w:rPr>
        <w:t xml:space="preserve"> (</w:t>
      </w:r>
      <w:r w:rsidR="00222290">
        <w:rPr>
          <w:lang w:val="en-US"/>
        </w:rPr>
        <w:t>4.4</w:t>
      </w:r>
      <w:r w:rsidR="00D103E1">
        <w:rPr>
          <w:lang w:val="en-US"/>
        </w:rPr>
        <w:t>)</w:t>
      </w:r>
    </w:p>
    <w:p w:rsidR="00222290" w:rsidRDefault="00395863" w:rsidP="00435610">
      <w:pPr>
        <w:pStyle w:val="Listenabsatz"/>
        <w:numPr>
          <w:ilvl w:val="0"/>
          <w:numId w:val="27"/>
        </w:numPr>
        <w:jc w:val="both"/>
        <w:rPr>
          <w:lang w:val="en-US"/>
        </w:rPr>
      </w:pPr>
      <w:r>
        <w:rPr>
          <w:lang w:val="en-US"/>
        </w:rPr>
        <w:t xml:space="preserve">Computation of the Euclidean distances </w:t>
      </w:r>
      <m:oMath>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normal</m:t>
                </m:r>
              </m:sub>
            </m:sSub>
          </m:e>
        </m:d>
      </m:oMath>
      <w:r>
        <w:rPr>
          <w:rFonts w:eastAsiaTheme="minorEastAsia"/>
          <w:lang w:val="en-US"/>
        </w:rPr>
        <w:t xml:space="preserve"> between test objects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b/>
          <w:lang w:val="en-US"/>
        </w:rPr>
        <w:t xml:space="preserve"> </w:t>
      </w:r>
      <w:r>
        <w:rPr>
          <w:rFonts w:eastAsiaTheme="minorEastAsia"/>
          <w:lang w:val="en-US"/>
        </w:rPr>
        <w:t xml:space="preserve">and the normal prototype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normal</m:t>
            </m:r>
          </m:sub>
        </m:sSub>
      </m:oMath>
    </w:p>
    <w:p w:rsidR="008006F3" w:rsidRDefault="008006F3" w:rsidP="00435610">
      <w:pPr>
        <w:pStyle w:val="Listenabsatz"/>
        <w:numPr>
          <w:ilvl w:val="0"/>
          <w:numId w:val="27"/>
        </w:numPr>
        <w:jc w:val="both"/>
        <w:rPr>
          <w:lang w:val="en-US"/>
        </w:rPr>
      </w:pPr>
      <w:r>
        <w:rPr>
          <w:lang w:val="en-US"/>
        </w:rPr>
        <w:t>Calculation of a</w:t>
      </w:r>
      <w:r w:rsidR="000E657F">
        <w:rPr>
          <w:lang w:val="en-US"/>
        </w:rPr>
        <w:t xml:space="preserve"> distance based</w:t>
      </w:r>
      <w:r>
        <w:rPr>
          <w:lang w:val="en-US"/>
        </w:rPr>
        <w:t xml:space="preserve"> threshold according to definition </w:t>
      </w:r>
      <w:r w:rsidR="00222290">
        <w:rPr>
          <w:lang w:val="en-US"/>
        </w:rPr>
        <w:t xml:space="preserve"> (3.3</w:t>
      </w:r>
      <w:r>
        <w:rPr>
          <w:lang w:val="en-US"/>
        </w:rPr>
        <w:t>)</w:t>
      </w:r>
    </w:p>
    <w:p w:rsidR="00435610" w:rsidRPr="00435610" w:rsidRDefault="008006F3" w:rsidP="00435610">
      <w:pPr>
        <w:pStyle w:val="Listenabsatz"/>
        <w:numPr>
          <w:ilvl w:val="0"/>
          <w:numId w:val="27"/>
        </w:numPr>
        <w:jc w:val="both"/>
        <w:rPr>
          <w:lang w:val="en-US"/>
        </w:rPr>
      </w:pPr>
      <w:r>
        <w:rPr>
          <w:lang w:val="en-US"/>
        </w:rPr>
        <w:t xml:space="preserve"> </w:t>
      </w:r>
      <w:r w:rsidR="00787638">
        <w:rPr>
          <w:lang w:val="en-US"/>
        </w:rPr>
        <w:t xml:space="preserve">Classification </w:t>
      </w:r>
      <w:r w:rsidR="004F4132">
        <w:rPr>
          <w:lang w:val="en-US"/>
        </w:rPr>
        <w:t>of the test objects as defined by (3.1)</w:t>
      </w:r>
    </w:p>
    <w:p w:rsidR="002A78D8" w:rsidRDefault="00D91E58" w:rsidP="002A78D8">
      <w:pPr>
        <w:jc w:val="both"/>
        <w:rPr>
          <w:lang w:val="en-US"/>
        </w:rPr>
      </w:pPr>
      <w:r>
        <w:rPr>
          <w:lang w:val="en-US"/>
        </w:rPr>
        <w:t>Figure 16</w:t>
      </w:r>
      <w:r w:rsidR="002A78D8">
        <w:rPr>
          <w:lang w:val="en-US"/>
        </w:rPr>
        <w:t xml:space="preserve"> </w:t>
      </w:r>
      <w:r w:rsidR="00406284">
        <w:rPr>
          <w:lang w:val="en-US"/>
        </w:rPr>
        <w:t>illustrates</w:t>
      </w:r>
      <w:r w:rsidR="002A78D8">
        <w:rPr>
          <w:lang w:val="en-US"/>
        </w:rPr>
        <w:t xml:space="preserve"> the Euclidean distances between the normal prototype and a tes</w:t>
      </w:r>
      <w:r w:rsidR="0078259B">
        <w:rPr>
          <w:lang w:val="en-US"/>
        </w:rPr>
        <w:t>t set consisting of 120 samples, as calculated during a test run of the classification approach described above.</w:t>
      </w:r>
    </w:p>
    <w:p w:rsidR="002A78D8" w:rsidRPr="00406284" w:rsidRDefault="002A78D8" w:rsidP="002A78D8">
      <w:pPr>
        <w:keepNext/>
        <w:jc w:val="center"/>
        <w:rPr>
          <w:lang w:val="en-US"/>
        </w:rPr>
      </w:pPr>
      <w:r>
        <w:rPr>
          <w:noProof/>
          <w:lang w:eastAsia="de-DE"/>
        </w:rPr>
        <w:lastRenderedPageBreak/>
        <w:drawing>
          <wp:inline distT="0" distB="0" distL="0" distR="0" wp14:anchorId="2025DB87" wp14:editId="676399FD">
            <wp:extent cx="5327650" cy="2292350"/>
            <wp:effectExtent l="0" t="0" r="635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eanDistanceOfTestDataToNormalPrototypeWithThresholdBW.jpeg"/>
                    <pic:cNvPicPr/>
                  </pic:nvPicPr>
                  <pic:blipFill>
                    <a:blip r:embed="rId23">
                      <a:extLst>
                        <a:ext uri="{28A0092B-C50C-407E-A947-70E740481C1C}">
                          <a14:useLocalDpi xmlns:a14="http://schemas.microsoft.com/office/drawing/2010/main" val="0"/>
                        </a:ext>
                      </a:extLst>
                    </a:blip>
                    <a:stretch>
                      <a:fillRect/>
                    </a:stretch>
                  </pic:blipFill>
                  <pic:spPr>
                    <a:xfrm>
                      <a:off x="0" y="0"/>
                      <a:ext cx="5327650" cy="2292350"/>
                    </a:xfrm>
                    <a:prstGeom prst="rect">
                      <a:avLst/>
                    </a:prstGeom>
                  </pic:spPr>
                </pic:pic>
              </a:graphicData>
            </a:graphic>
          </wp:inline>
        </w:drawing>
      </w:r>
    </w:p>
    <w:p w:rsidR="002A78D8" w:rsidRPr="00202DD1" w:rsidRDefault="002A78D8" w:rsidP="002A78D8">
      <w:pPr>
        <w:pStyle w:val="Beschriftung"/>
        <w:jc w:val="center"/>
        <w:rPr>
          <w:lang w:val="en-US"/>
        </w:rPr>
      </w:pPr>
      <w:proofErr w:type="gramStart"/>
      <w:r w:rsidRPr="00202DD1">
        <w:rPr>
          <w:lang w:val="en-US"/>
        </w:rPr>
        <w:t>Fig.</w:t>
      </w:r>
      <w:proofErr w:type="gramEnd"/>
      <w:r w:rsidRPr="00202DD1">
        <w:rPr>
          <w:lang w:val="en-US"/>
        </w:rPr>
        <w:t xml:space="preserve"> </w:t>
      </w:r>
      <w:r>
        <w:fldChar w:fldCharType="begin"/>
      </w:r>
      <w:r w:rsidRPr="00202DD1">
        <w:rPr>
          <w:lang w:val="en-US"/>
        </w:rPr>
        <w:instrText xml:space="preserve"> SEQ Fig. \* ARABIC </w:instrText>
      </w:r>
      <w:r>
        <w:fldChar w:fldCharType="separate"/>
      </w:r>
      <w:r w:rsidR="005E1394">
        <w:rPr>
          <w:noProof/>
          <w:lang w:val="en-US"/>
        </w:rPr>
        <w:t>16</w:t>
      </w:r>
      <w:r>
        <w:fldChar w:fldCharType="end"/>
      </w:r>
      <w:r w:rsidRPr="00202DD1">
        <w:rPr>
          <w:lang w:val="en-US"/>
        </w:rPr>
        <w:t xml:space="preserve"> Euclidean Distances between test data and normal prototype</w:t>
      </w:r>
    </w:p>
    <w:p w:rsidR="000A700C" w:rsidRPr="000A700C" w:rsidRDefault="002A78D8" w:rsidP="00865EAB">
      <w:pPr>
        <w:jc w:val="both"/>
        <w:rPr>
          <w:lang w:val="en-US"/>
        </w:rPr>
      </w:pPr>
      <w:r>
        <w:rPr>
          <w:lang w:val="en-US"/>
        </w:rPr>
        <w:t>The plot of Euclidean distances shows, that a constant classification threshold simply defined as the highest Euclidean distance among all</w:t>
      </w:r>
      <w:r w:rsidR="00406284">
        <w:rPr>
          <w:lang w:val="en-US"/>
        </w:rPr>
        <w:t xml:space="preserve"> distances between</w:t>
      </w:r>
      <w:r>
        <w:rPr>
          <w:lang w:val="en-US"/>
        </w:rPr>
        <w:t xml:space="preserve"> normal </w:t>
      </w:r>
      <w:r w:rsidR="00406284">
        <w:rPr>
          <w:lang w:val="en-US"/>
        </w:rPr>
        <w:t>samples and the normal prototype</w:t>
      </w:r>
      <w:r>
        <w:rPr>
          <w:lang w:val="en-US"/>
        </w:rPr>
        <w:t xml:space="preserve"> </w:t>
      </w:r>
      <w:r w:rsidR="00406284">
        <w:rPr>
          <w:lang w:val="en-US"/>
        </w:rPr>
        <w:t>(i.e</w:t>
      </w:r>
      <w:proofErr w:type="gramStart"/>
      <w:r w:rsidR="00406284">
        <w:rPr>
          <w:lang w:val="en-US"/>
        </w:rPr>
        <w:t xml:space="preserve">.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r>
          <w:rPr>
            <w:rFonts w:ascii="Cambria Math" w:eastAsiaTheme="minorEastAsia" w:hAnsi="Cambria Math"/>
            <w:lang w:val="en-US"/>
          </w:rPr>
          <m:t>=0</m:t>
        </m:r>
      </m:oMath>
      <w:r w:rsidR="00406284">
        <w:rPr>
          <w:rFonts w:eastAsiaTheme="minorEastAsia"/>
          <w:lang w:val="en-US"/>
        </w:rPr>
        <w:t>),</w:t>
      </w:r>
      <w:r w:rsidR="00406284">
        <w:rPr>
          <w:lang w:val="en-US"/>
        </w:rPr>
        <w:t xml:space="preserve"> </w:t>
      </w:r>
      <w:r w:rsidR="004916CE">
        <w:rPr>
          <w:lang w:val="en-US"/>
        </w:rPr>
        <w:t xml:space="preserve">was perfectly suited to </w:t>
      </w:r>
      <w:r w:rsidR="005A2501">
        <w:rPr>
          <w:lang w:val="en-US"/>
        </w:rPr>
        <w:t xml:space="preserve">separate </w:t>
      </w:r>
      <w:r w:rsidR="004916CE">
        <w:rPr>
          <w:lang w:val="en-US"/>
        </w:rPr>
        <w:t xml:space="preserve">normal </w:t>
      </w:r>
      <w:r w:rsidR="00E82181">
        <w:rPr>
          <w:lang w:val="en-US"/>
        </w:rPr>
        <w:t>and outlier roller bearing data</w:t>
      </w:r>
      <w:r>
        <w:rPr>
          <w:lang w:val="en-US"/>
        </w:rPr>
        <w:t>.</w:t>
      </w:r>
      <w:r w:rsidR="005044BA">
        <w:rPr>
          <w:lang w:val="en-US"/>
        </w:rPr>
        <w:t xml:space="preserve"> For robustness against outliers</w:t>
      </w:r>
      <w:r w:rsidR="00E82181">
        <w:rPr>
          <w:lang w:val="en-US"/>
        </w:rPr>
        <w:t xml:space="preserve"> in the training set</w:t>
      </w:r>
      <w:r w:rsidR="005044BA">
        <w:rPr>
          <w:lang w:val="en-US"/>
        </w:rPr>
        <w:t>, the th</w:t>
      </w:r>
      <w:r w:rsidR="00406284">
        <w:rPr>
          <w:lang w:val="en-US"/>
        </w:rPr>
        <w:t>reshold should be calculate</w:t>
      </w:r>
      <w:r w:rsidR="00C5317E">
        <w:rPr>
          <w:lang w:val="en-US"/>
        </w:rPr>
        <w:t>d</w:t>
      </w:r>
      <w:r w:rsidR="00406284">
        <w:rPr>
          <w:lang w:val="en-US"/>
        </w:rPr>
        <w:t xml:space="preserve"> </w:t>
      </w:r>
      <w:proofErr w:type="gramStart"/>
      <w:r w:rsidR="00406284">
        <w:rPr>
          <w:lang w:val="en-US"/>
        </w:rPr>
        <w:t xml:space="preserve">with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r>
          <w:rPr>
            <w:rFonts w:ascii="Cambria Math" w:eastAsiaTheme="minorEastAsia" w:hAnsi="Cambria Math"/>
            <w:lang w:val="en-US"/>
          </w:rPr>
          <m:t>&gt;0</m:t>
        </m:r>
      </m:oMath>
      <w:r w:rsidR="00406284">
        <w:rPr>
          <w:rFonts w:eastAsiaTheme="minorEastAsia"/>
          <w:lang w:val="en-US"/>
        </w:rPr>
        <w:t>.</w:t>
      </w:r>
      <w:r w:rsidR="00086965">
        <w:rPr>
          <w:rFonts w:eastAsiaTheme="minorEastAsia"/>
          <w:lang w:val="en-US"/>
        </w:rPr>
        <w:t xml:space="preserve"> </w:t>
      </w:r>
    </w:p>
    <w:p w:rsidR="00485137" w:rsidRPr="00F678DA" w:rsidRDefault="00CC4F9A" w:rsidP="00F678DA">
      <w:pPr>
        <w:pStyle w:val="berschrift2"/>
        <w:rPr>
          <w:lang w:val="en-US"/>
        </w:rPr>
      </w:pPr>
      <w:bookmarkStart w:id="30" w:name="_Toc360648451"/>
      <w:r w:rsidRPr="00F678DA">
        <w:rPr>
          <w:lang w:val="en-US"/>
        </w:rPr>
        <w:t>Classification</w:t>
      </w:r>
      <w:r w:rsidR="0014417F" w:rsidRPr="00F678DA">
        <w:rPr>
          <w:lang w:val="en-US"/>
        </w:rPr>
        <w:t xml:space="preserve"> and Evaluation</w:t>
      </w:r>
      <w:bookmarkEnd w:id="30"/>
    </w:p>
    <w:p w:rsidR="0014417F" w:rsidRDefault="0014417F" w:rsidP="00376EFB">
      <w:pPr>
        <w:jc w:val="both"/>
        <w:rPr>
          <w:lang w:val="en-US"/>
        </w:rPr>
      </w:pPr>
      <w:r>
        <w:rPr>
          <w:lang w:val="en-US"/>
        </w:rPr>
        <w:t>All e</w:t>
      </w:r>
      <w:r w:rsidR="00376EFB">
        <w:rPr>
          <w:lang w:val="en-US"/>
        </w:rPr>
        <w:t>xperiments were conducted on an Intel(R) Core(TM</w:t>
      </w:r>
      <w:proofErr w:type="gramStart"/>
      <w:r w:rsidR="00376EFB">
        <w:rPr>
          <w:lang w:val="en-US"/>
        </w:rPr>
        <w:t>)2</w:t>
      </w:r>
      <w:proofErr w:type="gramEnd"/>
      <w:r w:rsidR="00376EFB">
        <w:rPr>
          <w:lang w:val="en-US"/>
        </w:rPr>
        <w:t xml:space="preserve"> Duo CPU </w:t>
      </w:r>
      <w:r w:rsidRPr="0014417F">
        <w:rPr>
          <w:lang w:val="en-US"/>
        </w:rPr>
        <w:t xml:space="preserve">P7450 </w:t>
      </w:r>
      <w:r w:rsidR="00376EFB">
        <w:rPr>
          <w:lang w:val="en-US"/>
        </w:rPr>
        <w:t>machine with</w:t>
      </w:r>
      <w:r w:rsidR="001B4DB4">
        <w:rPr>
          <w:lang w:val="en-US"/>
        </w:rPr>
        <w:t xml:space="preserve"> a clock speed  of</w:t>
      </w:r>
      <w:r w:rsidRPr="0014417F">
        <w:rPr>
          <w:lang w:val="en-US"/>
        </w:rPr>
        <w:t xml:space="preserve"> 2.13GHz </w:t>
      </w:r>
      <w:r w:rsidR="00376EFB">
        <w:rPr>
          <w:lang w:val="en-US"/>
        </w:rPr>
        <w:t xml:space="preserve"> and</w:t>
      </w:r>
      <w:r w:rsidR="00E202CC">
        <w:rPr>
          <w:lang w:val="en-US"/>
        </w:rPr>
        <w:t xml:space="preserve"> 8129</w:t>
      </w:r>
      <w:r w:rsidR="00E4639D">
        <w:rPr>
          <w:lang w:val="en-US"/>
        </w:rPr>
        <w:t xml:space="preserve"> MB of</w:t>
      </w:r>
      <w:r w:rsidR="00E202CC">
        <w:rPr>
          <w:lang w:val="en-US"/>
        </w:rPr>
        <w:t xml:space="preserve"> RAM.</w:t>
      </w:r>
    </w:p>
    <w:p w:rsidR="00D70F5F" w:rsidRDefault="00315AA2" w:rsidP="00376EFB">
      <w:pPr>
        <w:jc w:val="both"/>
        <w:rPr>
          <w:lang w:val="en-US"/>
        </w:rPr>
      </w:pPr>
      <w:r>
        <w:rPr>
          <w:lang w:val="en-US"/>
        </w:rPr>
        <w:t xml:space="preserve">Two experiments were defined to evaluate the semi-supervised outlier detection approach introduced in this thesis. In a first experiment, the classifiers were trained and tested </w:t>
      </w:r>
      <w:r w:rsidR="000B1DCA">
        <w:rPr>
          <w:lang w:val="en-US"/>
        </w:rPr>
        <w:t>repeatedly to</w:t>
      </w:r>
      <w:r>
        <w:rPr>
          <w:lang w:val="en-US"/>
        </w:rPr>
        <w:t xml:space="preserve"> estimate several performance measures. Goal of a second experiment was to evaluate the applicability of the </w:t>
      </w:r>
      <w:r>
        <w:rPr>
          <w:i/>
          <w:lang w:val="en-US"/>
        </w:rPr>
        <w:t>random forest</w:t>
      </w:r>
      <w:r>
        <w:rPr>
          <w:lang w:val="en-US"/>
        </w:rPr>
        <w:t xml:space="preserve"> </w:t>
      </w:r>
      <w:r>
        <w:rPr>
          <w:i/>
          <w:lang w:val="en-US"/>
        </w:rPr>
        <w:t xml:space="preserve">variable importance </w:t>
      </w:r>
      <w:r>
        <w:rPr>
          <w:lang w:val="en-US"/>
        </w:rPr>
        <w:t>measure for feature red</w:t>
      </w:r>
      <w:r w:rsidR="00E82181">
        <w:rPr>
          <w:lang w:val="en-US"/>
        </w:rPr>
        <w:t>uction.</w:t>
      </w:r>
      <w:r w:rsidR="000B1DCA">
        <w:rPr>
          <w:lang w:val="en-US"/>
        </w:rPr>
        <w:t xml:space="preserve"> The two experiments and the results are described below.</w:t>
      </w:r>
    </w:p>
    <w:p w:rsidR="00C27F34" w:rsidRPr="00F678DA" w:rsidRDefault="00C27F34" w:rsidP="00F678DA">
      <w:pPr>
        <w:pStyle w:val="berschrift3"/>
        <w:rPr>
          <w:lang w:val="en-US"/>
        </w:rPr>
      </w:pPr>
      <w:bookmarkStart w:id="31" w:name="_Toc360648452"/>
      <w:r w:rsidRPr="00F678DA">
        <w:rPr>
          <w:lang w:val="en-US"/>
        </w:rPr>
        <w:t>Performance evaluation</w:t>
      </w:r>
      <w:bookmarkEnd w:id="31"/>
    </w:p>
    <w:p w:rsidR="0014417F" w:rsidRDefault="002C34C7" w:rsidP="0014417F">
      <w:pPr>
        <w:rPr>
          <w:lang w:val="en-US"/>
        </w:rPr>
      </w:pPr>
      <w:r>
        <w:rPr>
          <w:lang w:val="en-US"/>
        </w:rPr>
        <w:t>One</w:t>
      </w:r>
      <w:r w:rsidR="0014417F">
        <w:rPr>
          <w:lang w:val="en-US"/>
        </w:rPr>
        <w:t xml:space="preserve"> experimental </w:t>
      </w:r>
      <w:r>
        <w:rPr>
          <w:lang w:val="en-US"/>
        </w:rPr>
        <w:t>sequence</w:t>
      </w:r>
      <w:r w:rsidR="0014417F">
        <w:rPr>
          <w:lang w:val="en-US"/>
        </w:rPr>
        <w:t xml:space="preserve"> comprised the following steps:</w:t>
      </w:r>
    </w:p>
    <w:p w:rsidR="0014417F" w:rsidRDefault="00ED4A80" w:rsidP="00C26A5F">
      <w:pPr>
        <w:pStyle w:val="Listenabsatz"/>
        <w:numPr>
          <w:ilvl w:val="0"/>
          <w:numId w:val="5"/>
        </w:numPr>
        <w:jc w:val="both"/>
        <w:rPr>
          <w:lang w:val="en-US"/>
        </w:rPr>
      </w:pPr>
      <w:r>
        <w:rPr>
          <w:lang w:val="en-US"/>
        </w:rPr>
        <w:t>Construction of a</w:t>
      </w:r>
      <w:r w:rsidR="0014417F">
        <w:rPr>
          <w:lang w:val="en-US"/>
        </w:rPr>
        <w:t xml:space="preserve"> training set with 368 objects</w:t>
      </w:r>
      <w:r>
        <w:rPr>
          <w:lang w:val="en-US"/>
        </w:rPr>
        <w:t>, sampled without replacement</w:t>
      </w:r>
      <w:r w:rsidR="0014417F">
        <w:rPr>
          <w:lang w:val="en-US"/>
        </w:rPr>
        <w:t xml:space="preserve"> from the normal features</w:t>
      </w:r>
    </w:p>
    <w:p w:rsidR="004F0C17" w:rsidRDefault="00CA3C2B" w:rsidP="00C26A5F">
      <w:pPr>
        <w:pStyle w:val="Listenabsatz"/>
        <w:numPr>
          <w:ilvl w:val="0"/>
          <w:numId w:val="5"/>
        </w:numPr>
        <w:jc w:val="both"/>
        <w:rPr>
          <w:lang w:val="en-US"/>
        </w:rPr>
      </w:pPr>
      <w:r>
        <w:rPr>
          <w:lang w:val="en-US"/>
        </w:rPr>
        <w:t>Construction</w:t>
      </w:r>
      <w:r w:rsidR="002C34C7">
        <w:rPr>
          <w:lang w:val="en-US"/>
        </w:rPr>
        <w:t xml:space="preserve"> of a balanced test set </w:t>
      </w:r>
      <w:r>
        <w:rPr>
          <w:lang w:val="en-US"/>
        </w:rPr>
        <w:t>with</w:t>
      </w:r>
      <w:r w:rsidR="002C34C7">
        <w:rPr>
          <w:lang w:val="en-US"/>
        </w:rPr>
        <w:t xml:space="preserve"> 180 objects</w:t>
      </w:r>
      <w:r w:rsidR="00C26A5F">
        <w:rPr>
          <w:lang w:val="en-US"/>
        </w:rPr>
        <w:t>,</w:t>
      </w:r>
      <w:r w:rsidR="002C34C7">
        <w:rPr>
          <w:lang w:val="en-US"/>
        </w:rPr>
        <w:t xml:space="preserve"> by combining the </w:t>
      </w:r>
      <w:r w:rsidR="00C26A5F">
        <w:rPr>
          <w:lang w:val="en-US"/>
        </w:rPr>
        <w:t>normal objects</w:t>
      </w:r>
      <w:r w:rsidR="002C34C7">
        <w:rPr>
          <w:lang w:val="en-US"/>
        </w:rPr>
        <w:t xml:space="preserve"> not </w:t>
      </w:r>
      <w:r w:rsidR="008F7E03">
        <w:rPr>
          <w:lang w:val="en-US"/>
        </w:rPr>
        <w:t xml:space="preserve">used </w:t>
      </w:r>
      <w:r w:rsidR="002C34C7">
        <w:rPr>
          <w:lang w:val="en-US"/>
        </w:rPr>
        <w:t xml:space="preserve">for training with 30 </w:t>
      </w:r>
      <w:r>
        <w:rPr>
          <w:lang w:val="en-US"/>
        </w:rPr>
        <w:t>objects sampled without replacement</w:t>
      </w:r>
      <w:r w:rsidR="00C26A5F">
        <w:rPr>
          <w:lang w:val="en-US"/>
        </w:rPr>
        <w:t xml:space="preserve"> from each of the fault feature sets</w:t>
      </w:r>
    </w:p>
    <w:p w:rsidR="002C34C7" w:rsidRDefault="002C34C7" w:rsidP="002C34C7">
      <w:pPr>
        <w:pStyle w:val="Listenabsatz"/>
        <w:numPr>
          <w:ilvl w:val="0"/>
          <w:numId w:val="5"/>
        </w:numPr>
        <w:rPr>
          <w:lang w:val="en-US"/>
        </w:rPr>
      </w:pPr>
      <w:r>
        <w:rPr>
          <w:lang w:val="en-US"/>
        </w:rPr>
        <w:t>Training of each</w:t>
      </w:r>
      <w:r w:rsidR="00E841C5">
        <w:rPr>
          <w:lang w:val="en-US"/>
        </w:rPr>
        <w:t xml:space="preserve">  classifier</w:t>
      </w:r>
      <w:r>
        <w:rPr>
          <w:lang w:val="en-US"/>
        </w:rPr>
        <w:t xml:space="preserve"> </w:t>
      </w:r>
      <w:r w:rsidR="008F7E03">
        <w:rPr>
          <w:lang w:val="en-US"/>
        </w:rPr>
        <w:t>with</w:t>
      </w:r>
      <w:r>
        <w:rPr>
          <w:lang w:val="en-US"/>
        </w:rPr>
        <w:t xml:space="preserve"> the training set</w:t>
      </w:r>
    </w:p>
    <w:p w:rsidR="002C34C7" w:rsidRDefault="002C34C7" w:rsidP="002C34C7">
      <w:pPr>
        <w:pStyle w:val="Listenabsatz"/>
        <w:numPr>
          <w:ilvl w:val="0"/>
          <w:numId w:val="5"/>
        </w:numPr>
        <w:rPr>
          <w:lang w:val="en-US"/>
        </w:rPr>
      </w:pPr>
      <w:r>
        <w:rPr>
          <w:lang w:val="en-US"/>
        </w:rPr>
        <w:t>Testing of each classifier using the test set</w:t>
      </w:r>
    </w:p>
    <w:p w:rsidR="002C34C7" w:rsidRDefault="00605F77" w:rsidP="002C34C7">
      <w:pPr>
        <w:pStyle w:val="Listenabsatz"/>
        <w:numPr>
          <w:ilvl w:val="0"/>
          <w:numId w:val="5"/>
        </w:numPr>
        <w:rPr>
          <w:lang w:val="en-US"/>
        </w:rPr>
      </w:pPr>
      <w:r>
        <w:rPr>
          <w:lang w:val="en-US"/>
        </w:rPr>
        <w:t>Taking</w:t>
      </w:r>
      <w:r w:rsidR="002C34C7">
        <w:rPr>
          <w:lang w:val="en-US"/>
        </w:rPr>
        <w:t xml:space="preserve"> the training </w:t>
      </w:r>
      <w:r>
        <w:rPr>
          <w:lang w:val="en-US"/>
        </w:rPr>
        <w:t>and</w:t>
      </w:r>
      <w:r w:rsidR="002C34C7">
        <w:rPr>
          <w:lang w:val="en-US"/>
        </w:rPr>
        <w:t xml:space="preserve"> testing runtime as well as the error type I (fraction of rejected </w:t>
      </w:r>
      <w:proofErr w:type="spellStart"/>
      <w:r w:rsidR="002C34C7">
        <w:rPr>
          <w:lang w:val="en-US"/>
        </w:rPr>
        <w:t>normals</w:t>
      </w:r>
      <w:proofErr w:type="spellEnd"/>
      <w:r w:rsidR="002C34C7">
        <w:rPr>
          <w:lang w:val="en-US"/>
        </w:rPr>
        <w:t>) and error type II (fraction of accepted outliers) for each classifier</w:t>
      </w:r>
    </w:p>
    <w:p w:rsidR="007A19BF" w:rsidRDefault="008A1597" w:rsidP="00174D1E">
      <w:pPr>
        <w:jc w:val="both"/>
        <w:rPr>
          <w:lang w:val="en-US"/>
        </w:rPr>
      </w:pPr>
      <w:r>
        <w:rPr>
          <w:lang w:val="en-US"/>
        </w:rPr>
        <w:t xml:space="preserve">The complete </w:t>
      </w:r>
      <w:r w:rsidR="002C34C7">
        <w:rPr>
          <w:lang w:val="en-US"/>
        </w:rPr>
        <w:t>sequence was run ten times</w:t>
      </w:r>
      <w:r>
        <w:rPr>
          <w:lang w:val="en-US"/>
        </w:rPr>
        <w:t xml:space="preserve">. </w:t>
      </w:r>
    </w:p>
    <w:p w:rsidR="000F30A3" w:rsidRDefault="007A19BF" w:rsidP="00174D1E">
      <w:pPr>
        <w:jc w:val="both"/>
        <w:rPr>
          <w:lang w:val="en-US"/>
        </w:rPr>
      </w:pPr>
      <w:r>
        <w:rPr>
          <w:lang w:val="en-US"/>
        </w:rPr>
        <w:t>To compare classification results</w:t>
      </w:r>
      <w:r w:rsidR="008A1597">
        <w:rPr>
          <w:lang w:val="en-US"/>
        </w:rPr>
        <w:t>, several performance measures were calculated</w:t>
      </w:r>
      <w:r>
        <w:rPr>
          <w:lang w:val="en-US"/>
        </w:rPr>
        <w:t xml:space="preserve"> for each classifier</w:t>
      </w:r>
      <w:r w:rsidR="00605F77">
        <w:rPr>
          <w:lang w:val="en-US"/>
        </w:rPr>
        <w:t xml:space="preserve"> (averaged over the ten runs)</w:t>
      </w:r>
      <w:r w:rsidR="008A1597">
        <w:rPr>
          <w:lang w:val="en-US"/>
        </w:rPr>
        <w:t>:</w:t>
      </w:r>
    </w:p>
    <w:p w:rsidR="000F30A3" w:rsidRDefault="000F30A3" w:rsidP="000F30A3">
      <w:pPr>
        <w:pStyle w:val="Listenabsatz"/>
        <w:numPr>
          <w:ilvl w:val="0"/>
          <w:numId w:val="5"/>
        </w:numPr>
        <w:jc w:val="both"/>
        <w:rPr>
          <w:lang w:val="en-US"/>
        </w:rPr>
      </w:pPr>
      <w:r>
        <w:rPr>
          <w:lang w:val="en-US"/>
        </w:rPr>
        <w:t>training and testing time</w:t>
      </w:r>
    </w:p>
    <w:p w:rsidR="00F87188" w:rsidRDefault="00F87188" w:rsidP="00F87188">
      <w:pPr>
        <w:pStyle w:val="Listenabsatz"/>
        <w:jc w:val="both"/>
        <w:rPr>
          <w:lang w:val="en-US"/>
        </w:rPr>
      </w:pPr>
    </w:p>
    <w:p w:rsidR="000F30A3" w:rsidRDefault="000F30A3" w:rsidP="000F30A3">
      <w:pPr>
        <w:pStyle w:val="Listenabsatz"/>
        <w:numPr>
          <w:ilvl w:val="0"/>
          <w:numId w:val="5"/>
        </w:numPr>
        <w:jc w:val="both"/>
        <w:rPr>
          <w:lang w:val="en-US"/>
        </w:rPr>
      </w:pPr>
      <w:r>
        <w:rPr>
          <w:lang w:val="en-US"/>
        </w:rPr>
        <w:t>type I and type II errors</w:t>
      </w:r>
    </w:p>
    <w:p w:rsidR="000F30A3" w:rsidRPr="000F30A3" w:rsidRDefault="000F30A3" w:rsidP="000F30A3">
      <w:pPr>
        <w:pStyle w:val="Listenabsatz"/>
        <w:jc w:val="both"/>
        <w:rPr>
          <w:lang w:val="en-US"/>
        </w:rPr>
      </w:pPr>
    </w:p>
    <w:p w:rsidR="000F30A3" w:rsidRDefault="002C34C7" w:rsidP="007A19BF">
      <w:pPr>
        <w:pStyle w:val="Listenabsatz"/>
        <w:numPr>
          <w:ilvl w:val="0"/>
          <w:numId w:val="5"/>
        </w:numPr>
        <w:rPr>
          <w:rFonts w:eastAsiaTheme="minorEastAsia"/>
          <w:lang w:val="en-US"/>
        </w:rPr>
      </w:pPr>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#True Outliers+#True Targets</m:t>
            </m:r>
          </m:num>
          <m:den>
            <m:r>
              <w:rPr>
                <w:rFonts w:ascii="Cambria Math" w:hAnsi="Cambria Math"/>
                <w:lang w:val="en-US"/>
              </w:rPr>
              <m:t>#True Outliers+#True Targets+#False Outliers+#False Targets</m:t>
            </m:r>
          </m:den>
        </m:f>
      </m:oMath>
      <w:r w:rsidR="00027A6B">
        <w:rPr>
          <w:rFonts w:eastAsiaTheme="minorEastAsia"/>
          <w:lang w:val="en-US"/>
        </w:rPr>
        <w:t xml:space="preserve"> </w:t>
      </w:r>
      <w:r w:rsidR="00027A6B" w:rsidRPr="007A19BF">
        <w:rPr>
          <w:rFonts w:eastAsiaTheme="minorEastAsia"/>
          <w:lang w:val="en-US"/>
        </w:rPr>
        <w:t xml:space="preserve">             </w:t>
      </w:r>
    </w:p>
    <w:p w:rsidR="00F8748F" w:rsidRPr="00605F77" w:rsidRDefault="00027A6B" w:rsidP="00605F77">
      <w:pPr>
        <w:pStyle w:val="Listenabsatz"/>
        <w:rPr>
          <w:rFonts w:eastAsiaTheme="minorEastAsia"/>
          <w:lang w:val="en-US"/>
        </w:rPr>
      </w:pPr>
      <w:r w:rsidRPr="007A19BF">
        <w:rPr>
          <w:rFonts w:eastAsiaTheme="minorEastAsia"/>
          <w:lang w:val="en-US"/>
        </w:rPr>
        <w:t xml:space="preserve">                                  </w:t>
      </w:r>
    </w:p>
    <w:p w:rsidR="000F30A3" w:rsidRPr="000F30A3" w:rsidRDefault="00F8748F" w:rsidP="000F30A3">
      <w:pPr>
        <w:rPr>
          <w:rFonts w:eastAsiaTheme="minorEastAsia"/>
          <w:lang w:val="en-US"/>
        </w:rPr>
      </w:pPr>
      <w:r>
        <w:rPr>
          <w:rFonts w:eastAsiaTheme="minorEastAsia"/>
          <w:lang w:val="en-US"/>
        </w:rPr>
        <w:t xml:space="preserve">Table 4 contains a summary of </w:t>
      </w:r>
      <w:r w:rsidR="001D32A1">
        <w:rPr>
          <w:rFonts w:eastAsiaTheme="minorEastAsia"/>
          <w:lang w:val="en-US"/>
        </w:rPr>
        <w:t xml:space="preserve">the results of </w:t>
      </w:r>
      <w:r w:rsidR="00C6763E">
        <w:rPr>
          <w:rFonts w:eastAsiaTheme="minorEastAsia"/>
          <w:lang w:val="en-US"/>
        </w:rPr>
        <w:t xml:space="preserve">one complete experimental run, where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oMath>
      <w:r w:rsidR="00C6763E">
        <w:rPr>
          <w:rFonts w:eastAsiaTheme="minorEastAsia"/>
          <w:lang w:val="en-US"/>
        </w:rPr>
        <w:t xml:space="preserve"> was set to 0</w:t>
      </w:r>
      <m:oMath>
        <m:r>
          <w:rPr>
            <w:rFonts w:ascii="Cambria Math" w:eastAsiaTheme="minorEastAsia" w:hAnsi="Cambria Math"/>
            <w:lang w:val="en-US"/>
          </w:rPr>
          <m:t>.1</m:t>
        </m:r>
      </m:oMath>
      <w:r w:rsidR="00C6763E">
        <w:rPr>
          <w:rFonts w:eastAsiaTheme="minorEastAsia"/>
          <w:lang w:val="en-US"/>
        </w:rPr>
        <w:t xml:space="preserve"> for all classifiers.</w:t>
      </w:r>
      <w:r w:rsidR="000B5AC9">
        <w:rPr>
          <w:rFonts w:eastAsiaTheme="minorEastAsia"/>
          <w:lang w:val="en-US"/>
        </w:rPr>
        <w:t xml:space="preserve"> </w:t>
      </w:r>
    </w:p>
    <w:tbl>
      <w:tblPr>
        <w:tblStyle w:val="Tabellenraster"/>
        <w:tblW w:w="0" w:type="auto"/>
        <w:tblLook w:val="04A0" w:firstRow="1" w:lastRow="0" w:firstColumn="1" w:lastColumn="0" w:noHBand="0" w:noVBand="1"/>
      </w:tblPr>
      <w:tblGrid>
        <w:gridCol w:w="817"/>
        <w:gridCol w:w="1843"/>
        <w:gridCol w:w="1325"/>
        <w:gridCol w:w="1326"/>
        <w:gridCol w:w="1325"/>
        <w:gridCol w:w="1326"/>
        <w:gridCol w:w="1326"/>
      </w:tblGrid>
      <w:tr w:rsidR="00043783" w:rsidTr="008B1A89">
        <w:trPr>
          <w:trHeight w:val="269"/>
        </w:trPr>
        <w:tc>
          <w:tcPr>
            <w:tcW w:w="817" w:type="dxa"/>
          </w:tcPr>
          <w:p w:rsidR="004B65AA" w:rsidRDefault="004B65AA" w:rsidP="005F7DF1">
            <w:pPr>
              <w:jc w:val="center"/>
              <w:rPr>
                <w:rFonts w:eastAsiaTheme="minorEastAsia"/>
                <w:lang w:val="en-US"/>
              </w:rPr>
            </w:pPr>
          </w:p>
        </w:tc>
        <w:tc>
          <w:tcPr>
            <w:tcW w:w="1843" w:type="dxa"/>
          </w:tcPr>
          <w:p w:rsidR="004B65AA" w:rsidRDefault="004B65AA" w:rsidP="00E210E5">
            <w:pPr>
              <w:jc w:val="center"/>
              <w:rPr>
                <w:b/>
                <w:sz w:val="16"/>
                <w:szCs w:val="16"/>
                <w:lang w:val="en-US"/>
              </w:rPr>
            </w:pPr>
            <w:r>
              <w:rPr>
                <w:b/>
                <w:sz w:val="16"/>
                <w:szCs w:val="16"/>
                <w:lang w:val="en-US"/>
              </w:rPr>
              <w:t>Parameter</w:t>
            </w:r>
          </w:p>
          <w:p w:rsidR="004B65AA" w:rsidRDefault="004B65AA" w:rsidP="00E210E5">
            <w:pPr>
              <w:jc w:val="center"/>
              <w:rPr>
                <w:b/>
                <w:sz w:val="16"/>
                <w:szCs w:val="16"/>
                <w:lang w:val="en-US"/>
              </w:rPr>
            </w:pPr>
            <w:r>
              <w:rPr>
                <w:b/>
                <w:sz w:val="16"/>
                <w:szCs w:val="16"/>
                <w:lang w:val="en-US"/>
              </w:rPr>
              <w:t>Settings</w:t>
            </w:r>
          </w:p>
        </w:tc>
        <w:tc>
          <w:tcPr>
            <w:tcW w:w="1325" w:type="dxa"/>
          </w:tcPr>
          <w:p w:rsidR="004B65AA" w:rsidRDefault="004B65AA" w:rsidP="00E210E5">
            <w:pPr>
              <w:jc w:val="center"/>
              <w:rPr>
                <w:b/>
                <w:sz w:val="16"/>
                <w:szCs w:val="16"/>
                <w:lang w:val="en-US"/>
              </w:rPr>
            </w:pPr>
            <w:r>
              <w:rPr>
                <w:b/>
                <w:sz w:val="16"/>
                <w:szCs w:val="16"/>
                <w:lang w:val="en-US"/>
              </w:rPr>
              <w:t>Average Training</w:t>
            </w:r>
          </w:p>
          <w:p w:rsidR="004B65AA" w:rsidRDefault="004B65AA" w:rsidP="00E210E5">
            <w:pPr>
              <w:jc w:val="center"/>
              <w:rPr>
                <w:rFonts w:eastAsiaTheme="minorEastAsia"/>
                <w:lang w:val="en-US"/>
              </w:rPr>
            </w:pPr>
            <w:r>
              <w:rPr>
                <w:b/>
                <w:sz w:val="16"/>
                <w:szCs w:val="16"/>
                <w:lang w:val="en-US"/>
              </w:rPr>
              <w:t>Runtime</w:t>
            </w:r>
          </w:p>
        </w:tc>
        <w:tc>
          <w:tcPr>
            <w:tcW w:w="1326" w:type="dxa"/>
          </w:tcPr>
          <w:p w:rsidR="004B65AA" w:rsidRDefault="004B65AA" w:rsidP="00E210E5">
            <w:pPr>
              <w:jc w:val="center"/>
              <w:rPr>
                <w:b/>
                <w:sz w:val="16"/>
                <w:szCs w:val="16"/>
                <w:lang w:val="en-US"/>
              </w:rPr>
            </w:pPr>
            <w:r>
              <w:rPr>
                <w:b/>
                <w:sz w:val="16"/>
                <w:szCs w:val="16"/>
                <w:lang w:val="en-US"/>
              </w:rPr>
              <w:t>Average Testing</w:t>
            </w:r>
          </w:p>
          <w:p w:rsidR="004B65AA" w:rsidRDefault="004B65AA" w:rsidP="00E210E5">
            <w:pPr>
              <w:jc w:val="center"/>
              <w:rPr>
                <w:rFonts w:eastAsiaTheme="minorEastAsia"/>
                <w:lang w:val="en-US"/>
              </w:rPr>
            </w:pPr>
            <w:r>
              <w:rPr>
                <w:b/>
                <w:sz w:val="16"/>
                <w:szCs w:val="16"/>
                <w:lang w:val="en-US"/>
              </w:rPr>
              <w:t>Runtime</w:t>
            </w:r>
          </w:p>
        </w:tc>
        <w:tc>
          <w:tcPr>
            <w:tcW w:w="1325" w:type="dxa"/>
          </w:tcPr>
          <w:p w:rsidR="004B65AA" w:rsidRDefault="004B65AA" w:rsidP="005F7DF1">
            <w:pPr>
              <w:jc w:val="center"/>
              <w:rPr>
                <w:rFonts w:eastAsiaTheme="minorEastAsia"/>
                <w:lang w:val="en-US"/>
              </w:rPr>
            </w:pPr>
            <w:r>
              <w:rPr>
                <w:b/>
                <w:sz w:val="16"/>
                <w:szCs w:val="16"/>
                <w:lang w:val="en-US"/>
              </w:rPr>
              <w:t>Frac</w:t>
            </w:r>
            <w:r w:rsidR="008B1A89">
              <w:rPr>
                <w:b/>
                <w:sz w:val="16"/>
                <w:szCs w:val="16"/>
                <w:lang w:val="en-US"/>
              </w:rPr>
              <w:t xml:space="preserve">tion of Rejected </w:t>
            </w:r>
            <w:proofErr w:type="spellStart"/>
            <w:r w:rsidR="008B1A89">
              <w:rPr>
                <w:b/>
                <w:sz w:val="16"/>
                <w:szCs w:val="16"/>
                <w:lang w:val="en-US"/>
              </w:rPr>
              <w:t>Normals</w:t>
            </w:r>
            <w:proofErr w:type="spellEnd"/>
            <w:r w:rsidR="008B1A89">
              <w:rPr>
                <w:b/>
                <w:sz w:val="16"/>
                <w:szCs w:val="16"/>
                <w:lang w:val="en-US"/>
              </w:rPr>
              <w:t xml:space="preserve"> (e </w:t>
            </w:r>
            <w:r>
              <w:rPr>
                <w:b/>
                <w:sz w:val="16"/>
                <w:szCs w:val="16"/>
                <w:lang w:val="en-US"/>
              </w:rPr>
              <w:t>1)</w:t>
            </w:r>
          </w:p>
        </w:tc>
        <w:tc>
          <w:tcPr>
            <w:tcW w:w="1326" w:type="dxa"/>
          </w:tcPr>
          <w:p w:rsidR="004B65AA" w:rsidRDefault="004B65AA" w:rsidP="005F7DF1">
            <w:pPr>
              <w:jc w:val="center"/>
              <w:rPr>
                <w:rFonts w:eastAsiaTheme="minorEastAsia"/>
                <w:lang w:val="en-US"/>
              </w:rPr>
            </w:pPr>
            <w:r>
              <w:rPr>
                <w:b/>
                <w:sz w:val="16"/>
                <w:szCs w:val="16"/>
                <w:lang w:val="en-US"/>
              </w:rPr>
              <w:t>Frac</w:t>
            </w:r>
            <w:r w:rsidR="008B1A89">
              <w:rPr>
                <w:b/>
                <w:sz w:val="16"/>
                <w:szCs w:val="16"/>
                <w:lang w:val="en-US"/>
              </w:rPr>
              <w:t>tion of Accepted Outliers (e 2</w:t>
            </w:r>
            <w:r>
              <w:rPr>
                <w:b/>
                <w:sz w:val="16"/>
                <w:szCs w:val="16"/>
                <w:lang w:val="en-US"/>
              </w:rPr>
              <w:t>)</w:t>
            </w:r>
          </w:p>
        </w:tc>
        <w:tc>
          <w:tcPr>
            <w:tcW w:w="1326" w:type="dxa"/>
          </w:tcPr>
          <w:p w:rsidR="004B65AA" w:rsidRDefault="004B65AA" w:rsidP="005F7DF1">
            <w:pPr>
              <w:jc w:val="center"/>
              <w:rPr>
                <w:rFonts w:eastAsiaTheme="minorEastAsia"/>
                <w:lang w:val="en-US"/>
              </w:rPr>
            </w:pPr>
            <w:r>
              <w:rPr>
                <w:b/>
                <w:sz w:val="16"/>
                <w:szCs w:val="16"/>
                <w:lang w:val="en-US"/>
              </w:rPr>
              <w:t>Accuracy</w:t>
            </w:r>
          </w:p>
        </w:tc>
      </w:tr>
      <w:tr w:rsidR="00043783" w:rsidTr="008B1A89">
        <w:trPr>
          <w:trHeight w:val="269"/>
        </w:trPr>
        <w:tc>
          <w:tcPr>
            <w:tcW w:w="817" w:type="dxa"/>
          </w:tcPr>
          <w:p w:rsidR="00BF1314" w:rsidRPr="005D74B8" w:rsidRDefault="002950C7" w:rsidP="005D74B8">
            <w:pPr>
              <w:rPr>
                <w:rFonts w:eastAsiaTheme="minorEastAsia"/>
                <w:b/>
                <w:sz w:val="16"/>
                <w:szCs w:val="16"/>
                <w:lang w:val="en-US"/>
              </w:rPr>
            </w:pPr>
            <w:r>
              <w:rPr>
                <w:rFonts w:eastAsiaTheme="minorEastAsia"/>
                <w:b/>
                <w:sz w:val="16"/>
                <w:szCs w:val="16"/>
                <w:lang w:val="en-US"/>
              </w:rPr>
              <w:t>RF-</w:t>
            </w:r>
            <w:proofErr w:type="spellStart"/>
            <w:r w:rsidR="00BF1314">
              <w:rPr>
                <w:rFonts w:eastAsiaTheme="minorEastAsia"/>
                <w:b/>
                <w:sz w:val="16"/>
                <w:szCs w:val="16"/>
                <w:lang w:val="en-US"/>
              </w:rPr>
              <w:t>dd</w:t>
            </w:r>
            <w:proofErr w:type="spellEnd"/>
          </w:p>
        </w:tc>
        <w:tc>
          <w:tcPr>
            <w:tcW w:w="1843" w:type="dxa"/>
          </w:tcPr>
          <w:p w:rsidR="00BF1314" w:rsidRPr="00BF1314" w:rsidRDefault="00BF1314" w:rsidP="008F023F">
            <w:pPr>
              <w:jc w:val="center"/>
              <w:rPr>
                <w:rFonts w:eastAsiaTheme="minorEastAsia"/>
                <w:sz w:val="16"/>
                <w:szCs w:val="16"/>
                <w:lang w:val="en-US"/>
              </w:rPr>
            </w:pPr>
            <m:oMathPara>
              <m:oMath>
                <m:r>
                  <w:rPr>
                    <w:rFonts w:ascii="Cambria Math" w:hAnsi="Cambria Math"/>
                    <w:sz w:val="16"/>
                    <w:szCs w:val="16"/>
                    <w:lang w:val="en-US"/>
                  </w:rPr>
                  <m:t>#trees=100</m:t>
                </m:r>
              </m:oMath>
            </m:oMathPara>
          </w:p>
          <w:p w:rsidR="00BF1314" w:rsidRPr="00C6763E" w:rsidRDefault="00C6763E" w:rsidP="00C6763E">
            <w:pPr>
              <w:jc w:val="center"/>
              <w:rPr>
                <w:rFonts w:eastAsiaTheme="minorEastAsia"/>
                <w:sz w:val="16"/>
                <w:szCs w:val="16"/>
                <w:lang w:val="en-US"/>
              </w:rPr>
            </w:pPr>
            <m:oMathPara>
              <m:oMath>
                <m:r>
                  <w:rPr>
                    <w:rFonts w:ascii="Cambria Math" w:hAnsi="Cambria Math"/>
                    <w:sz w:val="16"/>
                    <w:szCs w:val="16"/>
                    <w:lang w:val="en-US"/>
                  </w:rPr>
                  <m:t>#nodes=737</m:t>
                </m:r>
              </m:oMath>
            </m:oMathPara>
          </w:p>
          <w:p w:rsidR="00C6763E" w:rsidRDefault="000B5AC9" w:rsidP="00C6763E">
            <w:pPr>
              <w:jc w:val="center"/>
              <w:rPr>
                <w:sz w:val="16"/>
                <w:szCs w:val="16"/>
                <w:lang w:val="en-US"/>
              </w:rPr>
            </w:pPr>
            <w:proofErr w:type="spellStart"/>
            <w:r>
              <w:rPr>
                <w:rFonts w:eastAsiaTheme="minorEastAsia"/>
                <w:sz w:val="16"/>
                <w:szCs w:val="16"/>
                <w:lang w:val="en-US"/>
              </w:rPr>
              <w:t>m</w:t>
            </w:r>
            <w:r w:rsidR="00C6763E">
              <w:rPr>
                <w:rFonts w:eastAsiaTheme="minorEastAsia"/>
                <w:sz w:val="16"/>
                <w:szCs w:val="16"/>
                <w:lang w:val="en-US"/>
              </w:rPr>
              <w:t>try</w:t>
            </w:r>
            <w:proofErr w:type="spellEnd"/>
            <w:r w:rsidR="00C6763E">
              <w:rPr>
                <w:rFonts w:eastAsiaTheme="minorEastAsia"/>
                <w:sz w:val="16"/>
                <w:szCs w:val="16"/>
                <w:lang w:val="en-US"/>
              </w:rPr>
              <w:t>=5</w:t>
            </w:r>
          </w:p>
        </w:tc>
        <w:tc>
          <w:tcPr>
            <w:tcW w:w="1325" w:type="dxa"/>
          </w:tcPr>
          <w:p w:rsidR="00BF1314" w:rsidRDefault="00BF1314" w:rsidP="005F7DF1">
            <w:pPr>
              <w:jc w:val="center"/>
              <w:rPr>
                <w:rFonts w:eastAsiaTheme="minorEastAsia"/>
                <w:lang w:val="en-US"/>
              </w:rPr>
            </w:pPr>
            <w:r>
              <w:rPr>
                <w:sz w:val="16"/>
                <w:szCs w:val="16"/>
                <w:lang w:val="en-US"/>
              </w:rPr>
              <w:t>0.9432 sec</w:t>
            </w:r>
          </w:p>
        </w:tc>
        <w:tc>
          <w:tcPr>
            <w:tcW w:w="1326" w:type="dxa"/>
          </w:tcPr>
          <w:p w:rsidR="00BF1314" w:rsidRDefault="00BF1314" w:rsidP="005F7DF1">
            <w:pPr>
              <w:jc w:val="center"/>
              <w:rPr>
                <w:rFonts w:eastAsiaTheme="minorEastAsia"/>
                <w:lang w:val="en-US"/>
              </w:rPr>
            </w:pPr>
            <w:r>
              <w:rPr>
                <w:sz w:val="16"/>
                <w:szCs w:val="16"/>
                <w:lang w:val="en-US"/>
              </w:rPr>
              <w:t>0.0057 sec</w:t>
            </w:r>
          </w:p>
        </w:tc>
        <w:tc>
          <w:tcPr>
            <w:tcW w:w="1325" w:type="dxa"/>
          </w:tcPr>
          <w:p w:rsidR="00BF1314" w:rsidRDefault="00BF1314" w:rsidP="005F7DF1">
            <w:pPr>
              <w:jc w:val="center"/>
              <w:rPr>
                <w:rFonts w:eastAsiaTheme="minorEastAsia"/>
                <w:lang w:val="en-US"/>
              </w:rPr>
            </w:pPr>
            <w:r>
              <w:rPr>
                <w:sz w:val="16"/>
                <w:szCs w:val="16"/>
                <w:lang w:val="en-US"/>
              </w:rPr>
              <w:t>0.1044</w:t>
            </w:r>
          </w:p>
        </w:tc>
        <w:tc>
          <w:tcPr>
            <w:tcW w:w="1326" w:type="dxa"/>
          </w:tcPr>
          <w:p w:rsidR="00BF1314" w:rsidRDefault="00BF1314" w:rsidP="005F7DF1">
            <w:pPr>
              <w:jc w:val="center"/>
              <w:rPr>
                <w:rFonts w:eastAsiaTheme="minorEastAsia"/>
                <w:lang w:val="en-US"/>
              </w:rPr>
            </w:pPr>
            <w:r>
              <w:rPr>
                <w:sz w:val="16"/>
                <w:szCs w:val="16"/>
                <w:lang w:val="en-US"/>
              </w:rPr>
              <w:t>0</w:t>
            </w:r>
          </w:p>
        </w:tc>
        <w:tc>
          <w:tcPr>
            <w:tcW w:w="1326" w:type="dxa"/>
          </w:tcPr>
          <w:p w:rsidR="00BF1314" w:rsidRDefault="00BF1314" w:rsidP="005F7DF1">
            <w:pPr>
              <w:jc w:val="center"/>
              <w:rPr>
                <w:rFonts w:eastAsiaTheme="minorEastAsia"/>
                <w:lang w:val="en-US"/>
              </w:rPr>
            </w:pPr>
            <w:r>
              <w:rPr>
                <w:sz w:val="16"/>
                <w:szCs w:val="16"/>
                <w:lang w:val="en-US"/>
              </w:rPr>
              <w:t>0.9478</w:t>
            </w:r>
          </w:p>
        </w:tc>
      </w:tr>
      <w:tr w:rsidR="00043783" w:rsidTr="008B1A89">
        <w:trPr>
          <w:trHeight w:val="269"/>
        </w:trPr>
        <w:tc>
          <w:tcPr>
            <w:tcW w:w="817" w:type="dxa"/>
          </w:tcPr>
          <w:p w:rsidR="00BF1314" w:rsidRPr="005D74B8" w:rsidRDefault="002950C7" w:rsidP="005D74B8">
            <w:pPr>
              <w:rPr>
                <w:rFonts w:eastAsiaTheme="minorEastAsia"/>
                <w:b/>
                <w:sz w:val="16"/>
                <w:szCs w:val="16"/>
                <w:lang w:val="en-US"/>
              </w:rPr>
            </w:pPr>
            <w:r>
              <w:rPr>
                <w:rFonts w:eastAsiaTheme="minorEastAsia"/>
                <w:b/>
                <w:sz w:val="16"/>
                <w:szCs w:val="16"/>
                <w:lang w:val="en-US"/>
              </w:rPr>
              <w:t>SV-</w:t>
            </w:r>
            <w:proofErr w:type="spellStart"/>
            <w:r w:rsidR="00BF1314">
              <w:rPr>
                <w:rFonts w:eastAsiaTheme="minorEastAsia"/>
                <w:b/>
                <w:sz w:val="16"/>
                <w:szCs w:val="16"/>
                <w:lang w:val="en-US"/>
              </w:rPr>
              <w:t>dd</w:t>
            </w:r>
            <w:proofErr w:type="spellEnd"/>
          </w:p>
        </w:tc>
        <w:tc>
          <w:tcPr>
            <w:tcW w:w="1843" w:type="dxa"/>
          </w:tcPr>
          <w:p w:rsidR="00BF1314" w:rsidRDefault="002A231C" w:rsidP="005F7DF1">
            <w:pPr>
              <w:jc w:val="center"/>
              <w:rPr>
                <w:sz w:val="16"/>
                <w:szCs w:val="16"/>
                <w:lang w:val="en-US"/>
              </w:rPr>
            </w:pPr>
            <w:r>
              <w:rPr>
                <w:sz w:val="16"/>
                <w:szCs w:val="16"/>
                <w:lang w:val="en-US"/>
              </w:rPr>
              <w:t>Gaussian kernel</w:t>
            </w:r>
          </w:p>
          <w:p w:rsidR="002A231C" w:rsidRPr="00CE1461" w:rsidRDefault="002A231C" w:rsidP="002A231C">
            <w:pPr>
              <w:jc w:val="center"/>
              <w:rPr>
                <w:rFonts w:eastAsiaTheme="minorEastAsia"/>
                <w:sz w:val="16"/>
                <w:szCs w:val="16"/>
                <w:lang w:val="en-US"/>
              </w:rPr>
            </w:pPr>
            <m:oMathPara>
              <m:oMath>
                <m:r>
                  <w:rPr>
                    <w:rFonts w:ascii="Cambria Math" w:hAnsi="Cambria Math"/>
                    <w:sz w:val="16"/>
                    <w:szCs w:val="16"/>
                    <w:lang w:val="en-US"/>
                  </w:rPr>
                  <m:t>sigma=6</m:t>
                </m:r>
              </m:oMath>
            </m:oMathPara>
          </w:p>
          <w:p w:rsidR="00CE1461" w:rsidRDefault="00CE1461" w:rsidP="002A231C">
            <w:pPr>
              <w:jc w:val="center"/>
              <w:rPr>
                <w:sz w:val="16"/>
                <w:szCs w:val="16"/>
                <w:lang w:val="en-US"/>
              </w:rPr>
            </w:pPr>
          </w:p>
        </w:tc>
        <w:tc>
          <w:tcPr>
            <w:tcW w:w="1325" w:type="dxa"/>
          </w:tcPr>
          <w:p w:rsidR="00BF1314" w:rsidRDefault="00BF1314" w:rsidP="005F7DF1">
            <w:pPr>
              <w:jc w:val="center"/>
              <w:rPr>
                <w:rFonts w:eastAsiaTheme="minorEastAsia"/>
                <w:lang w:val="en-US"/>
              </w:rPr>
            </w:pPr>
            <w:r>
              <w:rPr>
                <w:sz w:val="16"/>
                <w:szCs w:val="16"/>
                <w:lang w:val="en-US"/>
              </w:rPr>
              <w:t>20,2460 sec</w:t>
            </w:r>
          </w:p>
        </w:tc>
        <w:tc>
          <w:tcPr>
            <w:tcW w:w="1326" w:type="dxa"/>
          </w:tcPr>
          <w:p w:rsidR="00BF1314" w:rsidRDefault="00BF1314" w:rsidP="005F7DF1">
            <w:pPr>
              <w:jc w:val="center"/>
              <w:rPr>
                <w:rFonts w:eastAsiaTheme="minorEastAsia"/>
                <w:lang w:val="en-US"/>
              </w:rPr>
            </w:pPr>
            <w:r>
              <w:rPr>
                <w:sz w:val="16"/>
                <w:szCs w:val="16"/>
                <w:lang w:val="en-US"/>
              </w:rPr>
              <w:t>0.0093 sec</w:t>
            </w:r>
          </w:p>
        </w:tc>
        <w:tc>
          <w:tcPr>
            <w:tcW w:w="1325" w:type="dxa"/>
          </w:tcPr>
          <w:p w:rsidR="00BF1314" w:rsidRDefault="00BF1314" w:rsidP="005F7DF1">
            <w:pPr>
              <w:jc w:val="center"/>
              <w:rPr>
                <w:rFonts w:eastAsiaTheme="minorEastAsia"/>
                <w:lang w:val="en-US"/>
              </w:rPr>
            </w:pPr>
            <w:r>
              <w:rPr>
                <w:sz w:val="16"/>
                <w:szCs w:val="16"/>
                <w:lang w:val="en-US"/>
              </w:rPr>
              <w:t>0.5300</w:t>
            </w:r>
          </w:p>
        </w:tc>
        <w:tc>
          <w:tcPr>
            <w:tcW w:w="1326" w:type="dxa"/>
          </w:tcPr>
          <w:p w:rsidR="00BF1314" w:rsidRDefault="00BF1314" w:rsidP="005F7DF1">
            <w:pPr>
              <w:jc w:val="center"/>
              <w:rPr>
                <w:rFonts w:eastAsiaTheme="minorEastAsia"/>
                <w:lang w:val="en-US"/>
              </w:rPr>
            </w:pPr>
            <w:r>
              <w:rPr>
                <w:sz w:val="16"/>
                <w:szCs w:val="16"/>
                <w:lang w:val="en-US"/>
              </w:rPr>
              <w:t>0</w:t>
            </w:r>
          </w:p>
        </w:tc>
        <w:tc>
          <w:tcPr>
            <w:tcW w:w="1326" w:type="dxa"/>
          </w:tcPr>
          <w:p w:rsidR="00BF1314" w:rsidRDefault="00BF1314" w:rsidP="005F7DF1">
            <w:pPr>
              <w:jc w:val="center"/>
              <w:rPr>
                <w:rFonts w:eastAsiaTheme="minorEastAsia"/>
                <w:lang w:val="en-US"/>
              </w:rPr>
            </w:pPr>
            <w:r>
              <w:rPr>
                <w:sz w:val="16"/>
                <w:szCs w:val="16"/>
                <w:lang w:val="en-US"/>
              </w:rPr>
              <w:t>0.735</w:t>
            </w:r>
          </w:p>
        </w:tc>
      </w:tr>
      <w:tr w:rsidR="00043783" w:rsidTr="008B1A89">
        <w:trPr>
          <w:trHeight w:val="269"/>
        </w:trPr>
        <w:tc>
          <w:tcPr>
            <w:tcW w:w="817" w:type="dxa"/>
          </w:tcPr>
          <w:p w:rsidR="00BF1314" w:rsidRPr="005D74B8" w:rsidRDefault="00BF1314" w:rsidP="005D74B8">
            <w:pPr>
              <w:rPr>
                <w:rFonts w:eastAsiaTheme="minorEastAsia"/>
                <w:b/>
                <w:sz w:val="16"/>
                <w:szCs w:val="16"/>
                <w:lang w:val="en-US"/>
              </w:rPr>
            </w:pPr>
            <w:r>
              <w:rPr>
                <w:rFonts w:eastAsiaTheme="minorEastAsia"/>
                <w:b/>
                <w:sz w:val="16"/>
                <w:szCs w:val="16"/>
                <w:lang w:val="en-US"/>
              </w:rPr>
              <w:t>K-means</w:t>
            </w:r>
          </w:p>
        </w:tc>
        <w:tc>
          <w:tcPr>
            <w:tcW w:w="1843" w:type="dxa"/>
          </w:tcPr>
          <w:p w:rsidR="00BF1314" w:rsidRPr="009470B6" w:rsidRDefault="002A231C" w:rsidP="005F7DF1">
            <w:pPr>
              <w:jc w:val="center"/>
              <w:rPr>
                <w:rFonts w:eastAsiaTheme="minorEastAsia"/>
                <w:sz w:val="16"/>
                <w:szCs w:val="16"/>
                <w:lang w:val="en-US"/>
              </w:rPr>
            </w:pPr>
            <m:oMathPara>
              <m:oMath>
                <m:r>
                  <w:rPr>
                    <w:rFonts w:ascii="Cambria Math" w:hAnsi="Cambria Math"/>
                    <w:sz w:val="16"/>
                    <w:szCs w:val="16"/>
                    <w:lang w:val="en-US"/>
                  </w:rPr>
                  <m:t>errtol=</m:t>
                </m:r>
                <m:sSup>
                  <m:sSupPr>
                    <m:ctrlPr>
                      <w:rPr>
                        <w:rFonts w:ascii="Cambria Math" w:hAnsi="Cambria Math"/>
                        <w:i/>
                        <w:sz w:val="16"/>
                        <w:szCs w:val="16"/>
                        <w:lang w:val="en-US"/>
                      </w:rPr>
                    </m:ctrlPr>
                  </m:sSupPr>
                  <m:e>
                    <m:r>
                      <w:rPr>
                        <w:rFonts w:ascii="Cambria Math" w:hAnsi="Cambria Math"/>
                        <w:sz w:val="16"/>
                        <w:szCs w:val="16"/>
                        <w:lang w:val="en-US"/>
                      </w:rPr>
                      <m:t>10</m:t>
                    </m:r>
                  </m:e>
                  <m:sup>
                    <m:r>
                      <w:rPr>
                        <w:rFonts w:ascii="Cambria Math" w:hAnsi="Cambria Math"/>
                        <w:sz w:val="16"/>
                        <w:szCs w:val="16"/>
                        <w:lang w:val="en-US"/>
                      </w:rPr>
                      <m:t>-5</m:t>
                    </m:r>
                  </m:sup>
                </m:sSup>
              </m:oMath>
            </m:oMathPara>
          </w:p>
          <w:p w:rsidR="009470B6" w:rsidRPr="00CE1461" w:rsidRDefault="009470B6" w:rsidP="009470B6">
            <w:pPr>
              <w:jc w:val="center"/>
              <w:rPr>
                <w:rFonts w:eastAsiaTheme="minorEastAsia"/>
                <w:sz w:val="16"/>
                <w:szCs w:val="16"/>
                <w:lang w:val="en-US"/>
              </w:rPr>
            </w:pPr>
            <m:oMathPara>
              <m:oMath>
                <m:r>
                  <w:rPr>
                    <w:rFonts w:ascii="Cambria Math" w:hAnsi="Cambria Math"/>
                    <w:sz w:val="16"/>
                    <w:szCs w:val="16"/>
                    <w:lang w:val="en-US"/>
                  </w:rPr>
                  <m:t>k=5</m:t>
                </m:r>
              </m:oMath>
            </m:oMathPara>
          </w:p>
          <w:p w:rsidR="00CE1461" w:rsidRDefault="00CE1461" w:rsidP="009470B6">
            <w:pPr>
              <w:jc w:val="center"/>
              <w:rPr>
                <w:sz w:val="16"/>
                <w:szCs w:val="16"/>
                <w:lang w:val="en-US"/>
              </w:rPr>
            </w:pPr>
          </w:p>
        </w:tc>
        <w:tc>
          <w:tcPr>
            <w:tcW w:w="1325" w:type="dxa"/>
          </w:tcPr>
          <w:p w:rsidR="00BF1314" w:rsidRDefault="00BF1314" w:rsidP="005F7DF1">
            <w:pPr>
              <w:jc w:val="center"/>
              <w:rPr>
                <w:rFonts w:eastAsiaTheme="minorEastAsia"/>
                <w:lang w:val="en-US"/>
              </w:rPr>
            </w:pPr>
            <w:r>
              <w:rPr>
                <w:sz w:val="16"/>
                <w:szCs w:val="16"/>
                <w:lang w:val="en-US"/>
              </w:rPr>
              <w:t>0,019 sec</w:t>
            </w:r>
          </w:p>
        </w:tc>
        <w:tc>
          <w:tcPr>
            <w:tcW w:w="1326" w:type="dxa"/>
          </w:tcPr>
          <w:p w:rsidR="00BF1314" w:rsidRDefault="00BF1314" w:rsidP="005F7DF1">
            <w:pPr>
              <w:jc w:val="center"/>
              <w:rPr>
                <w:rFonts w:eastAsiaTheme="minorEastAsia"/>
                <w:lang w:val="en-US"/>
              </w:rPr>
            </w:pPr>
            <w:r>
              <w:rPr>
                <w:sz w:val="16"/>
                <w:szCs w:val="16"/>
                <w:lang w:val="en-US"/>
              </w:rPr>
              <w:t>0.005 sec</w:t>
            </w:r>
          </w:p>
        </w:tc>
        <w:tc>
          <w:tcPr>
            <w:tcW w:w="1325" w:type="dxa"/>
          </w:tcPr>
          <w:p w:rsidR="00BF1314" w:rsidRDefault="00BF1314" w:rsidP="005F7DF1">
            <w:pPr>
              <w:jc w:val="center"/>
              <w:rPr>
                <w:rFonts w:eastAsiaTheme="minorEastAsia"/>
                <w:lang w:val="en-US"/>
              </w:rPr>
            </w:pPr>
            <w:r>
              <w:rPr>
                <w:sz w:val="16"/>
                <w:szCs w:val="16"/>
                <w:lang w:val="en-US"/>
              </w:rPr>
              <w:t>0.1422</w:t>
            </w:r>
          </w:p>
        </w:tc>
        <w:tc>
          <w:tcPr>
            <w:tcW w:w="1326" w:type="dxa"/>
          </w:tcPr>
          <w:p w:rsidR="00BF1314" w:rsidRDefault="00BF1314" w:rsidP="005F7DF1">
            <w:pPr>
              <w:jc w:val="center"/>
              <w:rPr>
                <w:rFonts w:eastAsiaTheme="minorEastAsia"/>
                <w:lang w:val="en-US"/>
              </w:rPr>
            </w:pPr>
            <w:r>
              <w:rPr>
                <w:sz w:val="16"/>
                <w:szCs w:val="16"/>
                <w:lang w:val="en-US"/>
              </w:rPr>
              <w:t>0</w:t>
            </w:r>
          </w:p>
        </w:tc>
        <w:tc>
          <w:tcPr>
            <w:tcW w:w="1326" w:type="dxa"/>
          </w:tcPr>
          <w:p w:rsidR="00BF1314" w:rsidRDefault="00BF1314" w:rsidP="005F7DF1">
            <w:pPr>
              <w:jc w:val="center"/>
              <w:rPr>
                <w:rFonts w:eastAsiaTheme="minorEastAsia"/>
                <w:lang w:val="en-US"/>
              </w:rPr>
            </w:pPr>
            <w:r>
              <w:rPr>
                <w:sz w:val="16"/>
                <w:szCs w:val="16"/>
                <w:lang w:val="en-US"/>
              </w:rPr>
              <w:t>0.9289</w:t>
            </w:r>
          </w:p>
        </w:tc>
      </w:tr>
      <w:tr w:rsidR="00043783" w:rsidTr="008B1A89">
        <w:trPr>
          <w:trHeight w:val="269"/>
        </w:trPr>
        <w:tc>
          <w:tcPr>
            <w:tcW w:w="817" w:type="dxa"/>
          </w:tcPr>
          <w:p w:rsidR="00BF1314" w:rsidRPr="005D74B8" w:rsidRDefault="00BF1314" w:rsidP="005D74B8">
            <w:pPr>
              <w:rPr>
                <w:rFonts w:eastAsiaTheme="minorEastAsia"/>
                <w:b/>
                <w:sz w:val="16"/>
                <w:szCs w:val="16"/>
                <w:lang w:val="en-US"/>
              </w:rPr>
            </w:pPr>
            <w:r>
              <w:rPr>
                <w:rFonts w:eastAsiaTheme="minorEastAsia"/>
                <w:b/>
                <w:sz w:val="16"/>
                <w:szCs w:val="16"/>
                <w:lang w:val="en-US"/>
              </w:rPr>
              <w:t>K-center</w:t>
            </w:r>
          </w:p>
        </w:tc>
        <w:tc>
          <w:tcPr>
            <w:tcW w:w="1843" w:type="dxa"/>
          </w:tcPr>
          <w:p w:rsidR="00BF1314" w:rsidRDefault="009470B6" w:rsidP="005F7DF1">
            <w:pPr>
              <w:jc w:val="center"/>
              <w:rPr>
                <w:sz w:val="16"/>
                <w:szCs w:val="16"/>
                <w:lang w:val="en-US"/>
              </w:rPr>
            </w:pPr>
            <w:r>
              <w:rPr>
                <w:sz w:val="16"/>
                <w:szCs w:val="16"/>
                <w:lang w:val="en-US"/>
              </w:rPr>
              <w:t>#tries=25</w:t>
            </w:r>
          </w:p>
          <w:p w:rsidR="009470B6" w:rsidRDefault="009470B6" w:rsidP="005F7DF1">
            <w:pPr>
              <w:jc w:val="center"/>
              <w:rPr>
                <w:sz w:val="16"/>
                <w:szCs w:val="16"/>
                <w:lang w:val="en-US"/>
              </w:rPr>
            </w:pPr>
            <w:r>
              <w:rPr>
                <w:sz w:val="16"/>
                <w:szCs w:val="16"/>
                <w:lang w:val="en-US"/>
              </w:rPr>
              <w:t>K=5</w:t>
            </w:r>
          </w:p>
          <w:p w:rsidR="00CE1461" w:rsidRDefault="00CE1461" w:rsidP="005F7DF1">
            <w:pPr>
              <w:jc w:val="center"/>
              <w:rPr>
                <w:sz w:val="16"/>
                <w:szCs w:val="16"/>
                <w:lang w:val="en-US"/>
              </w:rPr>
            </w:pPr>
          </w:p>
        </w:tc>
        <w:tc>
          <w:tcPr>
            <w:tcW w:w="1325" w:type="dxa"/>
          </w:tcPr>
          <w:p w:rsidR="00BF1314" w:rsidRDefault="00BF1314" w:rsidP="005F7DF1">
            <w:pPr>
              <w:jc w:val="center"/>
              <w:rPr>
                <w:rFonts w:eastAsiaTheme="minorEastAsia"/>
                <w:lang w:val="en-US"/>
              </w:rPr>
            </w:pPr>
            <w:r>
              <w:rPr>
                <w:sz w:val="16"/>
                <w:szCs w:val="16"/>
                <w:lang w:val="en-US"/>
              </w:rPr>
              <w:t>0,4289 sec</w:t>
            </w:r>
          </w:p>
        </w:tc>
        <w:tc>
          <w:tcPr>
            <w:tcW w:w="1326" w:type="dxa"/>
          </w:tcPr>
          <w:p w:rsidR="00BF1314" w:rsidRDefault="00BF1314" w:rsidP="005F7DF1">
            <w:pPr>
              <w:jc w:val="center"/>
              <w:rPr>
                <w:rFonts w:eastAsiaTheme="minorEastAsia"/>
                <w:lang w:val="en-US"/>
              </w:rPr>
            </w:pPr>
            <w:r>
              <w:rPr>
                <w:sz w:val="16"/>
                <w:szCs w:val="16"/>
                <w:lang w:val="en-US"/>
              </w:rPr>
              <w:t>0.446 sec</w:t>
            </w:r>
          </w:p>
        </w:tc>
        <w:tc>
          <w:tcPr>
            <w:tcW w:w="1325" w:type="dxa"/>
          </w:tcPr>
          <w:p w:rsidR="00BF1314" w:rsidRDefault="00BF1314" w:rsidP="005F7DF1">
            <w:pPr>
              <w:jc w:val="center"/>
              <w:rPr>
                <w:rFonts w:eastAsiaTheme="minorEastAsia"/>
                <w:lang w:val="en-US"/>
              </w:rPr>
            </w:pPr>
            <w:r>
              <w:rPr>
                <w:sz w:val="16"/>
                <w:szCs w:val="16"/>
                <w:lang w:val="en-US"/>
              </w:rPr>
              <w:t>0.1100</w:t>
            </w:r>
          </w:p>
        </w:tc>
        <w:tc>
          <w:tcPr>
            <w:tcW w:w="1326" w:type="dxa"/>
          </w:tcPr>
          <w:p w:rsidR="00BF1314" w:rsidRDefault="00BF1314" w:rsidP="005F7DF1">
            <w:pPr>
              <w:jc w:val="center"/>
              <w:rPr>
                <w:rFonts w:eastAsiaTheme="minorEastAsia"/>
                <w:lang w:val="en-US"/>
              </w:rPr>
            </w:pPr>
            <w:r>
              <w:rPr>
                <w:sz w:val="16"/>
                <w:szCs w:val="16"/>
                <w:lang w:val="en-US"/>
              </w:rPr>
              <w:t>0</w:t>
            </w:r>
          </w:p>
        </w:tc>
        <w:tc>
          <w:tcPr>
            <w:tcW w:w="1326" w:type="dxa"/>
          </w:tcPr>
          <w:p w:rsidR="00BF1314" w:rsidRDefault="00BF1314" w:rsidP="005F7DF1">
            <w:pPr>
              <w:jc w:val="center"/>
              <w:rPr>
                <w:rFonts w:eastAsiaTheme="minorEastAsia"/>
                <w:lang w:val="en-US"/>
              </w:rPr>
            </w:pPr>
            <w:r>
              <w:rPr>
                <w:sz w:val="16"/>
                <w:szCs w:val="16"/>
                <w:lang w:val="en-US"/>
              </w:rPr>
              <w:t>0.945</w:t>
            </w:r>
          </w:p>
        </w:tc>
      </w:tr>
      <w:tr w:rsidR="00043783" w:rsidTr="008B1A89">
        <w:trPr>
          <w:trHeight w:val="269"/>
        </w:trPr>
        <w:tc>
          <w:tcPr>
            <w:tcW w:w="817" w:type="dxa"/>
          </w:tcPr>
          <w:p w:rsidR="00BF1314" w:rsidRPr="005D74B8" w:rsidRDefault="00BF1314" w:rsidP="005D74B8">
            <w:pPr>
              <w:rPr>
                <w:rFonts w:eastAsiaTheme="minorEastAsia"/>
                <w:b/>
                <w:sz w:val="16"/>
                <w:szCs w:val="16"/>
                <w:lang w:val="en-US"/>
              </w:rPr>
            </w:pPr>
            <w:r>
              <w:rPr>
                <w:rFonts w:eastAsiaTheme="minorEastAsia"/>
                <w:b/>
                <w:sz w:val="16"/>
                <w:szCs w:val="16"/>
                <w:lang w:val="en-US"/>
              </w:rPr>
              <w:t>N-</w:t>
            </w:r>
            <w:proofErr w:type="spellStart"/>
            <w:r>
              <w:rPr>
                <w:rFonts w:eastAsiaTheme="minorEastAsia"/>
                <w:b/>
                <w:sz w:val="16"/>
                <w:szCs w:val="16"/>
                <w:lang w:val="en-US"/>
              </w:rPr>
              <w:t>dd</w:t>
            </w:r>
            <w:proofErr w:type="spellEnd"/>
          </w:p>
        </w:tc>
        <w:tc>
          <w:tcPr>
            <w:tcW w:w="1843" w:type="dxa"/>
          </w:tcPr>
          <w:p w:rsidR="00BF1314" w:rsidRDefault="00BF1314" w:rsidP="00CE1461">
            <w:pPr>
              <w:rPr>
                <w:sz w:val="16"/>
                <w:szCs w:val="16"/>
                <w:lang w:val="en-US"/>
              </w:rPr>
            </w:pPr>
          </w:p>
          <w:p w:rsidR="00CE1461" w:rsidRDefault="00CE1461" w:rsidP="00CE1461">
            <w:pPr>
              <w:jc w:val="center"/>
              <w:rPr>
                <w:sz w:val="16"/>
                <w:szCs w:val="16"/>
                <w:lang w:val="en-US"/>
              </w:rPr>
            </w:pPr>
            <w:r>
              <w:rPr>
                <w:sz w:val="16"/>
                <w:szCs w:val="16"/>
                <w:lang w:val="en-US"/>
              </w:rPr>
              <w:t>-</w:t>
            </w:r>
          </w:p>
          <w:p w:rsidR="00CE1461" w:rsidRDefault="00CE1461" w:rsidP="00CE1461">
            <w:pPr>
              <w:rPr>
                <w:sz w:val="16"/>
                <w:szCs w:val="16"/>
                <w:lang w:val="en-US"/>
              </w:rPr>
            </w:pPr>
          </w:p>
        </w:tc>
        <w:tc>
          <w:tcPr>
            <w:tcW w:w="1325" w:type="dxa"/>
          </w:tcPr>
          <w:p w:rsidR="00BF1314" w:rsidRDefault="00BF1314" w:rsidP="005F7DF1">
            <w:pPr>
              <w:jc w:val="center"/>
              <w:rPr>
                <w:rFonts w:eastAsiaTheme="minorEastAsia"/>
                <w:lang w:val="en-US"/>
              </w:rPr>
            </w:pPr>
            <w:r>
              <w:rPr>
                <w:sz w:val="16"/>
                <w:szCs w:val="16"/>
                <w:lang w:val="en-US"/>
              </w:rPr>
              <w:t>0,4585 sec</w:t>
            </w:r>
          </w:p>
        </w:tc>
        <w:tc>
          <w:tcPr>
            <w:tcW w:w="1326" w:type="dxa"/>
          </w:tcPr>
          <w:p w:rsidR="00BF1314" w:rsidRDefault="00BF1314" w:rsidP="005F7DF1">
            <w:pPr>
              <w:jc w:val="center"/>
              <w:rPr>
                <w:rFonts w:eastAsiaTheme="minorEastAsia"/>
                <w:lang w:val="en-US"/>
              </w:rPr>
            </w:pPr>
            <w:r>
              <w:rPr>
                <w:sz w:val="16"/>
                <w:szCs w:val="16"/>
                <w:lang w:val="en-US"/>
              </w:rPr>
              <w:t>0.013 sec</w:t>
            </w:r>
          </w:p>
        </w:tc>
        <w:tc>
          <w:tcPr>
            <w:tcW w:w="1325" w:type="dxa"/>
          </w:tcPr>
          <w:p w:rsidR="00BF1314" w:rsidRDefault="00BF1314" w:rsidP="005F7DF1">
            <w:pPr>
              <w:jc w:val="center"/>
              <w:rPr>
                <w:rFonts w:eastAsiaTheme="minorEastAsia"/>
                <w:lang w:val="en-US"/>
              </w:rPr>
            </w:pPr>
            <w:r>
              <w:rPr>
                <w:sz w:val="16"/>
                <w:szCs w:val="16"/>
                <w:lang w:val="en-US"/>
              </w:rPr>
              <w:t>0.1278</w:t>
            </w:r>
          </w:p>
        </w:tc>
        <w:tc>
          <w:tcPr>
            <w:tcW w:w="1326" w:type="dxa"/>
          </w:tcPr>
          <w:p w:rsidR="00BF1314" w:rsidRDefault="00BF1314" w:rsidP="005F7DF1">
            <w:pPr>
              <w:jc w:val="center"/>
              <w:rPr>
                <w:rFonts w:eastAsiaTheme="minorEastAsia"/>
                <w:lang w:val="en-US"/>
              </w:rPr>
            </w:pPr>
            <w:r>
              <w:rPr>
                <w:sz w:val="16"/>
                <w:szCs w:val="16"/>
                <w:lang w:val="en-US"/>
              </w:rPr>
              <w:t>0</w:t>
            </w:r>
          </w:p>
        </w:tc>
        <w:tc>
          <w:tcPr>
            <w:tcW w:w="1326" w:type="dxa"/>
          </w:tcPr>
          <w:p w:rsidR="00BF1314" w:rsidRDefault="00BF1314" w:rsidP="005F7DF1">
            <w:pPr>
              <w:jc w:val="center"/>
              <w:rPr>
                <w:rFonts w:eastAsiaTheme="minorEastAsia"/>
                <w:lang w:val="en-US"/>
              </w:rPr>
            </w:pPr>
            <w:r>
              <w:rPr>
                <w:sz w:val="16"/>
                <w:szCs w:val="16"/>
                <w:lang w:val="en-US"/>
              </w:rPr>
              <w:t>0.9361</w:t>
            </w:r>
          </w:p>
        </w:tc>
      </w:tr>
      <w:tr w:rsidR="00043783" w:rsidTr="008B1A89">
        <w:trPr>
          <w:trHeight w:val="269"/>
        </w:trPr>
        <w:tc>
          <w:tcPr>
            <w:tcW w:w="817" w:type="dxa"/>
          </w:tcPr>
          <w:p w:rsidR="00BF1314" w:rsidRPr="005D74B8" w:rsidRDefault="00BF1314" w:rsidP="005D74B8">
            <w:pPr>
              <w:rPr>
                <w:rFonts w:eastAsiaTheme="minorEastAsia"/>
                <w:b/>
                <w:sz w:val="16"/>
                <w:szCs w:val="16"/>
                <w:lang w:val="en-US"/>
              </w:rPr>
            </w:pPr>
            <w:proofErr w:type="spellStart"/>
            <w:r>
              <w:rPr>
                <w:rFonts w:eastAsiaTheme="minorEastAsia"/>
                <w:b/>
                <w:sz w:val="16"/>
                <w:szCs w:val="16"/>
                <w:lang w:val="en-US"/>
              </w:rPr>
              <w:t>Parzen</w:t>
            </w:r>
            <w:proofErr w:type="spellEnd"/>
          </w:p>
        </w:tc>
        <w:tc>
          <w:tcPr>
            <w:tcW w:w="1843" w:type="dxa"/>
          </w:tcPr>
          <w:p w:rsidR="00BF1314" w:rsidRDefault="00BF1314" w:rsidP="005F7DF1">
            <w:pPr>
              <w:jc w:val="center"/>
              <w:rPr>
                <w:sz w:val="16"/>
                <w:szCs w:val="16"/>
                <w:lang w:val="en-US"/>
              </w:rPr>
            </w:pPr>
          </w:p>
          <w:p w:rsidR="00043783" w:rsidRDefault="00043783" w:rsidP="005F7DF1">
            <w:pPr>
              <w:jc w:val="center"/>
              <w:rPr>
                <w:sz w:val="16"/>
                <w:szCs w:val="16"/>
                <w:lang w:val="en-US"/>
              </w:rPr>
            </w:pPr>
            <m:oMathPara>
              <m:oMath>
                <m:r>
                  <w:rPr>
                    <w:rFonts w:ascii="Cambria Math" w:hAnsi="Cambria Math"/>
                    <w:sz w:val="16"/>
                    <w:szCs w:val="16"/>
                    <w:lang w:val="en-US"/>
                  </w:rPr>
                  <m:t>h=1.5127</m:t>
                </m:r>
              </m:oMath>
            </m:oMathPara>
          </w:p>
          <w:p w:rsidR="00043783" w:rsidRDefault="00043783" w:rsidP="005F7DF1">
            <w:pPr>
              <w:jc w:val="center"/>
              <w:rPr>
                <w:sz w:val="16"/>
                <w:szCs w:val="16"/>
                <w:lang w:val="en-US"/>
              </w:rPr>
            </w:pPr>
          </w:p>
        </w:tc>
        <w:tc>
          <w:tcPr>
            <w:tcW w:w="1325" w:type="dxa"/>
          </w:tcPr>
          <w:p w:rsidR="00BF1314" w:rsidRDefault="00BF1314" w:rsidP="005F7DF1">
            <w:pPr>
              <w:jc w:val="center"/>
              <w:rPr>
                <w:rFonts w:eastAsiaTheme="minorEastAsia"/>
                <w:lang w:val="en-US"/>
              </w:rPr>
            </w:pPr>
            <w:r>
              <w:rPr>
                <w:sz w:val="16"/>
                <w:szCs w:val="16"/>
                <w:lang w:val="en-US"/>
              </w:rPr>
              <w:t>0,2277 sec</w:t>
            </w:r>
          </w:p>
        </w:tc>
        <w:tc>
          <w:tcPr>
            <w:tcW w:w="1326" w:type="dxa"/>
          </w:tcPr>
          <w:p w:rsidR="00BF1314" w:rsidRDefault="00BF1314" w:rsidP="005F7DF1">
            <w:pPr>
              <w:jc w:val="center"/>
              <w:rPr>
                <w:rFonts w:eastAsiaTheme="minorEastAsia"/>
                <w:lang w:val="en-US"/>
              </w:rPr>
            </w:pPr>
            <w:r>
              <w:rPr>
                <w:sz w:val="16"/>
                <w:szCs w:val="16"/>
                <w:lang w:val="en-US"/>
              </w:rPr>
              <w:t>0.0259 sec</w:t>
            </w:r>
          </w:p>
        </w:tc>
        <w:tc>
          <w:tcPr>
            <w:tcW w:w="1325" w:type="dxa"/>
          </w:tcPr>
          <w:p w:rsidR="00BF1314" w:rsidRDefault="00BF1314" w:rsidP="005F7DF1">
            <w:pPr>
              <w:jc w:val="center"/>
              <w:rPr>
                <w:rFonts w:eastAsiaTheme="minorEastAsia"/>
                <w:lang w:val="en-US"/>
              </w:rPr>
            </w:pPr>
            <w:r>
              <w:rPr>
                <w:sz w:val="16"/>
                <w:szCs w:val="16"/>
                <w:lang w:val="en-US"/>
              </w:rPr>
              <w:t>1</w:t>
            </w:r>
          </w:p>
        </w:tc>
        <w:tc>
          <w:tcPr>
            <w:tcW w:w="1326" w:type="dxa"/>
          </w:tcPr>
          <w:p w:rsidR="00BF1314" w:rsidRDefault="00BF1314" w:rsidP="005F7DF1">
            <w:pPr>
              <w:jc w:val="center"/>
              <w:rPr>
                <w:rFonts w:eastAsiaTheme="minorEastAsia"/>
                <w:lang w:val="en-US"/>
              </w:rPr>
            </w:pPr>
            <w:r>
              <w:rPr>
                <w:sz w:val="16"/>
                <w:szCs w:val="16"/>
                <w:lang w:val="en-US"/>
              </w:rPr>
              <w:t>0</w:t>
            </w:r>
          </w:p>
        </w:tc>
        <w:tc>
          <w:tcPr>
            <w:tcW w:w="1326" w:type="dxa"/>
          </w:tcPr>
          <w:p w:rsidR="00BF1314" w:rsidRDefault="00BF1314" w:rsidP="005F7DF1">
            <w:pPr>
              <w:jc w:val="center"/>
              <w:rPr>
                <w:rFonts w:eastAsiaTheme="minorEastAsia"/>
                <w:lang w:val="en-US"/>
              </w:rPr>
            </w:pPr>
            <w:r>
              <w:rPr>
                <w:sz w:val="16"/>
                <w:szCs w:val="16"/>
                <w:lang w:val="en-US"/>
              </w:rPr>
              <w:t>0.5</w:t>
            </w:r>
          </w:p>
        </w:tc>
      </w:tr>
      <w:tr w:rsidR="00043783" w:rsidTr="008B1A89">
        <w:trPr>
          <w:trHeight w:val="269"/>
        </w:trPr>
        <w:tc>
          <w:tcPr>
            <w:tcW w:w="817" w:type="dxa"/>
          </w:tcPr>
          <w:p w:rsidR="00BF1314" w:rsidRPr="005D74B8" w:rsidRDefault="00BF1314" w:rsidP="005D74B8">
            <w:pPr>
              <w:rPr>
                <w:rFonts w:eastAsiaTheme="minorEastAsia"/>
                <w:b/>
                <w:sz w:val="16"/>
                <w:szCs w:val="16"/>
                <w:lang w:val="en-US"/>
              </w:rPr>
            </w:pPr>
            <w:proofErr w:type="spellStart"/>
            <w:r>
              <w:rPr>
                <w:rFonts w:eastAsiaTheme="minorEastAsia"/>
                <w:b/>
                <w:sz w:val="16"/>
                <w:szCs w:val="16"/>
                <w:lang w:val="en-US"/>
              </w:rPr>
              <w:t>Som</w:t>
            </w:r>
            <w:proofErr w:type="spellEnd"/>
          </w:p>
        </w:tc>
        <w:tc>
          <w:tcPr>
            <w:tcW w:w="1843" w:type="dxa"/>
          </w:tcPr>
          <w:p w:rsidR="00151667" w:rsidRPr="00151667" w:rsidRDefault="00151667" w:rsidP="005F7DF1">
            <w:pPr>
              <w:jc w:val="center"/>
              <w:rPr>
                <w:rFonts w:eastAsiaTheme="minorEastAsia"/>
                <w:sz w:val="16"/>
                <w:szCs w:val="16"/>
                <w:lang w:val="en-US"/>
              </w:rPr>
            </w:pPr>
            <m:oMathPara>
              <m:oMath>
                <m:r>
                  <w:rPr>
                    <w:rFonts w:ascii="Cambria Math" w:eastAsiaTheme="minorEastAsia" w:hAnsi="Cambria Math"/>
                    <w:sz w:val="16"/>
                    <w:szCs w:val="16"/>
                    <w:lang w:val="en-US"/>
                  </w:rPr>
                  <m:t>2D,#neurons=675</m:t>
                </m:r>
              </m:oMath>
            </m:oMathPara>
          </w:p>
          <w:p w:rsidR="00BF1314" w:rsidRDefault="00043783" w:rsidP="005F7DF1">
            <w:pPr>
              <w:jc w:val="center"/>
              <w:rPr>
                <w:sz w:val="16"/>
                <w:szCs w:val="16"/>
                <w:lang w:val="en-US"/>
              </w:rPr>
            </w:pPr>
            <m:oMathPara>
              <m:oMath>
                <m:r>
                  <w:rPr>
                    <w:rFonts w:ascii="Cambria Math" w:hAnsi="Cambria Math"/>
                    <w:sz w:val="16"/>
                    <w:szCs w:val="16"/>
                    <w:lang w:val="en-US"/>
                  </w:rPr>
                  <m:t>h=[0.6,0.2,0.01]</m:t>
                </m:r>
              </m:oMath>
            </m:oMathPara>
          </w:p>
          <w:p w:rsidR="00043783" w:rsidRDefault="00043783" w:rsidP="00151667">
            <w:pPr>
              <w:jc w:val="center"/>
              <w:rPr>
                <w:sz w:val="16"/>
                <w:szCs w:val="16"/>
                <w:lang w:val="en-US"/>
              </w:rPr>
            </w:pPr>
            <m:oMathPara>
              <m:oMath>
                <m:r>
                  <w:rPr>
                    <w:rFonts w:ascii="Cambria Math" w:hAnsi="Cambria Math"/>
                    <w:sz w:val="16"/>
                    <w:szCs w:val="16"/>
                    <w:lang w:val="en-US"/>
                  </w:rPr>
                  <m:t>η=[0.5,0.3,0.1]</m:t>
                </m:r>
              </m:oMath>
            </m:oMathPara>
          </w:p>
        </w:tc>
        <w:tc>
          <w:tcPr>
            <w:tcW w:w="1325" w:type="dxa"/>
          </w:tcPr>
          <w:p w:rsidR="00BF1314" w:rsidRDefault="00BF1314" w:rsidP="005F7DF1">
            <w:pPr>
              <w:jc w:val="center"/>
              <w:rPr>
                <w:rFonts w:eastAsiaTheme="minorEastAsia"/>
                <w:lang w:val="en-US"/>
              </w:rPr>
            </w:pPr>
            <w:r>
              <w:rPr>
                <w:sz w:val="16"/>
                <w:szCs w:val="16"/>
                <w:lang w:val="en-US"/>
              </w:rPr>
              <w:t>162,045 sec</w:t>
            </w:r>
          </w:p>
        </w:tc>
        <w:tc>
          <w:tcPr>
            <w:tcW w:w="1326" w:type="dxa"/>
          </w:tcPr>
          <w:p w:rsidR="00BF1314" w:rsidRDefault="00BF1314" w:rsidP="005F7DF1">
            <w:pPr>
              <w:jc w:val="center"/>
              <w:rPr>
                <w:rFonts w:eastAsiaTheme="minorEastAsia"/>
                <w:lang w:val="en-US"/>
              </w:rPr>
            </w:pPr>
            <w:r>
              <w:rPr>
                <w:sz w:val="16"/>
                <w:szCs w:val="16"/>
                <w:lang w:val="en-US"/>
              </w:rPr>
              <w:t>0.0058 sec</w:t>
            </w:r>
          </w:p>
        </w:tc>
        <w:tc>
          <w:tcPr>
            <w:tcW w:w="1325" w:type="dxa"/>
          </w:tcPr>
          <w:p w:rsidR="00BF1314" w:rsidRDefault="00BF1314" w:rsidP="005F7DF1">
            <w:pPr>
              <w:jc w:val="center"/>
              <w:rPr>
                <w:rFonts w:eastAsiaTheme="minorEastAsia"/>
                <w:lang w:val="en-US"/>
              </w:rPr>
            </w:pPr>
            <w:r>
              <w:rPr>
                <w:sz w:val="16"/>
                <w:szCs w:val="16"/>
                <w:lang w:val="en-US"/>
              </w:rPr>
              <w:t>0.1733</w:t>
            </w:r>
          </w:p>
        </w:tc>
        <w:tc>
          <w:tcPr>
            <w:tcW w:w="1326" w:type="dxa"/>
          </w:tcPr>
          <w:p w:rsidR="00BF1314" w:rsidRDefault="00BF1314" w:rsidP="005F7DF1">
            <w:pPr>
              <w:jc w:val="center"/>
              <w:rPr>
                <w:rFonts w:eastAsiaTheme="minorEastAsia"/>
                <w:lang w:val="en-US"/>
              </w:rPr>
            </w:pPr>
            <w:r>
              <w:rPr>
                <w:sz w:val="16"/>
                <w:szCs w:val="16"/>
                <w:lang w:val="en-US"/>
              </w:rPr>
              <w:t>0</w:t>
            </w:r>
          </w:p>
        </w:tc>
        <w:tc>
          <w:tcPr>
            <w:tcW w:w="1326" w:type="dxa"/>
          </w:tcPr>
          <w:p w:rsidR="00BF1314" w:rsidRDefault="00BF1314" w:rsidP="00B46B63">
            <w:pPr>
              <w:keepNext/>
              <w:jc w:val="center"/>
              <w:rPr>
                <w:rFonts w:eastAsiaTheme="minorEastAsia"/>
                <w:lang w:val="en-US"/>
              </w:rPr>
            </w:pPr>
            <w:r>
              <w:rPr>
                <w:sz w:val="16"/>
                <w:szCs w:val="16"/>
                <w:lang w:val="en-US"/>
              </w:rPr>
              <w:t>0.9133</w:t>
            </w:r>
          </w:p>
        </w:tc>
      </w:tr>
    </w:tbl>
    <w:p w:rsidR="00A25C4F" w:rsidRDefault="00A25C4F" w:rsidP="00B46B63">
      <w:pPr>
        <w:pStyle w:val="Beschriftung"/>
        <w:jc w:val="center"/>
      </w:pPr>
      <w:r>
        <w:t xml:space="preserve"> </w:t>
      </w:r>
    </w:p>
    <w:p w:rsidR="00B46B63" w:rsidRDefault="00B46B63" w:rsidP="00B46B63">
      <w:pPr>
        <w:pStyle w:val="Beschriftung"/>
        <w:jc w:val="center"/>
        <w:rPr>
          <w:rFonts w:eastAsiaTheme="minorEastAsia"/>
          <w:lang w:val="en-US"/>
        </w:rPr>
      </w:pPr>
      <w:r>
        <w:t xml:space="preserve">Table </w:t>
      </w:r>
      <w:fldSimple w:instr=" SEQ Table \* ARABIC ">
        <w:r>
          <w:rPr>
            <w:noProof/>
          </w:rPr>
          <w:t>4</w:t>
        </w:r>
      </w:fldSimple>
      <w:r>
        <w:t xml:space="preserve"> Experiment</w:t>
      </w:r>
      <w:r w:rsidR="00A25C4F">
        <w:t>al</w:t>
      </w:r>
      <w:r>
        <w:t xml:space="preserve"> </w:t>
      </w:r>
      <w:proofErr w:type="spellStart"/>
      <w:r>
        <w:t>results</w:t>
      </w:r>
      <w:proofErr w:type="spellEnd"/>
    </w:p>
    <w:p w:rsidR="00B46B63" w:rsidRDefault="00B46B63" w:rsidP="00746BD4">
      <w:pPr>
        <w:jc w:val="both"/>
        <w:rPr>
          <w:rFonts w:eastAsiaTheme="minorEastAsia"/>
          <w:lang w:val="en-US"/>
        </w:rPr>
      </w:pPr>
      <w:r>
        <w:rPr>
          <w:rFonts w:eastAsiaTheme="minorEastAsia"/>
          <w:lang w:val="en-US"/>
        </w:rPr>
        <w:t>Figure</w:t>
      </w:r>
      <w:r w:rsidR="00C16402">
        <w:rPr>
          <w:rFonts w:eastAsiaTheme="minorEastAsia"/>
          <w:lang w:val="en-US"/>
        </w:rPr>
        <w:t>s</w:t>
      </w:r>
      <w:r>
        <w:rPr>
          <w:rFonts w:eastAsiaTheme="minorEastAsia"/>
          <w:lang w:val="en-US"/>
        </w:rPr>
        <w:t xml:space="preserve"> </w:t>
      </w:r>
      <w:r w:rsidR="00656C5B">
        <w:rPr>
          <w:rFonts w:eastAsiaTheme="minorEastAsia"/>
          <w:lang w:val="en-US"/>
        </w:rPr>
        <w:t>16 and 1</w:t>
      </w:r>
      <w:r w:rsidR="00746BD4">
        <w:rPr>
          <w:rFonts w:eastAsiaTheme="minorEastAsia"/>
          <w:lang w:val="en-US"/>
        </w:rPr>
        <w:t xml:space="preserve">7 compare </w:t>
      </w:r>
      <w:r w:rsidR="00485137">
        <w:rPr>
          <w:rFonts w:eastAsiaTheme="minorEastAsia"/>
          <w:lang w:val="en-US"/>
        </w:rPr>
        <w:t xml:space="preserve">the </w:t>
      </w:r>
      <w:r w:rsidR="00746BD4">
        <w:rPr>
          <w:rFonts w:eastAsiaTheme="minorEastAsia"/>
          <w:lang w:val="en-US"/>
        </w:rPr>
        <w:t>time performances and accuracies</w:t>
      </w:r>
      <w:r w:rsidR="00656C5B">
        <w:rPr>
          <w:rFonts w:eastAsiaTheme="minorEastAsia"/>
          <w:lang w:val="en-US"/>
        </w:rPr>
        <w:t xml:space="preserve"> of th</w:t>
      </w:r>
      <w:r w:rsidR="00CC04BF">
        <w:rPr>
          <w:rFonts w:eastAsiaTheme="minorEastAsia"/>
          <w:lang w:val="en-US"/>
        </w:rPr>
        <w:t>e</w:t>
      </w:r>
      <w:r w:rsidR="00746BD4">
        <w:rPr>
          <w:rFonts w:eastAsiaTheme="minorEastAsia"/>
          <w:lang w:val="en-US"/>
        </w:rPr>
        <w:t xml:space="preserve"> classifiers</w:t>
      </w:r>
      <w:r w:rsidR="00656C5B">
        <w:rPr>
          <w:rFonts w:eastAsiaTheme="minorEastAsia"/>
          <w:lang w:val="en-US"/>
        </w:rPr>
        <w:t>.</w:t>
      </w:r>
    </w:p>
    <w:p w:rsidR="00656C5B" w:rsidRDefault="00C16402" w:rsidP="00656C5B">
      <w:pPr>
        <w:keepNext/>
        <w:jc w:val="center"/>
      </w:pPr>
      <w:r>
        <w:rPr>
          <w:rFonts w:eastAsiaTheme="minorEastAsia"/>
          <w:noProof/>
          <w:lang w:eastAsia="de-DE"/>
        </w:rPr>
        <w:drawing>
          <wp:inline distT="0" distB="0" distL="0" distR="0" wp14:anchorId="731777D7" wp14:editId="665D79C0">
            <wp:extent cx="3558012" cy="1973656"/>
            <wp:effectExtent l="0" t="0" r="4445"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s10RunsCompleteSetNoNormalization.jpg"/>
                    <pic:cNvPicPr/>
                  </pic:nvPicPr>
                  <pic:blipFill rotWithShape="1">
                    <a:blip r:embed="rId24">
                      <a:extLst>
                        <a:ext uri="{28A0092B-C50C-407E-A947-70E740481C1C}">
                          <a14:useLocalDpi xmlns:a14="http://schemas.microsoft.com/office/drawing/2010/main" val="0"/>
                        </a:ext>
                      </a:extLst>
                    </a:blip>
                    <a:srcRect t="6055" b="5137"/>
                    <a:stretch/>
                  </pic:blipFill>
                  <pic:spPr bwMode="auto">
                    <a:xfrm>
                      <a:off x="0" y="0"/>
                      <a:ext cx="3562350" cy="1976062"/>
                    </a:xfrm>
                    <a:prstGeom prst="rect">
                      <a:avLst/>
                    </a:prstGeom>
                    <a:ln>
                      <a:noFill/>
                    </a:ln>
                    <a:extLst>
                      <a:ext uri="{53640926-AAD7-44D8-BBD7-CCE9431645EC}">
                        <a14:shadowObscured xmlns:a14="http://schemas.microsoft.com/office/drawing/2010/main"/>
                      </a:ext>
                    </a:extLst>
                  </pic:spPr>
                </pic:pic>
              </a:graphicData>
            </a:graphic>
          </wp:inline>
        </w:drawing>
      </w:r>
    </w:p>
    <w:p w:rsidR="00093BD0" w:rsidRPr="004B1508" w:rsidRDefault="00656C5B" w:rsidP="00093BD0">
      <w:pPr>
        <w:pStyle w:val="Beschriftung"/>
        <w:jc w:val="center"/>
        <w:rPr>
          <w:lang w:val="en-US"/>
        </w:rPr>
      </w:pPr>
      <w:proofErr w:type="gramStart"/>
      <w:r w:rsidRPr="004B1508">
        <w:rPr>
          <w:lang w:val="en-US"/>
        </w:rPr>
        <w:t>Fig.</w:t>
      </w:r>
      <w:proofErr w:type="gramEnd"/>
      <w:r w:rsidRPr="004B1508">
        <w:rPr>
          <w:lang w:val="en-US"/>
        </w:rPr>
        <w:t xml:space="preserve"> </w:t>
      </w:r>
      <w:r w:rsidR="008F023F">
        <w:fldChar w:fldCharType="begin"/>
      </w:r>
      <w:r w:rsidR="008F023F" w:rsidRPr="004B1508">
        <w:rPr>
          <w:lang w:val="en-US"/>
        </w:rPr>
        <w:instrText xml:space="preserve"> SEQ Fig. \* ARABIC </w:instrText>
      </w:r>
      <w:r w:rsidR="008F023F">
        <w:fldChar w:fldCharType="separate"/>
      </w:r>
      <w:r w:rsidR="005E1394" w:rsidRPr="004B1508">
        <w:rPr>
          <w:noProof/>
          <w:lang w:val="en-US"/>
        </w:rPr>
        <w:t>17</w:t>
      </w:r>
      <w:r w:rsidR="008F023F">
        <w:rPr>
          <w:noProof/>
        </w:rPr>
        <w:fldChar w:fldCharType="end"/>
      </w:r>
      <w:r w:rsidRPr="004B1508">
        <w:rPr>
          <w:lang w:val="en-US"/>
        </w:rPr>
        <w:t xml:space="preserve"> Time Performance</w:t>
      </w:r>
    </w:p>
    <w:p w:rsidR="000B1DCA" w:rsidRPr="004B1508" w:rsidRDefault="000B1DCA" w:rsidP="000B1DCA">
      <w:pPr>
        <w:rPr>
          <w:lang w:val="en-US"/>
        </w:rPr>
      </w:pPr>
    </w:p>
    <w:p w:rsidR="000B1DCA" w:rsidRPr="004B1508" w:rsidRDefault="000B1DCA" w:rsidP="000B1DCA">
      <w:pPr>
        <w:rPr>
          <w:lang w:val="en-US"/>
        </w:rPr>
      </w:pPr>
    </w:p>
    <w:p w:rsidR="000B1DCA" w:rsidRPr="004B1508" w:rsidRDefault="000B1DCA" w:rsidP="000B1DCA">
      <w:pPr>
        <w:rPr>
          <w:lang w:val="en-US"/>
        </w:rPr>
      </w:pPr>
    </w:p>
    <w:p w:rsidR="000B1DCA" w:rsidRPr="004B1508" w:rsidRDefault="000B1DCA" w:rsidP="000B1DCA">
      <w:pPr>
        <w:rPr>
          <w:lang w:val="en-US"/>
        </w:rPr>
      </w:pPr>
    </w:p>
    <w:p w:rsidR="00093BD0" w:rsidRPr="004B1508" w:rsidRDefault="005E1394" w:rsidP="00093BD0">
      <w:pPr>
        <w:rPr>
          <w:lang w:val="en-US"/>
        </w:rPr>
      </w:pPr>
      <w:r>
        <w:rPr>
          <w:noProof/>
          <w:lang w:eastAsia="de-DE"/>
        </w:rPr>
        <mc:AlternateContent>
          <mc:Choice Requires="wps">
            <w:drawing>
              <wp:anchor distT="0" distB="0" distL="114300" distR="114300" simplePos="0" relativeHeight="251660288" behindDoc="0" locked="0" layoutInCell="1" allowOverlap="1" wp14:anchorId="036F830A" wp14:editId="6802CD07">
                <wp:simplePos x="0" y="0"/>
                <wp:positionH relativeFrom="column">
                  <wp:posOffset>1099185</wp:posOffset>
                </wp:positionH>
                <wp:positionV relativeFrom="paragraph">
                  <wp:posOffset>1544320</wp:posOffset>
                </wp:positionV>
                <wp:extent cx="3557905"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3557905" cy="635"/>
                        </a:xfrm>
                        <a:prstGeom prst="rect">
                          <a:avLst/>
                        </a:prstGeom>
                        <a:solidFill>
                          <a:prstClr val="white"/>
                        </a:solidFill>
                        <a:ln>
                          <a:noFill/>
                        </a:ln>
                        <a:effectLst/>
                      </wps:spPr>
                      <wps:txbx>
                        <w:txbxContent>
                          <w:p w:rsidR="00EC22FB" w:rsidRPr="001943C6" w:rsidRDefault="00EC22FB" w:rsidP="005E1394">
                            <w:pPr>
                              <w:pStyle w:val="Beschriftung"/>
                              <w:jc w:val="center"/>
                              <w:rPr>
                                <w:noProof/>
                              </w:rPr>
                            </w:pPr>
                            <w:r>
                              <w:t xml:space="preserve">Fig. </w:t>
                            </w:r>
                            <w:fldSimple w:instr=" SEQ Fig. \* ARABIC ">
                              <w:r>
                                <w:rPr>
                                  <w:noProof/>
                                </w:rPr>
                                <w:t>18</w:t>
                              </w:r>
                            </w:fldSimple>
                            <w:r>
                              <w:t xml:space="preserve"> </w:t>
                            </w:r>
                            <w:proofErr w:type="spellStart"/>
                            <w:r>
                              <w:t>Accuracies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9" o:spid="_x0000_s1026" type="#_x0000_t202" style="position:absolute;margin-left:86.55pt;margin-top:121.6pt;width:28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" stroked="f">
                <v:textbox style="mso-fit-shape-to-text:t" inset="0,0,0,0">
                  <w:txbxContent>
                    <w:p w:rsidR="00EC22FB" w:rsidRPr="001943C6" w:rsidRDefault="00EC22FB" w:rsidP="005E1394">
                      <w:pPr>
                        <w:pStyle w:val="Beschriftung"/>
                        <w:jc w:val="center"/>
                        <w:rPr>
                          <w:noProof/>
                        </w:rPr>
                      </w:pPr>
                      <w:r>
                        <w:t xml:space="preserve">Fig. </w:t>
                      </w:r>
                      <w:fldSimple w:instr=" SEQ Fig. \* ARABIC ">
                        <w:r>
                          <w:rPr>
                            <w:noProof/>
                          </w:rPr>
                          <w:t>18</w:t>
                        </w:r>
                      </w:fldSimple>
                      <w:r>
                        <w:t xml:space="preserve"> </w:t>
                      </w:r>
                      <w:proofErr w:type="spellStart"/>
                      <w:r>
                        <w:t>Accuracies</w:t>
                      </w:r>
                      <w:proofErr w:type="spellEnd"/>
                    </w:p>
                  </w:txbxContent>
                </v:textbox>
                <w10:wrap type="square"/>
              </v:shape>
            </w:pict>
          </mc:Fallback>
        </mc:AlternateContent>
      </w:r>
      <w:r w:rsidR="00093BD0">
        <w:rPr>
          <w:noProof/>
          <w:lang w:eastAsia="de-DE"/>
        </w:rPr>
        <w:drawing>
          <wp:anchor distT="0" distB="0" distL="114300" distR="114300" simplePos="0" relativeHeight="251658240" behindDoc="0" locked="0" layoutInCell="1" allowOverlap="1" wp14:anchorId="1E7A03FF" wp14:editId="49F800F6">
            <wp:simplePos x="0" y="0"/>
            <wp:positionH relativeFrom="margin">
              <wp:align>center</wp:align>
            </wp:positionH>
            <wp:positionV relativeFrom="margin">
              <wp:align>top</wp:align>
            </wp:positionV>
            <wp:extent cx="3557905" cy="1810385"/>
            <wp:effectExtent l="0" t="0" r="444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ies10RunsCompleteSetNoNomralization.jpg"/>
                    <pic:cNvPicPr/>
                  </pic:nvPicPr>
                  <pic:blipFill rotWithShape="1">
                    <a:blip r:embed="rId25">
                      <a:extLst>
                        <a:ext uri="{28A0092B-C50C-407E-A947-70E740481C1C}">
                          <a14:useLocalDpi xmlns:a14="http://schemas.microsoft.com/office/drawing/2010/main" val="0"/>
                        </a:ext>
                      </a:extLst>
                    </a:blip>
                    <a:srcRect t="6055" b="4404"/>
                    <a:stretch/>
                  </pic:blipFill>
                  <pic:spPr bwMode="auto">
                    <a:xfrm>
                      <a:off x="0" y="0"/>
                      <a:ext cx="3557905" cy="18103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93BD0" w:rsidRPr="004B1508" w:rsidRDefault="00093BD0" w:rsidP="00093BD0">
      <w:pPr>
        <w:keepNext/>
        <w:rPr>
          <w:lang w:val="en-US"/>
        </w:rPr>
      </w:pPr>
    </w:p>
    <w:p w:rsidR="00093BD0" w:rsidRPr="004B1508" w:rsidRDefault="00093BD0" w:rsidP="00093BD0">
      <w:pPr>
        <w:keepNext/>
        <w:rPr>
          <w:lang w:val="en-US"/>
        </w:rPr>
      </w:pPr>
    </w:p>
    <w:p w:rsidR="00093BD0" w:rsidRPr="004B1508" w:rsidRDefault="00093BD0" w:rsidP="00093BD0">
      <w:pPr>
        <w:keepNext/>
        <w:rPr>
          <w:lang w:val="en-US"/>
        </w:rPr>
      </w:pPr>
    </w:p>
    <w:p w:rsidR="005E1394" w:rsidRPr="004B1508" w:rsidRDefault="005E1394" w:rsidP="00093BD0">
      <w:pPr>
        <w:keepNext/>
        <w:rPr>
          <w:lang w:val="en-US"/>
        </w:rPr>
      </w:pPr>
    </w:p>
    <w:p w:rsidR="00093BD0" w:rsidRPr="004B1508" w:rsidRDefault="00093BD0" w:rsidP="00093BD0">
      <w:pPr>
        <w:keepNext/>
        <w:rPr>
          <w:lang w:val="en-US"/>
        </w:rPr>
      </w:pPr>
    </w:p>
    <w:p w:rsidR="0010528A" w:rsidRPr="00093BD0" w:rsidRDefault="006B231E" w:rsidP="00093BD0">
      <w:pPr>
        <w:keepNext/>
        <w:jc w:val="both"/>
        <w:rPr>
          <w:lang w:val="en-US"/>
        </w:rPr>
      </w:pPr>
      <w:r>
        <w:rPr>
          <w:lang w:val="en-US"/>
        </w:rPr>
        <w:t xml:space="preserve">A log-scale is used for the illustration of </w:t>
      </w:r>
      <w:r w:rsidR="00C363E0">
        <w:rPr>
          <w:lang w:val="en-US"/>
        </w:rPr>
        <w:t>time performance values, since the training and testing times of the individual cl</w:t>
      </w:r>
      <w:r w:rsidR="00093BD0">
        <w:rPr>
          <w:lang w:val="en-US"/>
        </w:rPr>
        <w:t>assifiers varied</w:t>
      </w:r>
      <w:r w:rsidR="00C363E0">
        <w:rPr>
          <w:lang w:val="en-US"/>
        </w:rPr>
        <w:t xml:space="preserve"> on a wide scale. </w:t>
      </w:r>
      <w:r w:rsidR="0010528A">
        <w:rPr>
          <w:lang w:val="en-US"/>
        </w:rPr>
        <w:t xml:space="preserve">The </w:t>
      </w:r>
      <w:r w:rsidR="0010528A">
        <w:rPr>
          <w:i/>
          <w:lang w:val="en-US"/>
        </w:rPr>
        <w:t>SOM-</w:t>
      </w:r>
      <w:proofErr w:type="spellStart"/>
      <w:r w:rsidR="0010528A">
        <w:rPr>
          <w:i/>
          <w:lang w:val="en-US"/>
        </w:rPr>
        <w:t>dd</w:t>
      </w:r>
      <w:proofErr w:type="spellEnd"/>
      <w:r w:rsidR="0010528A">
        <w:rPr>
          <w:i/>
          <w:lang w:val="en-US"/>
        </w:rPr>
        <w:t xml:space="preserve"> </w:t>
      </w:r>
      <w:r w:rsidR="00093BD0">
        <w:rPr>
          <w:lang w:val="en-US"/>
        </w:rPr>
        <w:t>had</w:t>
      </w:r>
      <w:r w:rsidR="0010528A">
        <w:rPr>
          <w:lang w:val="en-US"/>
        </w:rPr>
        <w:t xml:space="preserve"> by far the longest average training time, followed by </w:t>
      </w:r>
      <w:r w:rsidR="0010528A">
        <w:rPr>
          <w:i/>
          <w:lang w:val="en-US"/>
        </w:rPr>
        <w:t>SVDD</w:t>
      </w:r>
      <w:r w:rsidR="0010528A">
        <w:rPr>
          <w:lang w:val="en-US"/>
        </w:rPr>
        <w:t xml:space="preserve">.  Fastest in terms of average training time </w:t>
      </w:r>
      <w:r w:rsidR="005E1394">
        <w:rPr>
          <w:lang w:val="en-US"/>
        </w:rPr>
        <w:t>was</w:t>
      </w:r>
      <w:r w:rsidR="0010528A">
        <w:rPr>
          <w:lang w:val="en-US"/>
        </w:rPr>
        <w:t xml:space="preserve"> </w:t>
      </w:r>
      <w:r w:rsidR="0010528A">
        <w:rPr>
          <w:i/>
          <w:lang w:val="en-US"/>
        </w:rPr>
        <w:t>K-Means-dd</w:t>
      </w:r>
      <w:r w:rsidR="0010528A">
        <w:rPr>
          <w:lang w:val="en-US"/>
        </w:rPr>
        <w:t xml:space="preserve">. </w:t>
      </w:r>
      <w:r w:rsidR="008C5A08">
        <w:rPr>
          <w:lang w:val="en-US"/>
        </w:rPr>
        <w:t xml:space="preserve">In a </w:t>
      </w:r>
      <w:r w:rsidR="00B7679C">
        <w:rPr>
          <w:lang w:val="en-US"/>
        </w:rPr>
        <w:t xml:space="preserve">typical </w:t>
      </w:r>
      <w:r w:rsidR="008C5A08">
        <w:rPr>
          <w:lang w:val="en-US"/>
        </w:rPr>
        <w:t>r</w:t>
      </w:r>
      <w:r w:rsidR="00B7679C">
        <w:rPr>
          <w:lang w:val="en-US"/>
        </w:rPr>
        <w:t>eal world application, where</w:t>
      </w:r>
      <w:r w:rsidR="008C5A08">
        <w:rPr>
          <w:lang w:val="en-US"/>
        </w:rPr>
        <w:t xml:space="preserve"> classifiers </w:t>
      </w:r>
      <w:r w:rsidR="005E1394">
        <w:rPr>
          <w:lang w:val="en-US"/>
        </w:rPr>
        <w:t>would be</w:t>
      </w:r>
      <w:r w:rsidR="008C5A08">
        <w:rPr>
          <w:lang w:val="en-US"/>
        </w:rPr>
        <w:t xml:space="preserve"> trained offline</w:t>
      </w:r>
      <w:r w:rsidR="00B7679C">
        <w:rPr>
          <w:lang w:val="en-US"/>
        </w:rPr>
        <w:t xml:space="preserve"> and only once, the time needed to classify a new object is </w:t>
      </w:r>
      <w:r w:rsidR="00093BD0">
        <w:rPr>
          <w:lang w:val="en-US"/>
        </w:rPr>
        <w:t xml:space="preserve">probably </w:t>
      </w:r>
      <w:r w:rsidR="00B7679C">
        <w:rPr>
          <w:lang w:val="en-US"/>
        </w:rPr>
        <w:t xml:space="preserve">the more important measure. </w:t>
      </w:r>
      <w:r w:rsidR="00303175">
        <w:rPr>
          <w:lang w:val="en-US"/>
        </w:rPr>
        <w:t xml:space="preserve">Best in this category </w:t>
      </w:r>
      <w:r w:rsidR="00093BD0">
        <w:rPr>
          <w:lang w:val="en-US"/>
        </w:rPr>
        <w:t xml:space="preserve">was </w:t>
      </w:r>
      <w:r w:rsidR="00303175">
        <w:rPr>
          <w:lang w:val="en-US"/>
        </w:rPr>
        <w:t xml:space="preserve">again the </w:t>
      </w:r>
      <w:r w:rsidR="00303175">
        <w:rPr>
          <w:i/>
          <w:lang w:val="en-US"/>
        </w:rPr>
        <w:t>K-Means-</w:t>
      </w:r>
      <w:proofErr w:type="spellStart"/>
      <w:r w:rsidR="00303175">
        <w:rPr>
          <w:i/>
          <w:lang w:val="en-US"/>
        </w:rPr>
        <w:t>dd</w:t>
      </w:r>
      <w:proofErr w:type="spellEnd"/>
      <w:r w:rsidR="00303175">
        <w:rPr>
          <w:lang w:val="en-US"/>
        </w:rPr>
        <w:t xml:space="preserve">, </w:t>
      </w:r>
      <w:r w:rsidR="00303175">
        <w:rPr>
          <w:i/>
          <w:lang w:val="en-US"/>
        </w:rPr>
        <w:t>K-center</w:t>
      </w:r>
      <w:r w:rsidR="00303175">
        <w:rPr>
          <w:lang w:val="en-US"/>
        </w:rPr>
        <w:t xml:space="preserve">, whose training and testing </w:t>
      </w:r>
      <w:r w:rsidR="00093BD0">
        <w:rPr>
          <w:lang w:val="en-US"/>
        </w:rPr>
        <w:t xml:space="preserve">time </w:t>
      </w:r>
      <w:proofErr w:type="gramStart"/>
      <w:r w:rsidR="005E1394">
        <w:rPr>
          <w:lang w:val="en-US"/>
        </w:rPr>
        <w:t>were</w:t>
      </w:r>
      <w:proofErr w:type="gramEnd"/>
      <w:r w:rsidR="00093BD0">
        <w:rPr>
          <w:lang w:val="en-US"/>
        </w:rPr>
        <w:t xml:space="preserve"> approximately equal had</w:t>
      </w:r>
      <w:r w:rsidR="00303175">
        <w:rPr>
          <w:lang w:val="en-US"/>
        </w:rPr>
        <w:t xml:space="preserve"> by far the longest testing time.</w:t>
      </w:r>
    </w:p>
    <w:p w:rsidR="00683DA9" w:rsidRDefault="00492E5D" w:rsidP="00C363E0">
      <w:pPr>
        <w:jc w:val="both"/>
        <w:rPr>
          <w:lang w:val="en-US"/>
        </w:rPr>
      </w:pPr>
      <w:r>
        <w:rPr>
          <w:lang w:val="en-US"/>
        </w:rPr>
        <w:t>Five of the seven classifiers tested achieve</w:t>
      </w:r>
      <w:r w:rsidR="002651E4">
        <w:rPr>
          <w:lang w:val="en-US"/>
        </w:rPr>
        <w:t>d</w:t>
      </w:r>
      <w:r>
        <w:rPr>
          <w:lang w:val="en-US"/>
        </w:rPr>
        <w:t xml:space="preserve"> an </w:t>
      </w:r>
      <w:r w:rsidR="002651E4">
        <w:rPr>
          <w:lang w:val="en-US"/>
        </w:rPr>
        <w:t xml:space="preserve">accuracy score above </w:t>
      </w:r>
      <w:proofErr w:type="gramStart"/>
      <w:r w:rsidR="002651E4">
        <w:rPr>
          <w:lang w:val="en-US"/>
        </w:rPr>
        <w:t>0.9,</w:t>
      </w:r>
      <w:proofErr w:type="gramEnd"/>
      <w:r w:rsidR="002651E4">
        <w:rPr>
          <w:lang w:val="en-US"/>
        </w:rPr>
        <w:t xml:space="preserve"> </w:t>
      </w:r>
      <w:proofErr w:type="spellStart"/>
      <w:r w:rsidR="002651E4">
        <w:rPr>
          <w:i/>
          <w:lang w:val="en-US"/>
        </w:rPr>
        <w:t>rf-dd</w:t>
      </w:r>
      <w:proofErr w:type="spellEnd"/>
      <w:r w:rsidR="002651E4">
        <w:rPr>
          <w:i/>
          <w:lang w:val="en-US"/>
        </w:rPr>
        <w:t xml:space="preserve"> </w:t>
      </w:r>
      <w:r w:rsidR="002651E4">
        <w:rPr>
          <w:lang w:val="en-US"/>
        </w:rPr>
        <w:t>had the b</w:t>
      </w:r>
      <w:r w:rsidR="002E2245">
        <w:rPr>
          <w:lang w:val="en-US"/>
        </w:rPr>
        <w:t xml:space="preserve">est results with an accuracy of 0.9478. </w:t>
      </w:r>
      <w:r w:rsidR="003764B1">
        <w:rPr>
          <w:lang w:val="en-US"/>
        </w:rPr>
        <w:t xml:space="preserve">The two worst classifiers in terms of </w:t>
      </w:r>
      <w:r w:rsidR="00E64C1F">
        <w:rPr>
          <w:i/>
          <w:lang w:val="en-US"/>
        </w:rPr>
        <w:t>accuracy</w:t>
      </w:r>
      <w:r w:rsidR="003764B1">
        <w:rPr>
          <w:i/>
          <w:lang w:val="en-US"/>
        </w:rPr>
        <w:t xml:space="preserve"> </w:t>
      </w:r>
      <w:r w:rsidR="003764B1">
        <w:rPr>
          <w:lang w:val="en-US"/>
        </w:rPr>
        <w:t xml:space="preserve">were </w:t>
      </w:r>
      <w:r w:rsidR="003764B1">
        <w:rPr>
          <w:i/>
          <w:lang w:val="en-US"/>
        </w:rPr>
        <w:t xml:space="preserve">SVDD </w:t>
      </w:r>
      <w:r w:rsidR="003764B1">
        <w:rPr>
          <w:lang w:val="en-US"/>
        </w:rPr>
        <w:t xml:space="preserve">and </w:t>
      </w:r>
      <w:proofErr w:type="spellStart"/>
      <w:r w:rsidR="003764B1">
        <w:rPr>
          <w:i/>
          <w:lang w:val="en-US"/>
        </w:rPr>
        <w:t>Parzen</w:t>
      </w:r>
      <w:proofErr w:type="spellEnd"/>
      <w:r w:rsidR="003764B1">
        <w:rPr>
          <w:i/>
          <w:lang w:val="en-US"/>
        </w:rPr>
        <w:t>-dd</w:t>
      </w:r>
      <w:r w:rsidR="003764B1">
        <w:rPr>
          <w:lang w:val="en-US"/>
        </w:rPr>
        <w:t xml:space="preserve">. </w:t>
      </w:r>
      <w:proofErr w:type="spellStart"/>
      <w:r w:rsidR="003764B1">
        <w:rPr>
          <w:i/>
          <w:lang w:val="en-US"/>
        </w:rPr>
        <w:t>Parzen-dd</w:t>
      </w:r>
      <w:proofErr w:type="spellEnd"/>
      <w:r w:rsidR="003764B1">
        <w:rPr>
          <w:i/>
          <w:lang w:val="en-US"/>
        </w:rPr>
        <w:t xml:space="preserve"> </w:t>
      </w:r>
      <w:r w:rsidR="00064851">
        <w:rPr>
          <w:lang w:val="en-US"/>
        </w:rPr>
        <w:t xml:space="preserve">rejected all </w:t>
      </w:r>
      <w:r w:rsidR="003764B1">
        <w:rPr>
          <w:lang w:val="en-US"/>
        </w:rPr>
        <w:t>objects</w:t>
      </w:r>
      <w:r w:rsidR="00064851">
        <w:rPr>
          <w:lang w:val="en-US"/>
        </w:rPr>
        <w:t xml:space="preserve"> of the balanced test set</w:t>
      </w:r>
      <w:r w:rsidR="003764B1">
        <w:rPr>
          <w:lang w:val="en-US"/>
        </w:rPr>
        <w:t xml:space="preserve"> and thus achieved an accuracy of only 0.5. A feature scaling prior to training of</w:t>
      </w:r>
      <w:r w:rsidR="00D73D50">
        <w:rPr>
          <w:lang w:val="en-US"/>
        </w:rPr>
        <w:t xml:space="preserve"> the</w:t>
      </w:r>
      <w:r w:rsidR="003764B1">
        <w:rPr>
          <w:lang w:val="en-US"/>
        </w:rPr>
        <w:t xml:space="preserve"> </w:t>
      </w:r>
      <w:proofErr w:type="spellStart"/>
      <w:r w:rsidR="003764B1">
        <w:rPr>
          <w:i/>
          <w:lang w:val="en-US"/>
        </w:rPr>
        <w:t>Parzen-dd</w:t>
      </w:r>
      <w:proofErr w:type="spellEnd"/>
      <w:r w:rsidR="003764B1">
        <w:rPr>
          <w:i/>
          <w:lang w:val="en-US"/>
        </w:rPr>
        <w:t xml:space="preserve"> </w:t>
      </w:r>
      <w:r w:rsidR="003764B1">
        <w:rPr>
          <w:lang w:val="en-US"/>
        </w:rPr>
        <w:t xml:space="preserve">did not improve performance significantly. </w:t>
      </w:r>
    </w:p>
    <w:p w:rsidR="00C27F34" w:rsidRPr="00F678DA" w:rsidRDefault="00C27F34" w:rsidP="00F678DA">
      <w:pPr>
        <w:pStyle w:val="berschrift3"/>
        <w:rPr>
          <w:lang w:val="en-US"/>
        </w:rPr>
      </w:pPr>
      <w:bookmarkStart w:id="32" w:name="_Toc360648453"/>
      <w:r w:rsidRPr="00F678DA">
        <w:rPr>
          <w:lang w:val="en-US"/>
        </w:rPr>
        <w:t>Feature reduction experiment</w:t>
      </w:r>
      <w:bookmarkEnd w:id="32"/>
    </w:p>
    <w:p w:rsidR="00174D1E" w:rsidRDefault="000B1DCA" w:rsidP="002A56B6">
      <w:pPr>
        <w:jc w:val="both"/>
        <w:rPr>
          <w:lang w:val="en-US"/>
        </w:rPr>
      </w:pPr>
      <w:r>
        <w:rPr>
          <w:lang w:val="en-US"/>
        </w:rPr>
        <w:t>The feature reduction experiment involved the following steps</w:t>
      </w:r>
      <w:r w:rsidR="002B7B51">
        <w:rPr>
          <w:lang w:val="en-US"/>
        </w:rPr>
        <w:t>:</w:t>
      </w:r>
    </w:p>
    <w:p w:rsidR="00E67CCF" w:rsidRDefault="00AB5C3B" w:rsidP="00E67CCF">
      <w:pPr>
        <w:pStyle w:val="Listenabsatz"/>
        <w:numPr>
          <w:ilvl w:val="0"/>
          <w:numId w:val="5"/>
        </w:numPr>
        <w:jc w:val="both"/>
        <w:rPr>
          <w:lang w:val="en-US"/>
        </w:rPr>
      </w:pPr>
      <w:r>
        <w:rPr>
          <w:lang w:val="en-US"/>
        </w:rPr>
        <w:t>Construction</w:t>
      </w:r>
      <w:r w:rsidR="00E67CCF">
        <w:rPr>
          <w:lang w:val="en-US"/>
        </w:rPr>
        <w:t xml:space="preserve"> of</w:t>
      </w:r>
      <w:r>
        <w:rPr>
          <w:lang w:val="en-US"/>
        </w:rPr>
        <w:t xml:space="preserve"> a training and a test set as in the performance experiment</w:t>
      </w:r>
    </w:p>
    <w:p w:rsidR="00E67CCF" w:rsidRDefault="00E67CCF" w:rsidP="00E67CCF">
      <w:pPr>
        <w:pStyle w:val="Listenabsatz"/>
        <w:numPr>
          <w:ilvl w:val="0"/>
          <w:numId w:val="5"/>
        </w:numPr>
        <w:jc w:val="both"/>
        <w:rPr>
          <w:lang w:val="en-US"/>
        </w:rPr>
      </w:pPr>
      <w:r>
        <w:rPr>
          <w:lang w:val="en-US"/>
        </w:rPr>
        <w:t>Training of a random forest classifier, calculation of variable importance</w:t>
      </w:r>
    </w:p>
    <w:p w:rsidR="00E67CCF" w:rsidRDefault="00DC3940" w:rsidP="00E67CCF">
      <w:pPr>
        <w:pStyle w:val="Listenabsatz"/>
        <w:numPr>
          <w:ilvl w:val="0"/>
          <w:numId w:val="5"/>
        </w:numPr>
        <w:jc w:val="both"/>
        <w:rPr>
          <w:lang w:val="en-US"/>
        </w:rPr>
      </w:pPr>
      <w:r>
        <w:rPr>
          <w:lang w:val="en-US"/>
        </w:rPr>
        <w:t>In a loop startin</w:t>
      </w:r>
      <w:r w:rsidR="00AB5C3B">
        <w:rPr>
          <w:lang w:val="en-US"/>
        </w:rPr>
        <w:t>g with the most important feature, adding the next most important</w:t>
      </w:r>
      <w:r w:rsidR="00991803">
        <w:rPr>
          <w:lang w:val="en-US"/>
        </w:rPr>
        <w:t xml:space="preserve"> feature</w:t>
      </w:r>
      <w:r w:rsidR="00AB5C3B">
        <w:rPr>
          <w:lang w:val="en-US"/>
        </w:rPr>
        <w:t xml:space="preserve"> in each iteration until the feature set is complete</w:t>
      </w:r>
      <w:r w:rsidR="00991803">
        <w:rPr>
          <w:lang w:val="en-US"/>
        </w:rPr>
        <w:t>:</w:t>
      </w:r>
    </w:p>
    <w:p w:rsidR="00DC3940" w:rsidRDefault="00DC3940" w:rsidP="00DC3940">
      <w:pPr>
        <w:pStyle w:val="Listenabsatz"/>
        <w:numPr>
          <w:ilvl w:val="1"/>
          <w:numId w:val="5"/>
        </w:numPr>
        <w:jc w:val="both"/>
        <w:rPr>
          <w:lang w:val="en-US"/>
        </w:rPr>
      </w:pPr>
      <w:r>
        <w:rPr>
          <w:lang w:val="en-US"/>
        </w:rPr>
        <w:t>Train</w:t>
      </w:r>
      <w:r w:rsidR="004D5C7A">
        <w:rPr>
          <w:lang w:val="en-US"/>
        </w:rPr>
        <w:t>ing of</w:t>
      </w:r>
      <w:r>
        <w:rPr>
          <w:lang w:val="en-US"/>
        </w:rPr>
        <w:t xml:space="preserve"> each classifier (except random forest) using the reduced training set</w:t>
      </w:r>
    </w:p>
    <w:p w:rsidR="00DC3940" w:rsidRDefault="00DC3940" w:rsidP="00DC3940">
      <w:pPr>
        <w:pStyle w:val="Listenabsatz"/>
        <w:numPr>
          <w:ilvl w:val="1"/>
          <w:numId w:val="5"/>
        </w:numPr>
        <w:jc w:val="both"/>
        <w:rPr>
          <w:lang w:val="en-US"/>
        </w:rPr>
      </w:pPr>
      <w:r>
        <w:rPr>
          <w:lang w:val="en-US"/>
        </w:rPr>
        <w:t>Test</w:t>
      </w:r>
      <w:r w:rsidR="004D5C7A">
        <w:rPr>
          <w:lang w:val="en-US"/>
        </w:rPr>
        <w:t>ing of</w:t>
      </w:r>
      <w:r>
        <w:rPr>
          <w:lang w:val="en-US"/>
        </w:rPr>
        <w:t xml:space="preserve"> each classifier using the reduced test set</w:t>
      </w:r>
    </w:p>
    <w:p w:rsidR="00DF13DB" w:rsidRDefault="009D218D" w:rsidP="00DF13DB">
      <w:pPr>
        <w:pStyle w:val="Listenabsatz"/>
        <w:numPr>
          <w:ilvl w:val="1"/>
          <w:numId w:val="5"/>
        </w:numPr>
        <w:jc w:val="both"/>
        <w:rPr>
          <w:lang w:val="en-US"/>
        </w:rPr>
      </w:pPr>
      <w:r>
        <w:rPr>
          <w:lang w:val="en-US"/>
        </w:rPr>
        <w:t>Calculation of</w:t>
      </w:r>
      <w:r w:rsidR="00DF13DB">
        <w:rPr>
          <w:lang w:val="en-US"/>
        </w:rPr>
        <w:t xml:space="preserve"> error type 1 and error type 2 for each classifier</w:t>
      </w:r>
    </w:p>
    <w:p w:rsidR="00DC3940" w:rsidRPr="00343E34" w:rsidRDefault="00DF13DB" w:rsidP="00343E34">
      <w:pPr>
        <w:jc w:val="both"/>
        <w:rPr>
          <w:lang w:val="en-US"/>
        </w:rPr>
      </w:pPr>
      <w:r>
        <w:rPr>
          <w:lang w:val="en-US"/>
        </w:rPr>
        <w:t xml:space="preserve">This complete sequence was repeated several times, with a different sample training and test set at each run. The </w:t>
      </w:r>
      <w:r w:rsidR="006B0565">
        <w:rPr>
          <w:lang w:val="en-US"/>
        </w:rPr>
        <w:t xml:space="preserve">resulting averaged accuracies for each reduced feature set are illustrated </w:t>
      </w:r>
      <w:r w:rsidR="00AF73E9">
        <w:rPr>
          <w:lang w:val="en-US"/>
        </w:rPr>
        <w:t>in figure 19.</w:t>
      </w:r>
    </w:p>
    <w:p w:rsidR="00DF44AC" w:rsidRDefault="00A85377" w:rsidP="00DF44AC">
      <w:pPr>
        <w:keepNext/>
        <w:jc w:val="center"/>
      </w:pPr>
      <w:r>
        <w:rPr>
          <w:noProof/>
          <w:lang w:eastAsia="de-DE"/>
        </w:rPr>
        <w:lastRenderedPageBreak/>
        <w:drawing>
          <wp:inline distT="0" distB="0" distL="0" distR="0" wp14:anchorId="414A34F8" wp14:editId="56DED7D2">
            <wp:extent cx="6192000" cy="3121200"/>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iesOverFeatureNumbers.jpg"/>
                    <pic:cNvPicPr/>
                  </pic:nvPicPr>
                  <pic:blipFill>
                    <a:blip r:embed="rId26">
                      <a:biLevel thresh="75000"/>
                      <a:extLst>
                        <a:ext uri="{28A0092B-C50C-407E-A947-70E740481C1C}">
                          <a14:useLocalDpi xmlns:a14="http://schemas.microsoft.com/office/drawing/2010/main" val="0"/>
                        </a:ext>
                      </a:extLst>
                    </a:blip>
                    <a:stretch>
                      <a:fillRect/>
                    </a:stretch>
                  </pic:blipFill>
                  <pic:spPr>
                    <a:xfrm>
                      <a:off x="0" y="0"/>
                      <a:ext cx="6192000" cy="3121200"/>
                    </a:xfrm>
                    <a:prstGeom prst="rect">
                      <a:avLst/>
                    </a:prstGeom>
                  </pic:spPr>
                </pic:pic>
              </a:graphicData>
            </a:graphic>
          </wp:inline>
        </w:drawing>
      </w:r>
    </w:p>
    <w:p w:rsidR="002B7B51" w:rsidRDefault="00DF44AC" w:rsidP="00DF44AC">
      <w:pPr>
        <w:pStyle w:val="Beschriftung"/>
        <w:jc w:val="center"/>
        <w:rPr>
          <w:lang w:val="en-US"/>
        </w:rPr>
      </w:pPr>
      <w:proofErr w:type="gramStart"/>
      <w:r w:rsidRPr="009D204C">
        <w:rPr>
          <w:lang w:val="en-US"/>
        </w:rPr>
        <w:t>Fig.</w:t>
      </w:r>
      <w:proofErr w:type="gramEnd"/>
      <w:r w:rsidRPr="009D204C">
        <w:rPr>
          <w:lang w:val="en-US"/>
        </w:rPr>
        <w:t xml:space="preserve"> </w:t>
      </w:r>
      <w:r w:rsidR="008F023F">
        <w:fldChar w:fldCharType="begin"/>
      </w:r>
      <w:r w:rsidR="008F023F" w:rsidRPr="009D204C">
        <w:rPr>
          <w:lang w:val="en-US"/>
        </w:rPr>
        <w:instrText xml:space="preserve"> SEQ Fig. \* ARABIC </w:instrText>
      </w:r>
      <w:r w:rsidR="008F023F">
        <w:fldChar w:fldCharType="separate"/>
      </w:r>
      <w:r w:rsidR="005E1394">
        <w:rPr>
          <w:noProof/>
          <w:lang w:val="en-US"/>
        </w:rPr>
        <w:t>19</w:t>
      </w:r>
      <w:r w:rsidR="008F023F">
        <w:rPr>
          <w:noProof/>
          <w:lang w:val="en-US"/>
        </w:rPr>
        <w:fldChar w:fldCharType="end"/>
      </w:r>
      <w:r w:rsidRPr="00C27F34">
        <w:rPr>
          <w:lang w:val="en-US"/>
        </w:rPr>
        <w:t xml:space="preserve"> Accuracies with reduced features</w:t>
      </w:r>
    </w:p>
    <w:p w:rsidR="00DA7909" w:rsidRDefault="00AF73E9" w:rsidP="00601E39">
      <w:pPr>
        <w:jc w:val="both"/>
        <w:rPr>
          <w:lang w:val="en-US"/>
        </w:rPr>
      </w:pPr>
      <w:r>
        <w:rPr>
          <w:lang w:val="en-US"/>
        </w:rPr>
        <w:t>Figure 19 shows, that for most classifiers the number of features could be reduced considerably, without sacrificing accuracy.</w:t>
      </w:r>
      <w:r w:rsidR="005940E7">
        <w:rPr>
          <w:lang w:val="en-US"/>
        </w:rPr>
        <w:t xml:space="preserve"> This could be an indication for redunda</w:t>
      </w:r>
      <w:r w:rsidR="00840660">
        <w:rPr>
          <w:lang w:val="en-US"/>
        </w:rPr>
        <w:t>ncies in the feature set</w:t>
      </w:r>
      <w:r w:rsidR="00601E39">
        <w:rPr>
          <w:lang w:val="en-US"/>
        </w:rPr>
        <w:t>,</w:t>
      </w:r>
      <w:r w:rsidR="00840660">
        <w:rPr>
          <w:lang w:val="en-US"/>
        </w:rPr>
        <w:t xml:space="preserve"> which in turn would be the result of correlations between individual features. </w:t>
      </w:r>
    </w:p>
    <w:p w:rsidR="00CA6F59" w:rsidRDefault="00CA6F59" w:rsidP="00601E39">
      <w:pPr>
        <w:jc w:val="both"/>
        <w:rPr>
          <w:lang w:val="en-US"/>
        </w:rPr>
      </w:pPr>
      <w:r>
        <w:rPr>
          <w:lang w:val="en-US"/>
        </w:rPr>
        <w:t xml:space="preserve">The outcome of this experiment proofs, that the </w:t>
      </w:r>
      <w:r>
        <w:rPr>
          <w:i/>
          <w:lang w:val="en-US"/>
        </w:rPr>
        <w:t>random forest</w:t>
      </w:r>
      <w:r>
        <w:rPr>
          <w:lang w:val="en-US"/>
        </w:rPr>
        <w:t xml:space="preserve"> </w:t>
      </w:r>
      <w:r>
        <w:rPr>
          <w:i/>
          <w:lang w:val="en-US"/>
        </w:rPr>
        <w:t xml:space="preserve">variable importance </w:t>
      </w:r>
      <w:r w:rsidR="00967155">
        <w:rPr>
          <w:lang w:val="en-US"/>
        </w:rPr>
        <w:t xml:space="preserve">could be used as a </w:t>
      </w:r>
      <w:r>
        <w:rPr>
          <w:lang w:val="en-US"/>
        </w:rPr>
        <w:t xml:space="preserve">suitable feature reduction methods in this </w:t>
      </w:r>
      <w:r w:rsidR="00967155">
        <w:rPr>
          <w:i/>
          <w:lang w:val="en-US"/>
        </w:rPr>
        <w:t xml:space="preserve">semi-supervised </w:t>
      </w:r>
      <w:r w:rsidR="00967155">
        <w:rPr>
          <w:lang w:val="en-US"/>
        </w:rPr>
        <w:t>setting.</w:t>
      </w:r>
    </w:p>
    <w:p w:rsidR="00F678DA" w:rsidRDefault="00B120B3" w:rsidP="00B120B3">
      <w:pPr>
        <w:pStyle w:val="berschrift1"/>
        <w:rPr>
          <w:lang w:val="en-US"/>
        </w:rPr>
      </w:pPr>
      <w:bookmarkStart w:id="33" w:name="_Toc360648454"/>
      <w:r>
        <w:rPr>
          <w:lang w:val="en-US"/>
        </w:rPr>
        <w:t>Co</w:t>
      </w:r>
      <w:r w:rsidR="00F678DA" w:rsidRPr="00B120B3">
        <w:rPr>
          <w:lang w:val="en-US"/>
        </w:rPr>
        <w:t>nclusions</w:t>
      </w:r>
      <w:bookmarkEnd w:id="33"/>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p w:rsidR="00B120B3" w:rsidRDefault="00B120B3" w:rsidP="00B120B3">
      <w:pPr>
        <w:rPr>
          <w:lang w:val="en-US"/>
        </w:rPr>
      </w:pPr>
    </w:p>
    <w:bookmarkStart w:id="34" w:name="_Toc360648455" w:displacedByCustomXml="next"/>
    <w:sdt>
      <w:sdtPr>
        <w:rPr>
          <w:rFonts w:asciiTheme="minorHAnsi" w:eastAsiaTheme="minorHAnsi" w:hAnsiTheme="minorHAnsi" w:cstheme="minorBidi"/>
          <w:b w:val="0"/>
          <w:bCs w:val="0"/>
          <w:color w:val="auto"/>
          <w:sz w:val="22"/>
          <w:szCs w:val="22"/>
        </w:rPr>
        <w:id w:val="-234709614"/>
        <w:docPartObj>
          <w:docPartGallery w:val="Bibliographies"/>
          <w:docPartUnique/>
        </w:docPartObj>
      </w:sdtPr>
      <w:sdtContent>
        <w:p w:rsidR="00737496" w:rsidRDefault="004B1508">
          <w:pPr>
            <w:pStyle w:val="berschrift1"/>
          </w:pPr>
          <w:r>
            <w:t>References</w:t>
          </w:r>
          <w:bookmarkEnd w:id="34"/>
        </w:p>
        <w:sdt>
          <w:sdtPr>
            <w:id w:val="111145805"/>
            <w:bibliography/>
          </w:sdtPr>
          <w:sdtContent>
            <w:p w:rsidR="004B1508" w:rsidRPr="00642B97" w:rsidRDefault="00737496" w:rsidP="004B1508">
              <w:pPr>
                <w:pStyle w:val="Literaturverzeichnis"/>
                <w:ind w:left="720" w:hanging="720"/>
                <w:rPr>
                  <w:noProof/>
                  <w:lang w:val="en-US"/>
                </w:rPr>
              </w:pPr>
              <w:r>
                <w:fldChar w:fldCharType="begin"/>
              </w:r>
              <w:r w:rsidRPr="00737496">
                <w:rPr>
                  <w:lang w:val="en-US"/>
                </w:rPr>
                <w:instrText>BIBLIOGRAPHY</w:instrText>
              </w:r>
              <w:r>
                <w:fldChar w:fldCharType="separate"/>
              </w:r>
              <w:r w:rsidR="004B1508" w:rsidRPr="00642B97">
                <w:rPr>
                  <w:noProof/>
                  <w:lang w:val="en-US"/>
                </w:rPr>
                <w:t>Banerjee, A., Chandola, V., &amp; Kumar, V. (2007). Outlier Detection: A Survey.</w:t>
              </w:r>
            </w:p>
            <w:p w:rsidR="004B1508" w:rsidRPr="00642B97" w:rsidRDefault="004B1508" w:rsidP="004B1508">
              <w:pPr>
                <w:pStyle w:val="Literaturverzeichnis"/>
                <w:ind w:left="720" w:hanging="720"/>
                <w:rPr>
                  <w:noProof/>
                  <w:lang w:val="en-US"/>
                </w:rPr>
              </w:pPr>
              <w:r w:rsidRPr="00642B97">
                <w:rPr>
                  <w:noProof/>
                  <w:lang w:val="en-US"/>
                </w:rPr>
                <w:t xml:space="preserve">Bishop, C. M. (2009). </w:t>
              </w:r>
              <w:r w:rsidRPr="00642B97">
                <w:rPr>
                  <w:i/>
                  <w:iCs/>
                  <w:noProof/>
                  <w:lang w:val="en-US"/>
                </w:rPr>
                <w:t>Pattern Recognition and Machine Learning.</w:t>
              </w:r>
              <w:r w:rsidRPr="00642B97">
                <w:rPr>
                  <w:noProof/>
                  <w:lang w:val="en-US"/>
                </w:rPr>
                <w:t xml:space="preserve"> Springer.</w:t>
              </w:r>
            </w:p>
            <w:p w:rsidR="004B1508" w:rsidRPr="00642B97" w:rsidRDefault="004B1508" w:rsidP="004B1508">
              <w:pPr>
                <w:pStyle w:val="Literaturverzeichnis"/>
                <w:ind w:left="720" w:hanging="720"/>
                <w:rPr>
                  <w:noProof/>
                  <w:lang w:val="en-US"/>
                </w:rPr>
              </w:pPr>
              <w:r w:rsidRPr="00642B97">
                <w:rPr>
                  <w:noProof/>
                  <w:lang w:val="en-US"/>
                </w:rPr>
                <w:t xml:space="preserve">Breiman , L. (2001). Random Forests. </w:t>
              </w:r>
              <w:r w:rsidRPr="00642B97">
                <w:rPr>
                  <w:i/>
                  <w:iCs/>
                  <w:noProof/>
                  <w:lang w:val="en-US"/>
                </w:rPr>
                <w:t>Machine Learning 45</w:t>
              </w:r>
              <w:r w:rsidRPr="00642B97">
                <w:rPr>
                  <w:noProof/>
                  <w:lang w:val="en-US"/>
                </w:rPr>
                <w:t>, S. 5-32.</w:t>
              </w:r>
            </w:p>
            <w:p w:rsidR="004B1508" w:rsidRDefault="004B1508" w:rsidP="004B1508">
              <w:pPr>
                <w:pStyle w:val="Literaturverzeichnis"/>
                <w:ind w:left="720" w:hanging="720"/>
                <w:rPr>
                  <w:noProof/>
                </w:rPr>
              </w:pPr>
              <w:r>
                <w:rPr>
                  <w:noProof/>
                </w:rPr>
                <w:t xml:space="preserve">Breiman, L., &amp; Cutler, A. (kein Datum). </w:t>
              </w:r>
              <w:r>
                <w:rPr>
                  <w:i/>
                  <w:iCs/>
                  <w:noProof/>
                </w:rPr>
                <w:t>Random Forests</w:t>
              </w:r>
              <w:r>
                <w:rPr>
                  <w:noProof/>
                </w:rPr>
                <w:t>. Von http://stat-www.berkeley.edu/users/breiman/RandomForests/cc_home.htm abgerufen</w:t>
              </w:r>
            </w:p>
            <w:p w:rsidR="004B1508" w:rsidRDefault="004B1508" w:rsidP="004B1508">
              <w:pPr>
                <w:pStyle w:val="Literaturverzeichnis"/>
                <w:ind w:left="720" w:hanging="720"/>
                <w:rPr>
                  <w:noProof/>
                </w:rPr>
              </w:pPr>
              <w:r>
                <w:rPr>
                  <w:noProof/>
                </w:rPr>
                <w:t xml:space="preserve">Case Western University. (kein Datum). </w:t>
              </w:r>
              <w:r w:rsidRPr="00642B97">
                <w:rPr>
                  <w:i/>
                  <w:iCs/>
                  <w:noProof/>
                  <w:lang w:val="en-US"/>
                </w:rPr>
                <w:t>Case Western University Bearing Data Center</w:t>
              </w:r>
              <w:r w:rsidRPr="00642B97">
                <w:rPr>
                  <w:noProof/>
                  <w:lang w:val="en-US"/>
                </w:rPr>
                <w:t xml:space="preserve">. </w:t>
              </w:r>
              <w:r>
                <w:rPr>
                  <w:noProof/>
                </w:rPr>
                <w:t>Von http://csegroups.case.edu/bearingdatacenter/pages/welcome-case-western-reserve-university-bearing-data-center-website abgerufen</w:t>
              </w:r>
            </w:p>
            <w:p w:rsidR="004B1508" w:rsidRPr="00642B97" w:rsidRDefault="004B1508" w:rsidP="004B1508">
              <w:pPr>
                <w:pStyle w:val="Literaturverzeichnis"/>
                <w:ind w:left="720" w:hanging="720"/>
                <w:rPr>
                  <w:noProof/>
                  <w:lang w:val="en-US"/>
                </w:rPr>
              </w:pPr>
              <w:r w:rsidRPr="00642B97">
                <w:rPr>
                  <w:noProof/>
                  <w:lang w:val="en-US"/>
                </w:rPr>
                <w:t xml:space="preserve">Domingos, P. (October 2012). A Few Useful Things You Need To Know About Machine Learning. </w:t>
              </w:r>
              <w:r w:rsidRPr="00642B97">
                <w:rPr>
                  <w:i/>
                  <w:iCs/>
                  <w:noProof/>
                  <w:lang w:val="en-US"/>
                </w:rPr>
                <w:t>Communications of the ACM Volume 55 Issue 10</w:t>
              </w:r>
              <w:r w:rsidRPr="00642B97">
                <w:rPr>
                  <w:noProof/>
                  <w:lang w:val="en-US"/>
                </w:rPr>
                <w:t>, S. 78-87.</w:t>
              </w:r>
            </w:p>
            <w:p w:rsidR="004B1508" w:rsidRDefault="004B1508" w:rsidP="004B1508">
              <w:pPr>
                <w:pStyle w:val="Literaturverzeichnis"/>
                <w:ind w:left="720" w:hanging="720"/>
                <w:rPr>
                  <w:noProof/>
                </w:rPr>
              </w:pPr>
              <w:r w:rsidRPr="00642B97">
                <w:rPr>
                  <w:noProof/>
                  <w:lang w:val="en-US"/>
                </w:rPr>
                <w:t xml:space="preserve">Ellis, D. P. (2005). </w:t>
              </w:r>
              <w:r w:rsidRPr="00642B97">
                <w:rPr>
                  <w:i/>
                  <w:iCs/>
                  <w:noProof/>
                  <w:lang w:val="en-US"/>
                </w:rPr>
                <w:t>PLP. RASTA,MFCC and inversion in MATLAB</w:t>
              </w:r>
              <w:r w:rsidRPr="00642B97">
                <w:rPr>
                  <w:noProof/>
                  <w:lang w:val="en-US"/>
                </w:rPr>
                <w:t xml:space="preserve">. </w:t>
              </w:r>
              <w:r>
                <w:rPr>
                  <w:noProof/>
                </w:rPr>
                <w:t>Abgerufen am 2013 von http://www.ee.columbia.edu/~dpwe/resources/matlab/rastamat/</w:t>
              </w:r>
            </w:p>
            <w:p w:rsidR="004B1508" w:rsidRPr="00642B97" w:rsidRDefault="004B1508" w:rsidP="004B1508">
              <w:pPr>
                <w:pStyle w:val="Literaturverzeichnis"/>
                <w:ind w:left="720" w:hanging="720"/>
                <w:rPr>
                  <w:noProof/>
                  <w:lang w:val="en-US"/>
                </w:rPr>
              </w:pPr>
              <w:r>
                <w:rPr>
                  <w:noProof/>
                </w:rPr>
                <w:t xml:space="preserve">Esteller, R., Vachtsevanos, G., Echauz, J., &amp; Litt, B. (February 2001). </w:t>
              </w:r>
              <w:r w:rsidRPr="00642B97">
                <w:rPr>
                  <w:noProof/>
                  <w:lang w:val="en-US"/>
                </w:rPr>
                <w:t xml:space="preserve">A Comparison of Waveform Fractal Dimension Algorithms. </w:t>
              </w:r>
              <w:r w:rsidRPr="00642B97">
                <w:rPr>
                  <w:i/>
                  <w:iCs/>
                  <w:noProof/>
                  <w:lang w:val="en-US"/>
                </w:rPr>
                <w:t>IEEE Transactions On Circuits And Systems-I: Fundamental Theory and Applications, Vol. 48, No.2,</w:t>
              </w:r>
              <w:r w:rsidRPr="00642B97">
                <w:rPr>
                  <w:noProof/>
                  <w:lang w:val="en-US"/>
                </w:rPr>
                <w:t>.</w:t>
              </w:r>
            </w:p>
            <w:p w:rsidR="004B1508" w:rsidRDefault="004B1508" w:rsidP="004B1508">
              <w:pPr>
                <w:pStyle w:val="Literaturverzeichnis"/>
                <w:ind w:left="720" w:hanging="720"/>
                <w:rPr>
                  <w:noProof/>
                </w:rPr>
              </w:pPr>
              <w:r>
                <w:rPr>
                  <w:noProof/>
                </w:rPr>
                <w:t xml:space="preserve">Kolerus, J., &amp; Wassermann, J. (2008). </w:t>
              </w:r>
              <w:r>
                <w:rPr>
                  <w:i/>
                  <w:iCs/>
                  <w:noProof/>
                </w:rPr>
                <w:t>Zustandsüberwachung von Maschinen .</w:t>
              </w:r>
              <w:r>
                <w:rPr>
                  <w:noProof/>
                </w:rPr>
                <w:t xml:space="preserve"> Wien: Expert Verlag.</w:t>
              </w:r>
            </w:p>
            <w:p w:rsidR="004B1508" w:rsidRPr="00642B97" w:rsidRDefault="004B1508" w:rsidP="004B1508">
              <w:pPr>
                <w:pStyle w:val="Literaturverzeichnis"/>
                <w:ind w:left="720" w:hanging="720"/>
                <w:rPr>
                  <w:noProof/>
                  <w:lang w:val="en-US"/>
                </w:rPr>
              </w:pPr>
              <w:r>
                <w:rPr>
                  <w:noProof/>
                </w:rPr>
                <w:t xml:space="preserve">Li, B., Chow, M. Y., Tipsuwan, Y., &amp; Hung, J. C. (October 2000). </w:t>
              </w:r>
              <w:r w:rsidRPr="00642B97">
                <w:rPr>
                  <w:noProof/>
                  <w:lang w:val="en-US"/>
                </w:rPr>
                <w:t xml:space="preserve">Neural-Network-Based Motor Rolling Bearing Fault Diagnosis. </w:t>
              </w:r>
              <w:r w:rsidRPr="00642B97">
                <w:rPr>
                  <w:i/>
                  <w:iCs/>
                  <w:noProof/>
                  <w:lang w:val="en-US"/>
                </w:rPr>
                <w:t>IEEE Transactions on Industrial Electronics</w:t>
              </w:r>
              <w:r w:rsidRPr="00642B97">
                <w:rPr>
                  <w:noProof/>
                  <w:lang w:val="en-US"/>
                </w:rPr>
                <w:t>.</w:t>
              </w:r>
            </w:p>
            <w:p w:rsidR="004B1508" w:rsidRDefault="004B1508" w:rsidP="004B1508">
              <w:pPr>
                <w:pStyle w:val="Literaturverzeichnis"/>
                <w:ind w:left="720" w:hanging="720"/>
                <w:rPr>
                  <w:noProof/>
                </w:rPr>
              </w:pPr>
              <w:r w:rsidRPr="00642B97">
                <w:rPr>
                  <w:noProof/>
                  <w:lang w:val="en-US"/>
                </w:rPr>
                <w:t xml:space="preserve">Liaw, A., &amp; Wiener, M. (2002). </w:t>
              </w:r>
              <w:r w:rsidRPr="00642B97">
                <w:rPr>
                  <w:i/>
                  <w:iCs/>
                  <w:noProof/>
                  <w:lang w:val="en-US"/>
                </w:rPr>
                <w:t>Classification and Regression by randomForest</w:t>
              </w:r>
              <w:r w:rsidRPr="00642B97">
                <w:rPr>
                  <w:noProof/>
                  <w:lang w:val="en-US"/>
                </w:rPr>
                <w:t xml:space="preserve">. </w:t>
              </w:r>
              <w:r>
                <w:rPr>
                  <w:noProof/>
                </w:rPr>
                <w:t>Von http://CRAN.R-project.org/doc/Rnews/ abgerufen</w:t>
              </w:r>
            </w:p>
            <w:p w:rsidR="004B1508" w:rsidRPr="00642B97" w:rsidRDefault="004B1508" w:rsidP="004B1508">
              <w:pPr>
                <w:pStyle w:val="Literaturverzeichnis"/>
                <w:ind w:left="720" w:hanging="720"/>
                <w:rPr>
                  <w:noProof/>
                  <w:lang w:val="en-US"/>
                </w:rPr>
              </w:pPr>
              <w:r>
                <w:rPr>
                  <w:noProof/>
                </w:rPr>
                <w:t xml:space="preserve">Lou, X., Loparo, K. A., Discenzo, F. M., Yoo, J., &amp; Twarowski, A. (2004). </w:t>
              </w:r>
              <w:r w:rsidRPr="00642B97">
                <w:rPr>
                  <w:noProof/>
                  <w:lang w:val="en-US"/>
                </w:rPr>
                <w:t xml:space="preserve">A model-based technique for rolling element bearing fault detection. </w:t>
              </w:r>
              <w:r w:rsidRPr="00642B97">
                <w:rPr>
                  <w:i/>
                  <w:iCs/>
                  <w:noProof/>
                  <w:lang w:val="en-US"/>
                </w:rPr>
                <w:t>Mechanical Systems and Signal Processing</w:t>
              </w:r>
              <w:r w:rsidRPr="00642B97">
                <w:rPr>
                  <w:noProof/>
                  <w:lang w:val="en-US"/>
                </w:rPr>
                <w:t>, S. pp.1077-1095.</w:t>
              </w:r>
            </w:p>
            <w:p w:rsidR="004B1508" w:rsidRPr="00642B97" w:rsidRDefault="004B1508" w:rsidP="004B1508">
              <w:pPr>
                <w:pStyle w:val="Literaturverzeichnis"/>
                <w:ind w:left="720" w:hanging="720"/>
                <w:rPr>
                  <w:noProof/>
                  <w:lang w:val="en-US"/>
                </w:rPr>
              </w:pPr>
              <w:r w:rsidRPr="00642B97">
                <w:rPr>
                  <w:noProof/>
                  <w:lang w:val="en-US"/>
                </w:rPr>
                <w:t xml:space="preserve">Mandelbrot, B. B. (2004). </w:t>
              </w:r>
              <w:r w:rsidRPr="00642B97">
                <w:rPr>
                  <w:i/>
                  <w:iCs/>
                  <w:noProof/>
                  <w:lang w:val="en-US"/>
                </w:rPr>
                <w:t>Fractals And Chaos.</w:t>
              </w:r>
              <w:r w:rsidRPr="00642B97">
                <w:rPr>
                  <w:noProof/>
                  <w:lang w:val="en-US"/>
                </w:rPr>
                <w:t xml:space="preserve"> Berlin: Springer.</w:t>
              </w:r>
            </w:p>
            <w:p w:rsidR="004B1508" w:rsidRPr="00642B97" w:rsidRDefault="004B1508" w:rsidP="004B1508">
              <w:pPr>
                <w:pStyle w:val="Literaturverzeichnis"/>
                <w:ind w:left="720" w:hanging="720"/>
                <w:rPr>
                  <w:noProof/>
                  <w:lang w:val="en-US"/>
                </w:rPr>
              </w:pPr>
              <w:r w:rsidRPr="00642B97">
                <w:rPr>
                  <w:noProof/>
                  <w:lang w:val="en-US"/>
                </w:rPr>
                <w:t xml:space="preserve">Marwala, T. (2012). </w:t>
              </w:r>
              <w:r w:rsidRPr="00642B97">
                <w:rPr>
                  <w:i/>
                  <w:iCs/>
                  <w:noProof/>
                  <w:lang w:val="en-US"/>
                </w:rPr>
                <w:t>Condition Monitoring Using Computational Intelligence Methods.</w:t>
              </w:r>
              <w:r w:rsidRPr="00642B97">
                <w:rPr>
                  <w:noProof/>
                  <w:lang w:val="en-US"/>
                </w:rPr>
                <w:t xml:space="preserve"> Springer.</w:t>
              </w:r>
            </w:p>
            <w:p w:rsidR="004B1508" w:rsidRPr="00642B97" w:rsidRDefault="004B1508" w:rsidP="004B1508">
              <w:pPr>
                <w:pStyle w:val="Literaturverzeichnis"/>
                <w:ind w:left="720" w:hanging="720"/>
                <w:rPr>
                  <w:noProof/>
                  <w:lang w:val="en-US"/>
                </w:rPr>
              </w:pPr>
              <w:r w:rsidRPr="00642B97">
                <w:rPr>
                  <w:noProof/>
                  <w:lang w:val="en-US"/>
                </w:rPr>
                <w:t xml:space="preserve">Myers, C., Japkowicz, N., &amp; Gluck, M. (1995). A Novelty Detection approach to classification. </w:t>
              </w:r>
              <w:r w:rsidRPr="00642B97">
                <w:rPr>
                  <w:i/>
                  <w:iCs/>
                  <w:noProof/>
                  <w:lang w:val="en-US"/>
                </w:rPr>
                <w:t>Proceedings Of The Fourteenth International Joint Conference On Artificial Intelligence</w:t>
              </w:r>
              <w:r w:rsidRPr="00642B97">
                <w:rPr>
                  <w:noProof/>
                  <w:lang w:val="en-US"/>
                </w:rPr>
                <w:t>, S. 518-523.</w:t>
              </w:r>
            </w:p>
            <w:p w:rsidR="004B1508" w:rsidRPr="00642B97" w:rsidRDefault="004B1508" w:rsidP="004B1508">
              <w:pPr>
                <w:pStyle w:val="Literaturverzeichnis"/>
                <w:ind w:left="720" w:hanging="720"/>
                <w:rPr>
                  <w:noProof/>
                  <w:lang w:val="en-US"/>
                </w:rPr>
              </w:pPr>
              <w:r w:rsidRPr="00642B97">
                <w:rPr>
                  <w:noProof/>
                  <w:lang w:val="en-US"/>
                </w:rPr>
                <w:t xml:space="preserve">Nelvamondo, F. V., Marwala, T., &amp; Mahola, U. (December 2006). Early Classification of Bearing Faults using Hidden Markov Models, Gaussian Mixture Models, Mel Frequency Cepstral Coefficients and Fractals. </w:t>
              </w:r>
              <w:r w:rsidRPr="00642B97">
                <w:rPr>
                  <w:i/>
                  <w:iCs/>
                  <w:noProof/>
                  <w:lang w:val="en-US"/>
                </w:rPr>
                <w:t>International Journal of Innovative Computing, Information and Control</w:t>
              </w:r>
              <w:r w:rsidRPr="00642B97">
                <w:rPr>
                  <w:noProof/>
                  <w:lang w:val="en-US"/>
                </w:rPr>
                <w:t>.</w:t>
              </w:r>
            </w:p>
            <w:p w:rsidR="004B1508" w:rsidRPr="00642B97" w:rsidRDefault="004B1508" w:rsidP="004B1508">
              <w:pPr>
                <w:pStyle w:val="Literaturverzeichnis"/>
                <w:ind w:left="720" w:hanging="720"/>
                <w:rPr>
                  <w:noProof/>
                  <w:lang w:val="en-US"/>
                </w:rPr>
              </w:pPr>
              <w:r w:rsidRPr="00642B97">
                <w:rPr>
                  <w:noProof/>
                  <w:lang w:val="en-US"/>
                </w:rPr>
                <w:t xml:space="preserve">Polychronaki, G. E., Ktonas, P. Y., Gatzonis, S., Siatouni, A., Asvestas, P. A., Tsekou, H., et al. (23. June 2010). Comparison of fractal dimension estimation algorithms for epileptic seizure onset detection. </w:t>
              </w:r>
              <w:r w:rsidRPr="00642B97">
                <w:rPr>
                  <w:i/>
                  <w:iCs/>
                  <w:noProof/>
                  <w:lang w:val="en-US"/>
                </w:rPr>
                <w:t>Journal Of Neural Engineering 7</w:t>
              </w:r>
              <w:r w:rsidRPr="00642B97">
                <w:rPr>
                  <w:noProof/>
                  <w:lang w:val="en-US"/>
                </w:rPr>
                <w:t>, S. 18pp.</w:t>
              </w:r>
            </w:p>
            <w:p w:rsidR="004B1508" w:rsidRPr="00642B97" w:rsidRDefault="004B1508" w:rsidP="004B1508">
              <w:pPr>
                <w:pStyle w:val="Literaturverzeichnis"/>
                <w:ind w:left="720" w:hanging="720"/>
                <w:rPr>
                  <w:noProof/>
                  <w:lang w:val="en-US"/>
                </w:rPr>
              </w:pPr>
              <w:r w:rsidRPr="00642B97">
                <w:rPr>
                  <w:noProof/>
                  <w:lang w:val="en-US"/>
                </w:rPr>
                <w:lastRenderedPageBreak/>
                <w:t xml:space="preserve">Quinlan, R., &amp; Kohavi , R. (1999). </w:t>
              </w:r>
              <w:r w:rsidRPr="00642B97">
                <w:rPr>
                  <w:i/>
                  <w:iCs/>
                  <w:noProof/>
                  <w:lang w:val="en-US"/>
                </w:rPr>
                <w:t>Decision Tree Discovery.</w:t>
              </w:r>
              <w:r w:rsidRPr="00642B97">
                <w:rPr>
                  <w:noProof/>
                  <w:lang w:val="en-US"/>
                </w:rPr>
                <w:t xml:space="preserve"> Stanford.</w:t>
              </w:r>
            </w:p>
            <w:p w:rsidR="004B1508" w:rsidRPr="00642B97" w:rsidRDefault="004B1508" w:rsidP="004B1508">
              <w:pPr>
                <w:pStyle w:val="Literaturverzeichnis"/>
                <w:ind w:left="720" w:hanging="720"/>
                <w:rPr>
                  <w:noProof/>
                  <w:lang w:val="en-US"/>
                </w:rPr>
              </w:pPr>
              <w:r w:rsidRPr="00642B97">
                <w:rPr>
                  <w:noProof/>
                  <w:lang w:val="en-US"/>
                </w:rPr>
                <w:t xml:space="preserve">Raghavendra, B. S., &amp; Dutt, D. N. (2010). Computing Fractal Dimension of Signals using Multiresolution Box-counting Method. </w:t>
              </w:r>
              <w:r w:rsidRPr="00642B97">
                <w:rPr>
                  <w:i/>
                  <w:iCs/>
                  <w:noProof/>
                  <w:lang w:val="en-US"/>
                </w:rPr>
                <w:t>International Journal of Information and Mathematical Sciences 6:1</w:t>
              </w:r>
              <w:r w:rsidRPr="00642B97">
                <w:rPr>
                  <w:noProof/>
                  <w:lang w:val="en-US"/>
                </w:rPr>
                <w:t>.</w:t>
              </w:r>
            </w:p>
            <w:p w:rsidR="004B1508" w:rsidRPr="00642B97" w:rsidRDefault="004B1508" w:rsidP="004B1508">
              <w:pPr>
                <w:pStyle w:val="Literaturverzeichnis"/>
                <w:ind w:left="720" w:hanging="720"/>
                <w:rPr>
                  <w:noProof/>
                  <w:lang w:val="en-US"/>
                </w:rPr>
              </w:pPr>
              <w:r w:rsidRPr="00642B97">
                <w:rPr>
                  <w:noProof/>
                  <w:lang w:val="en-US"/>
                </w:rPr>
                <w:t>Tax, D. M. (May 2012). DDtools, the Data Description Toolbox for Matlab. S. Version 1.9.1.</w:t>
              </w:r>
            </w:p>
            <w:p w:rsidR="004B1508" w:rsidRPr="00642B97" w:rsidRDefault="004B1508" w:rsidP="004B1508">
              <w:pPr>
                <w:pStyle w:val="Literaturverzeichnis"/>
                <w:ind w:left="720" w:hanging="720"/>
                <w:rPr>
                  <w:noProof/>
                  <w:lang w:val="en-US"/>
                </w:rPr>
              </w:pPr>
              <w:r w:rsidRPr="00642B97">
                <w:rPr>
                  <w:noProof/>
                  <w:lang w:val="en-US"/>
                </w:rPr>
                <w:t xml:space="preserve">Tax, D. M., &amp; Duin, R. P. (January 2004). Support Vector Data Description. </w:t>
              </w:r>
              <w:r w:rsidRPr="00642B97">
                <w:rPr>
                  <w:i/>
                  <w:iCs/>
                  <w:noProof/>
                  <w:lang w:val="en-US"/>
                </w:rPr>
                <w:t>Machine Learning, Volume 54, Issue 1</w:t>
              </w:r>
              <w:r w:rsidRPr="00642B97">
                <w:rPr>
                  <w:noProof/>
                  <w:lang w:val="en-US"/>
                </w:rPr>
                <w:t>, S. 54-66.</w:t>
              </w:r>
            </w:p>
            <w:p w:rsidR="004B1508" w:rsidRDefault="004B1508" w:rsidP="004B1508">
              <w:pPr>
                <w:pStyle w:val="Literaturverzeichnis"/>
                <w:ind w:left="720" w:hanging="720"/>
                <w:rPr>
                  <w:noProof/>
                </w:rPr>
              </w:pPr>
              <w:r w:rsidRPr="00642B97">
                <w:rPr>
                  <w:noProof/>
                  <w:lang w:val="en-US"/>
                </w:rPr>
                <w:t xml:space="preserve">Tax, M. J. (2001). One Class Classification . </w:t>
              </w:r>
              <w:r w:rsidRPr="00642B97">
                <w:rPr>
                  <w:i/>
                  <w:iCs/>
                  <w:noProof/>
                  <w:lang w:val="en-US"/>
                </w:rPr>
                <w:t>Concept Learning in the absence of counter-examples (Ph.D. Thesis)</w:t>
              </w:r>
              <w:r w:rsidRPr="00642B97">
                <w:rPr>
                  <w:noProof/>
                  <w:lang w:val="en-US"/>
                </w:rPr>
                <w:t xml:space="preserve">. </w:t>
              </w:r>
              <w:r>
                <w:rPr>
                  <w:noProof/>
                </w:rPr>
                <w:t>Delft.</w:t>
              </w:r>
            </w:p>
            <w:p w:rsidR="004B1508" w:rsidRPr="00642B97" w:rsidRDefault="004B1508" w:rsidP="004B1508">
              <w:pPr>
                <w:pStyle w:val="Literaturverzeichnis"/>
                <w:ind w:left="720" w:hanging="720"/>
                <w:rPr>
                  <w:noProof/>
                  <w:lang w:val="en-US"/>
                </w:rPr>
              </w:pPr>
              <w:r>
                <w:rPr>
                  <w:noProof/>
                </w:rPr>
                <w:t xml:space="preserve">van der Heijden, F., Duin, R. P., de Ridder, D., &amp; Tax, D. M. (2004). </w:t>
              </w:r>
              <w:r w:rsidRPr="00642B97">
                <w:rPr>
                  <w:i/>
                  <w:iCs/>
                  <w:noProof/>
                  <w:lang w:val="en-US"/>
                </w:rPr>
                <w:t>Classification, Parameter Estimation and State Estimation.</w:t>
              </w:r>
              <w:r w:rsidRPr="00642B97">
                <w:rPr>
                  <w:noProof/>
                  <w:lang w:val="en-US"/>
                </w:rPr>
                <w:t xml:space="preserve"> 2005: Wiley.</w:t>
              </w:r>
            </w:p>
            <w:p w:rsidR="004B1508" w:rsidRDefault="004B1508" w:rsidP="004B1508">
              <w:pPr>
                <w:pStyle w:val="Literaturverzeichnis"/>
                <w:ind w:left="720" w:hanging="720"/>
                <w:rPr>
                  <w:noProof/>
                </w:rPr>
              </w:pPr>
              <w:r w:rsidRPr="00642B97">
                <w:rPr>
                  <w:noProof/>
                  <w:lang w:val="en-US"/>
                </w:rPr>
                <w:t xml:space="preserve">Ypma, A., &amp; Duin, P. W. (1998). </w:t>
              </w:r>
              <w:r w:rsidRPr="00642B97">
                <w:rPr>
                  <w:i/>
                  <w:iCs/>
                  <w:noProof/>
                  <w:lang w:val="en-US"/>
                </w:rPr>
                <w:t>Support Objects for Domain Approximation.</w:t>
              </w:r>
              <w:r w:rsidRPr="00642B97">
                <w:rPr>
                  <w:noProof/>
                  <w:lang w:val="en-US"/>
                </w:rPr>
                <w:t xml:space="preserve"> </w:t>
              </w:r>
              <w:r>
                <w:rPr>
                  <w:noProof/>
                </w:rPr>
                <w:t>Delft: Faculty of Applied Sciences .</w:t>
              </w:r>
            </w:p>
            <w:p w:rsidR="00737496" w:rsidRDefault="00737496" w:rsidP="004B1508">
              <w:r>
                <w:rPr>
                  <w:b/>
                  <w:bCs/>
                </w:rPr>
                <w:fldChar w:fldCharType="end"/>
              </w:r>
            </w:p>
          </w:sdtContent>
        </w:sdt>
      </w:sdtContent>
    </w:sdt>
    <w:p w:rsidR="00B120B3" w:rsidRPr="00B120B3" w:rsidRDefault="00B120B3" w:rsidP="00B120B3">
      <w:pPr>
        <w:rPr>
          <w:lang w:val="en-US"/>
        </w:rPr>
      </w:pPr>
    </w:p>
    <w:sectPr w:rsidR="00B120B3" w:rsidRPr="00B120B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8071F"/>
    <w:multiLevelType w:val="hybridMultilevel"/>
    <w:tmpl w:val="BB262D0C"/>
    <w:lvl w:ilvl="0" w:tplc="F7AAC01E">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06546C"/>
    <w:multiLevelType w:val="hybridMultilevel"/>
    <w:tmpl w:val="E98EA7DA"/>
    <w:lvl w:ilvl="0" w:tplc="B42C8F1E">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897513"/>
    <w:multiLevelType w:val="hybridMultilevel"/>
    <w:tmpl w:val="60947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0253B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8D25F0F"/>
    <w:multiLevelType w:val="hybridMultilevel"/>
    <w:tmpl w:val="8AA0BC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552B00"/>
    <w:multiLevelType w:val="multilevel"/>
    <w:tmpl w:val="C04462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00F1B78"/>
    <w:multiLevelType w:val="hybridMultilevel"/>
    <w:tmpl w:val="B2063654"/>
    <w:lvl w:ilvl="0" w:tplc="981CFA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FC40BF"/>
    <w:multiLevelType w:val="hybridMultilevel"/>
    <w:tmpl w:val="A4528BE0"/>
    <w:lvl w:ilvl="0" w:tplc="F4E81F6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8A1695A"/>
    <w:multiLevelType w:val="hybridMultilevel"/>
    <w:tmpl w:val="EA508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D0723E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6202B8B"/>
    <w:multiLevelType w:val="hybridMultilevel"/>
    <w:tmpl w:val="192C2EF4"/>
    <w:lvl w:ilvl="0" w:tplc="23E8FF20">
      <w:start w:val="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6EC4494"/>
    <w:multiLevelType w:val="hybridMultilevel"/>
    <w:tmpl w:val="0E08A0AC"/>
    <w:lvl w:ilvl="0" w:tplc="869688C2">
      <w:start w:val="1"/>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E17277E"/>
    <w:multiLevelType w:val="multilevel"/>
    <w:tmpl w:val="15A8294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lang w:val="en-U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3FAD0D65"/>
    <w:multiLevelType w:val="multilevel"/>
    <w:tmpl w:val="0BA657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0234AAF"/>
    <w:multiLevelType w:val="hybridMultilevel"/>
    <w:tmpl w:val="A34C03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436E0271"/>
    <w:multiLevelType w:val="hybridMultilevel"/>
    <w:tmpl w:val="CB120CC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87E5F73"/>
    <w:multiLevelType w:val="multilevel"/>
    <w:tmpl w:val="D96ED4B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1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9312A1F"/>
    <w:multiLevelType w:val="hybridMultilevel"/>
    <w:tmpl w:val="E0B2A16E"/>
    <w:lvl w:ilvl="0" w:tplc="CCA4233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6D0E94"/>
    <w:multiLevelType w:val="hybridMultilevel"/>
    <w:tmpl w:val="65422C2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BCF148C"/>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DB2045"/>
    <w:multiLevelType w:val="hybridMultilevel"/>
    <w:tmpl w:val="CC9C07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F0D6D93"/>
    <w:multiLevelType w:val="hybridMultilevel"/>
    <w:tmpl w:val="4EFA53A4"/>
    <w:lvl w:ilvl="0" w:tplc="309065EC">
      <w:start w:val="1"/>
      <w:numFmt w:val="decimal"/>
      <w:lvlText w:val="%1."/>
      <w:lvlJc w:val="left"/>
      <w:pPr>
        <w:ind w:left="720" w:hanging="360"/>
      </w:pPr>
      <w:rPr>
        <w:rFonts w:asciiTheme="minorHAnsi" w:eastAsiaTheme="minorHAnsi" w:hAnsiTheme="minorHAnsi" w:cstheme="minorBidi"/>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89772A5"/>
    <w:multiLevelType w:val="hybridMultilevel"/>
    <w:tmpl w:val="F60A70B4"/>
    <w:lvl w:ilvl="0" w:tplc="AB1CC7F8">
      <w:start w:val="1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BE22E19"/>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nsid w:val="5C282773"/>
    <w:multiLevelType w:val="hybridMultilevel"/>
    <w:tmpl w:val="66F8B144"/>
    <w:lvl w:ilvl="0" w:tplc="869688C2">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0DE64C4"/>
    <w:multiLevelType w:val="hybridMultilevel"/>
    <w:tmpl w:val="12A82B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26C126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64740F01"/>
    <w:multiLevelType w:val="multilevel"/>
    <w:tmpl w:val="C04462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665067D1"/>
    <w:multiLevelType w:val="multilevel"/>
    <w:tmpl w:val="320A055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nsid w:val="68BC4CCA"/>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C584156"/>
    <w:multiLevelType w:val="hybridMultilevel"/>
    <w:tmpl w:val="2824572C"/>
    <w:lvl w:ilvl="0" w:tplc="C5C8FC56">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D411ED8"/>
    <w:multiLevelType w:val="hybridMultilevel"/>
    <w:tmpl w:val="12A82B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DA05DB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CD36D1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E887E42"/>
    <w:multiLevelType w:val="hybridMultilevel"/>
    <w:tmpl w:val="346A16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5"/>
  </w:num>
  <w:num w:numId="5">
    <w:abstractNumId w:val="11"/>
  </w:num>
  <w:num w:numId="6">
    <w:abstractNumId w:val="21"/>
  </w:num>
  <w:num w:numId="7">
    <w:abstractNumId w:val="4"/>
  </w:num>
  <w:num w:numId="8">
    <w:abstractNumId w:val="20"/>
  </w:num>
  <w:num w:numId="9">
    <w:abstractNumId w:val="33"/>
  </w:num>
  <w:num w:numId="10">
    <w:abstractNumId w:val="23"/>
  </w:num>
  <w:num w:numId="11">
    <w:abstractNumId w:val="19"/>
  </w:num>
  <w:num w:numId="12">
    <w:abstractNumId w:val="5"/>
  </w:num>
  <w:num w:numId="13">
    <w:abstractNumId w:val="27"/>
  </w:num>
  <w:num w:numId="14">
    <w:abstractNumId w:val="12"/>
  </w:num>
  <w:num w:numId="15">
    <w:abstractNumId w:val="29"/>
  </w:num>
  <w:num w:numId="16">
    <w:abstractNumId w:val="0"/>
  </w:num>
  <w:num w:numId="17">
    <w:abstractNumId w:val="6"/>
  </w:num>
  <w:num w:numId="18">
    <w:abstractNumId w:val="28"/>
  </w:num>
  <w:num w:numId="19">
    <w:abstractNumId w:val="9"/>
  </w:num>
  <w:num w:numId="20">
    <w:abstractNumId w:val="1"/>
  </w:num>
  <w:num w:numId="21">
    <w:abstractNumId w:val="22"/>
  </w:num>
  <w:num w:numId="22">
    <w:abstractNumId w:val="17"/>
  </w:num>
  <w:num w:numId="23">
    <w:abstractNumId w:val="18"/>
  </w:num>
  <w:num w:numId="24">
    <w:abstractNumId w:val="34"/>
  </w:num>
  <w:num w:numId="25">
    <w:abstractNumId w:val="31"/>
  </w:num>
  <w:num w:numId="26">
    <w:abstractNumId w:val="25"/>
  </w:num>
  <w:num w:numId="27">
    <w:abstractNumId w:val="14"/>
  </w:num>
  <w:num w:numId="28">
    <w:abstractNumId w:val="24"/>
  </w:num>
  <w:num w:numId="29">
    <w:abstractNumId w:val="3"/>
  </w:num>
  <w:num w:numId="30">
    <w:abstractNumId w:val="13"/>
  </w:num>
  <w:num w:numId="31">
    <w:abstractNumId w:val="32"/>
  </w:num>
  <w:num w:numId="32">
    <w:abstractNumId w:val="10"/>
  </w:num>
  <w:num w:numId="33">
    <w:abstractNumId w:val="26"/>
  </w:num>
  <w:num w:numId="34">
    <w:abstractNumId w:val="7"/>
  </w:num>
  <w:num w:numId="35">
    <w:abstractNumId w:val="3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9C7"/>
    <w:rsid w:val="00000968"/>
    <w:rsid w:val="0000283E"/>
    <w:rsid w:val="00003B18"/>
    <w:rsid w:val="00003E05"/>
    <w:rsid w:val="00004304"/>
    <w:rsid w:val="0000508D"/>
    <w:rsid w:val="00005EF5"/>
    <w:rsid w:val="00006464"/>
    <w:rsid w:val="00006986"/>
    <w:rsid w:val="000069D9"/>
    <w:rsid w:val="000069FA"/>
    <w:rsid w:val="00007864"/>
    <w:rsid w:val="00010443"/>
    <w:rsid w:val="00012120"/>
    <w:rsid w:val="00013711"/>
    <w:rsid w:val="00014E8F"/>
    <w:rsid w:val="00015803"/>
    <w:rsid w:val="000170B8"/>
    <w:rsid w:val="0001740A"/>
    <w:rsid w:val="00017788"/>
    <w:rsid w:val="000204AE"/>
    <w:rsid w:val="000207F1"/>
    <w:rsid w:val="000231A6"/>
    <w:rsid w:val="00023764"/>
    <w:rsid w:val="00023EED"/>
    <w:rsid w:val="00023F78"/>
    <w:rsid w:val="00025D99"/>
    <w:rsid w:val="0002660A"/>
    <w:rsid w:val="00027A6B"/>
    <w:rsid w:val="00030EC1"/>
    <w:rsid w:val="00036FE8"/>
    <w:rsid w:val="00037068"/>
    <w:rsid w:val="0004032B"/>
    <w:rsid w:val="00040D22"/>
    <w:rsid w:val="00041353"/>
    <w:rsid w:val="000424BF"/>
    <w:rsid w:val="00042D2E"/>
    <w:rsid w:val="0004342A"/>
    <w:rsid w:val="00043783"/>
    <w:rsid w:val="00043C1F"/>
    <w:rsid w:val="00044227"/>
    <w:rsid w:val="000468E9"/>
    <w:rsid w:val="0004724F"/>
    <w:rsid w:val="00047537"/>
    <w:rsid w:val="000503ED"/>
    <w:rsid w:val="00050D60"/>
    <w:rsid w:val="00051D59"/>
    <w:rsid w:val="000532EF"/>
    <w:rsid w:val="00053A86"/>
    <w:rsid w:val="00056292"/>
    <w:rsid w:val="000567F3"/>
    <w:rsid w:val="00057C7C"/>
    <w:rsid w:val="00057F84"/>
    <w:rsid w:val="00060DFF"/>
    <w:rsid w:val="000632E4"/>
    <w:rsid w:val="00064851"/>
    <w:rsid w:val="00070896"/>
    <w:rsid w:val="00071273"/>
    <w:rsid w:val="000733E4"/>
    <w:rsid w:val="00073F64"/>
    <w:rsid w:val="00076C81"/>
    <w:rsid w:val="00077563"/>
    <w:rsid w:val="000828DC"/>
    <w:rsid w:val="00082BDF"/>
    <w:rsid w:val="000846C0"/>
    <w:rsid w:val="000853B4"/>
    <w:rsid w:val="00086965"/>
    <w:rsid w:val="0008701B"/>
    <w:rsid w:val="00087531"/>
    <w:rsid w:val="00091013"/>
    <w:rsid w:val="00092D9C"/>
    <w:rsid w:val="00093BD0"/>
    <w:rsid w:val="00096459"/>
    <w:rsid w:val="00096541"/>
    <w:rsid w:val="00097018"/>
    <w:rsid w:val="000A1094"/>
    <w:rsid w:val="000A252E"/>
    <w:rsid w:val="000A2B9A"/>
    <w:rsid w:val="000A38F2"/>
    <w:rsid w:val="000A6589"/>
    <w:rsid w:val="000A700C"/>
    <w:rsid w:val="000A7D19"/>
    <w:rsid w:val="000B0F25"/>
    <w:rsid w:val="000B1DCA"/>
    <w:rsid w:val="000B209D"/>
    <w:rsid w:val="000B2B05"/>
    <w:rsid w:val="000B352A"/>
    <w:rsid w:val="000B37BD"/>
    <w:rsid w:val="000B3C9D"/>
    <w:rsid w:val="000B40B4"/>
    <w:rsid w:val="000B436B"/>
    <w:rsid w:val="000B59AF"/>
    <w:rsid w:val="000B5AC9"/>
    <w:rsid w:val="000B5AF4"/>
    <w:rsid w:val="000B66CB"/>
    <w:rsid w:val="000B71BD"/>
    <w:rsid w:val="000B7883"/>
    <w:rsid w:val="000B7D1A"/>
    <w:rsid w:val="000C151F"/>
    <w:rsid w:val="000C246A"/>
    <w:rsid w:val="000C2835"/>
    <w:rsid w:val="000C2CF7"/>
    <w:rsid w:val="000C2F39"/>
    <w:rsid w:val="000C4A81"/>
    <w:rsid w:val="000C63F3"/>
    <w:rsid w:val="000D2C37"/>
    <w:rsid w:val="000D51DB"/>
    <w:rsid w:val="000D52D8"/>
    <w:rsid w:val="000D5A07"/>
    <w:rsid w:val="000D5A5A"/>
    <w:rsid w:val="000D6486"/>
    <w:rsid w:val="000D722A"/>
    <w:rsid w:val="000D7705"/>
    <w:rsid w:val="000D78A1"/>
    <w:rsid w:val="000E22FD"/>
    <w:rsid w:val="000E4A90"/>
    <w:rsid w:val="000E4C21"/>
    <w:rsid w:val="000E5F9F"/>
    <w:rsid w:val="000E657F"/>
    <w:rsid w:val="000E6676"/>
    <w:rsid w:val="000F06BD"/>
    <w:rsid w:val="000F0FE4"/>
    <w:rsid w:val="000F182F"/>
    <w:rsid w:val="000F1E1B"/>
    <w:rsid w:val="000F30A3"/>
    <w:rsid w:val="000F348F"/>
    <w:rsid w:val="000F45FD"/>
    <w:rsid w:val="000F6FEA"/>
    <w:rsid w:val="000F733E"/>
    <w:rsid w:val="00101028"/>
    <w:rsid w:val="00101732"/>
    <w:rsid w:val="00101E25"/>
    <w:rsid w:val="00101E31"/>
    <w:rsid w:val="00102B51"/>
    <w:rsid w:val="00102CEA"/>
    <w:rsid w:val="0010496D"/>
    <w:rsid w:val="0010528A"/>
    <w:rsid w:val="0010538A"/>
    <w:rsid w:val="0010781C"/>
    <w:rsid w:val="0010792E"/>
    <w:rsid w:val="001101AD"/>
    <w:rsid w:val="001103CC"/>
    <w:rsid w:val="001103E7"/>
    <w:rsid w:val="00111059"/>
    <w:rsid w:val="001135F2"/>
    <w:rsid w:val="00114334"/>
    <w:rsid w:val="00114520"/>
    <w:rsid w:val="001148EE"/>
    <w:rsid w:val="00115A38"/>
    <w:rsid w:val="00115AC5"/>
    <w:rsid w:val="00117374"/>
    <w:rsid w:val="00117706"/>
    <w:rsid w:val="00120A5D"/>
    <w:rsid w:val="00123BA6"/>
    <w:rsid w:val="0012436D"/>
    <w:rsid w:val="00124659"/>
    <w:rsid w:val="00124F74"/>
    <w:rsid w:val="00124FAB"/>
    <w:rsid w:val="00126516"/>
    <w:rsid w:val="001307E9"/>
    <w:rsid w:val="00130B1E"/>
    <w:rsid w:val="00131C7B"/>
    <w:rsid w:val="00132483"/>
    <w:rsid w:val="00132A01"/>
    <w:rsid w:val="00132AEF"/>
    <w:rsid w:val="00132EA5"/>
    <w:rsid w:val="001332B1"/>
    <w:rsid w:val="00133FD5"/>
    <w:rsid w:val="001340A9"/>
    <w:rsid w:val="00135CE6"/>
    <w:rsid w:val="00136C62"/>
    <w:rsid w:val="001372FC"/>
    <w:rsid w:val="00142B09"/>
    <w:rsid w:val="00142DCA"/>
    <w:rsid w:val="0014417F"/>
    <w:rsid w:val="001452AA"/>
    <w:rsid w:val="00145426"/>
    <w:rsid w:val="00145486"/>
    <w:rsid w:val="001503BD"/>
    <w:rsid w:val="00151667"/>
    <w:rsid w:val="00153D63"/>
    <w:rsid w:val="0015426B"/>
    <w:rsid w:val="00154D14"/>
    <w:rsid w:val="00154E97"/>
    <w:rsid w:val="00154FE2"/>
    <w:rsid w:val="001555DA"/>
    <w:rsid w:val="00155F5F"/>
    <w:rsid w:val="001565A5"/>
    <w:rsid w:val="001603BB"/>
    <w:rsid w:val="0016064B"/>
    <w:rsid w:val="0016115C"/>
    <w:rsid w:val="00163BE0"/>
    <w:rsid w:val="0016495F"/>
    <w:rsid w:val="00166ED1"/>
    <w:rsid w:val="00167CB5"/>
    <w:rsid w:val="0017035D"/>
    <w:rsid w:val="00172BCC"/>
    <w:rsid w:val="0017319E"/>
    <w:rsid w:val="00174D1E"/>
    <w:rsid w:val="00174F78"/>
    <w:rsid w:val="00174FD1"/>
    <w:rsid w:val="001767FE"/>
    <w:rsid w:val="00176FD3"/>
    <w:rsid w:val="00177B17"/>
    <w:rsid w:val="001801B8"/>
    <w:rsid w:val="00181236"/>
    <w:rsid w:val="001814BB"/>
    <w:rsid w:val="00181644"/>
    <w:rsid w:val="001825D1"/>
    <w:rsid w:val="00187059"/>
    <w:rsid w:val="00191B8A"/>
    <w:rsid w:val="00192A2E"/>
    <w:rsid w:val="001935E2"/>
    <w:rsid w:val="00194389"/>
    <w:rsid w:val="00195CEC"/>
    <w:rsid w:val="00195D13"/>
    <w:rsid w:val="00195DD8"/>
    <w:rsid w:val="00197870"/>
    <w:rsid w:val="001A09EC"/>
    <w:rsid w:val="001A12C9"/>
    <w:rsid w:val="001A235C"/>
    <w:rsid w:val="001A37B4"/>
    <w:rsid w:val="001A39CC"/>
    <w:rsid w:val="001A4657"/>
    <w:rsid w:val="001A6199"/>
    <w:rsid w:val="001A75B1"/>
    <w:rsid w:val="001B1DFA"/>
    <w:rsid w:val="001B2919"/>
    <w:rsid w:val="001B4C76"/>
    <w:rsid w:val="001B4DB4"/>
    <w:rsid w:val="001B6A6E"/>
    <w:rsid w:val="001C0132"/>
    <w:rsid w:val="001C02BE"/>
    <w:rsid w:val="001C1323"/>
    <w:rsid w:val="001C3790"/>
    <w:rsid w:val="001C3E2E"/>
    <w:rsid w:val="001C3F84"/>
    <w:rsid w:val="001C4A30"/>
    <w:rsid w:val="001C511A"/>
    <w:rsid w:val="001C69FC"/>
    <w:rsid w:val="001C7A5C"/>
    <w:rsid w:val="001C7DEE"/>
    <w:rsid w:val="001C7F10"/>
    <w:rsid w:val="001D0196"/>
    <w:rsid w:val="001D30AF"/>
    <w:rsid w:val="001D32A1"/>
    <w:rsid w:val="001D36E2"/>
    <w:rsid w:val="001D414C"/>
    <w:rsid w:val="001D6D80"/>
    <w:rsid w:val="001D7E0B"/>
    <w:rsid w:val="001E131D"/>
    <w:rsid w:val="001E14F7"/>
    <w:rsid w:val="001E1586"/>
    <w:rsid w:val="001E1DF4"/>
    <w:rsid w:val="001E4422"/>
    <w:rsid w:val="001E4F69"/>
    <w:rsid w:val="001E5D92"/>
    <w:rsid w:val="001E736F"/>
    <w:rsid w:val="001E7F77"/>
    <w:rsid w:val="001F3A71"/>
    <w:rsid w:val="0020018F"/>
    <w:rsid w:val="00200C4C"/>
    <w:rsid w:val="002010CF"/>
    <w:rsid w:val="00202AC7"/>
    <w:rsid w:val="00202DD1"/>
    <w:rsid w:val="002033AE"/>
    <w:rsid w:val="00206317"/>
    <w:rsid w:val="00206593"/>
    <w:rsid w:val="00207C98"/>
    <w:rsid w:val="00210F8F"/>
    <w:rsid w:val="00211B3A"/>
    <w:rsid w:val="0021306E"/>
    <w:rsid w:val="00214C9C"/>
    <w:rsid w:val="00217DEA"/>
    <w:rsid w:val="00217EA4"/>
    <w:rsid w:val="002205DA"/>
    <w:rsid w:val="0022116F"/>
    <w:rsid w:val="00221C5E"/>
    <w:rsid w:val="0022224A"/>
    <w:rsid w:val="00222290"/>
    <w:rsid w:val="0022232F"/>
    <w:rsid w:val="00222CA9"/>
    <w:rsid w:val="00224111"/>
    <w:rsid w:val="00224656"/>
    <w:rsid w:val="0022566F"/>
    <w:rsid w:val="00225AB6"/>
    <w:rsid w:val="002300C1"/>
    <w:rsid w:val="002325D6"/>
    <w:rsid w:val="00233404"/>
    <w:rsid w:val="002343D5"/>
    <w:rsid w:val="00234CC3"/>
    <w:rsid w:val="00234DE1"/>
    <w:rsid w:val="00234E8D"/>
    <w:rsid w:val="00234F36"/>
    <w:rsid w:val="002372B3"/>
    <w:rsid w:val="002434A6"/>
    <w:rsid w:val="00243A3F"/>
    <w:rsid w:val="00244040"/>
    <w:rsid w:val="00244865"/>
    <w:rsid w:val="00246C05"/>
    <w:rsid w:val="00246DFB"/>
    <w:rsid w:val="002502E3"/>
    <w:rsid w:val="00251216"/>
    <w:rsid w:val="0025182B"/>
    <w:rsid w:val="002521E3"/>
    <w:rsid w:val="002548B8"/>
    <w:rsid w:val="00254DC9"/>
    <w:rsid w:val="00255AE7"/>
    <w:rsid w:val="0025612D"/>
    <w:rsid w:val="00256EBD"/>
    <w:rsid w:val="00257E31"/>
    <w:rsid w:val="00260B36"/>
    <w:rsid w:val="002651E4"/>
    <w:rsid w:val="00265BB6"/>
    <w:rsid w:val="002663BE"/>
    <w:rsid w:val="002668CB"/>
    <w:rsid w:val="00267BAF"/>
    <w:rsid w:val="00273733"/>
    <w:rsid w:val="00273D60"/>
    <w:rsid w:val="002752F0"/>
    <w:rsid w:val="0027530D"/>
    <w:rsid w:val="0027551E"/>
    <w:rsid w:val="00277BE6"/>
    <w:rsid w:val="00280039"/>
    <w:rsid w:val="00280581"/>
    <w:rsid w:val="00281014"/>
    <w:rsid w:val="00282931"/>
    <w:rsid w:val="00283BD3"/>
    <w:rsid w:val="0028420C"/>
    <w:rsid w:val="00284C98"/>
    <w:rsid w:val="00285764"/>
    <w:rsid w:val="00286AEF"/>
    <w:rsid w:val="002912A2"/>
    <w:rsid w:val="00291445"/>
    <w:rsid w:val="00291686"/>
    <w:rsid w:val="0029259E"/>
    <w:rsid w:val="0029282D"/>
    <w:rsid w:val="00292AA2"/>
    <w:rsid w:val="002936DC"/>
    <w:rsid w:val="00293C15"/>
    <w:rsid w:val="00293EBB"/>
    <w:rsid w:val="002950C7"/>
    <w:rsid w:val="00295188"/>
    <w:rsid w:val="002953F0"/>
    <w:rsid w:val="00296920"/>
    <w:rsid w:val="002A0730"/>
    <w:rsid w:val="002A0DD4"/>
    <w:rsid w:val="002A11C9"/>
    <w:rsid w:val="002A231C"/>
    <w:rsid w:val="002A3760"/>
    <w:rsid w:val="002A3E4B"/>
    <w:rsid w:val="002A46CC"/>
    <w:rsid w:val="002A56B6"/>
    <w:rsid w:val="002A5864"/>
    <w:rsid w:val="002A7821"/>
    <w:rsid w:val="002A78D8"/>
    <w:rsid w:val="002B0C3F"/>
    <w:rsid w:val="002B2B5C"/>
    <w:rsid w:val="002B4A43"/>
    <w:rsid w:val="002B586B"/>
    <w:rsid w:val="002B64EF"/>
    <w:rsid w:val="002B683F"/>
    <w:rsid w:val="002B7B51"/>
    <w:rsid w:val="002C0F35"/>
    <w:rsid w:val="002C10FD"/>
    <w:rsid w:val="002C2D6E"/>
    <w:rsid w:val="002C3135"/>
    <w:rsid w:val="002C34C7"/>
    <w:rsid w:val="002C3F40"/>
    <w:rsid w:val="002C4A81"/>
    <w:rsid w:val="002C531F"/>
    <w:rsid w:val="002C6C23"/>
    <w:rsid w:val="002C725A"/>
    <w:rsid w:val="002C72CE"/>
    <w:rsid w:val="002C7390"/>
    <w:rsid w:val="002C7578"/>
    <w:rsid w:val="002C7AA2"/>
    <w:rsid w:val="002D0C1B"/>
    <w:rsid w:val="002D1FF1"/>
    <w:rsid w:val="002D32E1"/>
    <w:rsid w:val="002D5221"/>
    <w:rsid w:val="002D5C0E"/>
    <w:rsid w:val="002D764C"/>
    <w:rsid w:val="002D7B3F"/>
    <w:rsid w:val="002E176A"/>
    <w:rsid w:val="002E21B3"/>
    <w:rsid w:val="002E2245"/>
    <w:rsid w:val="002E2643"/>
    <w:rsid w:val="002E309F"/>
    <w:rsid w:val="002E3F36"/>
    <w:rsid w:val="002E625D"/>
    <w:rsid w:val="002E6479"/>
    <w:rsid w:val="002E768F"/>
    <w:rsid w:val="002F298D"/>
    <w:rsid w:val="002F36B6"/>
    <w:rsid w:val="002F7251"/>
    <w:rsid w:val="002F7432"/>
    <w:rsid w:val="00301133"/>
    <w:rsid w:val="00302763"/>
    <w:rsid w:val="00302775"/>
    <w:rsid w:val="003028DE"/>
    <w:rsid w:val="00303175"/>
    <w:rsid w:val="003035EA"/>
    <w:rsid w:val="003036E7"/>
    <w:rsid w:val="0030476A"/>
    <w:rsid w:val="00304ECF"/>
    <w:rsid w:val="003055D7"/>
    <w:rsid w:val="003066E9"/>
    <w:rsid w:val="003069F5"/>
    <w:rsid w:val="00306A0D"/>
    <w:rsid w:val="00306B30"/>
    <w:rsid w:val="00306B7D"/>
    <w:rsid w:val="00306F57"/>
    <w:rsid w:val="003071C2"/>
    <w:rsid w:val="0031057F"/>
    <w:rsid w:val="0031066F"/>
    <w:rsid w:val="00311CDF"/>
    <w:rsid w:val="0031241E"/>
    <w:rsid w:val="00312884"/>
    <w:rsid w:val="003136DC"/>
    <w:rsid w:val="00315AA2"/>
    <w:rsid w:val="00316960"/>
    <w:rsid w:val="0032150F"/>
    <w:rsid w:val="003228C4"/>
    <w:rsid w:val="003236C7"/>
    <w:rsid w:val="00324234"/>
    <w:rsid w:val="00325C9F"/>
    <w:rsid w:val="00327888"/>
    <w:rsid w:val="0033083D"/>
    <w:rsid w:val="0033247B"/>
    <w:rsid w:val="00333667"/>
    <w:rsid w:val="003337C5"/>
    <w:rsid w:val="003349B4"/>
    <w:rsid w:val="00335E40"/>
    <w:rsid w:val="003360E9"/>
    <w:rsid w:val="00341B25"/>
    <w:rsid w:val="00342951"/>
    <w:rsid w:val="00342A3F"/>
    <w:rsid w:val="003437F2"/>
    <w:rsid w:val="00343C19"/>
    <w:rsid w:val="00343E34"/>
    <w:rsid w:val="00343EC4"/>
    <w:rsid w:val="003443BF"/>
    <w:rsid w:val="00344786"/>
    <w:rsid w:val="00345B9A"/>
    <w:rsid w:val="0034682C"/>
    <w:rsid w:val="003476E9"/>
    <w:rsid w:val="00350455"/>
    <w:rsid w:val="0035189D"/>
    <w:rsid w:val="00353A00"/>
    <w:rsid w:val="00354C1D"/>
    <w:rsid w:val="00355246"/>
    <w:rsid w:val="00355D40"/>
    <w:rsid w:val="00356DC0"/>
    <w:rsid w:val="00357A7C"/>
    <w:rsid w:val="003625A7"/>
    <w:rsid w:val="003627BC"/>
    <w:rsid w:val="003636AB"/>
    <w:rsid w:val="00366656"/>
    <w:rsid w:val="0037092B"/>
    <w:rsid w:val="00374817"/>
    <w:rsid w:val="00374BBD"/>
    <w:rsid w:val="003764B1"/>
    <w:rsid w:val="00376EFB"/>
    <w:rsid w:val="00377AEE"/>
    <w:rsid w:val="003825A7"/>
    <w:rsid w:val="00382D7D"/>
    <w:rsid w:val="003856F9"/>
    <w:rsid w:val="00391B80"/>
    <w:rsid w:val="00392834"/>
    <w:rsid w:val="00392F71"/>
    <w:rsid w:val="00393187"/>
    <w:rsid w:val="0039346C"/>
    <w:rsid w:val="00393A31"/>
    <w:rsid w:val="00393C41"/>
    <w:rsid w:val="003954E1"/>
    <w:rsid w:val="00395863"/>
    <w:rsid w:val="00395F9C"/>
    <w:rsid w:val="00396099"/>
    <w:rsid w:val="003A002B"/>
    <w:rsid w:val="003A027C"/>
    <w:rsid w:val="003A0BAF"/>
    <w:rsid w:val="003A160D"/>
    <w:rsid w:val="003A24C8"/>
    <w:rsid w:val="003A28CB"/>
    <w:rsid w:val="003A3B05"/>
    <w:rsid w:val="003A4B4A"/>
    <w:rsid w:val="003A69B9"/>
    <w:rsid w:val="003A73C2"/>
    <w:rsid w:val="003B0542"/>
    <w:rsid w:val="003B0D53"/>
    <w:rsid w:val="003B13BC"/>
    <w:rsid w:val="003B2E9D"/>
    <w:rsid w:val="003B315B"/>
    <w:rsid w:val="003B380B"/>
    <w:rsid w:val="003B6078"/>
    <w:rsid w:val="003C1624"/>
    <w:rsid w:val="003C19D2"/>
    <w:rsid w:val="003C24DD"/>
    <w:rsid w:val="003C3760"/>
    <w:rsid w:val="003C516D"/>
    <w:rsid w:val="003C57D8"/>
    <w:rsid w:val="003C6801"/>
    <w:rsid w:val="003C742D"/>
    <w:rsid w:val="003D0012"/>
    <w:rsid w:val="003D24BD"/>
    <w:rsid w:val="003D3406"/>
    <w:rsid w:val="003D4959"/>
    <w:rsid w:val="003D5650"/>
    <w:rsid w:val="003D64A3"/>
    <w:rsid w:val="003E0C62"/>
    <w:rsid w:val="003E23D9"/>
    <w:rsid w:val="003E3129"/>
    <w:rsid w:val="003E4EDD"/>
    <w:rsid w:val="003E69FA"/>
    <w:rsid w:val="003E71D2"/>
    <w:rsid w:val="003E7D57"/>
    <w:rsid w:val="003F195E"/>
    <w:rsid w:val="003F2936"/>
    <w:rsid w:val="003F2F04"/>
    <w:rsid w:val="003F4C6C"/>
    <w:rsid w:val="003F5332"/>
    <w:rsid w:val="003F6890"/>
    <w:rsid w:val="003F6DF4"/>
    <w:rsid w:val="003F7AB9"/>
    <w:rsid w:val="003F7E39"/>
    <w:rsid w:val="00402382"/>
    <w:rsid w:val="00406284"/>
    <w:rsid w:val="00413D30"/>
    <w:rsid w:val="00417B1A"/>
    <w:rsid w:val="00422CEA"/>
    <w:rsid w:val="0042444B"/>
    <w:rsid w:val="00424D2F"/>
    <w:rsid w:val="00426E94"/>
    <w:rsid w:val="0043087A"/>
    <w:rsid w:val="00434EB0"/>
    <w:rsid w:val="00435610"/>
    <w:rsid w:val="00436B52"/>
    <w:rsid w:val="00437F62"/>
    <w:rsid w:val="00437FA7"/>
    <w:rsid w:val="00440915"/>
    <w:rsid w:val="004418AF"/>
    <w:rsid w:val="004423A9"/>
    <w:rsid w:val="00444AF6"/>
    <w:rsid w:val="0044575F"/>
    <w:rsid w:val="00446533"/>
    <w:rsid w:val="00447ACC"/>
    <w:rsid w:val="00451BF9"/>
    <w:rsid w:val="00452129"/>
    <w:rsid w:val="00453E6E"/>
    <w:rsid w:val="00454B0A"/>
    <w:rsid w:val="00457215"/>
    <w:rsid w:val="0045738A"/>
    <w:rsid w:val="0045760F"/>
    <w:rsid w:val="00462E5C"/>
    <w:rsid w:val="004639C7"/>
    <w:rsid w:val="00466196"/>
    <w:rsid w:val="004704E2"/>
    <w:rsid w:val="00470D73"/>
    <w:rsid w:val="004722DD"/>
    <w:rsid w:val="00474261"/>
    <w:rsid w:val="00476027"/>
    <w:rsid w:val="00476289"/>
    <w:rsid w:val="004771E5"/>
    <w:rsid w:val="00477EFB"/>
    <w:rsid w:val="00481E7C"/>
    <w:rsid w:val="00483106"/>
    <w:rsid w:val="00483893"/>
    <w:rsid w:val="00483B28"/>
    <w:rsid w:val="00484980"/>
    <w:rsid w:val="00485137"/>
    <w:rsid w:val="00486064"/>
    <w:rsid w:val="00487CE7"/>
    <w:rsid w:val="00490401"/>
    <w:rsid w:val="00490F3A"/>
    <w:rsid w:val="004916CE"/>
    <w:rsid w:val="0049209A"/>
    <w:rsid w:val="00492504"/>
    <w:rsid w:val="00492E5D"/>
    <w:rsid w:val="00493F51"/>
    <w:rsid w:val="00494DA1"/>
    <w:rsid w:val="00497865"/>
    <w:rsid w:val="004A0675"/>
    <w:rsid w:val="004A0A6E"/>
    <w:rsid w:val="004A0D46"/>
    <w:rsid w:val="004A0FE4"/>
    <w:rsid w:val="004A6A69"/>
    <w:rsid w:val="004B1508"/>
    <w:rsid w:val="004B3266"/>
    <w:rsid w:val="004B4290"/>
    <w:rsid w:val="004B5423"/>
    <w:rsid w:val="004B6121"/>
    <w:rsid w:val="004B65AA"/>
    <w:rsid w:val="004C074D"/>
    <w:rsid w:val="004C1697"/>
    <w:rsid w:val="004C1F79"/>
    <w:rsid w:val="004C313C"/>
    <w:rsid w:val="004C324C"/>
    <w:rsid w:val="004C51F9"/>
    <w:rsid w:val="004C55F1"/>
    <w:rsid w:val="004C563A"/>
    <w:rsid w:val="004C7995"/>
    <w:rsid w:val="004D1254"/>
    <w:rsid w:val="004D1A8E"/>
    <w:rsid w:val="004D2CAE"/>
    <w:rsid w:val="004D3135"/>
    <w:rsid w:val="004D32C1"/>
    <w:rsid w:val="004D418F"/>
    <w:rsid w:val="004D5A31"/>
    <w:rsid w:val="004D5C7A"/>
    <w:rsid w:val="004D5C8D"/>
    <w:rsid w:val="004D5CAA"/>
    <w:rsid w:val="004D6F35"/>
    <w:rsid w:val="004D6FA4"/>
    <w:rsid w:val="004E33B0"/>
    <w:rsid w:val="004E489A"/>
    <w:rsid w:val="004E6FC4"/>
    <w:rsid w:val="004E7446"/>
    <w:rsid w:val="004E74C8"/>
    <w:rsid w:val="004E7D72"/>
    <w:rsid w:val="004F0004"/>
    <w:rsid w:val="004F02C0"/>
    <w:rsid w:val="004F04C3"/>
    <w:rsid w:val="004F0C17"/>
    <w:rsid w:val="004F0FB6"/>
    <w:rsid w:val="004F1F2B"/>
    <w:rsid w:val="004F28E4"/>
    <w:rsid w:val="004F2B9D"/>
    <w:rsid w:val="004F2FC0"/>
    <w:rsid w:val="004F4132"/>
    <w:rsid w:val="004F4A55"/>
    <w:rsid w:val="005001AF"/>
    <w:rsid w:val="00501D17"/>
    <w:rsid w:val="0050216A"/>
    <w:rsid w:val="0050281A"/>
    <w:rsid w:val="005044BA"/>
    <w:rsid w:val="0050597F"/>
    <w:rsid w:val="00506EC0"/>
    <w:rsid w:val="00507ABF"/>
    <w:rsid w:val="0051177C"/>
    <w:rsid w:val="0051235B"/>
    <w:rsid w:val="005126ED"/>
    <w:rsid w:val="00512AAF"/>
    <w:rsid w:val="00513664"/>
    <w:rsid w:val="0051386E"/>
    <w:rsid w:val="00514CC6"/>
    <w:rsid w:val="00514D22"/>
    <w:rsid w:val="00516CB7"/>
    <w:rsid w:val="00517555"/>
    <w:rsid w:val="0052119E"/>
    <w:rsid w:val="005218E1"/>
    <w:rsid w:val="005229E9"/>
    <w:rsid w:val="0052682A"/>
    <w:rsid w:val="00527081"/>
    <w:rsid w:val="00527FD0"/>
    <w:rsid w:val="00531E74"/>
    <w:rsid w:val="00532729"/>
    <w:rsid w:val="00533309"/>
    <w:rsid w:val="00533B8C"/>
    <w:rsid w:val="0053696C"/>
    <w:rsid w:val="0054029B"/>
    <w:rsid w:val="00540814"/>
    <w:rsid w:val="00540A76"/>
    <w:rsid w:val="0054119A"/>
    <w:rsid w:val="00541208"/>
    <w:rsid w:val="005419A6"/>
    <w:rsid w:val="00542171"/>
    <w:rsid w:val="00542703"/>
    <w:rsid w:val="00546338"/>
    <w:rsid w:val="00546919"/>
    <w:rsid w:val="00552BE4"/>
    <w:rsid w:val="00554640"/>
    <w:rsid w:val="0055521A"/>
    <w:rsid w:val="00555A60"/>
    <w:rsid w:val="0055648A"/>
    <w:rsid w:val="00556EC1"/>
    <w:rsid w:val="00556FC7"/>
    <w:rsid w:val="00557588"/>
    <w:rsid w:val="00562530"/>
    <w:rsid w:val="0056320A"/>
    <w:rsid w:val="00565062"/>
    <w:rsid w:val="00566083"/>
    <w:rsid w:val="005663A5"/>
    <w:rsid w:val="00566633"/>
    <w:rsid w:val="0056731E"/>
    <w:rsid w:val="00567468"/>
    <w:rsid w:val="005677FC"/>
    <w:rsid w:val="005701E1"/>
    <w:rsid w:val="005729CB"/>
    <w:rsid w:val="00572BFE"/>
    <w:rsid w:val="005745F7"/>
    <w:rsid w:val="00576FA9"/>
    <w:rsid w:val="00577F9D"/>
    <w:rsid w:val="00583151"/>
    <w:rsid w:val="005838EA"/>
    <w:rsid w:val="00584547"/>
    <w:rsid w:val="005849DF"/>
    <w:rsid w:val="00586B9A"/>
    <w:rsid w:val="005909EF"/>
    <w:rsid w:val="00592008"/>
    <w:rsid w:val="0059283E"/>
    <w:rsid w:val="00592F59"/>
    <w:rsid w:val="005936DE"/>
    <w:rsid w:val="005940E7"/>
    <w:rsid w:val="00594834"/>
    <w:rsid w:val="00594FF9"/>
    <w:rsid w:val="00597449"/>
    <w:rsid w:val="005A07DA"/>
    <w:rsid w:val="005A2501"/>
    <w:rsid w:val="005A4329"/>
    <w:rsid w:val="005A46D1"/>
    <w:rsid w:val="005A4925"/>
    <w:rsid w:val="005A4D7F"/>
    <w:rsid w:val="005A5C0A"/>
    <w:rsid w:val="005A6207"/>
    <w:rsid w:val="005A7C5A"/>
    <w:rsid w:val="005B03BA"/>
    <w:rsid w:val="005B46C3"/>
    <w:rsid w:val="005B5B91"/>
    <w:rsid w:val="005B5F09"/>
    <w:rsid w:val="005B5F54"/>
    <w:rsid w:val="005B7B76"/>
    <w:rsid w:val="005C17E2"/>
    <w:rsid w:val="005C211B"/>
    <w:rsid w:val="005C2DCB"/>
    <w:rsid w:val="005C4F30"/>
    <w:rsid w:val="005C6046"/>
    <w:rsid w:val="005C7E6B"/>
    <w:rsid w:val="005D181F"/>
    <w:rsid w:val="005D2B4D"/>
    <w:rsid w:val="005D56D5"/>
    <w:rsid w:val="005D5C38"/>
    <w:rsid w:val="005D5C70"/>
    <w:rsid w:val="005D6368"/>
    <w:rsid w:val="005D74B8"/>
    <w:rsid w:val="005D76D2"/>
    <w:rsid w:val="005E018F"/>
    <w:rsid w:val="005E0357"/>
    <w:rsid w:val="005E1394"/>
    <w:rsid w:val="005E2819"/>
    <w:rsid w:val="005E4821"/>
    <w:rsid w:val="005E5034"/>
    <w:rsid w:val="005E5381"/>
    <w:rsid w:val="005E6B2F"/>
    <w:rsid w:val="005E715C"/>
    <w:rsid w:val="005E7E81"/>
    <w:rsid w:val="005F1249"/>
    <w:rsid w:val="005F1620"/>
    <w:rsid w:val="005F1CD4"/>
    <w:rsid w:val="005F58B6"/>
    <w:rsid w:val="005F5E60"/>
    <w:rsid w:val="005F617D"/>
    <w:rsid w:val="005F65EF"/>
    <w:rsid w:val="005F6625"/>
    <w:rsid w:val="005F7B77"/>
    <w:rsid w:val="005F7DF1"/>
    <w:rsid w:val="00601E39"/>
    <w:rsid w:val="0060399F"/>
    <w:rsid w:val="00603EFF"/>
    <w:rsid w:val="00604098"/>
    <w:rsid w:val="00605566"/>
    <w:rsid w:val="00605F77"/>
    <w:rsid w:val="00606B7B"/>
    <w:rsid w:val="00611DD8"/>
    <w:rsid w:val="0061275D"/>
    <w:rsid w:val="00615324"/>
    <w:rsid w:val="006225D9"/>
    <w:rsid w:val="00623D5F"/>
    <w:rsid w:val="0062674E"/>
    <w:rsid w:val="006279C5"/>
    <w:rsid w:val="00627BFC"/>
    <w:rsid w:val="006317B1"/>
    <w:rsid w:val="00632C33"/>
    <w:rsid w:val="006338F6"/>
    <w:rsid w:val="00634C30"/>
    <w:rsid w:val="00634F9E"/>
    <w:rsid w:val="00637111"/>
    <w:rsid w:val="00640338"/>
    <w:rsid w:val="0064035F"/>
    <w:rsid w:val="00641AB9"/>
    <w:rsid w:val="006427E5"/>
    <w:rsid w:val="00642B97"/>
    <w:rsid w:val="006438F4"/>
    <w:rsid w:val="0064799F"/>
    <w:rsid w:val="00647CBA"/>
    <w:rsid w:val="00650E55"/>
    <w:rsid w:val="00651AF3"/>
    <w:rsid w:val="00652546"/>
    <w:rsid w:val="00654584"/>
    <w:rsid w:val="00656C5B"/>
    <w:rsid w:val="00657ECD"/>
    <w:rsid w:val="006638A7"/>
    <w:rsid w:val="00663DF2"/>
    <w:rsid w:val="006649CE"/>
    <w:rsid w:val="006708AE"/>
    <w:rsid w:val="00671C6D"/>
    <w:rsid w:val="006722ED"/>
    <w:rsid w:val="00675A1B"/>
    <w:rsid w:val="00676F05"/>
    <w:rsid w:val="00677816"/>
    <w:rsid w:val="0068042E"/>
    <w:rsid w:val="00681C94"/>
    <w:rsid w:val="006820D8"/>
    <w:rsid w:val="006823BA"/>
    <w:rsid w:val="00683DA9"/>
    <w:rsid w:val="006847CF"/>
    <w:rsid w:val="0068702E"/>
    <w:rsid w:val="00687AB4"/>
    <w:rsid w:val="00691656"/>
    <w:rsid w:val="006924A0"/>
    <w:rsid w:val="00692A36"/>
    <w:rsid w:val="0069524C"/>
    <w:rsid w:val="006A097F"/>
    <w:rsid w:val="006A1E74"/>
    <w:rsid w:val="006A2123"/>
    <w:rsid w:val="006A2756"/>
    <w:rsid w:val="006A2F86"/>
    <w:rsid w:val="006B0565"/>
    <w:rsid w:val="006B0DCE"/>
    <w:rsid w:val="006B231E"/>
    <w:rsid w:val="006B2AA4"/>
    <w:rsid w:val="006B3CC0"/>
    <w:rsid w:val="006B3F15"/>
    <w:rsid w:val="006B5708"/>
    <w:rsid w:val="006B7895"/>
    <w:rsid w:val="006C3237"/>
    <w:rsid w:val="006C3922"/>
    <w:rsid w:val="006C4D69"/>
    <w:rsid w:val="006C683B"/>
    <w:rsid w:val="006C71D7"/>
    <w:rsid w:val="006D106F"/>
    <w:rsid w:val="006D23BF"/>
    <w:rsid w:val="006D32C8"/>
    <w:rsid w:val="006D3455"/>
    <w:rsid w:val="006D392E"/>
    <w:rsid w:val="006D4060"/>
    <w:rsid w:val="006D4D83"/>
    <w:rsid w:val="006D5B7C"/>
    <w:rsid w:val="006D622F"/>
    <w:rsid w:val="006D64BE"/>
    <w:rsid w:val="006D654E"/>
    <w:rsid w:val="006E2667"/>
    <w:rsid w:val="006E557E"/>
    <w:rsid w:val="006F0314"/>
    <w:rsid w:val="006F20BC"/>
    <w:rsid w:val="006F5EE6"/>
    <w:rsid w:val="006F7BE5"/>
    <w:rsid w:val="0070186F"/>
    <w:rsid w:val="00701F2E"/>
    <w:rsid w:val="007021BC"/>
    <w:rsid w:val="00703561"/>
    <w:rsid w:val="007035A4"/>
    <w:rsid w:val="007053CA"/>
    <w:rsid w:val="007068F4"/>
    <w:rsid w:val="00706BDA"/>
    <w:rsid w:val="007105F9"/>
    <w:rsid w:val="00710B3C"/>
    <w:rsid w:val="00711432"/>
    <w:rsid w:val="00711675"/>
    <w:rsid w:val="0071311B"/>
    <w:rsid w:val="00716380"/>
    <w:rsid w:val="00717290"/>
    <w:rsid w:val="00717892"/>
    <w:rsid w:val="0071793E"/>
    <w:rsid w:val="007210E4"/>
    <w:rsid w:val="0072134B"/>
    <w:rsid w:val="00724D93"/>
    <w:rsid w:val="0072647E"/>
    <w:rsid w:val="007271C9"/>
    <w:rsid w:val="00730241"/>
    <w:rsid w:val="007306A4"/>
    <w:rsid w:val="00730ACC"/>
    <w:rsid w:val="00737496"/>
    <w:rsid w:val="007402C5"/>
    <w:rsid w:val="007405D9"/>
    <w:rsid w:val="007407CF"/>
    <w:rsid w:val="007408E5"/>
    <w:rsid w:val="0074106D"/>
    <w:rsid w:val="00741991"/>
    <w:rsid w:val="00741DCD"/>
    <w:rsid w:val="0074219A"/>
    <w:rsid w:val="007434BB"/>
    <w:rsid w:val="00743D02"/>
    <w:rsid w:val="007444D1"/>
    <w:rsid w:val="00746BD4"/>
    <w:rsid w:val="0074704C"/>
    <w:rsid w:val="007527D6"/>
    <w:rsid w:val="0075330D"/>
    <w:rsid w:val="007541EF"/>
    <w:rsid w:val="00754699"/>
    <w:rsid w:val="007549AD"/>
    <w:rsid w:val="007555DE"/>
    <w:rsid w:val="007576EC"/>
    <w:rsid w:val="0075774A"/>
    <w:rsid w:val="00760498"/>
    <w:rsid w:val="007628BB"/>
    <w:rsid w:val="00763C5D"/>
    <w:rsid w:val="0076485A"/>
    <w:rsid w:val="00765735"/>
    <w:rsid w:val="0076638C"/>
    <w:rsid w:val="00767543"/>
    <w:rsid w:val="00767B63"/>
    <w:rsid w:val="00770516"/>
    <w:rsid w:val="00770615"/>
    <w:rsid w:val="00770C16"/>
    <w:rsid w:val="00770D1B"/>
    <w:rsid w:val="00771162"/>
    <w:rsid w:val="00774863"/>
    <w:rsid w:val="0077751D"/>
    <w:rsid w:val="00777806"/>
    <w:rsid w:val="00780DB8"/>
    <w:rsid w:val="0078259B"/>
    <w:rsid w:val="007829FB"/>
    <w:rsid w:val="00782F8A"/>
    <w:rsid w:val="007839BC"/>
    <w:rsid w:val="007848FB"/>
    <w:rsid w:val="007868FE"/>
    <w:rsid w:val="00787638"/>
    <w:rsid w:val="00787CD2"/>
    <w:rsid w:val="00791473"/>
    <w:rsid w:val="00793F69"/>
    <w:rsid w:val="007A0665"/>
    <w:rsid w:val="007A12E8"/>
    <w:rsid w:val="007A18C4"/>
    <w:rsid w:val="007A19BF"/>
    <w:rsid w:val="007A2097"/>
    <w:rsid w:val="007A3CDF"/>
    <w:rsid w:val="007A4472"/>
    <w:rsid w:val="007A5600"/>
    <w:rsid w:val="007A6EDA"/>
    <w:rsid w:val="007B03D5"/>
    <w:rsid w:val="007B0FFD"/>
    <w:rsid w:val="007B16DE"/>
    <w:rsid w:val="007B27E8"/>
    <w:rsid w:val="007B4097"/>
    <w:rsid w:val="007B564C"/>
    <w:rsid w:val="007B611C"/>
    <w:rsid w:val="007B6F88"/>
    <w:rsid w:val="007B767E"/>
    <w:rsid w:val="007C21D6"/>
    <w:rsid w:val="007C3021"/>
    <w:rsid w:val="007C4E5B"/>
    <w:rsid w:val="007C5C65"/>
    <w:rsid w:val="007C5F63"/>
    <w:rsid w:val="007C6CF7"/>
    <w:rsid w:val="007D5B5D"/>
    <w:rsid w:val="007D7FFA"/>
    <w:rsid w:val="007E0DB3"/>
    <w:rsid w:val="007E1251"/>
    <w:rsid w:val="007E1EEF"/>
    <w:rsid w:val="007E223E"/>
    <w:rsid w:val="007E506E"/>
    <w:rsid w:val="007E5C19"/>
    <w:rsid w:val="007E5D7A"/>
    <w:rsid w:val="007E6D33"/>
    <w:rsid w:val="007F154F"/>
    <w:rsid w:val="007F21AE"/>
    <w:rsid w:val="007F3E31"/>
    <w:rsid w:val="008006F3"/>
    <w:rsid w:val="008008C7"/>
    <w:rsid w:val="00802AFC"/>
    <w:rsid w:val="008037F1"/>
    <w:rsid w:val="00803C18"/>
    <w:rsid w:val="00803D36"/>
    <w:rsid w:val="0080559C"/>
    <w:rsid w:val="00805FC7"/>
    <w:rsid w:val="0080739B"/>
    <w:rsid w:val="008106C0"/>
    <w:rsid w:val="00813148"/>
    <w:rsid w:val="00813462"/>
    <w:rsid w:val="00813D83"/>
    <w:rsid w:val="0081518D"/>
    <w:rsid w:val="00815D9B"/>
    <w:rsid w:val="0081673C"/>
    <w:rsid w:val="00816862"/>
    <w:rsid w:val="00822865"/>
    <w:rsid w:val="00823818"/>
    <w:rsid w:val="00825F27"/>
    <w:rsid w:val="00825F51"/>
    <w:rsid w:val="00826CB3"/>
    <w:rsid w:val="00826EC9"/>
    <w:rsid w:val="00827C19"/>
    <w:rsid w:val="00830E4E"/>
    <w:rsid w:val="00834F05"/>
    <w:rsid w:val="00837382"/>
    <w:rsid w:val="00840660"/>
    <w:rsid w:val="00842D2A"/>
    <w:rsid w:val="00844F8A"/>
    <w:rsid w:val="008459A3"/>
    <w:rsid w:val="008463AF"/>
    <w:rsid w:val="00846993"/>
    <w:rsid w:val="008502BF"/>
    <w:rsid w:val="00853B4D"/>
    <w:rsid w:val="00855326"/>
    <w:rsid w:val="0085642F"/>
    <w:rsid w:val="00856BD4"/>
    <w:rsid w:val="00860C1C"/>
    <w:rsid w:val="008619FD"/>
    <w:rsid w:val="00861A80"/>
    <w:rsid w:val="0086222C"/>
    <w:rsid w:val="008636B7"/>
    <w:rsid w:val="00864E0E"/>
    <w:rsid w:val="008650A2"/>
    <w:rsid w:val="00865EAB"/>
    <w:rsid w:val="00867E8E"/>
    <w:rsid w:val="00873CBF"/>
    <w:rsid w:val="008813E4"/>
    <w:rsid w:val="008815BB"/>
    <w:rsid w:val="00882593"/>
    <w:rsid w:val="008872C5"/>
    <w:rsid w:val="008878F8"/>
    <w:rsid w:val="00887FC1"/>
    <w:rsid w:val="0089092B"/>
    <w:rsid w:val="008947E5"/>
    <w:rsid w:val="008970CD"/>
    <w:rsid w:val="008A0705"/>
    <w:rsid w:val="008A0741"/>
    <w:rsid w:val="008A1315"/>
    <w:rsid w:val="008A150F"/>
    <w:rsid w:val="008A1597"/>
    <w:rsid w:val="008A1DAB"/>
    <w:rsid w:val="008A46A0"/>
    <w:rsid w:val="008A592C"/>
    <w:rsid w:val="008A79C6"/>
    <w:rsid w:val="008A7B55"/>
    <w:rsid w:val="008B0E31"/>
    <w:rsid w:val="008B1A89"/>
    <w:rsid w:val="008B1C4A"/>
    <w:rsid w:val="008B2A39"/>
    <w:rsid w:val="008B2B9A"/>
    <w:rsid w:val="008B322C"/>
    <w:rsid w:val="008B391E"/>
    <w:rsid w:val="008B4EE6"/>
    <w:rsid w:val="008B6842"/>
    <w:rsid w:val="008C3818"/>
    <w:rsid w:val="008C3E81"/>
    <w:rsid w:val="008C403F"/>
    <w:rsid w:val="008C5A08"/>
    <w:rsid w:val="008D3058"/>
    <w:rsid w:val="008D6A35"/>
    <w:rsid w:val="008D73F7"/>
    <w:rsid w:val="008D7A30"/>
    <w:rsid w:val="008D7B86"/>
    <w:rsid w:val="008D7D51"/>
    <w:rsid w:val="008E0F72"/>
    <w:rsid w:val="008E4B20"/>
    <w:rsid w:val="008E4FAC"/>
    <w:rsid w:val="008E79F2"/>
    <w:rsid w:val="008F023F"/>
    <w:rsid w:val="008F09F1"/>
    <w:rsid w:val="008F1CF0"/>
    <w:rsid w:val="008F3AF0"/>
    <w:rsid w:val="008F57F2"/>
    <w:rsid w:val="008F61CE"/>
    <w:rsid w:val="008F787D"/>
    <w:rsid w:val="008F7BFF"/>
    <w:rsid w:val="008F7E03"/>
    <w:rsid w:val="00901A00"/>
    <w:rsid w:val="00903971"/>
    <w:rsid w:val="00904252"/>
    <w:rsid w:val="00904E8F"/>
    <w:rsid w:val="0090587A"/>
    <w:rsid w:val="00907D9E"/>
    <w:rsid w:val="00911AC1"/>
    <w:rsid w:val="009121A2"/>
    <w:rsid w:val="009121E0"/>
    <w:rsid w:val="009132FF"/>
    <w:rsid w:val="00914375"/>
    <w:rsid w:val="00914B12"/>
    <w:rsid w:val="009152B2"/>
    <w:rsid w:val="009157DD"/>
    <w:rsid w:val="00921C40"/>
    <w:rsid w:val="0092454D"/>
    <w:rsid w:val="009264ED"/>
    <w:rsid w:val="00930FAE"/>
    <w:rsid w:val="009318A3"/>
    <w:rsid w:val="0093207B"/>
    <w:rsid w:val="00932138"/>
    <w:rsid w:val="00933C90"/>
    <w:rsid w:val="00935F43"/>
    <w:rsid w:val="00941801"/>
    <w:rsid w:val="0094264F"/>
    <w:rsid w:val="00943F42"/>
    <w:rsid w:val="00945F70"/>
    <w:rsid w:val="009470B6"/>
    <w:rsid w:val="009500D6"/>
    <w:rsid w:val="00950B71"/>
    <w:rsid w:val="009520B1"/>
    <w:rsid w:val="00952FEC"/>
    <w:rsid w:val="009534B2"/>
    <w:rsid w:val="00953FD0"/>
    <w:rsid w:val="0095425D"/>
    <w:rsid w:val="00956B02"/>
    <w:rsid w:val="009609B5"/>
    <w:rsid w:val="00961049"/>
    <w:rsid w:val="00961F8D"/>
    <w:rsid w:val="00962D9C"/>
    <w:rsid w:val="00963D5C"/>
    <w:rsid w:val="00967155"/>
    <w:rsid w:val="009702FF"/>
    <w:rsid w:val="00970D9D"/>
    <w:rsid w:val="0097292F"/>
    <w:rsid w:val="00972A60"/>
    <w:rsid w:val="009750B8"/>
    <w:rsid w:val="00975241"/>
    <w:rsid w:val="009757C4"/>
    <w:rsid w:val="00982968"/>
    <w:rsid w:val="00982C36"/>
    <w:rsid w:val="00983FB3"/>
    <w:rsid w:val="00984D69"/>
    <w:rsid w:val="0098555A"/>
    <w:rsid w:val="00985BE7"/>
    <w:rsid w:val="00986EE5"/>
    <w:rsid w:val="0098771D"/>
    <w:rsid w:val="00987FED"/>
    <w:rsid w:val="00990064"/>
    <w:rsid w:val="009900EB"/>
    <w:rsid w:val="009911A8"/>
    <w:rsid w:val="009912BC"/>
    <w:rsid w:val="00991803"/>
    <w:rsid w:val="0099211F"/>
    <w:rsid w:val="00992813"/>
    <w:rsid w:val="009931A1"/>
    <w:rsid w:val="00994695"/>
    <w:rsid w:val="0099496F"/>
    <w:rsid w:val="00996512"/>
    <w:rsid w:val="00997692"/>
    <w:rsid w:val="009977E3"/>
    <w:rsid w:val="0099792B"/>
    <w:rsid w:val="009A05EE"/>
    <w:rsid w:val="009A16FF"/>
    <w:rsid w:val="009A1F7A"/>
    <w:rsid w:val="009A4711"/>
    <w:rsid w:val="009A57BC"/>
    <w:rsid w:val="009A6664"/>
    <w:rsid w:val="009B0405"/>
    <w:rsid w:val="009B0E4C"/>
    <w:rsid w:val="009B0E79"/>
    <w:rsid w:val="009B2099"/>
    <w:rsid w:val="009B20D8"/>
    <w:rsid w:val="009B26C1"/>
    <w:rsid w:val="009B297E"/>
    <w:rsid w:val="009B2D6C"/>
    <w:rsid w:val="009B43DD"/>
    <w:rsid w:val="009C37C0"/>
    <w:rsid w:val="009C668E"/>
    <w:rsid w:val="009C6D44"/>
    <w:rsid w:val="009D204C"/>
    <w:rsid w:val="009D218D"/>
    <w:rsid w:val="009D3612"/>
    <w:rsid w:val="009D3C1F"/>
    <w:rsid w:val="009D408E"/>
    <w:rsid w:val="009D4EF6"/>
    <w:rsid w:val="009D5D9F"/>
    <w:rsid w:val="009D6B0A"/>
    <w:rsid w:val="009D7B6C"/>
    <w:rsid w:val="009E0F1C"/>
    <w:rsid w:val="009E1439"/>
    <w:rsid w:val="009E4AC6"/>
    <w:rsid w:val="009E5849"/>
    <w:rsid w:val="009E59EF"/>
    <w:rsid w:val="009E5F01"/>
    <w:rsid w:val="009E6708"/>
    <w:rsid w:val="009E76A0"/>
    <w:rsid w:val="009F1147"/>
    <w:rsid w:val="009F1610"/>
    <w:rsid w:val="009F2B01"/>
    <w:rsid w:val="009F3186"/>
    <w:rsid w:val="009F407F"/>
    <w:rsid w:val="009F7130"/>
    <w:rsid w:val="00A01BAA"/>
    <w:rsid w:val="00A01E56"/>
    <w:rsid w:val="00A04906"/>
    <w:rsid w:val="00A04C79"/>
    <w:rsid w:val="00A06ED9"/>
    <w:rsid w:val="00A0799B"/>
    <w:rsid w:val="00A12084"/>
    <w:rsid w:val="00A12AFA"/>
    <w:rsid w:val="00A15502"/>
    <w:rsid w:val="00A20737"/>
    <w:rsid w:val="00A21248"/>
    <w:rsid w:val="00A218F1"/>
    <w:rsid w:val="00A22116"/>
    <w:rsid w:val="00A2234E"/>
    <w:rsid w:val="00A22ABB"/>
    <w:rsid w:val="00A25B22"/>
    <w:rsid w:val="00A25C4F"/>
    <w:rsid w:val="00A26E04"/>
    <w:rsid w:val="00A27B91"/>
    <w:rsid w:val="00A305C0"/>
    <w:rsid w:val="00A31381"/>
    <w:rsid w:val="00A34343"/>
    <w:rsid w:val="00A345B7"/>
    <w:rsid w:val="00A35172"/>
    <w:rsid w:val="00A3655D"/>
    <w:rsid w:val="00A365CB"/>
    <w:rsid w:val="00A36827"/>
    <w:rsid w:val="00A37257"/>
    <w:rsid w:val="00A37624"/>
    <w:rsid w:val="00A37CFD"/>
    <w:rsid w:val="00A41C3E"/>
    <w:rsid w:val="00A41D0D"/>
    <w:rsid w:val="00A43F2B"/>
    <w:rsid w:val="00A4554C"/>
    <w:rsid w:val="00A47310"/>
    <w:rsid w:val="00A47E06"/>
    <w:rsid w:val="00A50B7F"/>
    <w:rsid w:val="00A50CDC"/>
    <w:rsid w:val="00A51121"/>
    <w:rsid w:val="00A5278D"/>
    <w:rsid w:val="00A54F65"/>
    <w:rsid w:val="00A55448"/>
    <w:rsid w:val="00A5654B"/>
    <w:rsid w:val="00A60793"/>
    <w:rsid w:val="00A6121A"/>
    <w:rsid w:val="00A61A70"/>
    <w:rsid w:val="00A63625"/>
    <w:rsid w:val="00A66E57"/>
    <w:rsid w:val="00A700DC"/>
    <w:rsid w:val="00A71746"/>
    <w:rsid w:val="00A719B9"/>
    <w:rsid w:val="00A73B06"/>
    <w:rsid w:val="00A761A1"/>
    <w:rsid w:val="00A81009"/>
    <w:rsid w:val="00A81414"/>
    <w:rsid w:val="00A8341A"/>
    <w:rsid w:val="00A85377"/>
    <w:rsid w:val="00A85A1B"/>
    <w:rsid w:val="00A85D37"/>
    <w:rsid w:val="00A85D7B"/>
    <w:rsid w:val="00A87419"/>
    <w:rsid w:val="00A87951"/>
    <w:rsid w:val="00A87FBC"/>
    <w:rsid w:val="00A9131D"/>
    <w:rsid w:val="00A95110"/>
    <w:rsid w:val="00A96420"/>
    <w:rsid w:val="00A974B7"/>
    <w:rsid w:val="00AA2141"/>
    <w:rsid w:val="00AA3DAA"/>
    <w:rsid w:val="00AA46AA"/>
    <w:rsid w:val="00AA520E"/>
    <w:rsid w:val="00AA5F6D"/>
    <w:rsid w:val="00AA6C21"/>
    <w:rsid w:val="00AA7C76"/>
    <w:rsid w:val="00AB05A2"/>
    <w:rsid w:val="00AB2699"/>
    <w:rsid w:val="00AB30E9"/>
    <w:rsid w:val="00AB4B1E"/>
    <w:rsid w:val="00AB5364"/>
    <w:rsid w:val="00AB5C3B"/>
    <w:rsid w:val="00AB5DE2"/>
    <w:rsid w:val="00AB6751"/>
    <w:rsid w:val="00AB6889"/>
    <w:rsid w:val="00AB7491"/>
    <w:rsid w:val="00AC01F5"/>
    <w:rsid w:val="00AC029C"/>
    <w:rsid w:val="00AC0E35"/>
    <w:rsid w:val="00AC42C1"/>
    <w:rsid w:val="00AC7979"/>
    <w:rsid w:val="00AD02D7"/>
    <w:rsid w:val="00AD1383"/>
    <w:rsid w:val="00AD14D9"/>
    <w:rsid w:val="00AD1590"/>
    <w:rsid w:val="00AD2FCF"/>
    <w:rsid w:val="00AD3F4B"/>
    <w:rsid w:val="00AD480E"/>
    <w:rsid w:val="00AD56F7"/>
    <w:rsid w:val="00AD5F1E"/>
    <w:rsid w:val="00AD6054"/>
    <w:rsid w:val="00AD7CB4"/>
    <w:rsid w:val="00AE177E"/>
    <w:rsid w:val="00AE2F9C"/>
    <w:rsid w:val="00AE410D"/>
    <w:rsid w:val="00AE4D87"/>
    <w:rsid w:val="00AE6430"/>
    <w:rsid w:val="00AE7065"/>
    <w:rsid w:val="00AE7225"/>
    <w:rsid w:val="00AE7574"/>
    <w:rsid w:val="00AE75D2"/>
    <w:rsid w:val="00AE7FD7"/>
    <w:rsid w:val="00AF26DD"/>
    <w:rsid w:val="00AF3529"/>
    <w:rsid w:val="00AF365B"/>
    <w:rsid w:val="00AF4041"/>
    <w:rsid w:val="00AF4260"/>
    <w:rsid w:val="00AF51FB"/>
    <w:rsid w:val="00AF6920"/>
    <w:rsid w:val="00AF7158"/>
    <w:rsid w:val="00AF73E9"/>
    <w:rsid w:val="00B00692"/>
    <w:rsid w:val="00B01B00"/>
    <w:rsid w:val="00B064FB"/>
    <w:rsid w:val="00B0777C"/>
    <w:rsid w:val="00B102DF"/>
    <w:rsid w:val="00B112C2"/>
    <w:rsid w:val="00B1143B"/>
    <w:rsid w:val="00B11C95"/>
    <w:rsid w:val="00B120B3"/>
    <w:rsid w:val="00B12394"/>
    <w:rsid w:val="00B12AE7"/>
    <w:rsid w:val="00B173E6"/>
    <w:rsid w:val="00B20BCE"/>
    <w:rsid w:val="00B21A88"/>
    <w:rsid w:val="00B23230"/>
    <w:rsid w:val="00B24810"/>
    <w:rsid w:val="00B24D2F"/>
    <w:rsid w:val="00B256E8"/>
    <w:rsid w:val="00B27596"/>
    <w:rsid w:val="00B32854"/>
    <w:rsid w:val="00B3583C"/>
    <w:rsid w:val="00B35A35"/>
    <w:rsid w:val="00B3614D"/>
    <w:rsid w:val="00B36EA0"/>
    <w:rsid w:val="00B37A25"/>
    <w:rsid w:val="00B4029B"/>
    <w:rsid w:val="00B41BB5"/>
    <w:rsid w:val="00B44A1D"/>
    <w:rsid w:val="00B45307"/>
    <w:rsid w:val="00B45757"/>
    <w:rsid w:val="00B46B63"/>
    <w:rsid w:val="00B470AD"/>
    <w:rsid w:val="00B474F8"/>
    <w:rsid w:val="00B50BAD"/>
    <w:rsid w:val="00B520EE"/>
    <w:rsid w:val="00B52FD8"/>
    <w:rsid w:val="00B5317E"/>
    <w:rsid w:val="00B54099"/>
    <w:rsid w:val="00B548AA"/>
    <w:rsid w:val="00B6097A"/>
    <w:rsid w:val="00B625AC"/>
    <w:rsid w:val="00B62981"/>
    <w:rsid w:val="00B64386"/>
    <w:rsid w:val="00B646CD"/>
    <w:rsid w:val="00B6532C"/>
    <w:rsid w:val="00B659BF"/>
    <w:rsid w:val="00B70231"/>
    <w:rsid w:val="00B729B4"/>
    <w:rsid w:val="00B74048"/>
    <w:rsid w:val="00B74762"/>
    <w:rsid w:val="00B752F9"/>
    <w:rsid w:val="00B7571C"/>
    <w:rsid w:val="00B75729"/>
    <w:rsid w:val="00B761CA"/>
    <w:rsid w:val="00B7679C"/>
    <w:rsid w:val="00B821A3"/>
    <w:rsid w:val="00B82B0F"/>
    <w:rsid w:val="00B836F2"/>
    <w:rsid w:val="00B83717"/>
    <w:rsid w:val="00B83C73"/>
    <w:rsid w:val="00B83D85"/>
    <w:rsid w:val="00B841B3"/>
    <w:rsid w:val="00B856CE"/>
    <w:rsid w:val="00B85B31"/>
    <w:rsid w:val="00B85EF5"/>
    <w:rsid w:val="00B86468"/>
    <w:rsid w:val="00B86A19"/>
    <w:rsid w:val="00B86AFF"/>
    <w:rsid w:val="00B910D6"/>
    <w:rsid w:val="00B915ED"/>
    <w:rsid w:val="00B92D06"/>
    <w:rsid w:val="00B93685"/>
    <w:rsid w:val="00B95045"/>
    <w:rsid w:val="00BA12D9"/>
    <w:rsid w:val="00BA1E9B"/>
    <w:rsid w:val="00BA2585"/>
    <w:rsid w:val="00BA2B24"/>
    <w:rsid w:val="00BA2DED"/>
    <w:rsid w:val="00BA3B04"/>
    <w:rsid w:val="00BA4E20"/>
    <w:rsid w:val="00BA588E"/>
    <w:rsid w:val="00BA663B"/>
    <w:rsid w:val="00BA7F6A"/>
    <w:rsid w:val="00BB01FB"/>
    <w:rsid w:val="00BB128A"/>
    <w:rsid w:val="00BB1B42"/>
    <w:rsid w:val="00BB2257"/>
    <w:rsid w:val="00BB35DE"/>
    <w:rsid w:val="00BB4CE6"/>
    <w:rsid w:val="00BB5108"/>
    <w:rsid w:val="00BC6343"/>
    <w:rsid w:val="00BD0ABF"/>
    <w:rsid w:val="00BD2FBB"/>
    <w:rsid w:val="00BD554B"/>
    <w:rsid w:val="00BD5FDB"/>
    <w:rsid w:val="00BD782C"/>
    <w:rsid w:val="00BD7B24"/>
    <w:rsid w:val="00BE0128"/>
    <w:rsid w:val="00BE1C4A"/>
    <w:rsid w:val="00BE1CA0"/>
    <w:rsid w:val="00BE2064"/>
    <w:rsid w:val="00BE3311"/>
    <w:rsid w:val="00BE454B"/>
    <w:rsid w:val="00BE6420"/>
    <w:rsid w:val="00BF0D94"/>
    <w:rsid w:val="00BF1314"/>
    <w:rsid w:val="00BF25B9"/>
    <w:rsid w:val="00BF2F9F"/>
    <w:rsid w:val="00BF340E"/>
    <w:rsid w:val="00BF4328"/>
    <w:rsid w:val="00BF6F2C"/>
    <w:rsid w:val="00BF7243"/>
    <w:rsid w:val="00C00362"/>
    <w:rsid w:val="00C02F71"/>
    <w:rsid w:val="00C03542"/>
    <w:rsid w:val="00C05554"/>
    <w:rsid w:val="00C061C7"/>
    <w:rsid w:val="00C073F1"/>
    <w:rsid w:val="00C106EC"/>
    <w:rsid w:val="00C10839"/>
    <w:rsid w:val="00C108F6"/>
    <w:rsid w:val="00C10AE8"/>
    <w:rsid w:val="00C10B98"/>
    <w:rsid w:val="00C115A4"/>
    <w:rsid w:val="00C12D20"/>
    <w:rsid w:val="00C15E12"/>
    <w:rsid w:val="00C15EB2"/>
    <w:rsid w:val="00C15F5C"/>
    <w:rsid w:val="00C16402"/>
    <w:rsid w:val="00C16C1E"/>
    <w:rsid w:val="00C23BB4"/>
    <w:rsid w:val="00C2506A"/>
    <w:rsid w:val="00C25D10"/>
    <w:rsid w:val="00C26A5F"/>
    <w:rsid w:val="00C27A17"/>
    <w:rsid w:val="00C27F34"/>
    <w:rsid w:val="00C3223C"/>
    <w:rsid w:val="00C32EEA"/>
    <w:rsid w:val="00C331F5"/>
    <w:rsid w:val="00C34D4A"/>
    <w:rsid w:val="00C363E0"/>
    <w:rsid w:val="00C36D69"/>
    <w:rsid w:val="00C37B96"/>
    <w:rsid w:val="00C405B1"/>
    <w:rsid w:val="00C4133D"/>
    <w:rsid w:val="00C4169A"/>
    <w:rsid w:val="00C42F88"/>
    <w:rsid w:val="00C43B7C"/>
    <w:rsid w:val="00C43D5D"/>
    <w:rsid w:val="00C468E1"/>
    <w:rsid w:val="00C46AFB"/>
    <w:rsid w:val="00C475A3"/>
    <w:rsid w:val="00C501FA"/>
    <w:rsid w:val="00C51E98"/>
    <w:rsid w:val="00C52DBB"/>
    <w:rsid w:val="00C5317E"/>
    <w:rsid w:val="00C5389A"/>
    <w:rsid w:val="00C5488E"/>
    <w:rsid w:val="00C572B5"/>
    <w:rsid w:val="00C57AFD"/>
    <w:rsid w:val="00C62395"/>
    <w:rsid w:val="00C624F0"/>
    <w:rsid w:val="00C62996"/>
    <w:rsid w:val="00C66FEC"/>
    <w:rsid w:val="00C6763E"/>
    <w:rsid w:val="00C67820"/>
    <w:rsid w:val="00C71F74"/>
    <w:rsid w:val="00C72604"/>
    <w:rsid w:val="00C7299A"/>
    <w:rsid w:val="00C731D3"/>
    <w:rsid w:val="00C73CA9"/>
    <w:rsid w:val="00C74D36"/>
    <w:rsid w:val="00C74F9A"/>
    <w:rsid w:val="00C74FFB"/>
    <w:rsid w:val="00C91BC5"/>
    <w:rsid w:val="00C91CF5"/>
    <w:rsid w:val="00C93528"/>
    <w:rsid w:val="00C939B4"/>
    <w:rsid w:val="00C95561"/>
    <w:rsid w:val="00C97CB7"/>
    <w:rsid w:val="00CA0671"/>
    <w:rsid w:val="00CA11B9"/>
    <w:rsid w:val="00CA3C2B"/>
    <w:rsid w:val="00CA4D94"/>
    <w:rsid w:val="00CA565A"/>
    <w:rsid w:val="00CA655C"/>
    <w:rsid w:val="00CA6F1B"/>
    <w:rsid w:val="00CA6F59"/>
    <w:rsid w:val="00CA76D2"/>
    <w:rsid w:val="00CB058E"/>
    <w:rsid w:val="00CB506C"/>
    <w:rsid w:val="00CB5B22"/>
    <w:rsid w:val="00CC0213"/>
    <w:rsid w:val="00CC04BF"/>
    <w:rsid w:val="00CC161F"/>
    <w:rsid w:val="00CC1F27"/>
    <w:rsid w:val="00CC2745"/>
    <w:rsid w:val="00CC38E3"/>
    <w:rsid w:val="00CC4F9A"/>
    <w:rsid w:val="00CC56B6"/>
    <w:rsid w:val="00CC5A32"/>
    <w:rsid w:val="00CC6EAC"/>
    <w:rsid w:val="00CD07B7"/>
    <w:rsid w:val="00CD1288"/>
    <w:rsid w:val="00CD19AF"/>
    <w:rsid w:val="00CD304F"/>
    <w:rsid w:val="00CD3C1B"/>
    <w:rsid w:val="00CD46D9"/>
    <w:rsid w:val="00CD7E3C"/>
    <w:rsid w:val="00CE05E7"/>
    <w:rsid w:val="00CE1461"/>
    <w:rsid w:val="00CE15C4"/>
    <w:rsid w:val="00CE18C8"/>
    <w:rsid w:val="00CE41E2"/>
    <w:rsid w:val="00CE543D"/>
    <w:rsid w:val="00CE5DA2"/>
    <w:rsid w:val="00CF29CD"/>
    <w:rsid w:val="00CF3281"/>
    <w:rsid w:val="00CF4A17"/>
    <w:rsid w:val="00CF4CFA"/>
    <w:rsid w:val="00CF5F7C"/>
    <w:rsid w:val="00D00DDC"/>
    <w:rsid w:val="00D02C35"/>
    <w:rsid w:val="00D05629"/>
    <w:rsid w:val="00D0661C"/>
    <w:rsid w:val="00D0707B"/>
    <w:rsid w:val="00D07A07"/>
    <w:rsid w:val="00D103E1"/>
    <w:rsid w:val="00D13B95"/>
    <w:rsid w:val="00D13F49"/>
    <w:rsid w:val="00D15894"/>
    <w:rsid w:val="00D163FD"/>
    <w:rsid w:val="00D16A8B"/>
    <w:rsid w:val="00D21CF1"/>
    <w:rsid w:val="00D2398E"/>
    <w:rsid w:val="00D23C07"/>
    <w:rsid w:val="00D243C1"/>
    <w:rsid w:val="00D24972"/>
    <w:rsid w:val="00D265C1"/>
    <w:rsid w:val="00D27F3B"/>
    <w:rsid w:val="00D30344"/>
    <w:rsid w:val="00D30541"/>
    <w:rsid w:val="00D309D9"/>
    <w:rsid w:val="00D3108B"/>
    <w:rsid w:val="00D329B5"/>
    <w:rsid w:val="00D33318"/>
    <w:rsid w:val="00D33720"/>
    <w:rsid w:val="00D341D2"/>
    <w:rsid w:val="00D342CD"/>
    <w:rsid w:val="00D3463E"/>
    <w:rsid w:val="00D35F3D"/>
    <w:rsid w:val="00D3735E"/>
    <w:rsid w:val="00D37B1E"/>
    <w:rsid w:val="00D40513"/>
    <w:rsid w:val="00D43C54"/>
    <w:rsid w:val="00D45060"/>
    <w:rsid w:val="00D4565A"/>
    <w:rsid w:val="00D479FC"/>
    <w:rsid w:val="00D47BB4"/>
    <w:rsid w:val="00D508DE"/>
    <w:rsid w:val="00D51169"/>
    <w:rsid w:val="00D54BA5"/>
    <w:rsid w:val="00D553FB"/>
    <w:rsid w:val="00D55D72"/>
    <w:rsid w:val="00D60451"/>
    <w:rsid w:val="00D6124B"/>
    <w:rsid w:val="00D61E66"/>
    <w:rsid w:val="00D63C22"/>
    <w:rsid w:val="00D70591"/>
    <w:rsid w:val="00D70F5F"/>
    <w:rsid w:val="00D72906"/>
    <w:rsid w:val="00D72A26"/>
    <w:rsid w:val="00D73D50"/>
    <w:rsid w:val="00D73D96"/>
    <w:rsid w:val="00D7490F"/>
    <w:rsid w:val="00D74EEF"/>
    <w:rsid w:val="00D76BB4"/>
    <w:rsid w:val="00D76CD3"/>
    <w:rsid w:val="00D7750A"/>
    <w:rsid w:val="00D81CA0"/>
    <w:rsid w:val="00D81E19"/>
    <w:rsid w:val="00D8248D"/>
    <w:rsid w:val="00D8546A"/>
    <w:rsid w:val="00D85904"/>
    <w:rsid w:val="00D85AD0"/>
    <w:rsid w:val="00D85FC9"/>
    <w:rsid w:val="00D864B1"/>
    <w:rsid w:val="00D900CC"/>
    <w:rsid w:val="00D90AAB"/>
    <w:rsid w:val="00D91E58"/>
    <w:rsid w:val="00D922BE"/>
    <w:rsid w:val="00D92703"/>
    <w:rsid w:val="00D92B8B"/>
    <w:rsid w:val="00D937F0"/>
    <w:rsid w:val="00D9382D"/>
    <w:rsid w:val="00D95D3A"/>
    <w:rsid w:val="00D95DEE"/>
    <w:rsid w:val="00D9602F"/>
    <w:rsid w:val="00D96E3A"/>
    <w:rsid w:val="00D97A41"/>
    <w:rsid w:val="00DA069D"/>
    <w:rsid w:val="00DA080A"/>
    <w:rsid w:val="00DA10C0"/>
    <w:rsid w:val="00DA16F8"/>
    <w:rsid w:val="00DA1935"/>
    <w:rsid w:val="00DA7909"/>
    <w:rsid w:val="00DA7FAC"/>
    <w:rsid w:val="00DB1F35"/>
    <w:rsid w:val="00DB3B89"/>
    <w:rsid w:val="00DB423F"/>
    <w:rsid w:val="00DB4337"/>
    <w:rsid w:val="00DB4AF0"/>
    <w:rsid w:val="00DB5225"/>
    <w:rsid w:val="00DB5623"/>
    <w:rsid w:val="00DB572C"/>
    <w:rsid w:val="00DB723E"/>
    <w:rsid w:val="00DB7CD8"/>
    <w:rsid w:val="00DC2AA9"/>
    <w:rsid w:val="00DC3082"/>
    <w:rsid w:val="00DC3301"/>
    <w:rsid w:val="00DC3687"/>
    <w:rsid w:val="00DC3699"/>
    <w:rsid w:val="00DC3940"/>
    <w:rsid w:val="00DD05E2"/>
    <w:rsid w:val="00DD0633"/>
    <w:rsid w:val="00DD1BA6"/>
    <w:rsid w:val="00DD2261"/>
    <w:rsid w:val="00DD36F7"/>
    <w:rsid w:val="00DD497F"/>
    <w:rsid w:val="00DD5333"/>
    <w:rsid w:val="00DD5411"/>
    <w:rsid w:val="00DD553B"/>
    <w:rsid w:val="00DD5735"/>
    <w:rsid w:val="00DD6E67"/>
    <w:rsid w:val="00DD7C6E"/>
    <w:rsid w:val="00DE0C5D"/>
    <w:rsid w:val="00DE1915"/>
    <w:rsid w:val="00DE1BD9"/>
    <w:rsid w:val="00DE24AE"/>
    <w:rsid w:val="00DE317D"/>
    <w:rsid w:val="00DE37B2"/>
    <w:rsid w:val="00DE51B2"/>
    <w:rsid w:val="00DE576C"/>
    <w:rsid w:val="00DE6718"/>
    <w:rsid w:val="00DE6B61"/>
    <w:rsid w:val="00DF13DB"/>
    <w:rsid w:val="00DF44AC"/>
    <w:rsid w:val="00DF473D"/>
    <w:rsid w:val="00DF5667"/>
    <w:rsid w:val="00E00AE7"/>
    <w:rsid w:val="00E00EBB"/>
    <w:rsid w:val="00E02CB2"/>
    <w:rsid w:val="00E068E2"/>
    <w:rsid w:val="00E06A30"/>
    <w:rsid w:val="00E0706A"/>
    <w:rsid w:val="00E100F3"/>
    <w:rsid w:val="00E101B7"/>
    <w:rsid w:val="00E118B1"/>
    <w:rsid w:val="00E1401B"/>
    <w:rsid w:val="00E14F5C"/>
    <w:rsid w:val="00E166C1"/>
    <w:rsid w:val="00E17B69"/>
    <w:rsid w:val="00E202CC"/>
    <w:rsid w:val="00E210E5"/>
    <w:rsid w:val="00E23B79"/>
    <w:rsid w:val="00E244B8"/>
    <w:rsid w:val="00E27AB9"/>
    <w:rsid w:val="00E31C4D"/>
    <w:rsid w:val="00E328A3"/>
    <w:rsid w:val="00E3498D"/>
    <w:rsid w:val="00E34E95"/>
    <w:rsid w:val="00E36B2C"/>
    <w:rsid w:val="00E37704"/>
    <w:rsid w:val="00E377C2"/>
    <w:rsid w:val="00E379E8"/>
    <w:rsid w:val="00E37CD5"/>
    <w:rsid w:val="00E43A69"/>
    <w:rsid w:val="00E453A9"/>
    <w:rsid w:val="00E458C0"/>
    <w:rsid w:val="00E4639D"/>
    <w:rsid w:val="00E47928"/>
    <w:rsid w:val="00E50815"/>
    <w:rsid w:val="00E50CA1"/>
    <w:rsid w:val="00E53812"/>
    <w:rsid w:val="00E541A4"/>
    <w:rsid w:val="00E57560"/>
    <w:rsid w:val="00E61F12"/>
    <w:rsid w:val="00E61FD8"/>
    <w:rsid w:val="00E62B0E"/>
    <w:rsid w:val="00E639D6"/>
    <w:rsid w:val="00E64C1F"/>
    <w:rsid w:val="00E65416"/>
    <w:rsid w:val="00E65FB0"/>
    <w:rsid w:val="00E670FB"/>
    <w:rsid w:val="00E67CCF"/>
    <w:rsid w:val="00E71D9C"/>
    <w:rsid w:val="00E7249B"/>
    <w:rsid w:val="00E75B5B"/>
    <w:rsid w:val="00E76F34"/>
    <w:rsid w:val="00E80260"/>
    <w:rsid w:val="00E80F2D"/>
    <w:rsid w:val="00E82181"/>
    <w:rsid w:val="00E825C1"/>
    <w:rsid w:val="00E83DAC"/>
    <w:rsid w:val="00E841C5"/>
    <w:rsid w:val="00E844CC"/>
    <w:rsid w:val="00E87544"/>
    <w:rsid w:val="00E90BA2"/>
    <w:rsid w:val="00E90E27"/>
    <w:rsid w:val="00E90F7B"/>
    <w:rsid w:val="00E91546"/>
    <w:rsid w:val="00E919F8"/>
    <w:rsid w:val="00E92909"/>
    <w:rsid w:val="00E9542B"/>
    <w:rsid w:val="00EA0D77"/>
    <w:rsid w:val="00EA321E"/>
    <w:rsid w:val="00EA4C43"/>
    <w:rsid w:val="00EA56AE"/>
    <w:rsid w:val="00EA61D9"/>
    <w:rsid w:val="00EA75A8"/>
    <w:rsid w:val="00EA7DE1"/>
    <w:rsid w:val="00EB052B"/>
    <w:rsid w:val="00EB0579"/>
    <w:rsid w:val="00EB0A39"/>
    <w:rsid w:val="00EB12DE"/>
    <w:rsid w:val="00EB35FE"/>
    <w:rsid w:val="00EB484C"/>
    <w:rsid w:val="00EB52B5"/>
    <w:rsid w:val="00EB59FB"/>
    <w:rsid w:val="00EB6087"/>
    <w:rsid w:val="00EB6BA2"/>
    <w:rsid w:val="00EB7431"/>
    <w:rsid w:val="00EC159E"/>
    <w:rsid w:val="00EC22FB"/>
    <w:rsid w:val="00EC256B"/>
    <w:rsid w:val="00EC7307"/>
    <w:rsid w:val="00EC7C9F"/>
    <w:rsid w:val="00ED12BE"/>
    <w:rsid w:val="00ED1356"/>
    <w:rsid w:val="00ED1554"/>
    <w:rsid w:val="00ED2DB5"/>
    <w:rsid w:val="00ED3661"/>
    <w:rsid w:val="00ED3797"/>
    <w:rsid w:val="00ED4511"/>
    <w:rsid w:val="00ED4A80"/>
    <w:rsid w:val="00ED71A2"/>
    <w:rsid w:val="00EE0883"/>
    <w:rsid w:val="00EE37E7"/>
    <w:rsid w:val="00EE3B67"/>
    <w:rsid w:val="00EE4253"/>
    <w:rsid w:val="00EE47F7"/>
    <w:rsid w:val="00EE582D"/>
    <w:rsid w:val="00EE6FD6"/>
    <w:rsid w:val="00EF08D2"/>
    <w:rsid w:val="00EF19FB"/>
    <w:rsid w:val="00EF2F01"/>
    <w:rsid w:val="00EF4103"/>
    <w:rsid w:val="00EF791A"/>
    <w:rsid w:val="00F02C94"/>
    <w:rsid w:val="00F02CA1"/>
    <w:rsid w:val="00F0484A"/>
    <w:rsid w:val="00F06505"/>
    <w:rsid w:val="00F06F3C"/>
    <w:rsid w:val="00F075A1"/>
    <w:rsid w:val="00F0778E"/>
    <w:rsid w:val="00F1141C"/>
    <w:rsid w:val="00F13CE6"/>
    <w:rsid w:val="00F1491C"/>
    <w:rsid w:val="00F14E64"/>
    <w:rsid w:val="00F2017B"/>
    <w:rsid w:val="00F23BF6"/>
    <w:rsid w:val="00F247A9"/>
    <w:rsid w:val="00F251ED"/>
    <w:rsid w:val="00F257BF"/>
    <w:rsid w:val="00F259EE"/>
    <w:rsid w:val="00F25F48"/>
    <w:rsid w:val="00F30616"/>
    <w:rsid w:val="00F306C3"/>
    <w:rsid w:val="00F32471"/>
    <w:rsid w:val="00F327AC"/>
    <w:rsid w:val="00F33451"/>
    <w:rsid w:val="00F35EE9"/>
    <w:rsid w:val="00F40A68"/>
    <w:rsid w:val="00F40F04"/>
    <w:rsid w:val="00F42060"/>
    <w:rsid w:val="00F4208F"/>
    <w:rsid w:val="00F45B56"/>
    <w:rsid w:val="00F461A0"/>
    <w:rsid w:val="00F47135"/>
    <w:rsid w:val="00F50156"/>
    <w:rsid w:val="00F50B1A"/>
    <w:rsid w:val="00F516B2"/>
    <w:rsid w:val="00F52FAE"/>
    <w:rsid w:val="00F54914"/>
    <w:rsid w:val="00F54A19"/>
    <w:rsid w:val="00F5606B"/>
    <w:rsid w:val="00F57C4B"/>
    <w:rsid w:val="00F62A26"/>
    <w:rsid w:val="00F64DEA"/>
    <w:rsid w:val="00F66428"/>
    <w:rsid w:val="00F678DA"/>
    <w:rsid w:val="00F74E4D"/>
    <w:rsid w:val="00F757FF"/>
    <w:rsid w:val="00F80A46"/>
    <w:rsid w:val="00F819CD"/>
    <w:rsid w:val="00F824E1"/>
    <w:rsid w:val="00F832A3"/>
    <w:rsid w:val="00F86C1C"/>
    <w:rsid w:val="00F87188"/>
    <w:rsid w:val="00F87341"/>
    <w:rsid w:val="00F8748F"/>
    <w:rsid w:val="00F90600"/>
    <w:rsid w:val="00F90C69"/>
    <w:rsid w:val="00F90D67"/>
    <w:rsid w:val="00F90F2C"/>
    <w:rsid w:val="00F929C3"/>
    <w:rsid w:val="00F92D9E"/>
    <w:rsid w:val="00F94365"/>
    <w:rsid w:val="00F96B79"/>
    <w:rsid w:val="00FA32A9"/>
    <w:rsid w:val="00FA4DC6"/>
    <w:rsid w:val="00FA5C83"/>
    <w:rsid w:val="00FA65B4"/>
    <w:rsid w:val="00FA7F32"/>
    <w:rsid w:val="00FB0351"/>
    <w:rsid w:val="00FB1C82"/>
    <w:rsid w:val="00FB2E6F"/>
    <w:rsid w:val="00FB342F"/>
    <w:rsid w:val="00FB36A1"/>
    <w:rsid w:val="00FB3E40"/>
    <w:rsid w:val="00FB52F0"/>
    <w:rsid w:val="00FB5E69"/>
    <w:rsid w:val="00FC1EBE"/>
    <w:rsid w:val="00FC45A7"/>
    <w:rsid w:val="00FC6317"/>
    <w:rsid w:val="00FD01AB"/>
    <w:rsid w:val="00FD45B0"/>
    <w:rsid w:val="00FD550B"/>
    <w:rsid w:val="00FD67E6"/>
    <w:rsid w:val="00FD731B"/>
    <w:rsid w:val="00FD7541"/>
    <w:rsid w:val="00FD784E"/>
    <w:rsid w:val="00FD7A57"/>
    <w:rsid w:val="00FE0103"/>
    <w:rsid w:val="00FE088B"/>
    <w:rsid w:val="00FE15A3"/>
    <w:rsid w:val="00FE23FB"/>
    <w:rsid w:val="00FE2EAF"/>
    <w:rsid w:val="00FE350F"/>
    <w:rsid w:val="00FE3E69"/>
    <w:rsid w:val="00FE4F5D"/>
    <w:rsid w:val="00FE6AE1"/>
    <w:rsid w:val="00FE7476"/>
    <w:rsid w:val="00FE7DB1"/>
    <w:rsid w:val="00FF03B0"/>
    <w:rsid w:val="00FF09CA"/>
    <w:rsid w:val="00FF2235"/>
    <w:rsid w:val="00FF23C4"/>
    <w:rsid w:val="00FF395C"/>
    <w:rsid w:val="00FF452A"/>
    <w:rsid w:val="00FF4682"/>
    <w:rsid w:val="00FF4A89"/>
    <w:rsid w:val="00FF4BEC"/>
    <w:rsid w:val="00FF653F"/>
    <w:rsid w:val="00FF783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0012"/>
  </w:style>
  <w:style w:type="paragraph" w:styleId="berschrift1">
    <w:name w:val="heading 1"/>
    <w:basedOn w:val="Standard"/>
    <w:next w:val="Standard"/>
    <w:link w:val="berschrift1Zchn"/>
    <w:uiPriority w:val="9"/>
    <w:qFormat/>
    <w:rsid w:val="00172BCC"/>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72BCC"/>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72BCC"/>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72BCC"/>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C029C"/>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0778E"/>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0778E"/>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0778E"/>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0778E"/>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7B86"/>
    <w:pPr>
      <w:ind w:left="720"/>
      <w:contextualSpacing/>
    </w:pPr>
  </w:style>
  <w:style w:type="character" w:customStyle="1" w:styleId="apple-style-span">
    <w:name w:val="apple-style-span"/>
    <w:basedOn w:val="Absatz-Standardschriftart"/>
    <w:rsid w:val="00834F05"/>
  </w:style>
  <w:style w:type="character" w:customStyle="1" w:styleId="apple-converted-space">
    <w:name w:val="apple-converted-space"/>
    <w:basedOn w:val="Absatz-Standardschriftart"/>
    <w:rsid w:val="00834F05"/>
  </w:style>
  <w:style w:type="paragraph" w:styleId="Sprechblasentext">
    <w:name w:val="Balloon Text"/>
    <w:basedOn w:val="Standard"/>
    <w:link w:val="SprechblasentextZchn"/>
    <w:uiPriority w:val="99"/>
    <w:semiHidden/>
    <w:unhideWhenUsed/>
    <w:rsid w:val="003C742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C742D"/>
    <w:rPr>
      <w:rFonts w:ascii="Tahoma" w:hAnsi="Tahoma" w:cs="Tahoma"/>
      <w:sz w:val="16"/>
      <w:szCs w:val="16"/>
    </w:rPr>
  </w:style>
  <w:style w:type="paragraph" w:styleId="Beschriftung">
    <w:name w:val="caption"/>
    <w:basedOn w:val="Standard"/>
    <w:next w:val="Standard"/>
    <w:uiPriority w:val="35"/>
    <w:unhideWhenUsed/>
    <w:qFormat/>
    <w:rsid w:val="00CB058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54B0A"/>
    <w:pPr>
      <w:spacing w:after="0"/>
    </w:pPr>
  </w:style>
  <w:style w:type="character" w:styleId="Hyperlink">
    <w:name w:val="Hyperlink"/>
    <w:basedOn w:val="Absatz-Standardschriftart"/>
    <w:uiPriority w:val="99"/>
    <w:unhideWhenUsed/>
    <w:rsid w:val="00454B0A"/>
    <w:rPr>
      <w:color w:val="0000FF" w:themeColor="hyperlink"/>
      <w:u w:val="single"/>
    </w:rPr>
  </w:style>
  <w:style w:type="character" w:styleId="Platzhaltertext">
    <w:name w:val="Placeholder Text"/>
    <w:basedOn w:val="Absatz-Standardschriftart"/>
    <w:uiPriority w:val="99"/>
    <w:semiHidden/>
    <w:rsid w:val="00051D59"/>
    <w:rPr>
      <w:color w:val="808080"/>
    </w:rPr>
  </w:style>
  <w:style w:type="character" w:customStyle="1" w:styleId="berschrift1Zchn">
    <w:name w:val="Überschrift 1 Zchn"/>
    <w:basedOn w:val="Absatz-Standardschriftart"/>
    <w:link w:val="berschrift1"/>
    <w:uiPriority w:val="9"/>
    <w:rsid w:val="00172BC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72BC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72BC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72BCC"/>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AC029C"/>
    <w:rPr>
      <w:rFonts w:asciiTheme="majorHAnsi" w:eastAsiaTheme="majorEastAsia" w:hAnsiTheme="majorHAnsi" w:cstheme="majorBidi"/>
      <w:color w:val="243F60" w:themeColor="accent1" w:themeShade="7F"/>
    </w:rPr>
  </w:style>
  <w:style w:type="paragraph" w:styleId="Inhaltsverzeichnisberschrift">
    <w:name w:val="TOC Heading"/>
    <w:basedOn w:val="berschrift1"/>
    <w:next w:val="Standard"/>
    <w:uiPriority w:val="39"/>
    <w:unhideWhenUsed/>
    <w:qFormat/>
    <w:rsid w:val="0028420C"/>
    <w:pPr>
      <w:outlineLvl w:val="9"/>
    </w:pPr>
    <w:rPr>
      <w:lang w:eastAsia="de-DE"/>
    </w:rPr>
  </w:style>
  <w:style w:type="paragraph" w:styleId="Verzeichnis1">
    <w:name w:val="toc 1"/>
    <w:basedOn w:val="Standard"/>
    <w:next w:val="Standard"/>
    <w:autoRedefine/>
    <w:uiPriority w:val="39"/>
    <w:unhideWhenUsed/>
    <w:rsid w:val="0028420C"/>
    <w:pPr>
      <w:spacing w:after="100"/>
    </w:pPr>
  </w:style>
  <w:style w:type="paragraph" w:styleId="Verzeichnis2">
    <w:name w:val="toc 2"/>
    <w:basedOn w:val="Standard"/>
    <w:next w:val="Standard"/>
    <w:autoRedefine/>
    <w:uiPriority w:val="39"/>
    <w:unhideWhenUsed/>
    <w:rsid w:val="0028420C"/>
    <w:pPr>
      <w:spacing w:after="100"/>
      <w:ind w:left="220"/>
    </w:pPr>
  </w:style>
  <w:style w:type="paragraph" w:styleId="Verzeichnis3">
    <w:name w:val="toc 3"/>
    <w:basedOn w:val="Standard"/>
    <w:next w:val="Standard"/>
    <w:autoRedefine/>
    <w:uiPriority w:val="39"/>
    <w:unhideWhenUsed/>
    <w:rsid w:val="0028420C"/>
    <w:pPr>
      <w:spacing w:after="100"/>
      <w:ind w:left="440"/>
    </w:pPr>
  </w:style>
  <w:style w:type="paragraph" w:styleId="Verzeichnis4">
    <w:name w:val="toc 4"/>
    <w:basedOn w:val="Standard"/>
    <w:next w:val="Standard"/>
    <w:autoRedefine/>
    <w:uiPriority w:val="39"/>
    <w:unhideWhenUsed/>
    <w:rsid w:val="00023F78"/>
    <w:pPr>
      <w:spacing w:after="100"/>
      <w:ind w:left="660"/>
    </w:pPr>
  </w:style>
  <w:style w:type="paragraph" w:styleId="Verzeichnis5">
    <w:name w:val="toc 5"/>
    <w:basedOn w:val="Standard"/>
    <w:next w:val="Standard"/>
    <w:autoRedefine/>
    <w:uiPriority w:val="39"/>
    <w:unhideWhenUsed/>
    <w:rsid w:val="00023F78"/>
    <w:pPr>
      <w:spacing w:after="100"/>
      <w:ind w:left="880"/>
    </w:pPr>
  </w:style>
  <w:style w:type="paragraph" w:styleId="Literaturverzeichnis">
    <w:name w:val="Bibliography"/>
    <w:basedOn w:val="Standard"/>
    <w:next w:val="Standard"/>
    <w:uiPriority w:val="37"/>
    <w:unhideWhenUsed/>
    <w:rsid w:val="002A5864"/>
  </w:style>
  <w:style w:type="character" w:styleId="BesuchterHyperlink">
    <w:name w:val="FollowedHyperlink"/>
    <w:basedOn w:val="Absatz-Standardschriftart"/>
    <w:uiPriority w:val="99"/>
    <w:semiHidden/>
    <w:unhideWhenUsed/>
    <w:rsid w:val="00234CC3"/>
    <w:rPr>
      <w:color w:val="800080" w:themeColor="followedHyperlink"/>
      <w:u w:val="single"/>
    </w:rPr>
  </w:style>
  <w:style w:type="table" w:styleId="Tabellenraster">
    <w:name w:val="Table Grid"/>
    <w:basedOn w:val="NormaleTabelle"/>
    <w:uiPriority w:val="59"/>
    <w:rsid w:val="00C36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rformatiert">
    <w:name w:val="HTML Preformatted"/>
    <w:basedOn w:val="Standard"/>
    <w:link w:val="HTMLVorformatiertZchn"/>
    <w:uiPriority w:val="99"/>
    <w:semiHidden/>
    <w:unhideWhenUsed/>
    <w:rsid w:val="00A47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47E06"/>
    <w:rPr>
      <w:rFonts w:ascii="Courier New" w:eastAsia="Times New Roman" w:hAnsi="Courier New" w:cs="Courier New"/>
      <w:sz w:val="20"/>
      <w:szCs w:val="20"/>
      <w:lang w:eastAsia="de-DE"/>
    </w:rPr>
  </w:style>
  <w:style w:type="character" w:styleId="HTMLSchreibmaschine">
    <w:name w:val="HTML Typewriter"/>
    <w:basedOn w:val="Absatz-Standardschriftart"/>
    <w:uiPriority w:val="99"/>
    <w:semiHidden/>
    <w:unhideWhenUsed/>
    <w:rsid w:val="007F154F"/>
    <w:rPr>
      <w:rFonts w:ascii="Courier New" w:eastAsia="Times New Roman" w:hAnsi="Courier New" w:cs="Courier New"/>
      <w:sz w:val="20"/>
      <w:szCs w:val="20"/>
    </w:rPr>
  </w:style>
  <w:style w:type="character" w:customStyle="1" w:styleId="berschrift6Zchn">
    <w:name w:val="Überschrift 6 Zchn"/>
    <w:basedOn w:val="Absatz-Standardschriftart"/>
    <w:link w:val="berschrift6"/>
    <w:uiPriority w:val="9"/>
    <w:semiHidden/>
    <w:rsid w:val="00F0778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0778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0778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0778E"/>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D0012"/>
  </w:style>
  <w:style w:type="paragraph" w:styleId="berschrift1">
    <w:name w:val="heading 1"/>
    <w:basedOn w:val="Standard"/>
    <w:next w:val="Standard"/>
    <w:link w:val="berschrift1Zchn"/>
    <w:uiPriority w:val="9"/>
    <w:qFormat/>
    <w:rsid w:val="00172BCC"/>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72BCC"/>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72BCC"/>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72BCC"/>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C029C"/>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0778E"/>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0778E"/>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0778E"/>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0778E"/>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7B86"/>
    <w:pPr>
      <w:ind w:left="720"/>
      <w:contextualSpacing/>
    </w:pPr>
  </w:style>
  <w:style w:type="character" w:customStyle="1" w:styleId="apple-style-span">
    <w:name w:val="apple-style-span"/>
    <w:basedOn w:val="Absatz-Standardschriftart"/>
    <w:rsid w:val="00834F05"/>
  </w:style>
  <w:style w:type="character" w:customStyle="1" w:styleId="apple-converted-space">
    <w:name w:val="apple-converted-space"/>
    <w:basedOn w:val="Absatz-Standardschriftart"/>
    <w:rsid w:val="00834F05"/>
  </w:style>
  <w:style w:type="paragraph" w:styleId="Sprechblasentext">
    <w:name w:val="Balloon Text"/>
    <w:basedOn w:val="Standard"/>
    <w:link w:val="SprechblasentextZchn"/>
    <w:uiPriority w:val="99"/>
    <w:semiHidden/>
    <w:unhideWhenUsed/>
    <w:rsid w:val="003C742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C742D"/>
    <w:rPr>
      <w:rFonts w:ascii="Tahoma" w:hAnsi="Tahoma" w:cs="Tahoma"/>
      <w:sz w:val="16"/>
      <w:szCs w:val="16"/>
    </w:rPr>
  </w:style>
  <w:style w:type="paragraph" w:styleId="Beschriftung">
    <w:name w:val="caption"/>
    <w:basedOn w:val="Standard"/>
    <w:next w:val="Standard"/>
    <w:uiPriority w:val="35"/>
    <w:unhideWhenUsed/>
    <w:qFormat/>
    <w:rsid w:val="00CB058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54B0A"/>
    <w:pPr>
      <w:spacing w:after="0"/>
    </w:pPr>
  </w:style>
  <w:style w:type="character" w:styleId="Hyperlink">
    <w:name w:val="Hyperlink"/>
    <w:basedOn w:val="Absatz-Standardschriftart"/>
    <w:uiPriority w:val="99"/>
    <w:unhideWhenUsed/>
    <w:rsid w:val="00454B0A"/>
    <w:rPr>
      <w:color w:val="0000FF" w:themeColor="hyperlink"/>
      <w:u w:val="single"/>
    </w:rPr>
  </w:style>
  <w:style w:type="character" w:styleId="Platzhaltertext">
    <w:name w:val="Placeholder Text"/>
    <w:basedOn w:val="Absatz-Standardschriftart"/>
    <w:uiPriority w:val="99"/>
    <w:semiHidden/>
    <w:rsid w:val="00051D59"/>
    <w:rPr>
      <w:color w:val="808080"/>
    </w:rPr>
  </w:style>
  <w:style w:type="character" w:customStyle="1" w:styleId="berschrift1Zchn">
    <w:name w:val="Überschrift 1 Zchn"/>
    <w:basedOn w:val="Absatz-Standardschriftart"/>
    <w:link w:val="berschrift1"/>
    <w:uiPriority w:val="9"/>
    <w:rsid w:val="00172BC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72BC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72BC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72BCC"/>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AC029C"/>
    <w:rPr>
      <w:rFonts w:asciiTheme="majorHAnsi" w:eastAsiaTheme="majorEastAsia" w:hAnsiTheme="majorHAnsi" w:cstheme="majorBidi"/>
      <w:color w:val="243F60" w:themeColor="accent1" w:themeShade="7F"/>
    </w:rPr>
  </w:style>
  <w:style w:type="paragraph" w:styleId="Inhaltsverzeichnisberschrift">
    <w:name w:val="TOC Heading"/>
    <w:basedOn w:val="berschrift1"/>
    <w:next w:val="Standard"/>
    <w:uiPriority w:val="39"/>
    <w:unhideWhenUsed/>
    <w:qFormat/>
    <w:rsid w:val="0028420C"/>
    <w:pPr>
      <w:outlineLvl w:val="9"/>
    </w:pPr>
    <w:rPr>
      <w:lang w:eastAsia="de-DE"/>
    </w:rPr>
  </w:style>
  <w:style w:type="paragraph" w:styleId="Verzeichnis1">
    <w:name w:val="toc 1"/>
    <w:basedOn w:val="Standard"/>
    <w:next w:val="Standard"/>
    <w:autoRedefine/>
    <w:uiPriority w:val="39"/>
    <w:unhideWhenUsed/>
    <w:rsid w:val="0028420C"/>
    <w:pPr>
      <w:spacing w:after="100"/>
    </w:pPr>
  </w:style>
  <w:style w:type="paragraph" w:styleId="Verzeichnis2">
    <w:name w:val="toc 2"/>
    <w:basedOn w:val="Standard"/>
    <w:next w:val="Standard"/>
    <w:autoRedefine/>
    <w:uiPriority w:val="39"/>
    <w:unhideWhenUsed/>
    <w:rsid w:val="0028420C"/>
    <w:pPr>
      <w:spacing w:after="100"/>
      <w:ind w:left="220"/>
    </w:pPr>
  </w:style>
  <w:style w:type="paragraph" w:styleId="Verzeichnis3">
    <w:name w:val="toc 3"/>
    <w:basedOn w:val="Standard"/>
    <w:next w:val="Standard"/>
    <w:autoRedefine/>
    <w:uiPriority w:val="39"/>
    <w:unhideWhenUsed/>
    <w:rsid w:val="0028420C"/>
    <w:pPr>
      <w:spacing w:after="100"/>
      <w:ind w:left="440"/>
    </w:pPr>
  </w:style>
  <w:style w:type="paragraph" w:styleId="Verzeichnis4">
    <w:name w:val="toc 4"/>
    <w:basedOn w:val="Standard"/>
    <w:next w:val="Standard"/>
    <w:autoRedefine/>
    <w:uiPriority w:val="39"/>
    <w:unhideWhenUsed/>
    <w:rsid w:val="00023F78"/>
    <w:pPr>
      <w:spacing w:after="100"/>
      <w:ind w:left="660"/>
    </w:pPr>
  </w:style>
  <w:style w:type="paragraph" w:styleId="Verzeichnis5">
    <w:name w:val="toc 5"/>
    <w:basedOn w:val="Standard"/>
    <w:next w:val="Standard"/>
    <w:autoRedefine/>
    <w:uiPriority w:val="39"/>
    <w:unhideWhenUsed/>
    <w:rsid w:val="00023F78"/>
    <w:pPr>
      <w:spacing w:after="100"/>
      <w:ind w:left="880"/>
    </w:pPr>
  </w:style>
  <w:style w:type="paragraph" w:styleId="Literaturverzeichnis">
    <w:name w:val="Bibliography"/>
    <w:basedOn w:val="Standard"/>
    <w:next w:val="Standard"/>
    <w:uiPriority w:val="37"/>
    <w:unhideWhenUsed/>
    <w:rsid w:val="002A5864"/>
  </w:style>
  <w:style w:type="character" w:styleId="BesuchterHyperlink">
    <w:name w:val="FollowedHyperlink"/>
    <w:basedOn w:val="Absatz-Standardschriftart"/>
    <w:uiPriority w:val="99"/>
    <w:semiHidden/>
    <w:unhideWhenUsed/>
    <w:rsid w:val="00234CC3"/>
    <w:rPr>
      <w:color w:val="800080" w:themeColor="followedHyperlink"/>
      <w:u w:val="single"/>
    </w:rPr>
  </w:style>
  <w:style w:type="table" w:styleId="Tabellenraster">
    <w:name w:val="Table Grid"/>
    <w:basedOn w:val="NormaleTabelle"/>
    <w:uiPriority w:val="59"/>
    <w:rsid w:val="00C36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rformatiert">
    <w:name w:val="HTML Preformatted"/>
    <w:basedOn w:val="Standard"/>
    <w:link w:val="HTMLVorformatiertZchn"/>
    <w:uiPriority w:val="99"/>
    <w:semiHidden/>
    <w:unhideWhenUsed/>
    <w:rsid w:val="00A47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47E06"/>
    <w:rPr>
      <w:rFonts w:ascii="Courier New" w:eastAsia="Times New Roman" w:hAnsi="Courier New" w:cs="Courier New"/>
      <w:sz w:val="20"/>
      <w:szCs w:val="20"/>
      <w:lang w:eastAsia="de-DE"/>
    </w:rPr>
  </w:style>
  <w:style w:type="character" w:styleId="HTMLSchreibmaschine">
    <w:name w:val="HTML Typewriter"/>
    <w:basedOn w:val="Absatz-Standardschriftart"/>
    <w:uiPriority w:val="99"/>
    <w:semiHidden/>
    <w:unhideWhenUsed/>
    <w:rsid w:val="007F154F"/>
    <w:rPr>
      <w:rFonts w:ascii="Courier New" w:eastAsia="Times New Roman" w:hAnsi="Courier New" w:cs="Courier New"/>
      <w:sz w:val="20"/>
      <w:szCs w:val="20"/>
    </w:rPr>
  </w:style>
  <w:style w:type="character" w:customStyle="1" w:styleId="berschrift6Zchn">
    <w:name w:val="Überschrift 6 Zchn"/>
    <w:basedOn w:val="Absatz-Standardschriftart"/>
    <w:link w:val="berschrift6"/>
    <w:uiPriority w:val="9"/>
    <w:semiHidden/>
    <w:rsid w:val="00F0778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0778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0778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0778E"/>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071807">
      <w:bodyDiv w:val="1"/>
      <w:marLeft w:val="0"/>
      <w:marRight w:val="0"/>
      <w:marTop w:val="0"/>
      <w:marBottom w:val="0"/>
      <w:divBdr>
        <w:top w:val="none" w:sz="0" w:space="0" w:color="auto"/>
        <w:left w:val="none" w:sz="0" w:space="0" w:color="auto"/>
        <w:bottom w:val="none" w:sz="0" w:space="0" w:color="auto"/>
        <w:right w:val="none" w:sz="0" w:space="0" w:color="auto"/>
      </w:divBdr>
    </w:div>
    <w:div w:id="307174256">
      <w:bodyDiv w:val="1"/>
      <w:marLeft w:val="0"/>
      <w:marRight w:val="0"/>
      <w:marTop w:val="0"/>
      <w:marBottom w:val="0"/>
      <w:divBdr>
        <w:top w:val="none" w:sz="0" w:space="0" w:color="auto"/>
        <w:left w:val="none" w:sz="0" w:space="0" w:color="auto"/>
        <w:bottom w:val="none" w:sz="0" w:space="0" w:color="auto"/>
        <w:right w:val="none" w:sz="0" w:space="0" w:color="auto"/>
      </w:divBdr>
    </w:div>
    <w:div w:id="998922498">
      <w:bodyDiv w:val="1"/>
      <w:marLeft w:val="0"/>
      <w:marRight w:val="0"/>
      <w:marTop w:val="0"/>
      <w:marBottom w:val="0"/>
      <w:divBdr>
        <w:top w:val="none" w:sz="0" w:space="0" w:color="auto"/>
        <w:left w:val="none" w:sz="0" w:space="0" w:color="auto"/>
        <w:bottom w:val="none" w:sz="0" w:space="0" w:color="auto"/>
        <w:right w:val="none" w:sz="0" w:space="0" w:color="auto"/>
      </w:divBdr>
    </w:div>
    <w:div w:id="165422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Ban07</b:Tag>
    <b:SourceType>Misc</b:SourceType>
    <b:Guid>{CABCA049-B5B3-458A-A367-09E018D7D96F}</b:Guid>
    <b:Title>Outlier Detection: A Survey</b:Title>
    <b:Year>2007</b:Year>
    <b:Author>
      <b:Author>
        <b:NameList>
          <b:Person>
            <b:Last>Banerjee</b:Last>
            <b:First>Arindam</b:First>
          </b:Person>
          <b:Person>
            <b:Last>Chandola</b:Last>
            <b:First>Varun</b:First>
          </b:Person>
          <b:Person>
            <b:Last>Kumar</b:Last>
            <b:First>Vipin</b:First>
          </b:Person>
        </b:NameList>
      </b:Author>
    </b:Author>
    <b:RefOrder>5</b:RefOrder>
  </b:Source>
  <b:Source>
    <b:Tag>Chr09</b:Tag>
    <b:SourceType>Book</b:SourceType>
    <b:Guid>{1C627ECB-0FF8-4FFB-A5E8-7BB5AA61FF41}</b:Guid>
    <b:Author>
      <b:Author>
        <b:NameList>
          <b:Person>
            <b:Last>Bishop</b:Last>
            <b:First>Christopher</b:First>
            <b:Middle>M.</b:Middle>
          </b:Person>
        </b:NameList>
      </b:Author>
    </b:Author>
    <b:Title>Pattern Recognition and Machine Learning</b:Title>
    <b:Year>2009</b:Year>
    <b:Publisher>Springer</b:Publisher>
    <b:RefOrder>3</b:RefOrder>
  </b:Source>
  <b:Source>
    <b:Tag>Mar12</b:Tag>
    <b:SourceType>Book</b:SourceType>
    <b:Guid>{B04E6C05-18C7-4D75-9F19-9CBFDA4648AD}</b:Guid>
    <b:Title>Condition Monitoring Using Computational Intelligence Methods</b:Title>
    <b:Year>2012</b:Year>
    <b:Publisher>Springer</b:Publisher>
    <b:Author>
      <b:Author>
        <b:NameList>
          <b:Person>
            <b:Last>Marwala</b:Last>
            <b:First>Tshilidzi</b:First>
          </b:Person>
        </b:NameList>
      </b:Author>
    </b:Author>
    <b:RefOrder>1</b:RefOrder>
  </b:Source>
  <b:Source>
    <b:Tag>Nel06</b:Tag>
    <b:SourceType>ArticleInAPeriodical</b:SourceType>
    <b:Guid>{2D871C4E-3E73-4125-88E5-0901B680D564}</b:Guid>
    <b:Title>Early Classification of Bearing Faults using Hidden Markov Models, Gaussian Mixture Models, Mel Frequency Cepstral Coefficients and Fractals</b:Title>
    <b:PeriodicalTitle>International Journal of Innovative Computing, Information and Control</b:PeriodicalTitle>
    <b:Year>2006</b:Year>
    <b:Month>December</b:Month>
    <b:Author>
      <b:Author>
        <b:NameList>
          <b:Person>
            <b:Last>Nelvamondo</b:Last>
            <b:Middle>V.</b:Middle>
            <b:First>Fulufhelo </b:First>
          </b:Person>
          <b:Person>
            <b:Last>Marwala</b:Last>
            <b:First>Tshilidzi</b:First>
          </b:Person>
          <b:Person>
            <b:Last>Mahola</b:Last>
            <b:First>Unathi</b:First>
          </b:Person>
        </b:NameList>
      </b:Author>
    </b:Author>
    <b:RefOrder>6</b:RefOrder>
  </b:Source>
  <b:Source>
    <b:Tag>Lou04</b:Tag>
    <b:SourceType>ArticleInAPeriodical</b:SourceType>
    <b:Guid>{833A7C13-CD29-424C-87D5-392C5767AD64}</b:Guid>
    <b:Title>A model-based technique for rolling element bearing fault detection</b:Title>
    <b:Year>2004</b:Year>
    <b:Author>
      <b:Author>
        <b:NameList>
          <b:Person>
            <b:Last>Lou</b:Last>
            <b:First>X.</b:First>
          </b:Person>
          <b:Person>
            <b:Last>Loparo</b:Last>
            <b:Middle>A.</b:Middle>
            <b:First>K.</b:First>
          </b:Person>
          <b:Person>
            <b:Last>Discenzo</b:Last>
            <b:Middle>M</b:Middle>
            <b:First>F</b:First>
          </b:Person>
          <b:Person>
            <b:Last>Yoo</b:Last>
            <b:First>J</b:First>
          </b:Person>
          <b:Person>
            <b:Last>Twarowski</b:Last>
            <b:First>A</b:First>
          </b:Person>
        </b:NameList>
      </b:Author>
    </b:Author>
    <b:PeriodicalTitle>Mechanical Systems and Signal Processing</b:PeriodicalTitle>
    <b:Pages>pp.1077-1095</b:Pages>
    <b:RefOrder>23</b:RefOrder>
  </b:Source>
  <b:Source>
    <b:Tag>LiB00</b:Tag>
    <b:SourceType>ArticleInAPeriodical</b:SourceType>
    <b:Guid>{B6CD2B78-B430-4D7F-B45C-80415034DE37}</b:Guid>
    <b:Title>Neural-Network-Based Motor Rolling Bearing Fault Diagnosis</b:Title>
    <b:PeriodicalTitle>IEEE Transactions on Industrial Electronics</b:PeriodicalTitle>
    <b:Year>2000</b:Year>
    <b:Month>October</b:Month>
    <b:Author>
      <b:Author>
        <b:NameList>
          <b:Person>
            <b:Last>Li</b:Last>
            <b:First>Bo</b:First>
          </b:Person>
          <b:Person>
            <b:Last>Chow</b:Last>
            <b:Middle>Yuen</b:Middle>
            <b:First>Mo</b:First>
          </b:Person>
          <b:Person>
            <b:Last>Tipsuwan</b:Last>
            <b:First>Yodyium</b:First>
          </b:Person>
          <b:Person>
            <b:Last>Hung</b:Last>
            <b:Middle>C.</b:Middle>
            <b:First>James</b:First>
          </b:Person>
        </b:NameList>
      </b:Author>
    </b:Author>
    <b:RefOrder>7</b:RefOrder>
  </b:Source>
  <b:Source>
    <b:Tag>htt</b:Tag>
    <b:SourceType>InternetSite</b:SourceType>
    <b:Guid>{16522334-4345-4C57-AAC7-615303E15A00}</b:Guid>
    <b:Title>Case Western University Bearing Data Center</b:Title>
    <b:Author>
      <b:Author>
        <b:Corporate>Case Western University</b:Corporate>
      </b:Author>
    </b:Author>
    <b:URL>http://csegroups.case.edu/bearingdatacenter/pages/welcome-case-western-reserve-university-bearing-data-center-website</b:URL>
    <b:RefOrder>8</b:RefOrder>
  </b:Source>
  <b:Source>
    <b:Tag>Man04</b:Tag>
    <b:SourceType>Book</b:SourceType>
    <b:Guid>{2022EAC5-ACA2-431E-8E0C-E47D20206B55}</b:Guid>
    <b:Title>Fractals And Chaos</b:Title>
    <b:Year>2004</b:Year>
    <b:Author>
      <b:Author>
        <b:NameList>
          <b:Person>
            <b:Last>Mandelbrot</b:Last>
            <b:Middle>B</b:Middle>
            <b:First>Benoit</b:First>
          </b:Person>
        </b:NameList>
      </b:Author>
    </b:Author>
    <b:City>Berlin</b:City>
    <b:Publisher>Springer</b:Publisher>
    <b:RefOrder>10</b:RefOrder>
  </b:Source>
  <b:Source>
    <b:Tag>Pol10</b:Tag>
    <b:SourceType>ArticleInAPeriodical</b:SourceType>
    <b:Guid>{6B332699-CC43-4D08-BC9A-5CAD698A708F}</b:Guid>
    <b:Title>Comparison of fractal dimension estimation algorithms for epileptic seizure onset detection</b:Title>
    <b:Year>2010</b:Year>
    <b:PeriodicalTitle>Journal Of Neural Engineering 7</b:PeriodicalTitle>
    <b:Month>June</b:Month>
    <b:Day>23</b:Day>
    <b:Pages>18pp</b:Pages>
    <b:Author>
      <b:Author>
        <b:NameList>
          <b:Person>
            <b:Last>Polychronaki</b:Last>
            <b:Middle>E</b:Middle>
            <b:First>G</b:First>
          </b:Person>
          <b:Person>
            <b:Last>Ktonas</b:Last>
            <b:Middle>Y</b:Middle>
            <b:First>P</b:First>
          </b:Person>
          <b:Person>
            <b:Last>Gatzonis</b:Last>
            <b:First>S</b:First>
          </b:Person>
          <b:Person>
            <b:Last>Siatouni</b:Last>
            <b:First>A</b:First>
          </b:Person>
          <b:Person>
            <b:Last>Asvestas</b:Last>
            <b:Middle>A</b:Middle>
            <b:First>P</b:First>
          </b:Person>
          <b:Person>
            <b:Last>Tsekou</b:Last>
            <b:First>H</b:First>
          </b:Person>
          <b:Person>
            <b:Last>Sakas</b:Last>
            <b:First>D</b:First>
          </b:Person>
          <b:Person>
            <b:Last>Nikita</b:Last>
            <b:Middle>S</b:Middle>
            <b:First>K</b:First>
          </b:Person>
        </b:NameList>
      </b:Author>
    </b:Author>
    <b:RefOrder>11</b:RefOrder>
  </b:Source>
  <b:Source>
    <b:Tag>Rag10</b:Tag>
    <b:SourceType>ArticleInAPeriodical</b:SourceType>
    <b:Guid>{652321C5-C65D-4A43-B92D-202B8670CEBC}</b:Guid>
    <b:Title>Computing Fractal Dimension of Signals using Multiresolution Box-counting Method</b:Title>
    <b:PeriodicalTitle>International Journal of Information and Mathematical Sciences 6:1</b:PeriodicalTitle>
    <b:Year>2010</b:Year>
    <b:Author>
      <b:Author>
        <b:NameList>
          <b:Person>
            <b:Last>Raghavendra</b:Last>
            <b:Middle>S</b:Middle>
            <b:First>B</b:First>
          </b:Person>
          <b:Person>
            <b:Last>Dutt</b:Last>
            <b:Middle>N</b:Middle>
            <b:First>D</b:First>
          </b:Person>
        </b:NameList>
      </b:Author>
    </b:Author>
    <b:RefOrder>12</b:RefOrder>
  </b:Source>
  <b:Source>
    <b:Tag>Est01</b:Tag>
    <b:SourceType>ArticleInAPeriodical</b:SourceType>
    <b:Guid>{83479D20-5FE9-4365-A78E-D4C60ADB9498}</b:Guid>
    <b:Title>A Comparison of Waveform Fractal Dimension Algorithms</b:Title>
    <b:PeriodicalTitle>IEEE Transactions On Circuits And Systems-I: Fundamental Theory and Applications, Vol. 48, No.2,</b:PeriodicalTitle>
    <b:Year>2001</b:Year>
    <b:Month>February</b:Month>
    <b:Author>
      <b:Author>
        <b:NameList>
          <b:Person>
            <b:Last>Esteller</b:Last>
            <b:First>Rosana</b:First>
          </b:Person>
          <b:Person>
            <b:Last>Vachtsevanos</b:Last>
            <b:First>George</b:First>
          </b:Person>
          <b:Person>
            <b:Last>Echauz</b:Last>
            <b:First>Javier</b:First>
          </b:Person>
          <b:Person>
            <b:Last>Litt</b:Last>
            <b:First>Brian</b:First>
          </b:Person>
        </b:NameList>
      </b:Author>
    </b:Author>
    <b:RefOrder>13</b:RefOrder>
  </b:Source>
  <b:Source>
    <b:Tag>Kol081</b:Tag>
    <b:SourceType>Book</b:SourceType>
    <b:Guid>{3E8A2162-B748-4CA5-98B0-0546B53FF8C3}</b:Guid>
    <b:Title>Zustandsüberwachung von Maschinen </b:Title>
    <b:Year>2008</b:Year>
    <b:City>Wien</b:City>
    <b:Publisher>Expert Verlag</b:Publisher>
    <b:Author>
      <b:Author>
        <b:NameList>
          <b:Person>
            <b:Last>Kolerus</b:Last>
            <b:First>Josef</b:First>
          </b:Person>
          <b:Person>
            <b:Last>Wassermann</b:Last>
            <b:First>Johann</b:First>
          </b:Person>
        </b:NameList>
      </b:Author>
    </b:Author>
    <b:RefOrder>9</b:RefOrder>
  </b:Source>
  <b:Source>
    <b:Tag>Tax04</b:Tag>
    <b:SourceType>ArticleInAPeriodical</b:SourceType>
    <b:Guid>{C421DB54-9A2E-4F2C-BB0C-98D19EA48E7C}</b:Guid>
    <b:Title>Support Vector Data Description</b:Title>
    <b:PeriodicalTitle>Machine Learning, Volume 54, Issue 1</b:PeriodicalTitle>
    <b:Year>2004</b:Year>
    <b:Month>January</b:Month>
    <b:Pages>54-66</b:Pages>
    <b:Author>
      <b:Author>
        <b:NameList>
          <b:Person>
            <b:Last>Tax</b:Last>
            <b:Middle>M.J.</b:Middle>
            <b:First>David</b:First>
          </b:Person>
          <b:Person>
            <b:Last>Duin</b:Last>
            <b:Middle>P.W.</b:Middle>
            <b:First>Robert</b:First>
          </b:Person>
        </b:NameList>
      </b:Author>
    </b:Author>
    <b:RefOrder>16</b:RefOrder>
  </b:Source>
  <b:Source>
    <b:Tag>Bre</b:Tag>
    <b:SourceType>InternetSite</b:SourceType>
    <b:Guid>{7DABA099-0037-4EFF-8CFC-A08857F75DB6}</b:Guid>
    <b:Title>Random Forests</b:Title>
    <b:URL>http://stat-www.berkeley.edu/users/breiman/RandomForests/cc_home.htm</b:URL>
    <b:Author>
      <b:Author>
        <b:NameList>
          <b:Person>
            <b:Last>Breiman</b:Last>
            <b:First>Leo</b:First>
          </b:Person>
          <b:Person>
            <b:Last>Cutler</b:Last>
            <b:First>Adele</b:First>
          </b:Person>
        </b:NameList>
      </b:Author>
    </b:Author>
    <b:RefOrder>25</b:RefOrder>
  </b:Source>
  <b:Source>
    <b:Tag>Bre01</b:Tag>
    <b:SourceType>ArticleInAPeriodical</b:SourceType>
    <b:Guid>{5295B21E-524A-4ABF-8976-5B7ECCE66146}</b:Guid>
    <b:Title>Random Forests</b:Title>
    <b:PeriodicalTitle>Machine Learning 45</b:PeriodicalTitle>
    <b:Year>2001</b:Year>
    <b:Pages>5-32</b:Pages>
    <b:Author>
      <b:Author>
        <b:NameList>
          <b:Person>
            <b:Last>Breiman </b:Last>
            <b:First>Leo</b:First>
          </b:Person>
        </b:NameList>
      </b:Author>
    </b:Author>
    <b:RefOrder>19</b:RefOrder>
  </b:Source>
  <b:Source>
    <b:Tag>Qui99</b:Tag>
    <b:SourceType>Report</b:SourceType>
    <b:Guid>{8DA30C8C-B691-4AF9-BCA4-0C7685C902B4}</b:Guid>
    <b:Title>Decision Tree Discovery</b:Title>
    <b:Year>1999</b:Year>
    <b:Author>
      <b:Author>
        <b:NameList>
          <b:Person>
            <b:Last>Quinlan</b:Last>
            <b:First>Ross</b:First>
          </b:Person>
          <b:Person>
            <b:Last>Kohavi </b:Last>
            <b:First>Ron</b:First>
          </b:Person>
        </b:NameList>
      </b:Author>
    </b:Author>
    <b:City>Stanford</b:City>
    <b:RefOrder>20</b:RefOrder>
  </b:Source>
  <b:Source>
    <b:Tag>Tax01</b:Tag>
    <b:SourceType>Misc</b:SourceType>
    <b:Guid>{5BCB4B3F-9542-455F-B2A4-37C015166106}</b:Guid>
    <b:Title>One Class Classification </b:Title>
    <b:Year>2001</b:Year>
    <b:Author>
      <b:Author>
        <b:NameList>
          <b:Person>
            <b:Last>Tax</b:Last>
            <b:Middle>J</b:Middle>
            <b:First>M</b:First>
          </b:Person>
        </b:NameList>
      </b:Author>
    </b:Author>
    <b:PublicationTitle>Concept Learning in the absence of counter-examples (Ph.D. Thesis)</b:PublicationTitle>
    <b:StateProvince>Delft</b:StateProvince>
    <b:RefOrder>15</b:RefOrder>
  </b:Source>
  <b:Source>
    <b:Tag>Ypm98</b:Tag>
    <b:SourceType>Book</b:SourceType>
    <b:Guid>{F675EAB4-AB2E-4FED-860F-3095D4E0204A}</b:Guid>
    <b:Title>Support Objects for Domain Approximation</b:Title>
    <b:Year>1998</b:Year>
    <b:City>Delft</b:City>
    <b:Publisher>Faculty of Applied Sciences </b:Publisher>
    <b:Author>
      <b:Author>
        <b:NameList>
          <b:Person>
            <b:Last>Ypma</b:Last>
            <b:First>A</b:First>
          </b:Person>
          <b:Person>
            <b:Last>Duin</b:Last>
            <b:Middle>W</b:Middle>
            <b:First>P</b:First>
          </b:Person>
        </b:NameList>
      </b:Author>
    </b:Author>
    <b:PeriodicalTitle>Faculty Of Applied Sciences </b:PeriodicalTitle>
    <b:RefOrder>17</b:RefOrder>
  </b:Source>
  <b:Source>
    <b:Tag>van04</b:Tag>
    <b:SourceType>Book</b:SourceType>
    <b:Guid>{4B804BE1-534F-4E34-8EC3-A63606787E19}</b:Guid>
    <b:Title>Classification, Parameter Estimation and State Estimation</b:Title>
    <b:Year>2004</b:Year>
    <b:City>2005</b:City>
    <b:Publisher>Wiley</b:Publisher>
    <b:Author>
      <b:Author>
        <b:NameList>
          <b:Person>
            <b:Last>van der Heijden</b:Last>
            <b:First>F</b:First>
          </b:Person>
          <b:Person>
            <b:Last>Duin</b:Last>
            <b:Middle>P.W.</b:Middle>
            <b:First>R</b:First>
          </b:Person>
          <b:Person>
            <b:Last>de Ridder</b:Last>
            <b:First>D</b:First>
          </b:Person>
          <b:Person>
            <b:Last>Tax</b:Last>
            <b:Middle>M.J.</b:Middle>
            <b:First>D</b:First>
          </b:Person>
        </b:NameList>
      </b:Author>
    </b:Author>
    <b:RefOrder>18</b:RefOrder>
  </b:Source>
  <b:Source>
    <b:Tag>Mye95</b:Tag>
    <b:SourceType>ArticleInAPeriodical</b:SourceType>
    <b:Guid>{6F71CC49-52F9-449D-B6B2-629058EA66A5}</b:Guid>
    <b:Title>A Novelty Detection approach to classification</b:Title>
    <b:PeriodicalTitle>Proceedings Of The Fourteenth International Joint Conference On Artificial Intelligence</b:PeriodicalTitle>
    <b:Year>1995</b:Year>
    <b:Pages>518-523</b:Pages>
    <b:Author>
      <b:Author>
        <b:NameList>
          <b:Person>
            <b:Last>Myers</b:Last>
            <b:First>C.</b:First>
          </b:Person>
          <b:Person>
            <b:Last>Japkowicz</b:Last>
            <b:First>N.</b:First>
          </b:Person>
          <b:Person>
            <b:Last>Gluck</b:Last>
            <b:First>M.</b:First>
          </b:Person>
        </b:NameList>
      </b:Author>
    </b:Author>
    <b:RefOrder>4</b:RefOrder>
  </b:Source>
  <b:Source>
    <b:Tag>Dom12</b:Tag>
    <b:SourceType>ArticleInAPeriodical</b:SourceType>
    <b:Guid>{0A4D27BB-85FC-4D68-8894-064F25C220DE}</b:Guid>
    <b:Title>A Few Useful Things You Need To Know About Machine Learning</b:Title>
    <b:PeriodicalTitle>Communications of the ACM Volume 55 Issue 10</b:PeriodicalTitle>
    <b:Year>2012</b:Year>
    <b:Month>October</b:Month>
    <b:Pages>78-87</b:Pages>
    <b:Author>
      <b:Author>
        <b:NameList>
          <b:Person>
            <b:Last>Domingos</b:Last>
            <b:First>Pedro</b:First>
          </b:Person>
        </b:NameList>
      </b:Author>
    </b:Author>
    <b:RefOrder>14</b:RefOrder>
  </b:Source>
  <b:Source>
    <b:Tag>Tax12</b:Tag>
    <b:SourceType>ArticleInAPeriodical</b:SourceType>
    <b:Guid>{240D7891-6FBF-4730-8780-AE46B7616B2C}</b:Guid>
    <b:Title>DDtools, the Data Description Toolbox for Matlab</b:Title>
    <b:Year>2012</b:Year>
    <b:Month>May</b:Month>
    <b:Pages>Version 1.9.1</b:Pages>
    <b:Author>
      <b:Author>
        <b:NameList>
          <b:Person>
            <b:Last>Tax</b:Last>
            <b:Middle>M.J.</b:Middle>
            <b:First>D.</b:First>
          </b:Person>
        </b:NameList>
      </b:Author>
    </b:Author>
    <b:RefOrder>21</b:RefOrder>
  </b:Source>
  <b:Source>
    <b:Tag>Lia02</b:Tag>
    <b:SourceType>InternetSite</b:SourceType>
    <b:Guid>{C117D2E5-E40C-4605-8CBB-31C91AB7F9B7}</b:Guid>
    <b:Title>Classification and Regression by randomForest</b:Title>
    <b:Year>2002</b:Year>
    <b:URL>http://CRAN.R-project.org/doc/Rnews/</b:URL>
    <b:Author>
      <b:Author>
        <b:NameList>
          <b:Person>
            <b:Last>Liaw</b:Last>
            <b:First>Andy</b:First>
          </b:Person>
          <b:Person>
            <b:Last>Wiener</b:Last>
            <b:First>Matthew</b:First>
          </b:Person>
        </b:NameList>
      </b:Author>
    </b:Author>
    <b:RefOrder>22</b:RefOrder>
  </b:Source>
  <b:Source>
    <b:Tag>Ell05</b:Tag>
    <b:SourceType>InternetSite</b:SourceType>
    <b:Guid>{2A68B478-D36D-412C-9D56-EE70FEE2CAAD}</b:Guid>
    <b:Title>PLP. RASTA,MFCC and inversion in MATLAB</b:Title>
    <b:Year>2005</b:Year>
    <b:YearAccessed>2013</b:YearAccessed>
    <b:URL>http://www.ee.columbia.edu/~dpwe/resources/matlab/rastamat/</b:URL>
    <b:Author>
      <b:Author>
        <b:NameList>
          <b:Person>
            <b:Last>Ellis</b:Last>
            <b:Middle>P.W.</b:Middle>
            <b:First>Daniel</b:First>
          </b:Person>
        </b:NameList>
      </b:Author>
    </b:Author>
    <b:RefOrder>24</b:RefOrder>
  </b:Source>
  <b:Source>
    <b:Tag>Lon</b:Tag>
    <b:SourceType>ArticleInAPeriodical</b:SourceType>
    <b:Guid>{6A703DF4-C987-45C1-92E2-8F2D34499171}</b:Guid>
    <b:Title>Condition Monitoring Applied to Industrial Machinery</b:Title>
    <b:Author>
      <b:Author>
        <b:NameList>
          <b:Person>
            <b:Last>Long</b:Last>
            <b:First>Bryan</b:First>
          </b:Person>
        </b:NameList>
      </b:Author>
    </b:Author>
    <b:RefOrder>2</b:RefOrder>
  </b:Source>
</b:Sources>
</file>

<file path=customXml/itemProps1.xml><?xml version="1.0" encoding="utf-8"?>
<ds:datastoreItem xmlns:ds="http://schemas.openxmlformats.org/officeDocument/2006/customXml" ds:itemID="{D72B5CAE-77C3-4186-AA4A-99327046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8050</Words>
  <Characters>50716</Characters>
  <Application>Microsoft Office Word</Application>
  <DocSecurity>0</DocSecurity>
  <Lines>422</Lines>
  <Paragraphs>117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RalphFehrer</dc:creator>
  <cp:lastModifiedBy>RalphFehrer</cp:lastModifiedBy>
  <cp:revision>315</cp:revision>
  <dcterms:created xsi:type="dcterms:W3CDTF">2013-06-18T16:25:00Z</dcterms:created>
  <dcterms:modified xsi:type="dcterms:W3CDTF">2013-07-04T18:40:00Z</dcterms:modified>
</cp:coreProperties>
</file>