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ms-word.document.macroEnabled.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86B4" w14:textId="77777777" w:rsidR="002F5CFC" w:rsidRPr="002F5CFC" w:rsidRDefault="002F5CFC" w:rsidP="002F5CFC">
      <w:pPr>
        <w:pStyle w:val="aa"/>
        <w:spacing w:before="200"/>
        <w:rPr>
          <w:rFonts w:ascii="Arial" w:hAnsi="Arial" w:cs="Arial"/>
          <w:color w:val="000000" w:themeColor="text1"/>
          <w:lang w:val="en-US"/>
        </w:rPr>
      </w:pPr>
      <w:bookmarkStart w:id="0" w:name="_heading=h.71dltlam9w0g" w:colFirst="0" w:colLast="0"/>
      <w:bookmarkEnd w:id="0"/>
      <w:r w:rsidRPr="002F5CFC">
        <w:rPr>
          <w:rFonts w:ascii="Arial" w:hAnsi="Arial" w:cs="Arial"/>
          <w:color w:val="000000" w:themeColor="text1"/>
          <w:lang w:val="en-US"/>
        </w:rPr>
        <w:t xml:space="preserve">Report on Assignment 01 </w:t>
      </w:r>
    </w:p>
    <w:p w14:paraId="78148723" w14:textId="77777777" w:rsidR="002F5CFC" w:rsidRPr="002F5CFC" w:rsidRDefault="002F5CFC" w:rsidP="002F5CFC">
      <w:pPr>
        <w:rPr>
          <w:rFonts w:ascii="Arial" w:hAnsi="Arial" w:cs="Arial"/>
          <w:b/>
          <w:bCs/>
          <w:lang w:val="en-US"/>
        </w:rPr>
      </w:pPr>
      <w:r w:rsidRPr="002F5CFC">
        <w:rPr>
          <w:rFonts w:ascii="Arial" w:hAnsi="Arial" w:cs="Arial"/>
          <w:b/>
          <w:bCs/>
          <w:lang w:val="en-US"/>
        </w:rPr>
        <w:t xml:space="preserve">Name: </w:t>
      </w:r>
      <w:r w:rsidRPr="002F5CFC">
        <w:rPr>
          <w:rFonts w:ascii="Arial" w:hAnsi="Arial" w:cs="Arial"/>
          <w:b/>
          <w:bCs/>
        </w:rPr>
        <w:t>Ямщиков</w:t>
      </w:r>
      <w:r w:rsidRPr="002F5CFC">
        <w:rPr>
          <w:rFonts w:ascii="Arial" w:hAnsi="Arial" w:cs="Arial"/>
          <w:b/>
          <w:bCs/>
          <w:lang w:val="en-US"/>
        </w:rPr>
        <w:t xml:space="preserve"> </w:t>
      </w:r>
      <w:r w:rsidRPr="002F5CFC">
        <w:rPr>
          <w:rFonts w:ascii="Arial" w:hAnsi="Arial" w:cs="Arial"/>
          <w:b/>
          <w:bCs/>
        </w:rPr>
        <w:t>Владимир</w:t>
      </w:r>
      <w:r w:rsidRPr="002F5CFC">
        <w:rPr>
          <w:rFonts w:ascii="Arial" w:hAnsi="Arial" w:cs="Arial"/>
          <w:b/>
          <w:bCs/>
          <w:lang w:val="en-US"/>
        </w:rPr>
        <w:t xml:space="preserve"> </w:t>
      </w:r>
      <w:r w:rsidRPr="002F5CFC">
        <w:rPr>
          <w:rFonts w:ascii="Arial" w:hAnsi="Arial" w:cs="Arial"/>
          <w:b/>
          <w:bCs/>
        </w:rPr>
        <w:t>Сергеевич</w:t>
      </w:r>
    </w:p>
    <w:p w14:paraId="46914413" w14:textId="77777777" w:rsidR="002F5CFC" w:rsidRPr="002F5CFC" w:rsidRDefault="002F5CFC" w:rsidP="002F5CFC">
      <w:pPr>
        <w:rPr>
          <w:rFonts w:ascii="Arial" w:hAnsi="Arial" w:cs="Arial"/>
          <w:b/>
          <w:bCs/>
          <w:lang w:val="en-US"/>
        </w:rPr>
      </w:pPr>
      <w:r w:rsidRPr="002F5CFC">
        <w:rPr>
          <w:rFonts w:ascii="Arial" w:hAnsi="Arial" w:cs="Arial"/>
          <w:b/>
          <w:bCs/>
          <w:lang w:val="en-US"/>
        </w:rPr>
        <w:t>Group: 26162</w:t>
      </w:r>
    </w:p>
    <w:p w14:paraId="4DED5834" w14:textId="77777777" w:rsidR="002F5CFC" w:rsidRPr="002F5CFC" w:rsidRDefault="002F5CFC" w:rsidP="002F5CFC">
      <w:pPr>
        <w:rPr>
          <w:rFonts w:ascii="Arial" w:hAnsi="Arial" w:cs="Arial"/>
          <w:b/>
          <w:bCs/>
          <w:lang w:val="en-US"/>
        </w:rPr>
      </w:pPr>
      <w:r w:rsidRPr="002F5CFC">
        <w:rPr>
          <w:rFonts w:ascii="Arial" w:hAnsi="Arial" w:cs="Arial"/>
          <w:b/>
          <w:bCs/>
          <w:lang w:val="en-US"/>
        </w:rPr>
        <w:t xml:space="preserve">E-mail: </w:t>
      </w:r>
      <w:hyperlink r:id="rId8" w:history="1">
        <w:r w:rsidRPr="002F5CFC">
          <w:rPr>
            <w:rStyle w:val="aff8"/>
            <w:rFonts w:ascii="Arial" w:hAnsi="Arial" w:cs="Arial"/>
            <w:b/>
            <w:bCs/>
            <w:lang w:val="en-US"/>
          </w:rPr>
          <w:t>v.yamshchikov@g.nsu.ru</w:t>
        </w:r>
      </w:hyperlink>
    </w:p>
    <w:p w14:paraId="255DB1C9" w14:textId="1F030E8B" w:rsidR="002F5CFC" w:rsidRPr="002F5CFC" w:rsidRDefault="002F5CFC" w:rsidP="002F5CFC">
      <w:pPr>
        <w:rPr>
          <w:rFonts w:ascii="Arial" w:eastAsia="Roboto" w:hAnsi="Arial" w:cs="Arial"/>
          <w:b/>
          <w:bCs/>
          <w:color w:val="1F1F1F"/>
          <w:sz w:val="21"/>
          <w:szCs w:val="21"/>
          <w:shd w:val="clear" w:color="auto" w:fill="E9EEF6"/>
          <w:lang w:val="en-US"/>
        </w:rPr>
      </w:pPr>
      <w:proofErr w:type="spellStart"/>
      <w:r w:rsidRPr="002F5CFC">
        <w:rPr>
          <w:rFonts w:ascii="Arial" w:hAnsi="Arial" w:cs="Arial"/>
          <w:b/>
          <w:bCs/>
          <w:lang w:val="en-US"/>
        </w:rPr>
        <w:t>Github</w:t>
      </w:r>
      <w:proofErr w:type="spellEnd"/>
      <w:r w:rsidRPr="002F5CFC">
        <w:rPr>
          <w:rFonts w:ascii="Arial" w:hAnsi="Arial" w:cs="Arial"/>
          <w:b/>
          <w:bCs/>
          <w:lang w:val="en-US"/>
        </w:rPr>
        <w:t xml:space="preserve">: </w:t>
      </w:r>
      <w:hyperlink r:id="rId9" w:history="1">
        <w:r w:rsidRPr="00AE3B79">
          <w:rPr>
            <w:rStyle w:val="aff8"/>
            <w:rFonts w:ascii="Arial" w:hAnsi="Arial" w:cs="Arial"/>
            <w:b/>
            <w:bCs/>
            <w:lang w:val="en-US"/>
          </w:rPr>
          <w:t>https://github.com/FAST-Technologies</w:t>
        </w:r>
      </w:hyperlink>
    </w:p>
    <w:p w14:paraId="6D6090EE" w14:textId="77777777" w:rsidR="00493310" w:rsidRPr="002F5CFC" w:rsidRDefault="009143DF">
      <w:pPr>
        <w:pStyle w:val="1"/>
        <w:rPr>
          <w:color w:val="000000" w:themeColor="text1"/>
        </w:rPr>
      </w:pPr>
      <w:r w:rsidRPr="002F5CFC">
        <w:rPr>
          <w:color w:val="000000" w:themeColor="text1"/>
        </w:rPr>
        <w:t>Часть 1: Модификация простых программ с использованием OpenMP</w:t>
      </w:r>
    </w:p>
    <w:p w14:paraId="2CA4F592" w14:textId="77777777" w:rsidR="00493310" w:rsidRDefault="009143DF">
      <w:pPr>
        <w:pStyle w:val="Task"/>
      </w:pPr>
      <w:r w:rsidRPr="002F5CFC">
        <w:rPr>
          <w:color w:val="000000" w:themeColor="text1"/>
        </w:rPr>
        <w:t xml:space="preserve">Задание 1. </w:t>
      </w:r>
      <w:r>
        <w:t>Скомпилировать и запустить программу из примера 19:</w:t>
      </w:r>
    </w:p>
    <w:p w14:paraId="4F6DA64C" w14:textId="77777777" w:rsidR="00493310" w:rsidRPr="002F5CFC" w:rsidRDefault="009143DF">
      <w:pPr>
        <w:pStyle w:val="Label"/>
        <w:rPr>
          <w:lang w:val="en-US"/>
        </w:rPr>
      </w:pPr>
      <w:r>
        <w:t>Код</w:t>
      </w:r>
      <w:r w:rsidRPr="002F5CFC">
        <w:rPr>
          <w:lang w:val="en-US"/>
        </w:rPr>
        <w:t xml:space="preserve"> </w:t>
      </w:r>
      <w:r>
        <w:t>программы</w:t>
      </w:r>
      <w:r w:rsidRPr="002F5CFC">
        <w:rPr>
          <w:lang w:val="en-US"/>
        </w:rPr>
        <w:t>:</w:t>
      </w:r>
    </w:p>
    <w:p w14:paraId="3C919DA8" w14:textId="77777777" w:rsidR="00493310" w:rsidRPr="002F5CFC" w:rsidRDefault="009143DF">
      <w:pPr>
        <w:pStyle w:val="Code"/>
        <w:keepNext/>
        <w:pBdr>
          <w:left w:val="single" w:sz="24" w:space="6" w:color="4472C4"/>
        </w:pBdr>
        <w:shd w:val="clear" w:color="auto" w:fill="F3F5F9"/>
        <w:spacing w:before="40"/>
        <w:ind w:left="198" w:right="57"/>
        <w:rPr>
          <w:lang w:val="en-US"/>
        </w:rPr>
      </w:pPr>
      <w:r w:rsidRPr="002F5CFC">
        <w:rPr>
          <w:lang w:val="en-US"/>
        </w:rPr>
        <w:t>#include &lt;iostream&gt;</w:t>
      </w:r>
    </w:p>
    <w:p w14:paraId="395A0D06"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#include &lt;</w:t>
      </w:r>
      <w:proofErr w:type="spellStart"/>
      <w:r w:rsidRPr="002F5CFC">
        <w:rPr>
          <w:lang w:val="en-US"/>
        </w:rPr>
        <w:t>omp.h</w:t>
      </w:r>
      <w:proofErr w:type="spellEnd"/>
      <w:r w:rsidRPr="002F5CFC">
        <w:rPr>
          <w:lang w:val="en-US"/>
        </w:rPr>
        <w:t>&gt;</w:t>
      </w:r>
    </w:p>
    <w:p w14:paraId="4EB27499"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
    <w:p w14:paraId="2F2FEE1F"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int main() {</w:t>
      </w:r>
    </w:p>
    <w:p w14:paraId="5CCEDB40"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int a[100], b[100];</w:t>
      </w:r>
    </w:p>
    <w:p w14:paraId="06BE04BD"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for (int i = 0; i &lt; 100; i++)</w:t>
      </w:r>
    </w:p>
    <w:p w14:paraId="42C87C02"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b[i] = i;</w:t>
      </w:r>
    </w:p>
    <w:p w14:paraId="204A3F28"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#pragma </w:t>
      </w:r>
      <w:proofErr w:type="spellStart"/>
      <w:r w:rsidRPr="002F5CFC">
        <w:rPr>
          <w:lang w:val="en-US"/>
        </w:rPr>
        <w:t>omp</w:t>
      </w:r>
      <w:proofErr w:type="spellEnd"/>
      <w:r w:rsidRPr="002F5CFC">
        <w:rPr>
          <w:lang w:val="en-US"/>
        </w:rPr>
        <w:t xml:space="preserve"> parallel for</w:t>
      </w:r>
    </w:p>
    <w:p w14:paraId="5B65A09F"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for (int i = 0; i &lt; 100; i++)</w:t>
      </w:r>
    </w:p>
    <w:p w14:paraId="64CFCB5A"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
    <w:p w14:paraId="12B92280"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a[i] = b[i];</w:t>
      </w:r>
    </w:p>
    <w:p w14:paraId="636D4411"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b[i] = 2 * a[i];</w:t>
      </w:r>
    </w:p>
    <w:p w14:paraId="71D92986"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
    <w:p w14:paraId="331AE25B"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int result = 0;</w:t>
      </w:r>
    </w:p>
    <w:p w14:paraId="296A8D75"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#pragma </w:t>
      </w:r>
      <w:proofErr w:type="spellStart"/>
      <w:r w:rsidRPr="002F5CFC">
        <w:rPr>
          <w:lang w:val="en-US"/>
        </w:rPr>
        <w:t>omp</w:t>
      </w:r>
      <w:proofErr w:type="spellEnd"/>
      <w:r w:rsidRPr="002F5CFC">
        <w:rPr>
          <w:lang w:val="en-US"/>
        </w:rPr>
        <w:t xml:space="preserve"> parallel for reduction(+ : result)</w:t>
      </w:r>
    </w:p>
    <w:p w14:paraId="77C19785"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for(int i = 0; i &lt; 100; i++)</w:t>
      </w:r>
    </w:p>
    <w:p w14:paraId="58DEB73C"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result += (a[i] + b[i]);</w:t>
      </w:r>
    </w:p>
    <w:p w14:paraId="7328649E"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"Result = " &lt;&lt; result &lt;&lt; </w:t>
      </w:r>
      <w:proofErr w:type="gramStart"/>
      <w:r w:rsidRPr="002F5CFC">
        <w:rPr>
          <w:lang w:val="en-US"/>
        </w:rPr>
        <w:t>std::</w:t>
      </w:r>
      <w:proofErr w:type="spellStart"/>
      <w:proofErr w:type="gramEnd"/>
      <w:r w:rsidRPr="002F5CFC">
        <w:rPr>
          <w:lang w:val="en-US"/>
        </w:rPr>
        <w:t>endl</w:t>
      </w:r>
      <w:proofErr w:type="spellEnd"/>
      <w:r w:rsidRPr="002F5CFC">
        <w:rPr>
          <w:lang w:val="en-US"/>
        </w:rPr>
        <w:t>;</w:t>
      </w:r>
    </w:p>
    <w:p w14:paraId="6FA8E9D9" w14:textId="77777777" w:rsidR="00493310" w:rsidRDefault="009143DF">
      <w:pPr>
        <w:pStyle w:val="Code"/>
        <w:keepNext/>
        <w:pBdr>
          <w:left w:val="single" w:sz="24" w:space="6" w:color="4472C4"/>
        </w:pBdr>
        <w:shd w:val="clear" w:color="auto" w:fill="F3F5F9"/>
        <w:ind w:left="198" w:right="57"/>
      </w:pPr>
      <w:r w:rsidRPr="002F5CFC">
        <w:rPr>
          <w:lang w:val="en-US"/>
        </w:rPr>
        <w:t xml:space="preserve">    </w:t>
      </w:r>
      <w:r>
        <w:t>return 0;</w:t>
      </w:r>
    </w:p>
    <w:p w14:paraId="3E200BC4" w14:textId="77777777" w:rsidR="00493310" w:rsidRDefault="009143DF">
      <w:pPr>
        <w:pStyle w:val="Code"/>
        <w:pBdr>
          <w:left w:val="single" w:sz="24" w:space="6" w:color="4472C4"/>
        </w:pBdr>
        <w:shd w:val="clear" w:color="auto" w:fill="F3F5F9"/>
        <w:spacing w:after="200"/>
        <w:ind w:left="198" w:right="57"/>
      </w:pPr>
      <w:r>
        <w:t>}</w:t>
      </w:r>
    </w:p>
    <w:p w14:paraId="6E702143" w14:textId="77777777" w:rsidR="00493310" w:rsidRDefault="009143DF">
      <w:pPr>
        <w:pStyle w:val="Label"/>
      </w:pPr>
      <w:r>
        <w:t>Результат выполнения:</w:t>
      </w:r>
    </w:p>
    <w:p w14:paraId="5EB8F6FB" w14:textId="77777777" w:rsidR="00493310" w:rsidRDefault="009143DF">
      <w:pPr>
        <w:pStyle w:val="Figure"/>
      </w:pPr>
      <w:r>
        <w:rPr>
          <w:noProof/>
        </w:rPr>
        <w:drawing>
          <wp:inline distT="0" distB="0" distL="0" distR="0" wp14:anchorId="152FC0B3" wp14:editId="640061B3">
            <wp:extent cx="1872000" cy="36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872000" cy="366875"/>
                    </a:xfrm>
                    <a:prstGeom prst="rect">
                      <a:avLst/>
                    </a:prstGeom>
                  </pic:spPr>
                </pic:pic>
              </a:graphicData>
            </a:graphic>
          </wp:inline>
        </w:drawing>
      </w:r>
    </w:p>
    <w:p w14:paraId="78E7EDE5" w14:textId="77777777" w:rsidR="00493310" w:rsidRDefault="009143DF">
      <w:pPr>
        <w:pStyle w:val="Task"/>
      </w:pPr>
      <w:r w:rsidRPr="002F5CFC">
        <w:rPr>
          <w:color w:val="000000" w:themeColor="text1"/>
        </w:rPr>
        <w:t xml:space="preserve">Задание 2. </w:t>
      </w:r>
      <w:r>
        <w:t>Модифицировать программу, заменив a[i] = b[i] в теле цикла на a[i] = f(b[i]), где f – некоторая чистая функция, задающая достаточно сложное вычисление, чтобы время её работы составляло порядка 1 секунды. Запустить в терминальном окне программу top, перейти в режим отображения загрузки отдельных ядер вычислительной системы, нажав клавишу «1». В другом окне скомпилировать модифицированную программу с игнорированием директив OpenMP и запустить её. Проанализировать загрузку ядер, отображаемую программой top.</w:t>
      </w:r>
    </w:p>
    <w:p w14:paraId="749E6DEA" w14:textId="347653FB" w:rsidR="00493310" w:rsidRDefault="009143DF">
      <w:pPr>
        <w:pStyle w:val="Body"/>
      </w:pPr>
      <w:r>
        <w:t xml:space="preserve">Программа была модифицирована: операция присваивания a[i] = b[i] заменена на вызов чистой функции heavy_function(b[i]), выполняющей 50 000 000 итераций тригонометрических вычислений. Размер массива установлен в N = 10, при этом один вызов функции занимает порядка 1 секунды, а последовательный прогон </w:t>
      </w:r>
      <w:r w:rsidR="002F5CFC">
        <w:t>– это</w:t>
      </w:r>
      <w:r>
        <w:t xml:space="preserve"> около 10 секунд, чего достаточно для визуального анализа.</w:t>
      </w:r>
    </w:p>
    <w:p w14:paraId="7CEB906E" w14:textId="77777777" w:rsidR="00493310" w:rsidRPr="002F5CFC" w:rsidRDefault="009143DF">
      <w:pPr>
        <w:pStyle w:val="Label"/>
        <w:rPr>
          <w:lang w:val="en-US"/>
        </w:rPr>
      </w:pPr>
      <w:r>
        <w:lastRenderedPageBreak/>
        <w:t>Код</w:t>
      </w:r>
      <w:r w:rsidRPr="002F5CFC">
        <w:rPr>
          <w:lang w:val="en-US"/>
        </w:rPr>
        <w:t xml:space="preserve"> </w:t>
      </w:r>
      <w:r>
        <w:t>программы</w:t>
      </w:r>
      <w:r w:rsidRPr="002F5CFC">
        <w:rPr>
          <w:lang w:val="en-US"/>
        </w:rPr>
        <w:t>:</w:t>
      </w:r>
    </w:p>
    <w:p w14:paraId="7410D7D9" w14:textId="77777777" w:rsidR="00493310" w:rsidRPr="002F5CFC" w:rsidRDefault="009143DF">
      <w:pPr>
        <w:pStyle w:val="Code"/>
        <w:pBdr>
          <w:left w:val="single" w:sz="24" w:space="6" w:color="4472C4"/>
        </w:pBdr>
        <w:shd w:val="clear" w:color="auto" w:fill="F3F5F9"/>
        <w:spacing w:before="40"/>
        <w:ind w:left="198" w:right="57"/>
        <w:rPr>
          <w:lang w:val="en-US"/>
        </w:rPr>
      </w:pPr>
      <w:r w:rsidRPr="002F5CFC">
        <w:rPr>
          <w:lang w:val="en-US"/>
        </w:rPr>
        <w:t>#include &lt;iostream&gt;</w:t>
      </w:r>
    </w:p>
    <w:p w14:paraId="4535A4D4"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#include &lt;chrono&gt;</w:t>
      </w:r>
    </w:p>
    <w:p w14:paraId="360142BE"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#include &lt;</w:t>
      </w:r>
      <w:proofErr w:type="spellStart"/>
      <w:r w:rsidRPr="002F5CFC">
        <w:rPr>
          <w:lang w:val="en-US"/>
        </w:rPr>
        <w:t>omp.h</w:t>
      </w:r>
      <w:proofErr w:type="spellEnd"/>
      <w:r w:rsidRPr="002F5CFC">
        <w:rPr>
          <w:lang w:val="en-US"/>
        </w:rPr>
        <w:t>&gt;</w:t>
      </w:r>
    </w:p>
    <w:p w14:paraId="696A31D0"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#include &lt;</w:t>
      </w:r>
      <w:proofErr w:type="spellStart"/>
      <w:r w:rsidRPr="002F5CFC">
        <w:rPr>
          <w:lang w:val="en-US"/>
        </w:rPr>
        <w:t>cmath</w:t>
      </w:r>
      <w:proofErr w:type="spellEnd"/>
      <w:r w:rsidRPr="002F5CFC">
        <w:rPr>
          <w:lang w:val="en-US"/>
        </w:rPr>
        <w:t>&gt;</w:t>
      </w:r>
    </w:p>
    <w:p w14:paraId="2A05DAA5"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3DA1BCDD" w14:textId="77777777" w:rsidR="00493310" w:rsidRDefault="009143DF">
      <w:pPr>
        <w:pStyle w:val="Code"/>
        <w:pBdr>
          <w:left w:val="single" w:sz="24" w:space="6" w:color="4472C4"/>
        </w:pBdr>
        <w:shd w:val="clear" w:color="auto" w:fill="F3F5F9"/>
        <w:ind w:left="198" w:right="57"/>
      </w:pPr>
      <w:r>
        <w:t>/**</w:t>
      </w:r>
    </w:p>
    <w:p w14:paraId="00D74AB9" w14:textId="77777777" w:rsidR="00493310" w:rsidRDefault="009143DF">
      <w:pPr>
        <w:pStyle w:val="Code"/>
        <w:pBdr>
          <w:left w:val="single" w:sz="24" w:space="6" w:color="4472C4"/>
        </w:pBdr>
        <w:shd w:val="clear" w:color="auto" w:fill="F3F5F9"/>
        <w:ind w:left="198" w:right="57"/>
      </w:pPr>
      <w:r>
        <w:t xml:space="preserve"> * @brief Чистая функция, выполняющая ресурсоёмкие вычисления.</w:t>
      </w:r>
    </w:p>
    <w:p w14:paraId="5E5A45EA" w14:textId="77777777" w:rsidR="00493310" w:rsidRDefault="009143DF">
      <w:pPr>
        <w:pStyle w:val="Code"/>
        <w:pBdr>
          <w:left w:val="single" w:sz="24" w:space="6" w:color="4472C4"/>
        </w:pBdr>
        <w:shd w:val="clear" w:color="auto" w:fill="F3F5F9"/>
        <w:ind w:left="198" w:right="57"/>
      </w:pPr>
      <w:r>
        <w:t xml:space="preserve"> * @details Функция является "чистой" (pure), так как:</w:t>
      </w:r>
    </w:p>
    <w:p w14:paraId="48391061" w14:textId="77777777" w:rsidR="00493310" w:rsidRDefault="009143DF">
      <w:pPr>
        <w:pStyle w:val="Code"/>
        <w:pBdr>
          <w:left w:val="single" w:sz="24" w:space="6" w:color="4472C4"/>
        </w:pBdr>
        <w:shd w:val="clear" w:color="auto" w:fill="F3F5F9"/>
        <w:ind w:left="198" w:right="57"/>
      </w:pPr>
      <w:r>
        <w:t xml:space="preserve"> *          1. Её возвращаемое значение зависит только от входного аргумента.</w:t>
      </w:r>
    </w:p>
    <w:p w14:paraId="50362D88" w14:textId="77777777" w:rsidR="00493310" w:rsidRDefault="009143DF">
      <w:pPr>
        <w:pStyle w:val="Code"/>
        <w:pBdr>
          <w:left w:val="single" w:sz="24" w:space="6" w:color="4472C4"/>
        </w:pBdr>
        <w:shd w:val="clear" w:color="auto" w:fill="F3F5F9"/>
        <w:ind w:left="198" w:right="57"/>
      </w:pPr>
      <w:r>
        <w:t xml:space="preserve"> *          2. Она не имеет побочных эффектов (не изменяет глобальные переменные, не выполняет I/O).</w:t>
      </w:r>
    </w:p>
    <w:p w14:paraId="497DA182" w14:textId="77777777" w:rsidR="00493310" w:rsidRDefault="009143DF">
      <w:pPr>
        <w:pStyle w:val="Code"/>
        <w:pBdr>
          <w:left w:val="single" w:sz="24" w:space="6" w:color="4472C4"/>
        </w:pBdr>
        <w:shd w:val="clear" w:color="auto" w:fill="F3F5F9"/>
        <w:ind w:left="198" w:right="57"/>
      </w:pPr>
      <w:r>
        <w:t xml:space="preserve"> *          Цикл подобран так, чтобы выполнение занимало заметное время (порядка одной секунды на итерацию).</w:t>
      </w:r>
    </w:p>
    <w:p w14:paraId="73A9CFAA" w14:textId="77777777" w:rsidR="00493310" w:rsidRDefault="009143DF">
      <w:pPr>
        <w:pStyle w:val="Code"/>
        <w:pBdr>
          <w:left w:val="single" w:sz="24" w:space="6" w:color="4472C4"/>
        </w:pBdr>
        <w:shd w:val="clear" w:color="auto" w:fill="F3F5F9"/>
        <w:ind w:left="198" w:right="57"/>
      </w:pPr>
      <w:r>
        <w:t xml:space="preserve"> * @param x Входное значение типа double.</w:t>
      </w:r>
    </w:p>
    <w:p w14:paraId="5490ABFC" w14:textId="77777777" w:rsidR="00493310" w:rsidRDefault="009143DF">
      <w:pPr>
        <w:pStyle w:val="Code"/>
        <w:pBdr>
          <w:left w:val="single" w:sz="24" w:space="6" w:color="4472C4"/>
        </w:pBdr>
        <w:shd w:val="clear" w:color="auto" w:fill="F3F5F9"/>
        <w:ind w:left="198" w:right="57"/>
      </w:pPr>
      <w:r>
        <w:t xml:space="preserve"> * @return Результат последовательного применения тригонометрических функций.</w:t>
      </w:r>
    </w:p>
    <w:p w14:paraId="4D22CCDF" w14:textId="77777777" w:rsidR="00493310" w:rsidRPr="002F5CFC" w:rsidRDefault="009143DF">
      <w:pPr>
        <w:pStyle w:val="Code"/>
        <w:pBdr>
          <w:left w:val="single" w:sz="24" w:space="6" w:color="4472C4"/>
        </w:pBdr>
        <w:shd w:val="clear" w:color="auto" w:fill="F3F5F9"/>
        <w:ind w:left="198" w:right="57"/>
        <w:rPr>
          <w:lang w:val="en-US"/>
        </w:rPr>
      </w:pPr>
      <w:r>
        <w:t xml:space="preserve"> </w:t>
      </w:r>
      <w:r w:rsidRPr="002F5CFC">
        <w:rPr>
          <w:lang w:val="en-US"/>
        </w:rPr>
        <w:t>*/</w:t>
      </w:r>
    </w:p>
    <w:p w14:paraId="4B1A572F"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double </w:t>
      </w:r>
      <w:proofErr w:type="spellStart"/>
      <w:r w:rsidRPr="002F5CFC">
        <w:rPr>
          <w:lang w:val="en-US"/>
        </w:rPr>
        <w:t>heavy_function</w:t>
      </w:r>
      <w:proofErr w:type="spellEnd"/>
      <w:r w:rsidRPr="002F5CFC">
        <w:rPr>
          <w:lang w:val="en-US"/>
        </w:rPr>
        <w:t>(double x) {</w:t>
      </w:r>
    </w:p>
    <w:p w14:paraId="4C8F8D8D" w14:textId="77777777" w:rsidR="00493310" w:rsidRDefault="009143DF">
      <w:pPr>
        <w:pStyle w:val="Code"/>
        <w:pBdr>
          <w:left w:val="single" w:sz="24" w:space="6" w:color="4472C4"/>
        </w:pBdr>
        <w:shd w:val="clear" w:color="auto" w:fill="F3F5F9"/>
        <w:ind w:left="198" w:right="57"/>
      </w:pPr>
      <w:r w:rsidRPr="002F5CFC">
        <w:rPr>
          <w:lang w:val="en-US"/>
        </w:rPr>
        <w:t xml:space="preserve">    </w:t>
      </w:r>
      <w:proofErr w:type="spellStart"/>
      <w:r>
        <w:t>double</w:t>
      </w:r>
      <w:proofErr w:type="spellEnd"/>
      <w:r>
        <w:t xml:space="preserve"> </w:t>
      </w:r>
      <w:proofErr w:type="spellStart"/>
      <w:r>
        <w:t>res</w:t>
      </w:r>
      <w:proofErr w:type="spellEnd"/>
      <w:r>
        <w:t xml:space="preserve"> = x;</w:t>
      </w:r>
    </w:p>
    <w:p w14:paraId="3A362E25" w14:textId="77777777" w:rsidR="00493310" w:rsidRDefault="009143DF">
      <w:pPr>
        <w:pStyle w:val="Code"/>
        <w:pBdr>
          <w:left w:val="single" w:sz="24" w:space="6" w:color="4472C4"/>
        </w:pBdr>
        <w:shd w:val="clear" w:color="auto" w:fill="F3F5F9"/>
        <w:ind w:left="198" w:right="57"/>
      </w:pPr>
      <w:r>
        <w:t xml:space="preserve">    // Имитация сложных вычислений, загружающих арифметико-логическое устройство (ALU)</w:t>
      </w:r>
    </w:p>
    <w:p w14:paraId="4B9505B3" w14:textId="77777777" w:rsidR="00493310" w:rsidRPr="002F5CFC" w:rsidRDefault="009143DF">
      <w:pPr>
        <w:pStyle w:val="Code"/>
        <w:pBdr>
          <w:left w:val="single" w:sz="24" w:space="6" w:color="4472C4"/>
        </w:pBdr>
        <w:shd w:val="clear" w:color="auto" w:fill="F3F5F9"/>
        <w:ind w:left="198" w:right="57"/>
        <w:rPr>
          <w:lang w:val="en-US"/>
        </w:rPr>
      </w:pPr>
      <w:r>
        <w:t xml:space="preserve">    </w:t>
      </w:r>
      <w:r w:rsidRPr="002F5CFC">
        <w:rPr>
          <w:lang w:val="en-US"/>
        </w:rPr>
        <w:t>for (int i = 0; i &lt; 50000000; ++i) {</w:t>
      </w:r>
    </w:p>
    <w:p w14:paraId="2F089013"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res = </w:t>
      </w:r>
      <w:proofErr w:type="gramStart"/>
      <w:r w:rsidRPr="002F5CFC">
        <w:rPr>
          <w:lang w:val="en-US"/>
        </w:rPr>
        <w:t>std::</w:t>
      </w:r>
      <w:proofErr w:type="gramEnd"/>
      <w:r w:rsidRPr="002F5CFC">
        <w:rPr>
          <w:lang w:val="en-US"/>
        </w:rPr>
        <w:t xml:space="preserve">sin(res) * </w:t>
      </w:r>
      <w:proofErr w:type="gramStart"/>
      <w:r w:rsidRPr="002F5CFC">
        <w:rPr>
          <w:lang w:val="en-US"/>
        </w:rPr>
        <w:t>std::</w:t>
      </w:r>
      <w:proofErr w:type="gramEnd"/>
      <w:r w:rsidRPr="002F5CFC">
        <w:rPr>
          <w:lang w:val="en-US"/>
        </w:rPr>
        <w:t>cos(res);</w:t>
      </w:r>
    </w:p>
    <w:p w14:paraId="768BFFE4"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73E4C99B"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return res;</w:t>
      </w:r>
    </w:p>
    <w:p w14:paraId="2B174236"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w:t>
      </w:r>
    </w:p>
    <w:p w14:paraId="3653D1AF"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489FE5AA"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int main() {</w:t>
      </w:r>
    </w:p>
    <w:p w14:paraId="393A825A"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const int N = 10;</w:t>
      </w:r>
    </w:p>
    <w:p w14:paraId="14A77723"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double a[N], b[N];</w:t>
      </w:r>
    </w:p>
    <w:p w14:paraId="77923548"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for (int i = 0; i &lt; N; i++)</w:t>
      </w:r>
    </w:p>
    <w:p w14:paraId="3F12F481"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b[i] = </w:t>
      </w:r>
      <w:proofErr w:type="spellStart"/>
      <w:r w:rsidRPr="002F5CFC">
        <w:rPr>
          <w:lang w:val="en-US"/>
        </w:rPr>
        <w:t>static_cast</w:t>
      </w:r>
      <w:proofErr w:type="spellEnd"/>
      <w:r w:rsidRPr="002F5CFC">
        <w:rPr>
          <w:lang w:val="en-US"/>
        </w:rPr>
        <w:t>&lt;double&gt;(i);</w:t>
      </w:r>
    </w:p>
    <w:p w14:paraId="553AE1B0"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4EF0FB32"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"Starting computation with N = " &lt;&lt; N &lt;&lt; "...\n";</w:t>
      </w:r>
    </w:p>
    <w:p w14:paraId="0DE19A57"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22EAA1AC"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auto start = </w:t>
      </w:r>
      <w:proofErr w:type="gramStart"/>
      <w:r w:rsidRPr="002F5CFC">
        <w:rPr>
          <w:lang w:val="en-US"/>
        </w:rPr>
        <w:t>std::chrono::</w:t>
      </w:r>
      <w:proofErr w:type="spellStart"/>
      <w:proofErr w:type="gramEnd"/>
      <w:r w:rsidRPr="002F5CFC">
        <w:rPr>
          <w:lang w:val="en-US"/>
        </w:rPr>
        <w:t>high_resolution_</w:t>
      </w:r>
      <w:proofErr w:type="gramStart"/>
      <w:r w:rsidRPr="002F5CFC">
        <w:rPr>
          <w:lang w:val="en-US"/>
        </w:rPr>
        <w:t>clock</w:t>
      </w:r>
      <w:proofErr w:type="spellEnd"/>
      <w:r w:rsidRPr="002F5CFC">
        <w:rPr>
          <w:lang w:val="en-US"/>
        </w:rPr>
        <w:t>::</w:t>
      </w:r>
      <w:proofErr w:type="gramEnd"/>
      <w:r w:rsidRPr="002F5CFC">
        <w:rPr>
          <w:lang w:val="en-US"/>
        </w:rPr>
        <w:t>now();</w:t>
      </w:r>
    </w:p>
    <w:p w14:paraId="1E490174"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#pragma </w:t>
      </w:r>
      <w:proofErr w:type="spellStart"/>
      <w:r w:rsidRPr="002F5CFC">
        <w:rPr>
          <w:lang w:val="en-US"/>
        </w:rPr>
        <w:t>omp</w:t>
      </w:r>
      <w:proofErr w:type="spellEnd"/>
      <w:r w:rsidRPr="002F5CFC">
        <w:rPr>
          <w:lang w:val="en-US"/>
        </w:rPr>
        <w:t xml:space="preserve"> parallel for</w:t>
      </w:r>
    </w:p>
    <w:p w14:paraId="71C97AEE"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for (int i = 0; i &lt; N; i++)</w:t>
      </w:r>
    </w:p>
    <w:p w14:paraId="597DFAB7"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51081ADE"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a[i] = </w:t>
      </w:r>
      <w:proofErr w:type="spellStart"/>
      <w:r w:rsidRPr="002F5CFC">
        <w:rPr>
          <w:lang w:val="en-US"/>
        </w:rPr>
        <w:t>heavy_function</w:t>
      </w:r>
      <w:proofErr w:type="spellEnd"/>
      <w:r w:rsidRPr="002F5CFC">
        <w:rPr>
          <w:lang w:val="en-US"/>
        </w:rPr>
        <w:t>(b[i]);</w:t>
      </w:r>
    </w:p>
    <w:p w14:paraId="3EFB8F10"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b[i] = 2 * a[i];</w:t>
      </w:r>
    </w:p>
    <w:p w14:paraId="53AC3F8A"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120E6C19"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auto end = </w:t>
      </w:r>
      <w:proofErr w:type="gramStart"/>
      <w:r w:rsidRPr="002F5CFC">
        <w:rPr>
          <w:lang w:val="en-US"/>
        </w:rPr>
        <w:t>std::chrono::</w:t>
      </w:r>
      <w:proofErr w:type="spellStart"/>
      <w:proofErr w:type="gramEnd"/>
      <w:r w:rsidRPr="002F5CFC">
        <w:rPr>
          <w:lang w:val="en-US"/>
        </w:rPr>
        <w:t>high_resolution_</w:t>
      </w:r>
      <w:proofErr w:type="gramStart"/>
      <w:r w:rsidRPr="002F5CFC">
        <w:rPr>
          <w:lang w:val="en-US"/>
        </w:rPr>
        <w:t>clock</w:t>
      </w:r>
      <w:proofErr w:type="spellEnd"/>
      <w:r w:rsidRPr="002F5CFC">
        <w:rPr>
          <w:lang w:val="en-US"/>
        </w:rPr>
        <w:t>::</w:t>
      </w:r>
      <w:proofErr w:type="gramEnd"/>
      <w:r w:rsidRPr="002F5CFC">
        <w:rPr>
          <w:lang w:val="en-US"/>
        </w:rPr>
        <w:t>now();</w:t>
      </w:r>
    </w:p>
    <w:p w14:paraId="4E55C230"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std::chrono::</w:t>
      </w:r>
      <w:proofErr w:type="gramEnd"/>
      <w:r w:rsidRPr="002F5CFC">
        <w:rPr>
          <w:lang w:val="en-US"/>
        </w:rPr>
        <w:t>duration&lt;double&gt; diff = end - start;</w:t>
      </w:r>
    </w:p>
    <w:p w14:paraId="4B0793BD"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"Computation finished.\n";</w:t>
      </w:r>
    </w:p>
    <w:p w14:paraId="7CBB8D80"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"Elapsed time: " &lt;&lt; </w:t>
      </w:r>
      <w:proofErr w:type="spellStart"/>
      <w:r w:rsidRPr="002F5CFC">
        <w:rPr>
          <w:lang w:val="en-US"/>
        </w:rPr>
        <w:t>diff.count</w:t>
      </w:r>
      <w:proofErr w:type="spellEnd"/>
      <w:r w:rsidRPr="002F5CFC">
        <w:rPr>
          <w:lang w:val="en-US"/>
        </w:rPr>
        <w:t>() &lt;&lt; " seconds\n";</w:t>
      </w:r>
    </w:p>
    <w:p w14:paraId="42307185"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"Check value a[0]: " &lt;&lt; a[0] &lt;&lt; "\n";</w:t>
      </w:r>
    </w:p>
    <w:p w14:paraId="577FC545" w14:textId="77777777" w:rsidR="00493310" w:rsidRDefault="009143DF">
      <w:pPr>
        <w:pStyle w:val="Code"/>
        <w:pBdr>
          <w:left w:val="single" w:sz="24" w:space="6" w:color="4472C4"/>
        </w:pBdr>
        <w:shd w:val="clear" w:color="auto" w:fill="F3F5F9"/>
        <w:ind w:left="198" w:right="57"/>
      </w:pPr>
      <w:r w:rsidRPr="002F5CFC">
        <w:rPr>
          <w:lang w:val="en-US"/>
        </w:rPr>
        <w:t xml:space="preserve">    </w:t>
      </w:r>
      <w:r>
        <w:t>return 0;</w:t>
      </w:r>
    </w:p>
    <w:p w14:paraId="5BBFCC9E" w14:textId="77777777" w:rsidR="00493310" w:rsidRDefault="009143DF">
      <w:pPr>
        <w:pStyle w:val="Code"/>
        <w:pBdr>
          <w:left w:val="single" w:sz="24" w:space="6" w:color="4472C4"/>
        </w:pBdr>
        <w:shd w:val="clear" w:color="auto" w:fill="F3F5F9"/>
        <w:spacing w:after="200"/>
        <w:ind w:left="198" w:right="57"/>
      </w:pPr>
      <w:r>
        <w:t>}</w:t>
      </w:r>
    </w:p>
    <w:p w14:paraId="6819C075" w14:textId="77777777" w:rsidR="00493310" w:rsidRDefault="009143DF">
      <w:pPr>
        <w:pStyle w:val="Body"/>
      </w:pPr>
      <w:r>
        <w:t>Запустим утилиту top и перейдём в режим отображения загрузки отдельных ядер вычислительной системы, нажав клавишу «1». Работу будем проводить в операционной системе Linux Ubuntu 24.04:</w:t>
      </w:r>
    </w:p>
    <w:p w14:paraId="3EF93A65" w14:textId="77777777" w:rsidR="00493310" w:rsidRDefault="009143DF">
      <w:pPr>
        <w:pStyle w:val="Figure"/>
      </w:pPr>
      <w:r>
        <w:rPr>
          <w:noProof/>
        </w:rPr>
        <w:drawing>
          <wp:inline distT="0" distB="0" distL="0" distR="0" wp14:anchorId="7DB10596" wp14:editId="0B304B79">
            <wp:extent cx="4860000" cy="18882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4860000" cy="1888212"/>
                    </a:xfrm>
                    <a:prstGeom prst="rect">
                      <a:avLst/>
                    </a:prstGeom>
                  </pic:spPr>
                </pic:pic>
              </a:graphicData>
            </a:graphic>
          </wp:inline>
        </w:drawing>
      </w:r>
    </w:p>
    <w:p w14:paraId="7A421220" w14:textId="77777777" w:rsidR="00493310" w:rsidRDefault="009143DF">
      <w:pPr>
        <w:pStyle w:val="BodyNoIndent"/>
      </w:pPr>
      <w:r>
        <w:t>Скомпилируем программу без использования OpenMP:</w:t>
      </w:r>
    </w:p>
    <w:p w14:paraId="53BE42DF" w14:textId="77777777" w:rsidR="00493310" w:rsidRPr="002F5CFC" w:rsidRDefault="009143DF">
      <w:pPr>
        <w:pStyle w:val="Code"/>
        <w:pBdr>
          <w:left w:val="single" w:sz="24" w:space="6" w:color="4472C4"/>
        </w:pBdr>
        <w:shd w:val="clear" w:color="auto" w:fill="F3F5F9"/>
        <w:spacing w:before="40" w:after="200"/>
        <w:ind w:left="198" w:right="57"/>
        <w:rPr>
          <w:lang w:val="en-US"/>
        </w:rPr>
      </w:pPr>
      <w:r w:rsidRPr="002F5CFC">
        <w:rPr>
          <w:lang w:val="en-US"/>
        </w:rPr>
        <w:t xml:space="preserve">g++ main.cpp -o </w:t>
      </w:r>
      <w:proofErr w:type="spellStart"/>
      <w:r w:rsidRPr="002F5CFC">
        <w:rPr>
          <w:lang w:val="en-US"/>
        </w:rPr>
        <w:t>lab_no_omp</w:t>
      </w:r>
      <w:proofErr w:type="spellEnd"/>
      <w:r w:rsidRPr="002F5CFC">
        <w:rPr>
          <w:lang w:val="en-US"/>
        </w:rPr>
        <w:t xml:space="preserve"> -O3</w:t>
      </w:r>
    </w:p>
    <w:p w14:paraId="4518388F" w14:textId="77777777" w:rsidR="00493310" w:rsidRDefault="009143DF">
      <w:pPr>
        <w:pStyle w:val="BodyNoIndent"/>
      </w:pPr>
      <w:r>
        <w:lastRenderedPageBreak/>
        <w:t>При запуске программы без использования OpenMP:</w:t>
      </w:r>
    </w:p>
    <w:p w14:paraId="4D3E8DBB" w14:textId="77777777" w:rsidR="00493310" w:rsidRDefault="009143DF">
      <w:pPr>
        <w:pStyle w:val="Figure"/>
      </w:pPr>
      <w:r>
        <w:rPr>
          <w:noProof/>
        </w:rPr>
        <w:drawing>
          <wp:inline distT="0" distB="0" distL="0" distR="0" wp14:anchorId="56CC1DB9" wp14:editId="6F9D27F5">
            <wp:extent cx="3780000" cy="3647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3780000" cy="3647948"/>
                    </a:xfrm>
                    <a:prstGeom prst="rect">
                      <a:avLst/>
                    </a:prstGeom>
                  </pic:spPr>
                </pic:pic>
              </a:graphicData>
            </a:graphic>
          </wp:inline>
        </w:drawing>
      </w:r>
    </w:p>
    <w:p w14:paraId="73D01938" w14:textId="77777777" w:rsidR="00493310" w:rsidRDefault="009143DF">
      <w:pPr>
        <w:pStyle w:val="BodyNoIndent"/>
      </w:pPr>
      <w:r>
        <w:rPr>
          <w:b/>
        </w:rPr>
        <w:t>Время выполнения:</w:t>
      </w:r>
      <w:r>
        <w:t xml:space="preserve"> 10.1246 с.</w:t>
      </w:r>
    </w:p>
    <w:p w14:paraId="116474D4" w14:textId="77777777" w:rsidR="00493310" w:rsidRDefault="009143DF">
      <w:pPr>
        <w:pStyle w:val="Body"/>
      </w:pPr>
      <w:r>
        <w:t>Программа была скомпилирована с игнорированием директив OpenMP (без флага -fopenmp). При запуске и наблюдении в утилите top (в режиме отображения отдельных ядер по клавише 1) было зафиксировано, что интенсивно работает (загрузка ~100%) только одно логическое ядро процессора. Остальные ядра находятся в режиме ожидания (idle). Это подтверждает, что без специальных указаний компилятор генерирует строго последовательный код.</w:t>
      </w:r>
    </w:p>
    <w:p w14:paraId="55E2A9AD" w14:textId="77777777" w:rsidR="00493310" w:rsidRDefault="009143DF">
      <w:pPr>
        <w:pStyle w:val="Task"/>
      </w:pPr>
      <w:r w:rsidRPr="002F5CFC">
        <w:rPr>
          <w:color w:val="000000" w:themeColor="text1"/>
        </w:rPr>
        <w:t>Задание 3.</w:t>
      </w:r>
      <w:r>
        <w:rPr>
          <w:color w:val="1F3864"/>
        </w:rPr>
        <w:t xml:space="preserve"> </w:t>
      </w:r>
      <w:r>
        <w:t>Скомпилировать программу с поддержкой OpenMP. Запустить программу. Проанализировать отличие в загрузке ядер в программе top.</w:t>
      </w:r>
    </w:p>
    <w:p w14:paraId="739448AE" w14:textId="77777777" w:rsidR="00493310" w:rsidRDefault="009143DF">
      <w:pPr>
        <w:pStyle w:val="BodyNoIndent"/>
      </w:pPr>
      <w:r>
        <w:t>Теперь скомпилируем программу с использованием OpenMP:</w:t>
      </w:r>
    </w:p>
    <w:p w14:paraId="1AB53E90" w14:textId="77777777" w:rsidR="00493310" w:rsidRPr="002F5CFC" w:rsidRDefault="009143DF">
      <w:pPr>
        <w:pStyle w:val="Code"/>
        <w:pBdr>
          <w:left w:val="single" w:sz="24" w:space="6" w:color="4472C4"/>
        </w:pBdr>
        <w:shd w:val="clear" w:color="auto" w:fill="F3F5F9"/>
        <w:spacing w:before="40" w:after="200"/>
        <w:ind w:left="198" w:right="57"/>
        <w:rPr>
          <w:lang w:val="en-US"/>
        </w:rPr>
      </w:pPr>
      <w:r w:rsidRPr="002F5CFC">
        <w:rPr>
          <w:lang w:val="en-US"/>
        </w:rPr>
        <w:t xml:space="preserve">g++ main.cpp -o </w:t>
      </w:r>
      <w:proofErr w:type="spellStart"/>
      <w:r w:rsidRPr="002F5CFC">
        <w:rPr>
          <w:lang w:val="en-US"/>
        </w:rPr>
        <w:t>lab_with_omp</w:t>
      </w:r>
      <w:proofErr w:type="spellEnd"/>
      <w:r w:rsidRPr="002F5CFC">
        <w:rPr>
          <w:lang w:val="en-US"/>
        </w:rPr>
        <w:t xml:space="preserve"> -O3 -</w:t>
      </w:r>
      <w:proofErr w:type="spellStart"/>
      <w:r w:rsidRPr="002F5CFC">
        <w:rPr>
          <w:lang w:val="en-US"/>
        </w:rPr>
        <w:t>fopenmp</w:t>
      </w:r>
      <w:proofErr w:type="spellEnd"/>
    </w:p>
    <w:p w14:paraId="362DDDD3" w14:textId="77777777" w:rsidR="00493310" w:rsidRDefault="009143DF">
      <w:pPr>
        <w:pStyle w:val="BodyNoIndent"/>
      </w:pPr>
      <w:r>
        <w:t>При запуске программы с использованием OpenMP:</w:t>
      </w:r>
    </w:p>
    <w:p w14:paraId="18A3B462" w14:textId="77777777" w:rsidR="00493310" w:rsidRDefault="009143DF" w:rsidP="00E86C5E">
      <w:pPr>
        <w:pStyle w:val="Figure"/>
        <w:keepNext w:val="0"/>
      </w:pPr>
      <w:r>
        <w:rPr>
          <w:noProof/>
        </w:rPr>
        <w:drawing>
          <wp:inline distT="0" distB="0" distL="0" distR="0" wp14:anchorId="7B12D577" wp14:editId="233AB625">
            <wp:extent cx="4522489" cy="147981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529260" cy="1482034"/>
                    </a:xfrm>
                    <a:prstGeom prst="rect">
                      <a:avLst/>
                    </a:prstGeom>
                  </pic:spPr>
                </pic:pic>
              </a:graphicData>
            </a:graphic>
          </wp:inline>
        </w:drawing>
      </w:r>
    </w:p>
    <w:p w14:paraId="5B4BC713" w14:textId="77777777" w:rsidR="00493310" w:rsidRDefault="009143DF">
      <w:pPr>
        <w:pStyle w:val="Figure"/>
      </w:pPr>
      <w:r>
        <w:rPr>
          <w:noProof/>
        </w:rPr>
        <w:lastRenderedPageBreak/>
        <w:drawing>
          <wp:inline distT="0" distB="0" distL="0" distR="0" wp14:anchorId="7C74D804" wp14:editId="6744E614">
            <wp:extent cx="4500000" cy="14471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00000" cy="1447137"/>
                    </a:xfrm>
                    <a:prstGeom prst="rect">
                      <a:avLst/>
                    </a:prstGeom>
                  </pic:spPr>
                </pic:pic>
              </a:graphicData>
            </a:graphic>
          </wp:inline>
        </w:drawing>
      </w:r>
    </w:p>
    <w:p w14:paraId="05211BF1" w14:textId="77777777" w:rsidR="00493310" w:rsidRDefault="009143DF">
      <w:pPr>
        <w:pStyle w:val="BodyNoIndent"/>
      </w:pPr>
      <w:r>
        <w:rPr>
          <w:b/>
        </w:rPr>
        <w:t>Время выполнения:</w:t>
      </w:r>
      <w:r>
        <w:t xml:space="preserve"> 2.11699 с.</w:t>
      </w:r>
    </w:p>
    <w:p w14:paraId="62399F93" w14:textId="77777777" w:rsidR="00493310" w:rsidRDefault="009143DF">
      <w:pPr>
        <w:pStyle w:val="Body"/>
      </w:pPr>
      <w:r>
        <w:t>Программа была скомпилирована с флагом -fopenmp. При запуске в утилите top наблюдается принципиально иная картина: интенсивную нагрузку (~100%) демонстрируют сразу 6 логических ядер процессора. Директива #pragma omp parallel for успешно разделила итерации цикла между доступными потоками, что привело к равномерному распределению вычислительной нагрузки.</w:t>
      </w:r>
    </w:p>
    <w:p w14:paraId="57ABBEFD" w14:textId="77777777" w:rsidR="00493310" w:rsidRDefault="009143DF">
      <w:pPr>
        <w:pStyle w:val="Body"/>
      </w:pPr>
      <w:r>
        <w:rPr>
          <w:b/>
        </w:rPr>
        <w:t>Вывод:</w:t>
      </w:r>
      <w:r>
        <w:t xml:space="preserve"> использование OpenMP позволяет задействовать многоядерную архитектуру процессора для независимых итераций цикла, что подтверждается как инструментальным мониторингом загрузки ядер, так и сокращением общего времени выполнения программы.</w:t>
      </w:r>
    </w:p>
    <w:p w14:paraId="72CAE206" w14:textId="77777777" w:rsidR="00493310" w:rsidRPr="002F5CFC" w:rsidRDefault="009143DF">
      <w:pPr>
        <w:pStyle w:val="Task"/>
        <w:rPr>
          <w:color w:val="000000" w:themeColor="text1"/>
        </w:rPr>
      </w:pPr>
      <w:r w:rsidRPr="002F5CFC">
        <w:rPr>
          <w:color w:val="000000" w:themeColor="text1"/>
        </w:rPr>
        <w:t>Задание 4. Изучить работу программ из примеров 1-6.</w:t>
      </w:r>
    </w:p>
    <w:p w14:paraId="055DB95A" w14:textId="77777777" w:rsidR="00493310" w:rsidRDefault="009143DF">
      <w:pPr>
        <w:pStyle w:val="Task"/>
      </w:pPr>
      <w:r w:rsidRPr="002F5CFC">
        <w:rPr>
          <w:color w:val="000000" w:themeColor="text1"/>
        </w:rPr>
        <w:t xml:space="preserve">Задание 5. </w:t>
      </w:r>
      <w:r>
        <w:t>Провести эксперименты с исключением опции reduction из примера 2, вынесением переменной id из класса частных в класс разделяемых переменных. Проанализировать возникающие ошибочные ситуации</w:t>
      </w:r>
    </w:p>
    <w:p w14:paraId="779C6DDC" w14:textId="77777777" w:rsidR="00493310" w:rsidRDefault="009143DF">
      <w:pPr>
        <w:pStyle w:val="Label"/>
      </w:pPr>
      <w:r>
        <w:t>Исходный код программы:</w:t>
      </w:r>
    </w:p>
    <w:p w14:paraId="472F8BA8" w14:textId="77777777" w:rsidR="00493310" w:rsidRDefault="009143DF">
      <w:pPr>
        <w:pStyle w:val="Code"/>
        <w:pBdr>
          <w:left w:val="single" w:sz="24" w:space="6" w:color="4472C4"/>
        </w:pBdr>
        <w:shd w:val="clear" w:color="auto" w:fill="F3F5F9"/>
        <w:spacing w:before="40"/>
        <w:ind w:left="198" w:right="57"/>
      </w:pPr>
      <w:r>
        <w:t>/**</w:t>
      </w:r>
    </w:p>
    <w:p w14:paraId="060D73E4" w14:textId="77777777" w:rsidR="00493310" w:rsidRDefault="009143DF">
      <w:pPr>
        <w:pStyle w:val="Code"/>
        <w:pBdr>
          <w:left w:val="single" w:sz="24" w:space="6" w:color="4472C4"/>
        </w:pBdr>
        <w:shd w:val="clear" w:color="auto" w:fill="F3F5F9"/>
        <w:ind w:left="198" w:right="57"/>
      </w:pPr>
      <w:r>
        <w:t xml:space="preserve"> * @brief Пример 2: Использование редукции (reduction) для суммирования.</w:t>
      </w:r>
    </w:p>
    <w:p w14:paraId="4D23ACB9" w14:textId="77777777" w:rsidR="00493310" w:rsidRPr="002F5CFC" w:rsidRDefault="009143DF">
      <w:pPr>
        <w:pStyle w:val="Code"/>
        <w:pBdr>
          <w:left w:val="single" w:sz="24" w:space="6" w:color="4472C4"/>
        </w:pBdr>
        <w:shd w:val="clear" w:color="auto" w:fill="F3F5F9"/>
        <w:ind w:left="198" w:right="57"/>
        <w:rPr>
          <w:lang w:val="en-US"/>
        </w:rPr>
      </w:pPr>
      <w:r>
        <w:t xml:space="preserve"> </w:t>
      </w:r>
      <w:r w:rsidRPr="002F5CFC">
        <w:rPr>
          <w:lang w:val="en-US"/>
        </w:rPr>
        <w:t>*/</w:t>
      </w:r>
    </w:p>
    <w:p w14:paraId="6CA60634"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void example_02() {</w:t>
      </w:r>
    </w:p>
    <w:p w14:paraId="3848E04B"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"\n--- </w:t>
      </w:r>
      <w:r>
        <w:t>Пример</w:t>
      </w:r>
      <w:r w:rsidRPr="002F5CFC">
        <w:rPr>
          <w:lang w:val="en-US"/>
        </w:rPr>
        <w:t xml:space="preserve"> 2: </w:t>
      </w:r>
      <w:r>
        <w:t>Редукция</w:t>
      </w:r>
      <w:r w:rsidRPr="002F5CFC">
        <w:rPr>
          <w:lang w:val="en-US"/>
        </w:rPr>
        <w:t xml:space="preserve"> (reduction) ---\n";</w:t>
      </w:r>
    </w:p>
    <w:p w14:paraId="5ED16A32"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sum = 0;</w:t>
      </w:r>
    </w:p>
    <w:p w14:paraId="22E3EEE9"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id, size;</w:t>
      </w:r>
    </w:p>
    <w:p w14:paraId="1D5125F5"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const int </w:t>
      </w:r>
      <w:proofErr w:type="spellStart"/>
      <w:r w:rsidRPr="002F5CFC">
        <w:rPr>
          <w:lang w:val="en-US"/>
        </w:rPr>
        <w:t>a_size</w:t>
      </w:r>
      <w:proofErr w:type="spellEnd"/>
      <w:r w:rsidRPr="002F5CFC">
        <w:rPr>
          <w:lang w:val="en-US"/>
        </w:rPr>
        <w:t xml:space="preserve"> = 100;</w:t>
      </w:r>
    </w:p>
    <w:p w14:paraId="4D29DC27"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gramEnd"/>
      <w:r w:rsidRPr="002F5CFC">
        <w:rPr>
          <w:lang w:val="en-US"/>
        </w:rPr>
        <w:t>vector&lt;int&gt; a(</w:t>
      </w:r>
      <w:proofErr w:type="spellStart"/>
      <w:r w:rsidRPr="002F5CFC">
        <w:rPr>
          <w:lang w:val="en-US"/>
        </w:rPr>
        <w:t>a_size</w:t>
      </w:r>
      <w:proofErr w:type="spellEnd"/>
      <w:r w:rsidRPr="002F5CFC">
        <w:rPr>
          <w:lang w:val="en-US"/>
        </w:rPr>
        <w:t>);</w:t>
      </w:r>
    </w:p>
    <w:p w14:paraId="59EFAE31"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for (int i = 0; i &lt; </w:t>
      </w:r>
      <w:proofErr w:type="spellStart"/>
      <w:r w:rsidRPr="002F5CFC">
        <w:rPr>
          <w:lang w:val="en-US"/>
        </w:rPr>
        <w:t>a_size</w:t>
      </w:r>
      <w:proofErr w:type="spellEnd"/>
      <w:r w:rsidRPr="002F5CFC">
        <w:rPr>
          <w:lang w:val="en-US"/>
        </w:rPr>
        <w:t>; i++) a[i] = i;</w:t>
      </w:r>
    </w:p>
    <w:p w14:paraId="5AFA6876"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53866ED4"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#pragma </w:t>
      </w:r>
      <w:proofErr w:type="spellStart"/>
      <w:r w:rsidRPr="002F5CFC">
        <w:rPr>
          <w:lang w:val="en-US"/>
        </w:rPr>
        <w:t>omp</w:t>
      </w:r>
      <w:proofErr w:type="spellEnd"/>
      <w:r w:rsidRPr="002F5CFC">
        <w:rPr>
          <w:lang w:val="en-US"/>
        </w:rPr>
        <w:t xml:space="preserve"> parallel private(id, size) reduction(+:sum)</w:t>
      </w:r>
    </w:p>
    <w:p w14:paraId="67568D6F"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7E7CD408"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id = </w:t>
      </w:r>
      <w:proofErr w:type="spellStart"/>
      <w:r w:rsidRPr="002F5CFC">
        <w:rPr>
          <w:lang w:val="en-US"/>
        </w:rPr>
        <w:t>omp_get_thread_num</w:t>
      </w:r>
      <w:proofErr w:type="spellEnd"/>
      <w:r w:rsidRPr="002F5CFC">
        <w:rPr>
          <w:lang w:val="en-US"/>
        </w:rPr>
        <w:t>();</w:t>
      </w:r>
    </w:p>
    <w:p w14:paraId="15DF28A6"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size = </w:t>
      </w:r>
      <w:proofErr w:type="spellStart"/>
      <w:r w:rsidRPr="002F5CFC">
        <w:rPr>
          <w:lang w:val="en-US"/>
        </w:rPr>
        <w:t>omp_get_num_threads</w:t>
      </w:r>
      <w:proofErr w:type="spellEnd"/>
      <w:r w:rsidRPr="002F5CFC">
        <w:rPr>
          <w:lang w:val="en-US"/>
        </w:rPr>
        <w:t>();</w:t>
      </w:r>
    </w:p>
    <w:p w14:paraId="2D2737F4"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w:t>
      </w:r>
      <w:proofErr w:type="spellStart"/>
      <w:r w:rsidRPr="002F5CFC">
        <w:rPr>
          <w:lang w:val="en-US"/>
        </w:rPr>
        <w:t>integer_part</w:t>
      </w:r>
      <w:proofErr w:type="spellEnd"/>
      <w:r w:rsidRPr="002F5CFC">
        <w:rPr>
          <w:lang w:val="en-US"/>
        </w:rPr>
        <w:t xml:space="preserve"> = </w:t>
      </w:r>
      <w:proofErr w:type="spellStart"/>
      <w:r w:rsidRPr="002F5CFC">
        <w:rPr>
          <w:lang w:val="en-US"/>
        </w:rPr>
        <w:t>a_size</w:t>
      </w:r>
      <w:proofErr w:type="spellEnd"/>
      <w:r w:rsidRPr="002F5CFC">
        <w:rPr>
          <w:lang w:val="en-US"/>
        </w:rPr>
        <w:t xml:space="preserve"> / size;</w:t>
      </w:r>
    </w:p>
    <w:p w14:paraId="549A68B3"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remainder = </w:t>
      </w:r>
      <w:proofErr w:type="spellStart"/>
      <w:r w:rsidRPr="002F5CFC">
        <w:rPr>
          <w:lang w:val="en-US"/>
        </w:rPr>
        <w:t>a_size</w:t>
      </w:r>
      <w:proofErr w:type="spellEnd"/>
      <w:r w:rsidRPr="002F5CFC">
        <w:rPr>
          <w:lang w:val="en-US"/>
        </w:rPr>
        <w:t xml:space="preserve"> % size;</w:t>
      </w:r>
    </w:p>
    <w:p w14:paraId="42AF8BCB"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w:t>
      </w:r>
      <w:proofErr w:type="spellStart"/>
      <w:r w:rsidRPr="002F5CFC">
        <w:rPr>
          <w:lang w:val="en-US"/>
        </w:rPr>
        <w:t>a_local_size</w:t>
      </w:r>
      <w:proofErr w:type="spellEnd"/>
      <w:r w:rsidRPr="002F5CFC">
        <w:rPr>
          <w:lang w:val="en-US"/>
        </w:rPr>
        <w:t xml:space="preserve"> = </w:t>
      </w:r>
      <w:proofErr w:type="spellStart"/>
      <w:r w:rsidRPr="002F5CFC">
        <w:rPr>
          <w:lang w:val="en-US"/>
        </w:rPr>
        <w:t>integer_part</w:t>
      </w:r>
      <w:proofErr w:type="spellEnd"/>
      <w:r w:rsidRPr="002F5CFC">
        <w:rPr>
          <w:lang w:val="en-US"/>
        </w:rPr>
        <w:t xml:space="preserve"> + ((id &lt; remainder) ? 1 : 0);</w:t>
      </w:r>
    </w:p>
    <w:p w14:paraId="6392D2BF"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start = </w:t>
      </w:r>
      <w:proofErr w:type="spellStart"/>
      <w:r w:rsidRPr="002F5CFC">
        <w:rPr>
          <w:lang w:val="en-US"/>
        </w:rPr>
        <w:t>integer_part</w:t>
      </w:r>
      <w:proofErr w:type="spellEnd"/>
      <w:r w:rsidRPr="002F5CFC">
        <w:rPr>
          <w:lang w:val="en-US"/>
        </w:rPr>
        <w:t xml:space="preserve"> * id + ((id &lt; remainder) ? id : remainder);</w:t>
      </w:r>
    </w:p>
    <w:p w14:paraId="12ABC7B9"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end = start + </w:t>
      </w:r>
      <w:proofErr w:type="spellStart"/>
      <w:r w:rsidRPr="002F5CFC">
        <w:rPr>
          <w:lang w:val="en-US"/>
        </w:rPr>
        <w:t>a_local_size</w:t>
      </w:r>
      <w:proofErr w:type="spellEnd"/>
      <w:r w:rsidRPr="002F5CFC">
        <w:rPr>
          <w:lang w:val="en-US"/>
        </w:rPr>
        <w:t>;</w:t>
      </w:r>
    </w:p>
    <w:p w14:paraId="6319D1FB"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709978DA"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w:t>
      </w:r>
      <w:proofErr w:type="spellStart"/>
      <w:r w:rsidRPr="002F5CFC">
        <w:rPr>
          <w:lang w:val="en-US"/>
        </w:rPr>
        <w:t>local_sum</w:t>
      </w:r>
      <w:proofErr w:type="spellEnd"/>
      <w:r w:rsidRPr="002F5CFC">
        <w:rPr>
          <w:lang w:val="en-US"/>
        </w:rPr>
        <w:t xml:space="preserve"> = 0;</w:t>
      </w:r>
    </w:p>
    <w:p w14:paraId="4ABE27E6"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for (int i = start; i &lt; end; i++) </w:t>
      </w:r>
      <w:proofErr w:type="spellStart"/>
      <w:r w:rsidRPr="002F5CFC">
        <w:rPr>
          <w:lang w:val="en-US"/>
        </w:rPr>
        <w:t>local_sum</w:t>
      </w:r>
      <w:proofErr w:type="spellEnd"/>
      <w:r w:rsidRPr="002F5CFC">
        <w:rPr>
          <w:lang w:val="en-US"/>
        </w:rPr>
        <w:t xml:space="preserve"> += a[i];</w:t>
      </w:r>
    </w:p>
    <w:p w14:paraId="7C0D8130" w14:textId="77777777" w:rsidR="00493310" w:rsidRDefault="009143DF">
      <w:pPr>
        <w:pStyle w:val="Code"/>
        <w:pBdr>
          <w:left w:val="single" w:sz="24" w:space="6" w:color="4472C4"/>
        </w:pBdr>
        <w:shd w:val="clear" w:color="auto" w:fill="F3F5F9"/>
        <w:ind w:left="198" w:right="57"/>
      </w:pPr>
      <w:r w:rsidRPr="002F5CFC">
        <w:rPr>
          <w:lang w:val="en-US"/>
        </w:rPr>
        <w:t xml:space="preserve">        </w:t>
      </w:r>
      <w:proofErr w:type="spellStart"/>
      <w:r>
        <w:t>sum</w:t>
      </w:r>
      <w:proofErr w:type="spellEnd"/>
      <w:r>
        <w:t xml:space="preserve"> += </w:t>
      </w:r>
      <w:proofErr w:type="spellStart"/>
      <w:r>
        <w:t>local_sum</w:t>
      </w:r>
      <w:proofErr w:type="spellEnd"/>
      <w:r>
        <w:t>; // reduction сделает это безопасно</w:t>
      </w:r>
    </w:p>
    <w:p w14:paraId="2D21F816" w14:textId="77777777" w:rsidR="00493310" w:rsidRDefault="009143DF">
      <w:pPr>
        <w:pStyle w:val="Code"/>
        <w:pBdr>
          <w:left w:val="single" w:sz="24" w:space="6" w:color="4472C4"/>
        </w:pBdr>
        <w:shd w:val="clear" w:color="auto" w:fill="F3F5F9"/>
        <w:ind w:left="198" w:right="57"/>
      </w:pPr>
      <w:r>
        <w:t xml:space="preserve"> </w:t>
      </w:r>
    </w:p>
    <w:p w14:paraId="0B374255" w14:textId="77777777" w:rsidR="00493310" w:rsidRPr="002F5CFC" w:rsidRDefault="009143DF">
      <w:pPr>
        <w:pStyle w:val="Code"/>
        <w:pBdr>
          <w:left w:val="single" w:sz="24" w:space="6" w:color="4472C4"/>
        </w:pBdr>
        <w:shd w:val="clear" w:color="auto" w:fill="F3F5F9"/>
        <w:ind w:left="198" w:right="57"/>
        <w:rPr>
          <w:lang w:val="en-US"/>
        </w:rPr>
      </w:pPr>
      <w:r>
        <w:t xml:space="preserve">        </w:t>
      </w:r>
      <w:proofErr w:type="spellStart"/>
      <w:r w:rsidRPr="002F5CFC">
        <w:rPr>
          <w:lang w:val="en-US"/>
        </w:rPr>
        <w:t>safe_print</w:t>
      </w:r>
      <w:proofErr w:type="spellEnd"/>
      <w:r w:rsidRPr="002F5CFC">
        <w:rPr>
          <w:lang w:val="en-US"/>
        </w:rPr>
        <w:t xml:space="preserve">("Thread " + </w:t>
      </w:r>
      <w:proofErr w:type="gramStart"/>
      <w:r w:rsidRPr="002F5CFC">
        <w:rPr>
          <w:lang w:val="en-US"/>
        </w:rPr>
        <w:t>std::</w:t>
      </w:r>
      <w:proofErr w:type="spellStart"/>
      <w:proofErr w:type="gramEnd"/>
      <w:r w:rsidRPr="002F5CFC">
        <w:rPr>
          <w:lang w:val="en-US"/>
        </w:rPr>
        <w:t>to_string</w:t>
      </w:r>
      <w:proofErr w:type="spellEnd"/>
      <w:r w:rsidRPr="002F5CFC">
        <w:rPr>
          <w:lang w:val="en-US"/>
        </w:rPr>
        <w:t xml:space="preserve">(id) + ", partial sum = " + </w:t>
      </w:r>
      <w:proofErr w:type="gramStart"/>
      <w:r w:rsidRPr="002F5CFC">
        <w:rPr>
          <w:lang w:val="en-US"/>
        </w:rPr>
        <w:t>std::</w:t>
      </w:r>
      <w:proofErr w:type="spellStart"/>
      <w:proofErr w:type="gramEnd"/>
      <w:r w:rsidRPr="002F5CFC">
        <w:rPr>
          <w:lang w:val="en-US"/>
        </w:rPr>
        <w:t>to_string</w:t>
      </w:r>
      <w:proofErr w:type="spellEnd"/>
      <w:r w:rsidRPr="002F5CFC">
        <w:rPr>
          <w:lang w:val="en-US"/>
        </w:rPr>
        <w:t>(</w:t>
      </w:r>
      <w:proofErr w:type="spellStart"/>
      <w:r w:rsidRPr="002F5CFC">
        <w:rPr>
          <w:lang w:val="en-US"/>
        </w:rPr>
        <w:t>local_sum</w:t>
      </w:r>
      <w:proofErr w:type="spellEnd"/>
      <w:r w:rsidRPr="002F5CFC">
        <w:rPr>
          <w:lang w:val="en-US"/>
        </w:rPr>
        <w:t>));</w:t>
      </w:r>
    </w:p>
    <w:p w14:paraId="61F85E4A"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10462B8E"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"Final sum = " &lt;&lt; sum &lt;&lt; </w:t>
      </w:r>
      <w:proofErr w:type="gramStart"/>
      <w:r w:rsidRPr="002F5CFC">
        <w:rPr>
          <w:lang w:val="en-US"/>
        </w:rPr>
        <w:t>std::</w:t>
      </w:r>
      <w:proofErr w:type="spellStart"/>
      <w:proofErr w:type="gramEnd"/>
      <w:r w:rsidRPr="002F5CFC">
        <w:rPr>
          <w:lang w:val="en-US"/>
        </w:rPr>
        <w:t>endl</w:t>
      </w:r>
      <w:proofErr w:type="spellEnd"/>
      <w:r w:rsidRPr="002F5CFC">
        <w:rPr>
          <w:lang w:val="en-US"/>
        </w:rPr>
        <w:t>;</w:t>
      </w:r>
    </w:p>
    <w:p w14:paraId="6F01A4EC" w14:textId="77777777" w:rsidR="00493310" w:rsidRDefault="009143DF">
      <w:pPr>
        <w:pStyle w:val="Code"/>
        <w:pBdr>
          <w:left w:val="single" w:sz="24" w:space="6" w:color="4472C4"/>
        </w:pBdr>
        <w:shd w:val="clear" w:color="auto" w:fill="F3F5F9"/>
        <w:spacing w:after="200"/>
        <w:ind w:left="198" w:right="57"/>
      </w:pPr>
      <w:r>
        <w:t>}</w:t>
      </w:r>
    </w:p>
    <w:p w14:paraId="2D20F6BC" w14:textId="77777777" w:rsidR="00493310" w:rsidRDefault="009143DF">
      <w:pPr>
        <w:pStyle w:val="Label"/>
      </w:pPr>
      <w:r>
        <w:lastRenderedPageBreak/>
        <w:t>Код программы после модификации:</w:t>
      </w:r>
    </w:p>
    <w:p w14:paraId="64A64DA8" w14:textId="77777777" w:rsidR="00493310" w:rsidRDefault="009143DF">
      <w:pPr>
        <w:pStyle w:val="Code"/>
        <w:pBdr>
          <w:left w:val="single" w:sz="24" w:space="6" w:color="4472C4"/>
        </w:pBdr>
        <w:shd w:val="clear" w:color="auto" w:fill="F3F5F9"/>
        <w:spacing w:before="40"/>
        <w:ind w:left="198" w:right="57"/>
      </w:pPr>
      <w:r>
        <w:t>/**</w:t>
      </w:r>
    </w:p>
    <w:p w14:paraId="5AFE0B2F" w14:textId="77777777" w:rsidR="00493310" w:rsidRDefault="009143DF">
      <w:pPr>
        <w:pStyle w:val="Code"/>
        <w:pBdr>
          <w:left w:val="single" w:sz="24" w:space="6" w:color="4472C4"/>
        </w:pBdr>
        <w:shd w:val="clear" w:color="auto" w:fill="F3F5F9"/>
        <w:ind w:left="198" w:right="57"/>
      </w:pPr>
      <w:r>
        <w:t xml:space="preserve"> * @brief Пример 2 (Модифицированный): Демонстрация гонок данных (Data Race).</w:t>
      </w:r>
    </w:p>
    <w:p w14:paraId="5EFFEC27" w14:textId="77777777" w:rsidR="00493310" w:rsidRDefault="009143DF">
      <w:pPr>
        <w:pStyle w:val="Code"/>
        <w:pBdr>
          <w:left w:val="single" w:sz="24" w:space="6" w:color="4472C4"/>
        </w:pBdr>
        <w:shd w:val="clear" w:color="auto" w:fill="F3F5F9"/>
        <w:ind w:left="198" w:right="57"/>
      </w:pPr>
      <w:r>
        <w:t xml:space="preserve"> * @details Намеренно убрана директива reduction, а переменная id сделана разделяемой (shared).</w:t>
      </w:r>
    </w:p>
    <w:p w14:paraId="1B138B75" w14:textId="77777777" w:rsidR="00493310" w:rsidRDefault="009143DF">
      <w:pPr>
        <w:pStyle w:val="Code"/>
        <w:pBdr>
          <w:left w:val="single" w:sz="24" w:space="6" w:color="4472C4"/>
        </w:pBdr>
        <w:shd w:val="clear" w:color="auto" w:fill="F3F5F9"/>
        <w:ind w:left="198" w:right="57"/>
      </w:pPr>
      <w:r>
        <w:t>*/</w:t>
      </w:r>
    </w:p>
    <w:p w14:paraId="57D9C192" w14:textId="77777777" w:rsidR="00493310" w:rsidRDefault="009143DF">
      <w:pPr>
        <w:pStyle w:val="Code"/>
        <w:pBdr>
          <w:left w:val="single" w:sz="24" w:space="6" w:color="4472C4"/>
        </w:pBdr>
        <w:shd w:val="clear" w:color="auto" w:fill="F3F5F9"/>
        <w:ind w:left="198" w:right="57"/>
      </w:pPr>
      <w:r>
        <w:t>void example_2_broken() {</w:t>
      </w:r>
    </w:p>
    <w:p w14:paraId="57E3F579" w14:textId="77777777" w:rsidR="00493310" w:rsidRDefault="009143DF">
      <w:pPr>
        <w:pStyle w:val="Code"/>
        <w:pBdr>
          <w:left w:val="single" w:sz="24" w:space="6" w:color="4472C4"/>
        </w:pBdr>
        <w:shd w:val="clear" w:color="auto" w:fill="F3F5F9"/>
        <w:ind w:left="198" w:right="57"/>
      </w:pPr>
      <w:r>
        <w:t xml:space="preserve">    std::cout &lt;&lt; "\n--- Пример 2 (Сломанный): Гонки данных ---\n";</w:t>
      </w:r>
    </w:p>
    <w:p w14:paraId="5F4D1153" w14:textId="77777777" w:rsidR="00493310" w:rsidRPr="002F5CFC" w:rsidRDefault="009143DF">
      <w:pPr>
        <w:pStyle w:val="Code"/>
        <w:pBdr>
          <w:left w:val="single" w:sz="24" w:space="6" w:color="4472C4"/>
        </w:pBdr>
        <w:shd w:val="clear" w:color="auto" w:fill="F3F5F9"/>
        <w:ind w:left="198" w:right="57"/>
        <w:rPr>
          <w:lang w:val="en-US"/>
        </w:rPr>
      </w:pPr>
      <w:r>
        <w:t xml:space="preserve">    </w:t>
      </w:r>
      <w:r w:rsidRPr="002F5CFC">
        <w:rPr>
          <w:lang w:val="en-US"/>
        </w:rPr>
        <w:t>int sum = 0;</w:t>
      </w:r>
    </w:p>
    <w:p w14:paraId="2A9E8C59"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id;</w:t>
      </w:r>
    </w:p>
    <w:p w14:paraId="1F7AFB17"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size;</w:t>
      </w:r>
    </w:p>
    <w:p w14:paraId="4BFF6324"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const int </w:t>
      </w:r>
      <w:proofErr w:type="spellStart"/>
      <w:r w:rsidRPr="002F5CFC">
        <w:rPr>
          <w:lang w:val="en-US"/>
        </w:rPr>
        <w:t>a_size</w:t>
      </w:r>
      <w:proofErr w:type="spellEnd"/>
      <w:r w:rsidRPr="002F5CFC">
        <w:rPr>
          <w:lang w:val="en-US"/>
        </w:rPr>
        <w:t xml:space="preserve"> = 100;</w:t>
      </w:r>
    </w:p>
    <w:p w14:paraId="1F8B485A"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gramEnd"/>
      <w:r w:rsidRPr="002F5CFC">
        <w:rPr>
          <w:lang w:val="en-US"/>
        </w:rPr>
        <w:t>vector&lt;int&gt; a(</w:t>
      </w:r>
      <w:proofErr w:type="spellStart"/>
      <w:r w:rsidRPr="002F5CFC">
        <w:rPr>
          <w:lang w:val="en-US"/>
        </w:rPr>
        <w:t>a_size</w:t>
      </w:r>
      <w:proofErr w:type="spellEnd"/>
      <w:r w:rsidRPr="002F5CFC">
        <w:rPr>
          <w:lang w:val="en-US"/>
        </w:rPr>
        <w:t>);</w:t>
      </w:r>
    </w:p>
    <w:p w14:paraId="3D636A3B"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for (int i = 0; i &lt; </w:t>
      </w:r>
      <w:proofErr w:type="spellStart"/>
      <w:r w:rsidRPr="002F5CFC">
        <w:rPr>
          <w:lang w:val="en-US"/>
        </w:rPr>
        <w:t>a_size</w:t>
      </w:r>
      <w:proofErr w:type="spellEnd"/>
      <w:r w:rsidRPr="002F5CFC">
        <w:rPr>
          <w:lang w:val="en-US"/>
        </w:rPr>
        <w:t>; i++) a[i] = i;</w:t>
      </w:r>
    </w:p>
    <w:p w14:paraId="29EF227E"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560AF312"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#pragma </w:t>
      </w:r>
      <w:proofErr w:type="spellStart"/>
      <w:r w:rsidRPr="002F5CFC">
        <w:rPr>
          <w:lang w:val="en-US"/>
        </w:rPr>
        <w:t>omp</w:t>
      </w:r>
      <w:proofErr w:type="spellEnd"/>
      <w:r w:rsidRPr="002F5CFC">
        <w:rPr>
          <w:lang w:val="en-US"/>
        </w:rPr>
        <w:t xml:space="preserve"> parallel</w:t>
      </w:r>
    </w:p>
    <w:p w14:paraId="7D1BD553"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2FD3BE8D"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id = </w:t>
      </w:r>
      <w:proofErr w:type="spellStart"/>
      <w:r w:rsidRPr="002F5CFC">
        <w:rPr>
          <w:lang w:val="en-US"/>
        </w:rPr>
        <w:t>omp_get_thread_num</w:t>
      </w:r>
      <w:proofErr w:type="spellEnd"/>
      <w:r w:rsidRPr="002F5CFC">
        <w:rPr>
          <w:lang w:val="en-US"/>
        </w:rPr>
        <w:t xml:space="preserve">(); // </w:t>
      </w:r>
      <w:r>
        <w:t>все</w:t>
      </w:r>
      <w:r w:rsidRPr="002F5CFC">
        <w:rPr>
          <w:lang w:val="en-US"/>
        </w:rPr>
        <w:t xml:space="preserve"> </w:t>
      </w:r>
      <w:r>
        <w:t>потоки</w:t>
      </w:r>
      <w:r w:rsidRPr="002F5CFC">
        <w:rPr>
          <w:lang w:val="en-US"/>
        </w:rPr>
        <w:t xml:space="preserve"> </w:t>
      </w:r>
      <w:r>
        <w:t>перезаписывают</w:t>
      </w:r>
      <w:r w:rsidRPr="002F5CFC">
        <w:rPr>
          <w:lang w:val="en-US"/>
        </w:rPr>
        <w:t xml:space="preserve"> </w:t>
      </w:r>
      <w:r>
        <w:t>одну</w:t>
      </w:r>
      <w:r w:rsidRPr="002F5CFC">
        <w:rPr>
          <w:lang w:val="en-US"/>
        </w:rPr>
        <w:t xml:space="preserve"> </w:t>
      </w:r>
      <w:r>
        <w:t>переменную</w:t>
      </w:r>
      <w:r w:rsidRPr="002F5CFC">
        <w:rPr>
          <w:lang w:val="en-US"/>
        </w:rPr>
        <w:t xml:space="preserve"> id</w:t>
      </w:r>
    </w:p>
    <w:p w14:paraId="6941E230"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size = </w:t>
      </w:r>
      <w:proofErr w:type="spellStart"/>
      <w:r w:rsidRPr="002F5CFC">
        <w:rPr>
          <w:lang w:val="en-US"/>
        </w:rPr>
        <w:t>omp_get_num_threads</w:t>
      </w:r>
      <w:proofErr w:type="spellEnd"/>
      <w:r w:rsidRPr="002F5CFC">
        <w:rPr>
          <w:lang w:val="en-US"/>
        </w:rPr>
        <w:t>();</w:t>
      </w:r>
    </w:p>
    <w:p w14:paraId="1F8F49C5"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570DC77B"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w:t>
      </w:r>
      <w:proofErr w:type="spellStart"/>
      <w:r w:rsidRPr="002F5CFC">
        <w:rPr>
          <w:lang w:val="en-US"/>
        </w:rPr>
        <w:t>integer_part</w:t>
      </w:r>
      <w:proofErr w:type="spellEnd"/>
      <w:r w:rsidRPr="002F5CFC">
        <w:rPr>
          <w:lang w:val="en-US"/>
        </w:rPr>
        <w:t xml:space="preserve"> = </w:t>
      </w:r>
      <w:proofErr w:type="spellStart"/>
      <w:r w:rsidRPr="002F5CFC">
        <w:rPr>
          <w:lang w:val="en-US"/>
        </w:rPr>
        <w:t>a_size</w:t>
      </w:r>
      <w:proofErr w:type="spellEnd"/>
      <w:r w:rsidRPr="002F5CFC">
        <w:rPr>
          <w:lang w:val="en-US"/>
        </w:rPr>
        <w:t xml:space="preserve"> / size;</w:t>
      </w:r>
    </w:p>
    <w:p w14:paraId="46AAAD5F"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remainder = </w:t>
      </w:r>
      <w:proofErr w:type="spellStart"/>
      <w:r w:rsidRPr="002F5CFC">
        <w:rPr>
          <w:lang w:val="en-US"/>
        </w:rPr>
        <w:t>a_size</w:t>
      </w:r>
      <w:proofErr w:type="spellEnd"/>
      <w:r w:rsidRPr="002F5CFC">
        <w:rPr>
          <w:lang w:val="en-US"/>
        </w:rPr>
        <w:t xml:space="preserve"> % size;</w:t>
      </w:r>
    </w:p>
    <w:p w14:paraId="1CCA00BD"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w:t>
      </w:r>
      <w:proofErr w:type="spellStart"/>
      <w:r w:rsidRPr="002F5CFC">
        <w:rPr>
          <w:lang w:val="en-US"/>
        </w:rPr>
        <w:t>a_local_size</w:t>
      </w:r>
      <w:proofErr w:type="spellEnd"/>
      <w:r w:rsidRPr="002F5CFC">
        <w:rPr>
          <w:lang w:val="en-US"/>
        </w:rPr>
        <w:t xml:space="preserve"> = </w:t>
      </w:r>
      <w:proofErr w:type="spellStart"/>
      <w:r w:rsidRPr="002F5CFC">
        <w:rPr>
          <w:lang w:val="en-US"/>
        </w:rPr>
        <w:t>integer_part</w:t>
      </w:r>
      <w:proofErr w:type="spellEnd"/>
      <w:r w:rsidRPr="002F5CFC">
        <w:rPr>
          <w:lang w:val="en-US"/>
        </w:rPr>
        <w:t xml:space="preserve"> + ((id &lt; remainder) ? 1 : 0);</w:t>
      </w:r>
    </w:p>
    <w:p w14:paraId="0C8B035E"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start = </w:t>
      </w:r>
      <w:proofErr w:type="spellStart"/>
      <w:r w:rsidRPr="002F5CFC">
        <w:rPr>
          <w:lang w:val="en-US"/>
        </w:rPr>
        <w:t>integer_part</w:t>
      </w:r>
      <w:proofErr w:type="spellEnd"/>
      <w:r w:rsidRPr="002F5CFC">
        <w:rPr>
          <w:lang w:val="en-US"/>
        </w:rPr>
        <w:t xml:space="preserve"> * id + ((id &lt; remainder) ? id : remainder);</w:t>
      </w:r>
    </w:p>
    <w:p w14:paraId="4C0CE32C"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end = start + </w:t>
      </w:r>
      <w:proofErr w:type="spellStart"/>
      <w:r w:rsidRPr="002F5CFC">
        <w:rPr>
          <w:lang w:val="en-US"/>
        </w:rPr>
        <w:t>a_local_size</w:t>
      </w:r>
      <w:proofErr w:type="spellEnd"/>
      <w:r w:rsidRPr="002F5CFC">
        <w:rPr>
          <w:lang w:val="en-US"/>
        </w:rPr>
        <w:t>;</w:t>
      </w:r>
    </w:p>
    <w:p w14:paraId="2573E767"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6A811AC7"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w:t>
      </w:r>
      <w:proofErr w:type="spellStart"/>
      <w:r w:rsidRPr="002F5CFC">
        <w:rPr>
          <w:lang w:val="en-US"/>
        </w:rPr>
        <w:t>local_sum</w:t>
      </w:r>
      <w:proofErr w:type="spellEnd"/>
      <w:r w:rsidRPr="002F5CFC">
        <w:rPr>
          <w:lang w:val="en-US"/>
        </w:rPr>
        <w:t xml:space="preserve"> = 0;</w:t>
      </w:r>
    </w:p>
    <w:p w14:paraId="75ED459E"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for (int i = start; i &lt; end; i++) {</w:t>
      </w:r>
    </w:p>
    <w:p w14:paraId="2A94ABDF"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spellStart"/>
      <w:r w:rsidRPr="002F5CFC">
        <w:rPr>
          <w:lang w:val="en-US"/>
        </w:rPr>
        <w:t>local_sum</w:t>
      </w:r>
      <w:proofErr w:type="spellEnd"/>
      <w:r w:rsidRPr="002F5CFC">
        <w:rPr>
          <w:lang w:val="en-US"/>
        </w:rPr>
        <w:t xml:space="preserve"> += a[i];</w:t>
      </w:r>
    </w:p>
    <w:p w14:paraId="24924C07"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1B7B5CFF"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66AB5BCE"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sum += </w:t>
      </w:r>
      <w:proofErr w:type="spellStart"/>
      <w:r w:rsidRPr="002F5CFC">
        <w:rPr>
          <w:lang w:val="en-US"/>
        </w:rPr>
        <w:t>local_sum</w:t>
      </w:r>
      <w:proofErr w:type="spellEnd"/>
      <w:r w:rsidRPr="002F5CFC">
        <w:rPr>
          <w:lang w:val="en-US"/>
        </w:rPr>
        <w:t>;</w:t>
      </w:r>
    </w:p>
    <w:p w14:paraId="56EDDE61"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spellStart"/>
      <w:r w:rsidRPr="002F5CFC">
        <w:rPr>
          <w:lang w:val="en-US"/>
        </w:rPr>
        <w:t>safe_print</w:t>
      </w:r>
      <w:proofErr w:type="spellEnd"/>
      <w:r w:rsidRPr="002F5CFC">
        <w:rPr>
          <w:lang w:val="en-US"/>
        </w:rPr>
        <w:t xml:space="preserve">("Thread " + </w:t>
      </w:r>
      <w:proofErr w:type="gramStart"/>
      <w:r w:rsidRPr="002F5CFC">
        <w:rPr>
          <w:lang w:val="en-US"/>
        </w:rPr>
        <w:t>std::</w:t>
      </w:r>
      <w:proofErr w:type="spellStart"/>
      <w:proofErr w:type="gramEnd"/>
      <w:r w:rsidRPr="002F5CFC">
        <w:rPr>
          <w:lang w:val="en-US"/>
        </w:rPr>
        <w:t>to_string</w:t>
      </w:r>
      <w:proofErr w:type="spellEnd"/>
      <w:r w:rsidRPr="002F5CFC">
        <w:rPr>
          <w:lang w:val="en-US"/>
        </w:rPr>
        <w:t xml:space="preserve">(id) + ", </w:t>
      </w:r>
      <w:proofErr w:type="spellStart"/>
      <w:r w:rsidRPr="002F5CFC">
        <w:rPr>
          <w:lang w:val="en-US"/>
        </w:rPr>
        <w:t>local_sum</w:t>
      </w:r>
      <w:proofErr w:type="spellEnd"/>
      <w:r w:rsidRPr="002F5CFC">
        <w:rPr>
          <w:lang w:val="en-US"/>
        </w:rPr>
        <w:t xml:space="preserve"> = " + </w:t>
      </w:r>
      <w:proofErr w:type="gramStart"/>
      <w:r w:rsidRPr="002F5CFC">
        <w:rPr>
          <w:lang w:val="en-US"/>
        </w:rPr>
        <w:t>std::</w:t>
      </w:r>
      <w:proofErr w:type="spellStart"/>
      <w:proofErr w:type="gramEnd"/>
      <w:r w:rsidRPr="002F5CFC">
        <w:rPr>
          <w:lang w:val="en-US"/>
        </w:rPr>
        <w:t>to_string</w:t>
      </w:r>
      <w:proofErr w:type="spellEnd"/>
      <w:r w:rsidRPr="002F5CFC">
        <w:rPr>
          <w:lang w:val="en-US"/>
        </w:rPr>
        <w:t>(</w:t>
      </w:r>
      <w:proofErr w:type="spellStart"/>
      <w:r w:rsidRPr="002F5CFC">
        <w:rPr>
          <w:lang w:val="en-US"/>
        </w:rPr>
        <w:t>local_sum</w:t>
      </w:r>
      <w:proofErr w:type="spellEnd"/>
      <w:r w:rsidRPr="002F5CFC">
        <w:rPr>
          <w:lang w:val="en-US"/>
        </w:rPr>
        <w:t>));</w:t>
      </w:r>
    </w:p>
    <w:p w14:paraId="7E790255"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035B6195"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"INCORRECT Final sum = " &lt;&lt; sum &lt;&lt; " (Expected: 4950)\n";</w:t>
      </w:r>
    </w:p>
    <w:p w14:paraId="63BB376A" w14:textId="77777777" w:rsidR="00493310" w:rsidRDefault="009143DF">
      <w:pPr>
        <w:pStyle w:val="Code"/>
        <w:pBdr>
          <w:left w:val="single" w:sz="24" w:space="6" w:color="4472C4"/>
        </w:pBdr>
        <w:shd w:val="clear" w:color="auto" w:fill="F3F5F9"/>
        <w:spacing w:after="200"/>
        <w:ind w:left="198" w:right="57"/>
      </w:pPr>
      <w:r>
        <w:t>}</w:t>
      </w:r>
    </w:p>
    <w:p w14:paraId="2049D6BE" w14:textId="77777777" w:rsidR="00493310" w:rsidRDefault="009143DF">
      <w:pPr>
        <w:pStyle w:val="Label"/>
      </w:pPr>
      <w:r>
        <w:t>Результат выполнения программы:</w:t>
      </w:r>
    </w:p>
    <w:p w14:paraId="4BC00CD1" w14:textId="77777777" w:rsidR="00493310" w:rsidRDefault="009143DF">
      <w:pPr>
        <w:pStyle w:val="Figure"/>
      </w:pPr>
      <w:r>
        <w:rPr>
          <w:noProof/>
        </w:rPr>
        <w:drawing>
          <wp:inline distT="0" distB="0" distL="0" distR="0" wp14:anchorId="17A60456" wp14:editId="5701058C">
            <wp:extent cx="3420000" cy="13096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3420000" cy="1309642"/>
                    </a:xfrm>
                    <a:prstGeom prst="rect">
                      <a:avLst/>
                    </a:prstGeom>
                  </pic:spPr>
                </pic:pic>
              </a:graphicData>
            </a:graphic>
          </wp:inline>
        </w:drawing>
      </w:r>
    </w:p>
    <w:p w14:paraId="21B886F1" w14:textId="77777777" w:rsidR="00493310" w:rsidRDefault="009143DF">
      <w:pPr>
        <w:pStyle w:val="Label"/>
      </w:pPr>
      <w:r>
        <w:t>Вывод:</w:t>
      </w:r>
    </w:p>
    <w:p w14:paraId="3F1D9D4C" w14:textId="77777777" w:rsidR="00493310" w:rsidRDefault="009143DF">
      <w:pPr>
        <w:pStyle w:val="Body"/>
      </w:pPr>
      <w:r>
        <w:t>В программе из Примера 2 была удалена директива reduction(+:sum), а переменная id была исключена из списка private, сделав её разделяемой (shared) по умолчанию.</w:t>
      </w:r>
    </w:p>
    <w:p w14:paraId="6E284CF7" w14:textId="77777777" w:rsidR="00493310" w:rsidRDefault="009143DF">
      <w:pPr>
        <w:pStyle w:val="Body"/>
      </w:pPr>
      <w:r>
        <w:t>При запуске модифицированной программы наблюдаются две критические ошибки:</w:t>
      </w:r>
    </w:p>
    <w:p w14:paraId="1B1D9033" w14:textId="21C4AE48" w:rsidR="00493310" w:rsidRDefault="009143DF" w:rsidP="00AE3B79">
      <w:pPr>
        <w:pStyle w:val="Item"/>
        <w:numPr>
          <w:ilvl w:val="0"/>
          <w:numId w:val="10"/>
        </w:numPr>
        <w:tabs>
          <w:tab w:val="left" w:pos="709"/>
        </w:tabs>
      </w:pPr>
      <w:r>
        <w:rPr>
          <w:b/>
        </w:rPr>
        <w:t>Некорректный результат вычислений:</w:t>
      </w:r>
      <w:r>
        <w:t xml:space="preserve"> итоговая сумма оказывается меньше математически верного значения (4950) и меняется при каждом запуске. Это классическая гонка данных (Data Race): операция sum += local_sum не является атомарной, и одновременное чтение-модификация-запись разными потоками приводит к потере частичных сумм.</w:t>
      </w:r>
    </w:p>
    <w:p w14:paraId="5831C0BA" w14:textId="6A674A6B" w:rsidR="00493310" w:rsidRDefault="009143DF" w:rsidP="00AE3B79">
      <w:pPr>
        <w:pStyle w:val="Item"/>
        <w:numPr>
          <w:ilvl w:val="0"/>
          <w:numId w:val="10"/>
        </w:numPr>
        <w:tabs>
          <w:tab w:val="left" w:pos="709"/>
        </w:tabs>
      </w:pPr>
      <w:r>
        <w:rPr>
          <w:b/>
        </w:rPr>
        <w:t>Хаотичный вывод отладочной информации:</w:t>
      </w:r>
      <w:r>
        <w:t xml:space="preserve"> из-за того, что переменная id стала общей, потоки перезаписывают её значения друг за другом. В результате в консоли отображаются дублирующиеся или неверные номера потоков.</w:t>
      </w:r>
    </w:p>
    <w:p w14:paraId="07BB955D" w14:textId="77777777" w:rsidR="00493310" w:rsidRDefault="009143DF">
      <w:pPr>
        <w:pStyle w:val="Task"/>
      </w:pPr>
      <w:r w:rsidRPr="002F5CFC">
        <w:rPr>
          <w:color w:val="000000" w:themeColor="text1"/>
        </w:rPr>
        <w:lastRenderedPageBreak/>
        <w:t xml:space="preserve">Задание 6. </w:t>
      </w:r>
      <w:r>
        <w:t>Переписать программу из примера 2 без использования опции reduction, но с применением директивы critical.</w:t>
      </w:r>
    </w:p>
    <w:p w14:paraId="425DB294" w14:textId="77777777" w:rsidR="00493310" w:rsidRDefault="009143DF">
      <w:pPr>
        <w:pStyle w:val="Label"/>
      </w:pPr>
      <w:r>
        <w:t>Код программы после модификации:</w:t>
      </w:r>
    </w:p>
    <w:p w14:paraId="1F98AE89" w14:textId="77777777" w:rsidR="00493310" w:rsidRDefault="009143DF">
      <w:pPr>
        <w:pStyle w:val="Code"/>
        <w:pBdr>
          <w:left w:val="single" w:sz="24" w:space="6" w:color="4472C4"/>
        </w:pBdr>
        <w:shd w:val="clear" w:color="auto" w:fill="F3F5F9"/>
        <w:spacing w:before="40"/>
        <w:ind w:left="198" w:right="57"/>
      </w:pPr>
      <w:r>
        <w:t>/**</w:t>
      </w:r>
    </w:p>
    <w:p w14:paraId="3F6C7E48" w14:textId="77777777" w:rsidR="00493310" w:rsidRDefault="009143DF">
      <w:pPr>
        <w:pStyle w:val="Code"/>
        <w:pBdr>
          <w:left w:val="single" w:sz="24" w:space="6" w:color="4472C4"/>
        </w:pBdr>
        <w:shd w:val="clear" w:color="auto" w:fill="F3F5F9"/>
        <w:ind w:left="198" w:right="57"/>
      </w:pPr>
      <w:r>
        <w:t xml:space="preserve"> * @brief Пример 2 (Исправленный): Использование critical вместо reduction.</w:t>
      </w:r>
    </w:p>
    <w:p w14:paraId="4035790E" w14:textId="77777777" w:rsidR="00493310" w:rsidRDefault="009143DF">
      <w:pPr>
        <w:pStyle w:val="Code"/>
        <w:pBdr>
          <w:left w:val="single" w:sz="24" w:space="6" w:color="4472C4"/>
        </w:pBdr>
        <w:shd w:val="clear" w:color="auto" w:fill="F3F5F9"/>
        <w:ind w:left="198" w:right="57"/>
      </w:pPr>
      <w:r>
        <w:t xml:space="preserve"> * @details Каждый поток вычисляет свою локальную сумму, а затем безопасно</w:t>
      </w:r>
    </w:p>
    <w:p w14:paraId="5E71F350" w14:textId="77777777" w:rsidR="00493310" w:rsidRDefault="009143DF">
      <w:pPr>
        <w:pStyle w:val="Code"/>
        <w:pBdr>
          <w:left w:val="single" w:sz="24" w:space="6" w:color="4472C4"/>
        </w:pBdr>
        <w:shd w:val="clear" w:color="auto" w:fill="F3F5F9"/>
        <w:ind w:left="198" w:right="57"/>
      </w:pPr>
      <w:r>
        <w:t xml:space="preserve"> *          добавляет её к глобальной переменной внутри критической секции.</w:t>
      </w:r>
    </w:p>
    <w:p w14:paraId="54902D1C" w14:textId="77777777" w:rsidR="00493310" w:rsidRPr="002F5CFC" w:rsidRDefault="009143DF">
      <w:pPr>
        <w:pStyle w:val="Code"/>
        <w:pBdr>
          <w:left w:val="single" w:sz="24" w:space="6" w:color="4472C4"/>
        </w:pBdr>
        <w:shd w:val="clear" w:color="auto" w:fill="F3F5F9"/>
        <w:ind w:left="198" w:right="57"/>
        <w:rPr>
          <w:lang w:val="en-US"/>
        </w:rPr>
      </w:pPr>
      <w:r>
        <w:t xml:space="preserve"> </w:t>
      </w:r>
      <w:r w:rsidRPr="002F5CFC">
        <w:rPr>
          <w:lang w:val="en-US"/>
        </w:rPr>
        <w:t>*/</w:t>
      </w:r>
    </w:p>
    <w:p w14:paraId="3A1F7E56"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void example_2_critical() {</w:t>
      </w:r>
    </w:p>
    <w:p w14:paraId="653E8A0C"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"\n--- </w:t>
      </w:r>
      <w:r>
        <w:t>Пример</w:t>
      </w:r>
      <w:r w:rsidRPr="002F5CFC">
        <w:rPr>
          <w:lang w:val="en-US"/>
        </w:rPr>
        <w:t xml:space="preserve"> 2 (</w:t>
      </w:r>
      <w:r>
        <w:t>Исправленный</w:t>
      </w:r>
      <w:r w:rsidRPr="002F5CFC">
        <w:rPr>
          <w:lang w:val="en-US"/>
        </w:rPr>
        <w:t xml:space="preserve">): </w:t>
      </w:r>
      <w:r>
        <w:t>Директива</w:t>
      </w:r>
      <w:r w:rsidRPr="002F5CFC">
        <w:rPr>
          <w:lang w:val="en-US"/>
        </w:rPr>
        <w:t xml:space="preserve"> critical ---\n";</w:t>
      </w:r>
    </w:p>
    <w:p w14:paraId="2B42E246"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sum = 0;</w:t>
      </w:r>
    </w:p>
    <w:p w14:paraId="3FEF7132"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id, size;</w:t>
      </w:r>
    </w:p>
    <w:p w14:paraId="5FD655DE"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const int </w:t>
      </w:r>
      <w:proofErr w:type="spellStart"/>
      <w:r w:rsidRPr="002F5CFC">
        <w:rPr>
          <w:lang w:val="en-US"/>
        </w:rPr>
        <w:t>a_size</w:t>
      </w:r>
      <w:proofErr w:type="spellEnd"/>
      <w:r w:rsidRPr="002F5CFC">
        <w:rPr>
          <w:lang w:val="en-US"/>
        </w:rPr>
        <w:t xml:space="preserve"> = 100;</w:t>
      </w:r>
    </w:p>
    <w:p w14:paraId="3CA90329"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gramEnd"/>
      <w:r w:rsidRPr="002F5CFC">
        <w:rPr>
          <w:lang w:val="en-US"/>
        </w:rPr>
        <w:t>vector&lt;int&gt; a(</w:t>
      </w:r>
      <w:proofErr w:type="spellStart"/>
      <w:r w:rsidRPr="002F5CFC">
        <w:rPr>
          <w:lang w:val="en-US"/>
        </w:rPr>
        <w:t>a_size</w:t>
      </w:r>
      <w:proofErr w:type="spellEnd"/>
      <w:r w:rsidRPr="002F5CFC">
        <w:rPr>
          <w:lang w:val="en-US"/>
        </w:rPr>
        <w:t>);</w:t>
      </w:r>
    </w:p>
    <w:p w14:paraId="3AEB09BF"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for (int i = 0; i &lt; </w:t>
      </w:r>
      <w:proofErr w:type="spellStart"/>
      <w:r w:rsidRPr="002F5CFC">
        <w:rPr>
          <w:lang w:val="en-US"/>
        </w:rPr>
        <w:t>a_size</w:t>
      </w:r>
      <w:proofErr w:type="spellEnd"/>
      <w:r w:rsidRPr="002F5CFC">
        <w:rPr>
          <w:lang w:val="en-US"/>
        </w:rPr>
        <w:t>; i++) a[i] = i;</w:t>
      </w:r>
    </w:p>
    <w:p w14:paraId="65E1B3A9"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1EB63AFB"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#pragma </w:t>
      </w:r>
      <w:proofErr w:type="spellStart"/>
      <w:r w:rsidRPr="002F5CFC">
        <w:rPr>
          <w:lang w:val="en-US"/>
        </w:rPr>
        <w:t>omp</w:t>
      </w:r>
      <w:proofErr w:type="spellEnd"/>
      <w:r w:rsidRPr="002F5CFC">
        <w:rPr>
          <w:lang w:val="en-US"/>
        </w:rPr>
        <w:t xml:space="preserve"> parallel private(id, size)</w:t>
      </w:r>
    </w:p>
    <w:p w14:paraId="500167D4"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60F91624"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id = </w:t>
      </w:r>
      <w:proofErr w:type="spellStart"/>
      <w:r w:rsidRPr="002F5CFC">
        <w:rPr>
          <w:lang w:val="en-US"/>
        </w:rPr>
        <w:t>omp_get_thread_num</w:t>
      </w:r>
      <w:proofErr w:type="spellEnd"/>
      <w:r w:rsidRPr="002F5CFC">
        <w:rPr>
          <w:lang w:val="en-US"/>
        </w:rPr>
        <w:t>();</w:t>
      </w:r>
    </w:p>
    <w:p w14:paraId="4ED35305"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size = </w:t>
      </w:r>
      <w:proofErr w:type="spellStart"/>
      <w:r w:rsidRPr="002F5CFC">
        <w:rPr>
          <w:lang w:val="en-US"/>
        </w:rPr>
        <w:t>omp_get_num_threads</w:t>
      </w:r>
      <w:proofErr w:type="spellEnd"/>
      <w:r w:rsidRPr="002F5CFC">
        <w:rPr>
          <w:lang w:val="en-US"/>
        </w:rPr>
        <w:t>();</w:t>
      </w:r>
    </w:p>
    <w:p w14:paraId="1C24CEE5"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4B21E621"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w:t>
      </w:r>
      <w:proofErr w:type="spellStart"/>
      <w:r w:rsidRPr="002F5CFC">
        <w:rPr>
          <w:lang w:val="en-US"/>
        </w:rPr>
        <w:t>integer_part</w:t>
      </w:r>
      <w:proofErr w:type="spellEnd"/>
      <w:r w:rsidRPr="002F5CFC">
        <w:rPr>
          <w:lang w:val="en-US"/>
        </w:rPr>
        <w:t xml:space="preserve"> = </w:t>
      </w:r>
      <w:proofErr w:type="spellStart"/>
      <w:r w:rsidRPr="002F5CFC">
        <w:rPr>
          <w:lang w:val="en-US"/>
        </w:rPr>
        <w:t>a_size</w:t>
      </w:r>
      <w:proofErr w:type="spellEnd"/>
      <w:r w:rsidRPr="002F5CFC">
        <w:rPr>
          <w:lang w:val="en-US"/>
        </w:rPr>
        <w:t xml:space="preserve"> / size;</w:t>
      </w:r>
    </w:p>
    <w:p w14:paraId="6E867001"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remainder = </w:t>
      </w:r>
      <w:proofErr w:type="spellStart"/>
      <w:r w:rsidRPr="002F5CFC">
        <w:rPr>
          <w:lang w:val="en-US"/>
        </w:rPr>
        <w:t>a_size</w:t>
      </w:r>
      <w:proofErr w:type="spellEnd"/>
      <w:r w:rsidRPr="002F5CFC">
        <w:rPr>
          <w:lang w:val="en-US"/>
        </w:rPr>
        <w:t xml:space="preserve"> % size;</w:t>
      </w:r>
    </w:p>
    <w:p w14:paraId="3683C568"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w:t>
      </w:r>
      <w:proofErr w:type="spellStart"/>
      <w:r w:rsidRPr="002F5CFC">
        <w:rPr>
          <w:lang w:val="en-US"/>
        </w:rPr>
        <w:t>a_local_size</w:t>
      </w:r>
      <w:proofErr w:type="spellEnd"/>
      <w:r w:rsidRPr="002F5CFC">
        <w:rPr>
          <w:lang w:val="en-US"/>
        </w:rPr>
        <w:t xml:space="preserve"> = </w:t>
      </w:r>
      <w:proofErr w:type="spellStart"/>
      <w:r w:rsidRPr="002F5CFC">
        <w:rPr>
          <w:lang w:val="en-US"/>
        </w:rPr>
        <w:t>integer_part</w:t>
      </w:r>
      <w:proofErr w:type="spellEnd"/>
      <w:r w:rsidRPr="002F5CFC">
        <w:rPr>
          <w:lang w:val="en-US"/>
        </w:rPr>
        <w:t xml:space="preserve"> + ((id &lt; remainder) ? 1 : 0);</w:t>
      </w:r>
    </w:p>
    <w:p w14:paraId="7839081C"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start = </w:t>
      </w:r>
      <w:proofErr w:type="spellStart"/>
      <w:r w:rsidRPr="002F5CFC">
        <w:rPr>
          <w:lang w:val="en-US"/>
        </w:rPr>
        <w:t>integer_part</w:t>
      </w:r>
      <w:proofErr w:type="spellEnd"/>
      <w:r w:rsidRPr="002F5CFC">
        <w:rPr>
          <w:lang w:val="en-US"/>
        </w:rPr>
        <w:t xml:space="preserve"> * id + ((id &lt; remainder) ? id : remainder);</w:t>
      </w:r>
    </w:p>
    <w:p w14:paraId="3EF91880"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end = start + </w:t>
      </w:r>
      <w:proofErr w:type="spellStart"/>
      <w:r w:rsidRPr="002F5CFC">
        <w:rPr>
          <w:lang w:val="en-US"/>
        </w:rPr>
        <w:t>a_local_size</w:t>
      </w:r>
      <w:proofErr w:type="spellEnd"/>
      <w:r w:rsidRPr="002F5CFC">
        <w:rPr>
          <w:lang w:val="en-US"/>
        </w:rPr>
        <w:t>;</w:t>
      </w:r>
    </w:p>
    <w:p w14:paraId="752DC9ED"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78A88AB8"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int </w:t>
      </w:r>
      <w:proofErr w:type="spellStart"/>
      <w:r w:rsidRPr="002F5CFC">
        <w:rPr>
          <w:lang w:val="en-US"/>
        </w:rPr>
        <w:t>local_sum</w:t>
      </w:r>
      <w:proofErr w:type="spellEnd"/>
      <w:r w:rsidRPr="002F5CFC">
        <w:rPr>
          <w:lang w:val="en-US"/>
        </w:rPr>
        <w:t xml:space="preserve"> = 0;</w:t>
      </w:r>
    </w:p>
    <w:p w14:paraId="74DEBE56"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for (int i = start; i &lt; end; i++) {</w:t>
      </w:r>
    </w:p>
    <w:p w14:paraId="2038CF12"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spellStart"/>
      <w:r w:rsidRPr="002F5CFC">
        <w:rPr>
          <w:lang w:val="en-US"/>
        </w:rPr>
        <w:t>local_sum</w:t>
      </w:r>
      <w:proofErr w:type="spellEnd"/>
      <w:r w:rsidRPr="002F5CFC">
        <w:rPr>
          <w:lang w:val="en-US"/>
        </w:rPr>
        <w:t xml:space="preserve"> += a[i];</w:t>
      </w:r>
    </w:p>
    <w:p w14:paraId="3E6CB9AF"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6C1C47BD"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13F8FD59"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#pragma </w:t>
      </w:r>
      <w:proofErr w:type="spellStart"/>
      <w:r w:rsidRPr="002F5CFC">
        <w:rPr>
          <w:lang w:val="en-US"/>
        </w:rPr>
        <w:t>omp</w:t>
      </w:r>
      <w:proofErr w:type="spellEnd"/>
      <w:r w:rsidRPr="002F5CFC">
        <w:rPr>
          <w:lang w:val="en-US"/>
        </w:rPr>
        <w:t xml:space="preserve"> critical</w:t>
      </w:r>
    </w:p>
    <w:p w14:paraId="521BF129"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14FF83B8"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sum += </w:t>
      </w:r>
      <w:proofErr w:type="spellStart"/>
      <w:r w:rsidRPr="002F5CFC">
        <w:rPr>
          <w:lang w:val="en-US"/>
        </w:rPr>
        <w:t>local_sum</w:t>
      </w:r>
      <w:proofErr w:type="spellEnd"/>
      <w:r w:rsidRPr="002F5CFC">
        <w:rPr>
          <w:lang w:val="en-US"/>
        </w:rPr>
        <w:t>;</w:t>
      </w:r>
    </w:p>
    <w:p w14:paraId="296CEACF"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5278CD2E"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7F645093"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spellStart"/>
      <w:r w:rsidRPr="002F5CFC">
        <w:rPr>
          <w:lang w:val="en-US"/>
        </w:rPr>
        <w:t>safe_print</w:t>
      </w:r>
      <w:proofErr w:type="spellEnd"/>
      <w:r w:rsidRPr="002F5CFC">
        <w:rPr>
          <w:lang w:val="en-US"/>
        </w:rPr>
        <w:t xml:space="preserve">("Thread " + </w:t>
      </w:r>
      <w:proofErr w:type="gramStart"/>
      <w:r w:rsidRPr="002F5CFC">
        <w:rPr>
          <w:lang w:val="en-US"/>
        </w:rPr>
        <w:t>std::</w:t>
      </w:r>
      <w:proofErr w:type="spellStart"/>
      <w:proofErr w:type="gramEnd"/>
      <w:r w:rsidRPr="002F5CFC">
        <w:rPr>
          <w:lang w:val="en-US"/>
        </w:rPr>
        <w:t>to_string</w:t>
      </w:r>
      <w:proofErr w:type="spellEnd"/>
      <w:r w:rsidRPr="002F5CFC">
        <w:rPr>
          <w:lang w:val="en-US"/>
        </w:rPr>
        <w:t xml:space="preserve">(id) + ", </w:t>
      </w:r>
      <w:proofErr w:type="spellStart"/>
      <w:r w:rsidRPr="002F5CFC">
        <w:rPr>
          <w:lang w:val="en-US"/>
        </w:rPr>
        <w:t>local_sum</w:t>
      </w:r>
      <w:proofErr w:type="spellEnd"/>
      <w:r w:rsidRPr="002F5CFC">
        <w:rPr>
          <w:lang w:val="en-US"/>
        </w:rPr>
        <w:t xml:space="preserve"> = " + </w:t>
      </w:r>
      <w:proofErr w:type="gramStart"/>
      <w:r w:rsidRPr="002F5CFC">
        <w:rPr>
          <w:lang w:val="en-US"/>
        </w:rPr>
        <w:t>std::</w:t>
      </w:r>
      <w:proofErr w:type="spellStart"/>
      <w:proofErr w:type="gramEnd"/>
      <w:r w:rsidRPr="002F5CFC">
        <w:rPr>
          <w:lang w:val="en-US"/>
        </w:rPr>
        <w:t>to_string</w:t>
      </w:r>
      <w:proofErr w:type="spellEnd"/>
      <w:r w:rsidRPr="002F5CFC">
        <w:rPr>
          <w:lang w:val="en-US"/>
        </w:rPr>
        <w:t>(</w:t>
      </w:r>
      <w:proofErr w:type="spellStart"/>
      <w:r w:rsidRPr="002F5CFC">
        <w:rPr>
          <w:lang w:val="en-US"/>
        </w:rPr>
        <w:t>local_sum</w:t>
      </w:r>
      <w:proofErr w:type="spellEnd"/>
      <w:r w:rsidRPr="002F5CFC">
        <w:rPr>
          <w:lang w:val="en-US"/>
        </w:rPr>
        <w:t>));</w:t>
      </w:r>
    </w:p>
    <w:p w14:paraId="467402B3"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
    <w:p w14:paraId="6B986B0F" w14:textId="77777777" w:rsidR="00493310" w:rsidRPr="002F5CFC" w:rsidRDefault="009143DF">
      <w:pPr>
        <w:pStyle w:val="Code"/>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"CORRECT Final sum = " &lt;&lt; sum &lt;&lt; " (Expected: 4950)\n";</w:t>
      </w:r>
    </w:p>
    <w:p w14:paraId="51501D14" w14:textId="77777777" w:rsidR="00493310" w:rsidRDefault="009143DF">
      <w:pPr>
        <w:pStyle w:val="Code"/>
        <w:pBdr>
          <w:left w:val="single" w:sz="24" w:space="6" w:color="4472C4"/>
        </w:pBdr>
        <w:shd w:val="clear" w:color="auto" w:fill="F3F5F9"/>
        <w:spacing w:after="200"/>
        <w:ind w:left="198" w:right="57"/>
      </w:pPr>
      <w:r>
        <w:t>}</w:t>
      </w:r>
    </w:p>
    <w:p w14:paraId="09786136" w14:textId="77777777" w:rsidR="00493310" w:rsidRDefault="009143DF" w:rsidP="00E86C5E">
      <w:pPr>
        <w:pStyle w:val="Label"/>
      </w:pPr>
      <w:r>
        <w:t>Результат выполнения программы:</w:t>
      </w:r>
    </w:p>
    <w:p w14:paraId="6A35F908" w14:textId="77777777" w:rsidR="00493310" w:rsidRDefault="009143DF">
      <w:pPr>
        <w:pStyle w:val="Figure"/>
      </w:pPr>
      <w:r>
        <w:rPr>
          <w:noProof/>
        </w:rPr>
        <w:drawing>
          <wp:inline distT="0" distB="0" distL="0" distR="0" wp14:anchorId="5D3EAF70" wp14:editId="672BCD2B">
            <wp:extent cx="3851329" cy="12003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3886410" cy="1211288"/>
                    </a:xfrm>
                    <a:prstGeom prst="rect">
                      <a:avLst/>
                    </a:prstGeom>
                  </pic:spPr>
                </pic:pic>
              </a:graphicData>
            </a:graphic>
          </wp:inline>
        </w:drawing>
      </w:r>
    </w:p>
    <w:p w14:paraId="339F8C63" w14:textId="77777777" w:rsidR="00493310" w:rsidRDefault="009143DF">
      <w:pPr>
        <w:pStyle w:val="Label"/>
      </w:pPr>
      <w:r>
        <w:t>Вывод:</w:t>
      </w:r>
    </w:p>
    <w:p w14:paraId="0AD97BB3" w14:textId="77777777" w:rsidR="00493310" w:rsidRDefault="009143DF">
      <w:pPr>
        <w:pStyle w:val="Body"/>
      </w:pPr>
      <w:r>
        <w:t>Для исправления ошибки без использования reduction была применена директива #pragma omp critical. В модифицированном коде каждый поток независимо и быстро вычисляет свою local_sum (так как эта переменная является частной). Затем, для добавления local_sum к глобальной переменной sum, поток входит в критическую секцию.</w:t>
      </w:r>
    </w:p>
    <w:p w14:paraId="546B2B50" w14:textId="77777777" w:rsidR="00493310" w:rsidRDefault="009143DF">
      <w:pPr>
        <w:pStyle w:val="Body"/>
      </w:pPr>
      <w:r>
        <w:rPr>
          <w:b/>
        </w:rPr>
        <w:t>Анализ:</w:t>
      </w:r>
      <w:r>
        <w:t xml:space="preserve"> данный подход гарантирует корректность вычислений (итоговая сумма всегда равна 4950), полностью устраняя гонку данных. Однако с точки зрения производительности он уступает варианту с reduction, так как директива critical создаёт последовательное "узкое место" (bottleneck), заставляя потоки ожидать освобождения </w:t>
      </w:r>
      <w:r>
        <w:lastRenderedPageBreak/>
        <w:t>блокировки, в то время как reduction выполняет объединение результатов более эффективно, без явных блокировок в теле цикла.</w:t>
      </w:r>
    </w:p>
    <w:p w14:paraId="2E697920" w14:textId="77777777" w:rsidR="00493310" w:rsidRPr="002F5CFC" w:rsidRDefault="009143DF">
      <w:pPr>
        <w:pStyle w:val="1"/>
        <w:rPr>
          <w:color w:val="000000" w:themeColor="text1"/>
        </w:rPr>
      </w:pPr>
      <w:r w:rsidRPr="002F5CFC">
        <w:rPr>
          <w:color w:val="000000" w:themeColor="text1"/>
        </w:rPr>
        <w:t>Часть 2: Реализация и исследование параллельной программы с использованием OpenMP</w:t>
      </w:r>
    </w:p>
    <w:p w14:paraId="1F588B08" w14:textId="77777777" w:rsidR="00493310" w:rsidRDefault="009143DF">
      <w:pPr>
        <w:pStyle w:val="Body"/>
      </w:pPr>
      <w:r>
        <w:rPr>
          <w:b/>
        </w:rPr>
        <w:t>Постановка задачи:</w:t>
      </w:r>
      <w:r>
        <w:t xml:space="preserve"> распараллелить алгоритм трассировки лучей (Ray Tracing) («Построение двумерного изображения трёхмерной сцены методом трассировки лучей») с использованием OpenMP. Поскольку время расчёта для каждой точки изображения индивидуально и неизвестно заранее (из-за различного количества отражений и преломлений), требуется применить динамическую балансировку нагрузки.</w:t>
      </w:r>
    </w:p>
    <w:p w14:paraId="22DA738C" w14:textId="77777777" w:rsidR="00493310" w:rsidRDefault="009143DF">
      <w:pPr>
        <w:pStyle w:val="Body"/>
      </w:pPr>
      <w:r>
        <w:t xml:space="preserve">За основу возьмём код </w:t>
      </w:r>
      <w:r>
        <w:rPr>
          <w:b/>
        </w:rPr>
        <w:t>https://github.com/georgy-schukin/mini-rt</w:t>
      </w:r>
      <w:r>
        <w:t>.</w:t>
      </w:r>
    </w:p>
    <w:p w14:paraId="318F79D5" w14:textId="77777777" w:rsidR="00493310" w:rsidRPr="002F5CFC" w:rsidRDefault="009143DF">
      <w:pPr>
        <w:pStyle w:val="Body"/>
        <w:rPr>
          <w:color w:val="000000" w:themeColor="text1"/>
        </w:rPr>
      </w:pPr>
      <w:r>
        <w:t xml:space="preserve">Склонируем проект командой </w:t>
      </w:r>
      <w:r w:rsidRPr="001D7DDE">
        <w:rPr>
          <w:rFonts w:ascii="Courier New" w:eastAsia="Courier New" w:hAnsi="Courier New" w:cs="Courier New"/>
          <w:b/>
          <w:color w:val="000000" w:themeColor="text1"/>
          <w:sz w:val="21"/>
        </w:rPr>
        <w:t>git clone https://github.com/georgy-schukin/mini-rt.git</w:t>
      </w:r>
      <w:r w:rsidRPr="002F5CFC">
        <w:rPr>
          <w:b/>
          <w:color w:val="000000" w:themeColor="text1"/>
        </w:rPr>
        <w:t>.</w:t>
      </w:r>
    </w:p>
    <w:p w14:paraId="6841AE27" w14:textId="77777777" w:rsidR="00493310" w:rsidRDefault="009143DF">
      <w:pPr>
        <w:pStyle w:val="BodyNoIndent"/>
      </w:pPr>
      <w:r>
        <w:t>Установим проектные зависимости следующими командами:</w:t>
      </w:r>
    </w:p>
    <w:p w14:paraId="3AC2FCD6" w14:textId="77777777" w:rsidR="00493310" w:rsidRPr="002F5CFC" w:rsidRDefault="009143DF">
      <w:pPr>
        <w:pStyle w:val="Code"/>
        <w:keepNext/>
        <w:pBdr>
          <w:left w:val="single" w:sz="24" w:space="6" w:color="4472C4"/>
        </w:pBdr>
        <w:shd w:val="clear" w:color="auto" w:fill="F3F5F9"/>
        <w:spacing w:before="40"/>
        <w:ind w:left="198" w:right="57"/>
        <w:rPr>
          <w:lang w:val="en-US"/>
        </w:rPr>
      </w:pPr>
      <w:proofErr w:type="spellStart"/>
      <w:r w:rsidRPr="002F5CFC">
        <w:rPr>
          <w:lang w:val="en-US"/>
        </w:rPr>
        <w:t>mkdir</w:t>
      </w:r>
      <w:proofErr w:type="spellEnd"/>
      <w:r w:rsidRPr="002F5CFC">
        <w:rPr>
          <w:lang w:val="en-US"/>
        </w:rPr>
        <w:t xml:space="preserve"> mini-rt-build</w:t>
      </w:r>
    </w:p>
    <w:p w14:paraId="656A8272"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cd mini-rt-build</w:t>
      </w:r>
    </w:p>
    <w:p w14:paraId="421B2E0C"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cmake</w:t>
      </w:r>
      <w:proofErr w:type="gramStart"/>
      <w:r w:rsidRPr="002F5CFC">
        <w:rPr>
          <w:lang w:val="en-US"/>
        </w:rPr>
        <w:t xml:space="preserve"> ..</w:t>
      </w:r>
      <w:proofErr w:type="gramEnd"/>
      <w:r w:rsidRPr="002F5CFC">
        <w:rPr>
          <w:lang w:val="en-US"/>
        </w:rPr>
        <w:t>/mini-rt/src</w:t>
      </w:r>
    </w:p>
    <w:p w14:paraId="27C26C03"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make</w:t>
      </w:r>
    </w:p>
    <w:p w14:paraId="68B666E9" w14:textId="3B9FA23C" w:rsidR="00493310" w:rsidRPr="002F5CFC" w:rsidRDefault="000900FD">
      <w:pPr>
        <w:pStyle w:val="Code"/>
        <w:pBdr>
          <w:left w:val="single" w:sz="24" w:space="6" w:color="4472C4"/>
        </w:pBdr>
        <w:shd w:val="clear" w:color="auto" w:fill="F3F5F9"/>
        <w:spacing w:after="200"/>
        <w:ind w:left="198" w:right="57"/>
        <w:rPr>
          <w:lang w:val="en-US"/>
        </w:rPr>
      </w:pPr>
      <w:proofErr w:type="spellStart"/>
      <w:r>
        <w:rPr>
          <w:lang w:val="en-US"/>
        </w:rPr>
        <w:t>sudo</w:t>
      </w:r>
      <w:proofErr w:type="spellEnd"/>
      <w:r>
        <w:rPr>
          <w:lang w:val="en-US"/>
        </w:rPr>
        <w:t xml:space="preserve"> </w:t>
      </w:r>
      <w:r w:rsidR="009143DF" w:rsidRPr="002F5CFC">
        <w:rPr>
          <w:lang w:val="en-US"/>
        </w:rPr>
        <w:t>make install</w:t>
      </w:r>
    </w:p>
    <w:p w14:paraId="3896DED9" w14:textId="77777777" w:rsidR="00493310" w:rsidRPr="002F5CFC" w:rsidRDefault="009143DF">
      <w:pPr>
        <w:pStyle w:val="21"/>
        <w:rPr>
          <w:color w:val="000000" w:themeColor="text1"/>
        </w:rPr>
      </w:pPr>
      <w:r w:rsidRPr="002F5CFC">
        <w:rPr>
          <w:color w:val="000000" w:themeColor="text1"/>
        </w:rPr>
        <w:t>Исследование производительности</w:t>
      </w:r>
    </w:p>
    <w:p w14:paraId="0EEFFB62" w14:textId="77777777" w:rsidR="00493310" w:rsidRDefault="009143DF">
      <w:pPr>
        <w:pStyle w:val="31"/>
        <w:rPr>
          <w:color w:val="000000" w:themeColor="text1"/>
        </w:rPr>
      </w:pPr>
      <w:r w:rsidRPr="002F5CFC">
        <w:rPr>
          <w:color w:val="000000" w:themeColor="text1"/>
        </w:rPr>
        <w:t>1. Конфигурация вычислительной системы</w:t>
      </w:r>
    </w:p>
    <w:p w14:paraId="7F0C936D" w14:textId="5E2B2938" w:rsidR="001D7DDE" w:rsidRPr="001D7DDE" w:rsidRDefault="001D7DDE" w:rsidP="001D7DDE">
      <w:r>
        <w:t xml:space="preserve">В Таблице </w:t>
      </w:r>
      <w:r>
        <w:fldChar w:fldCharType="begin"/>
      </w:r>
      <w:r>
        <w:instrText xml:space="preserve"> REF table_20261025205419 \h </w:instrText>
      </w:r>
      <w:r>
        <w:fldChar w:fldCharType="separate"/>
      </w:r>
      <w:r w:rsidRPr="00EB5BD9">
        <w:rPr>
          <w:noProof/>
          <w:szCs w:val="24"/>
        </w:rPr>
        <w:t>1</w:t>
      </w:r>
      <w:r>
        <w:fldChar w:fldCharType="end"/>
      </w:r>
      <w:r>
        <w:t xml:space="preserve"> приведена конфигурация используемой вычислительной системы</w:t>
      </w:r>
      <w:r w:rsidRPr="001D7DDE">
        <w:t>.</w:t>
      </w:r>
    </w:p>
    <w:p w14:paraId="3A14AF4D" w14:textId="4B56C52F" w:rsidR="00EB5BD9" w:rsidRPr="00EB5BD9" w:rsidRDefault="00EB5BD9" w:rsidP="00EB5BD9">
      <w:pPr>
        <w:pStyle w:val="afff3"/>
        <w:rPr>
          <w:sz w:val="24"/>
          <w:szCs w:val="24"/>
        </w:rPr>
      </w:pPr>
      <w:r w:rsidRPr="00EB5BD9">
        <w:rPr>
          <w:b/>
          <w:bCs/>
          <w:sz w:val="24"/>
          <w:szCs w:val="24"/>
        </w:rPr>
        <w:t>Таблица</w:t>
      </w:r>
      <w:r w:rsidRPr="00EB5BD9">
        <w:rPr>
          <w:sz w:val="24"/>
          <w:szCs w:val="24"/>
        </w:rPr>
        <w:t xml:space="preserve"> </w:t>
      </w:r>
      <w:bookmarkStart w:id="1" w:name="table_20261025205419"/>
      <w:r w:rsidRPr="00EB5BD9">
        <w:rPr>
          <w:sz w:val="24"/>
          <w:szCs w:val="24"/>
          <w:lang w:val="en-US"/>
        </w:rPr>
        <w:fldChar w:fldCharType="begin"/>
      </w:r>
      <w:r w:rsidRPr="00EB5BD9">
        <w:rPr>
          <w:sz w:val="24"/>
          <w:szCs w:val="24"/>
        </w:rPr>
        <w:instrText xml:space="preserve"> </w:instrText>
      </w:r>
      <w:r w:rsidRPr="00EB5BD9">
        <w:rPr>
          <w:sz w:val="24"/>
          <w:szCs w:val="24"/>
          <w:lang w:val="en-US"/>
        </w:rPr>
        <w:instrText>SEQ</w:instrText>
      </w:r>
      <w:r w:rsidRPr="00EB5BD9">
        <w:rPr>
          <w:sz w:val="24"/>
          <w:szCs w:val="24"/>
        </w:rPr>
        <w:instrText xml:space="preserve"> </w:instrText>
      </w:r>
      <w:r w:rsidRPr="00EB5BD9">
        <w:rPr>
          <w:sz w:val="24"/>
          <w:szCs w:val="24"/>
          <w:lang w:val="en-US"/>
        </w:rPr>
        <w:instrText>tableNum</w:instrText>
      </w:r>
      <w:r w:rsidRPr="00EB5BD9">
        <w:rPr>
          <w:sz w:val="24"/>
          <w:szCs w:val="24"/>
        </w:rPr>
        <w:instrText xml:space="preserve"> </w:instrText>
      </w:r>
      <w:r w:rsidRPr="00EB5BD9">
        <w:rPr>
          <w:sz w:val="24"/>
          <w:szCs w:val="24"/>
          <w:lang w:val="en-US"/>
        </w:rPr>
        <w:fldChar w:fldCharType="separate"/>
      </w:r>
      <w:r w:rsidRPr="00EB5BD9">
        <w:rPr>
          <w:noProof/>
          <w:sz w:val="24"/>
          <w:szCs w:val="24"/>
        </w:rPr>
        <w:t>1</w:t>
      </w:r>
      <w:r w:rsidRPr="00EB5BD9">
        <w:rPr>
          <w:sz w:val="24"/>
          <w:szCs w:val="24"/>
          <w:lang w:val="en-US"/>
        </w:rPr>
        <w:fldChar w:fldCharType="end"/>
      </w:r>
      <w:bookmarkEnd w:id="1"/>
      <w:r w:rsidRPr="00EB5BD9">
        <w:rPr>
          <w:sz w:val="24"/>
          <w:szCs w:val="24"/>
        </w:rPr>
        <w:t xml:space="preserve"> – Таблица с данными по аппаратной и программной конфигурации устройства</w:t>
      </w:r>
    </w:p>
    <w:tbl>
      <w:tblPr>
        <w:tblStyle w:val="aff0"/>
        <w:tblW w:w="93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686"/>
        <w:gridCol w:w="6669"/>
      </w:tblGrid>
      <w:tr w:rsidR="00EB5BD9" w:rsidRPr="00EB5BD9" w14:paraId="05CBF255" w14:textId="77777777" w:rsidTr="001D7DDE">
        <w:trPr>
          <w:trHeight w:val="510"/>
        </w:trPr>
        <w:tc>
          <w:tcPr>
            <w:tcW w:w="2686" w:type="dxa"/>
            <w:tcBorders>
              <w:top w:val="single" w:sz="6" w:space="0" w:color="auto"/>
              <w:bottom w:val="single" w:sz="4" w:space="0" w:color="auto"/>
            </w:tcBorders>
            <w:shd w:val="clear" w:color="auto" w:fill="DCE6F1"/>
            <w:vAlign w:val="center"/>
          </w:tcPr>
          <w:p w14:paraId="50A1117C" w14:textId="7EEF5ACA" w:rsidR="00EB5BD9" w:rsidRPr="001D7DDE" w:rsidRDefault="00EB5BD9" w:rsidP="001D7DDE">
            <w:pPr>
              <w:pStyle w:val="TableText"/>
              <w:keepNext/>
              <w:rPr>
                <w:rFonts w:ascii="Arial" w:hAnsi="Arial" w:cs="Arial"/>
                <w:b/>
                <w:kern w:val="0"/>
                <w:szCs w:val="22"/>
              </w:rPr>
            </w:pPr>
            <w:r w:rsidRPr="001D7DDE">
              <w:rPr>
                <w:rFonts w:ascii="Arial" w:hAnsi="Arial" w:cs="Arial"/>
                <w:b/>
                <w:kern w:val="0"/>
                <w:szCs w:val="22"/>
              </w:rPr>
              <w:t>Тип конфигурации</w:t>
            </w:r>
          </w:p>
        </w:tc>
        <w:tc>
          <w:tcPr>
            <w:tcW w:w="6669" w:type="dxa"/>
            <w:tcBorders>
              <w:top w:val="single" w:sz="6" w:space="0" w:color="auto"/>
              <w:bottom w:val="single" w:sz="4" w:space="0" w:color="auto"/>
            </w:tcBorders>
            <w:shd w:val="clear" w:color="auto" w:fill="DCE6F1"/>
            <w:vAlign w:val="center"/>
          </w:tcPr>
          <w:p w14:paraId="4E28943E" w14:textId="3F7AE527" w:rsidR="00EB5BD9" w:rsidRPr="001D7DDE" w:rsidRDefault="00EB5BD9" w:rsidP="001D7DDE">
            <w:pPr>
              <w:pStyle w:val="TableText"/>
              <w:keepNext/>
              <w:rPr>
                <w:rFonts w:ascii="Arial" w:hAnsi="Arial" w:cs="Arial"/>
                <w:b/>
                <w:kern w:val="0"/>
                <w:szCs w:val="22"/>
              </w:rPr>
            </w:pPr>
            <w:r w:rsidRPr="001D7DDE">
              <w:rPr>
                <w:rFonts w:ascii="Arial" w:hAnsi="Arial" w:cs="Arial"/>
                <w:b/>
                <w:kern w:val="0"/>
                <w:szCs w:val="22"/>
              </w:rPr>
              <w:t>Параметры конфигурации</w:t>
            </w:r>
          </w:p>
        </w:tc>
      </w:tr>
      <w:tr w:rsidR="00EB5BD9" w:rsidRPr="00EB5BD9" w14:paraId="57FE1888" w14:textId="77777777" w:rsidTr="00822B22">
        <w:tc>
          <w:tcPr>
            <w:tcW w:w="2686" w:type="dxa"/>
            <w:tcBorders>
              <w:top w:val="single" w:sz="4" w:space="0" w:color="auto"/>
            </w:tcBorders>
            <w:vAlign w:val="center"/>
          </w:tcPr>
          <w:p w14:paraId="7C1C5841" w14:textId="68B5E70D" w:rsidR="00EB5BD9" w:rsidRPr="00822B22" w:rsidRDefault="00EB5BD9" w:rsidP="00822B22">
            <w:pPr>
              <w:pStyle w:val="afff3"/>
              <w:jc w:val="center"/>
              <w:rPr>
                <w:rFonts w:ascii="Arial" w:hAnsi="Arial" w:cs="Arial"/>
                <w:b/>
                <w:bCs/>
                <w:sz w:val="20"/>
                <w:szCs w:val="20"/>
                <w:lang w:val="en-US"/>
              </w:rPr>
            </w:pPr>
            <w:r w:rsidRPr="00822B22">
              <w:rPr>
                <w:rFonts w:ascii="Arial" w:hAnsi="Arial" w:cs="Arial"/>
                <w:b/>
                <w:bCs/>
                <w:sz w:val="20"/>
                <w:szCs w:val="20"/>
              </w:rPr>
              <w:t>Аппаратная конфигурация</w:t>
            </w:r>
          </w:p>
        </w:tc>
        <w:tc>
          <w:tcPr>
            <w:tcW w:w="6669" w:type="dxa"/>
            <w:tcBorders>
              <w:top w:val="single" w:sz="4" w:space="0" w:color="auto"/>
            </w:tcBorders>
          </w:tcPr>
          <w:p w14:paraId="70BE4131" w14:textId="77777777" w:rsidR="00EB5BD9" w:rsidRPr="00822B22" w:rsidRDefault="00EB5BD9" w:rsidP="00EB5BD9">
            <w:pPr>
              <w:pStyle w:val="TableText"/>
              <w:keepNext/>
              <w:jc w:val="left"/>
              <w:rPr>
                <w:rFonts w:ascii="Arial" w:hAnsi="Arial" w:cs="Arial"/>
                <w:kern w:val="0"/>
                <w:szCs w:val="22"/>
              </w:rPr>
            </w:pPr>
            <w:r w:rsidRPr="00822B22">
              <w:rPr>
                <w:rFonts w:ascii="Arial" w:hAnsi="Arial" w:cs="Arial"/>
                <w:kern w:val="0"/>
                <w:szCs w:val="22"/>
              </w:rPr>
              <w:t>CPU: 12th Gen Intel(R) Core(TM) i7-12700H @ 2.30 GHz (6 производительных P-cores + 8 энергоэффективных E-cores, всего 20 логических потоков)</w:t>
            </w:r>
          </w:p>
          <w:p w14:paraId="6672AA59" w14:textId="4DD7FAB2" w:rsidR="00EB5BD9" w:rsidRPr="00822B22" w:rsidRDefault="00EB5BD9" w:rsidP="00EB5BD9">
            <w:pPr>
              <w:pStyle w:val="TableText"/>
              <w:keepNext/>
              <w:jc w:val="left"/>
              <w:rPr>
                <w:rFonts w:ascii="Arial" w:hAnsi="Arial" w:cs="Arial"/>
                <w:szCs w:val="20"/>
              </w:rPr>
            </w:pPr>
            <w:r w:rsidRPr="00822B22">
              <w:rPr>
                <w:rFonts w:ascii="Arial" w:hAnsi="Arial" w:cs="Arial"/>
                <w:kern w:val="0"/>
                <w:szCs w:val="22"/>
              </w:rPr>
              <w:t xml:space="preserve">RAM: 16 ГБ (физическая память хоста). Внутри WSL2 доступно ≈ 7.8 ГБ (по данным </w:t>
            </w:r>
            <w:proofErr w:type="spellStart"/>
            <w:r w:rsidRPr="00822B22">
              <w:rPr>
                <w:rFonts w:ascii="Arial" w:hAnsi="Arial" w:cs="Arial"/>
                <w:kern w:val="0"/>
                <w:szCs w:val="22"/>
              </w:rPr>
              <w:t>top</w:t>
            </w:r>
            <w:proofErr w:type="spellEnd"/>
            <w:r w:rsidRPr="00822B22">
              <w:rPr>
                <w:rFonts w:ascii="Arial" w:hAnsi="Arial" w:cs="Arial"/>
                <w:kern w:val="0"/>
                <w:szCs w:val="22"/>
              </w:rPr>
              <w:t>) – это лимит виртуальной машины WSL2, по умолчанию равный примерно половине ОЗУ хоста.</w:t>
            </w:r>
          </w:p>
        </w:tc>
      </w:tr>
      <w:tr w:rsidR="00EB5BD9" w:rsidRPr="00EB5BD9" w14:paraId="3639BE47" w14:textId="77777777" w:rsidTr="00822B22">
        <w:tc>
          <w:tcPr>
            <w:tcW w:w="2686" w:type="dxa"/>
            <w:vAlign w:val="center"/>
          </w:tcPr>
          <w:p w14:paraId="4A001171" w14:textId="6158E5FB" w:rsidR="00EB5BD9" w:rsidRPr="00822B22" w:rsidRDefault="00EB5BD9" w:rsidP="00822B22">
            <w:pPr>
              <w:pStyle w:val="afff3"/>
              <w:jc w:val="center"/>
              <w:rPr>
                <w:rFonts w:ascii="Arial" w:hAnsi="Arial" w:cs="Arial"/>
                <w:b/>
                <w:bCs/>
                <w:sz w:val="20"/>
                <w:szCs w:val="20"/>
              </w:rPr>
            </w:pPr>
            <w:r w:rsidRPr="00822B22">
              <w:rPr>
                <w:rFonts w:ascii="Arial" w:hAnsi="Arial" w:cs="Arial"/>
                <w:b/>
                <w:bCs/>
                <w:sz w:val="20"/>
                <w:szCs w:val="20"/>
              </w:rPr>
              <w:t>Программная конфигурация</w:t>
            </w:r>
          </w:p>
        </w:tc>
        <w:tc>
          <w:tcPr>
            <w:tcW w:w="6669" w:type="dxa"/>
          </w:tcPr>
          <w:p w14:paraId="625739E3" w14:textId="77777777" w:rsidR="00EB5BD9" w:rsidRPr="00822B22" w:rsidRDefault="00EB5BD9" w:rsidP="00EB5BD9">
            <w:pPr>
              <w:pStyle w:val="TableText"/>
              <w:jc w:val="left"/>
              <w:rPr>
                <w:rFonts w:ascii="Arial" w:hAnsi="Arial" w:cs="Arial"/>
              </w:rPr>
            </w:pPr>
            <w:r w:rsidRPr="00822B22">
              <w:rPr>
                <w:rFonts w:ascii="Arial" w:hAnsi="Arial" w:cs="Arial"/>
              </w:rPr>
              <w:t>ОС: Ubuntu 24.04 (WSL2)</w:t>
            </w:r>
          </w:p>
          <w:p w14:paraId="31EFF178" w14:textId="77777777" w:rsidR="00EB5BD9" w:rsidRPr="00822B22" w:rsidRDefault="00EB5BD9" w:rsidP="00EB5BD9">
            <w:pPr>
              <w:pStyle w:val="TableText"/>
              <w:jc w:val="left"/>
              <w:rPr>
                <w:rFonts w:ascii="Arial" w:hAnsi="Arial" w:cs="Arial"/>
              </w:rPr>
            </w:pPr>
            <w:r w:rsidRPr="00822B22">
              <w:rPr>
                <w:rFonts w:ascii="Arial" w:hAnsi="Arial" w:cs="Arial"/>
              </w:rPr>
              <w:t xml:space="preserve">IDE: </w:t>
            </w:r>
            <w:proofErr w:type="spellStart"/>
            <w:r w:rsidRPr="00822B22">
              <w:rPr>
                <w:rFonts w:ascii="Arial" w:hAnsi="Arial" w:cs="Arial"/>
              </w:rPr>
              <w:t>CLion</w:t>
            </w:r>
            <w:proofErr w:type="spellEnd"/>
          </w:p>
          <w:p w14:paraId="7FA9F570" w14:textId="104B4057" w:rsidR="00EB5BD9" w:rsidRPr="00822B22" w:rsidRDefault="00EB5BD9" w:rsidP="00EB5BD9">
            <w:pPr>
              <w:pStyle w:val="TableText"/>
              <w:jc w:val="left"/>
              <w:rPr>
                <w:rFonts w:ascii="Arial" w:hAnsi="Arial" w:cs="Arial"/>
              </w:rPr>
            </w:pPr>
            <w:r w:rsidRPr="00822B22">
              <w:rPr>
                <w:rFonts w:ascii="Arial" w:hAnsi="Arial" w:cs="Arial"/>
                <w:kern w:val="0"/>
                <w:szCs w:val="22"/>
              </w:rPr>
              <w:t>Компилятор: g++ 13.3.0 (Ubuntu 13.3.0-6ubuntu2~24.04.1), уровень оптимизации -O3</w:t>
            </w:r>
          </w:p>
        </w:tc>
      </w:tr>
    </w:tbl>
    <w:p w14:paraId="1FC287D3" w14:textId="77777777" w:rsidR="00493310" w:rsidRPr="002F5CFC" w:rsidRDefault="009143DF">
      <w:pPr>
        <w:pStyle w:val="31"/>
        <w:rPr>
          <w:color w:val="000000" w:themeColor="text1"/>
        </w:rPr>
      </w:pPr>
      <w:r w:rsidRPr="002F5CFC">
        <w:rPr>
          <w:color w:val="000000" w:themeColor="text1"/>
        </w:rPr>
        <w:t>2. Методика измерений</w:t>
      </w:r>
    </w:p>
    <w:p w14:paraId="04E16A78" w14:textId="77777777" w:rsidR="00493310" w:rsidRDefault="009143DF">
      <w:pPr>
        <w:pStyle w:val="Body"/>
      </w:pPr>
      <w:r>
        <w:t xml:space="preserve">Замер времени выполнения ("wall-clock time") производился с помощью функции </w:t>
      </w:r>
      <w:r w:rsidRPr="00822B22">
        <w:rPr>
          <w:rFonts w:ascii="Courier New" w:eastAsia="Courier New" w:hAnsi="Courier New" w:cs="Courier New"/>
          <w:b/>
          <w:color w:val="000000" w:themeColor="text1"/>
          <w:sz w:val="21"/>
        </w:rPr>
        <w:t>omp_get_wtime()</w:t>
      </w:r>
      <w:r w:rsidRPr="002F5CFC">
        <w:rPr>
          <w:color w:val="000000" w:themeColor="text1"/>
        </w:rPr>
        <w:t xml:space="preserve">, </w:t>
      </w:r>
      <w:r>
        <w:t>охватывающей только параллельный регион вычислений.</w:t>
      </w:r>
    </w:p>
    <w:p w14:paraId="56BE35A4" w14:textId="77777777" w:rsidR="00493310" w:rsidRDefault="009143DF">
      <w:pPr>
        <w:pStyle w:val="Body"/>
      </w:pPr>
      <w:r>
        <w:t xml:space="preserve">Параллельно с этим замер времени выполнения производился с использованием высокой точности </w:t>
      </w:r>
      <w:r w:rsidRPr="00822B22">
        <w:rPr>
          <w:rFonts w:ascii="Courier New" w:eastAsia="Courier New" w:hAnsi="Courier New" w:cs="Courier New"/>
          <w:b/>
          <w:color w:val="000000" w:themeColor="text1"/>
          <w:sz w:val="21"/>
        </w:rPr>
        <w:t>std::chrono::high_resolution_clock</w:t>
      </w:r>
      <w:r>
        <w:t>, охватывающей исключительно вычислительную часть (параллельный регион), без учёта времени инициализации сцены и сохранения файла на диск (I/O операции).</w:t>
      </w:r>
    </w:p>
    <w:p w14:paraId="5A1CA952" w14:textId="77777777" w:rsidR="00493310" w:rsidRDefault="009143DF">
      <w:pPr>
        <w:pStyle w:val="BodyNoIndent"/>
      </w:pPr>
      <w:r>
        <w:lastRenderedPageBreak/>
        <w:t>Основной вложенный цикл был модифицирован следующим образом:</w:t>
      </w:r>
    </w:p>
    <w:p w14:paraId="18989957" w14:textId="77777777" w:rsidR="00493310" w:rsidRPr="002F5CFC" w:rsidRDefault="009143DF">
      <w:pPr>
        <w:pStyle w:val="Code"/>
        <w:keepNext/>
        <w:pBdr>
          <w:left w:val="single" w:sz="24" w:space="6" w:color="4472C4"/>
        </w:pBdr>
        <w:shd w:val="clear" w:color="auto" w:fill="F3F5F9"/>
        <w:spacing w:before="40"/>
        <w:ind w:left="198" w:right="57"/>
        <w:rPr>
          <w:lang w:val="en-US"/>
        </w:rPr>
      </w:pP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"Starting rendering: " &lt;&lt; </w:t>
      </w:r>
      <w:proofErr w:type="spellStart"/>
      <w:r w:rsidRPr="002F5CFC">
        <w:rPr>
          <w:lang w:val="en-US"/>
        </w:rPr>
        <w:t>viewPlaneResolutionX</w:t>
      </w:r>
      <w:proofErr w:type="spellEnd"/>
      <w:r w:rsidRPr="002F5CFC">
        <w:rPr>
          <w:lang w:val="en-US"/>
        </w:rPr>
        <w:t xml:space="preserve"> &lt;&lt; "x" &lt;&lt; </w:t>
      </w:r>
      <w:proofErr w:type="spellStart"/>
      <w:r w:rsidRPr="002F5CFC">
        <w:rPr>
          <w:lang w:val="en-US"/>
        </w:rPr>
        <w:t>viewPlaneResolutionY</w:t>
      </w:r>
      <w:proofErr w:type="spellEnd"/>
      <w:r w:rsidRPr="002F5CFC">
        <w:rPr>
          <w:lang w:val="en-US"/>
        </w:rPr>
        <w:t xml:space="preserve"> &lt;&lt; "\n";</w:t>
      </w:r>
    </w:p>
    <w:p w14:paraId="313F5D52"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
    <w:p w14:paraId="66EBEDE6"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auto start_time = </w:t>
      </w:r>
      <w:proofErr w:type="gramStart"/>
      <w:r w:rsidRPr="002F5CFC">
        <w:rPr>
          <w:lang w:val="en-US"/>
        </w:rPr>
        <w:t>std::chrono::</w:t>
      </w:r>
      <w:proofErr w:type="spellStart"/>
      <w:proofErr w:type="gramEnd"/>
      <w:r w:rsidRPr="002F5CFC">
        <w:rPr>
          <w:lang w:val="en-US"/>
        </w:rPr>
        <w:t>high_resolution_</w:t>
      </w:r>
      <w:proofErr w:type="gramStart"/>
      <w:r w:rsidRPr="002F5CFC">
        <w:rPr>
          <w:lang w:val="en-US"/>
        </w:rPr>
        <w:t>clock</w:t>
      </w:r>
      <w:proofErr w:type="spellEnd"/>
      <w:r w:rsidRPr="002F5CFC">
        <w:rPr>
          <w:lang w:val="en-US"/>
        </w:rPr>
        <w:t>::</w:t>
      </w:r>
      <w:proofErr w:type="gramEnd"/>
      <w:r w:rsidRPr="002F5CFC">
        <w:rPr>
          <w:lang w:val="en-US"/>
        </w:rPr>
        <w:t>now();</w:t>
      </w:r>
    </w:p>
    <w:p w14:paraId="04128BF7"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double </w:t>
      </w:r>
      <w:proofErr w:type="spellStart"/>
      <w:r w:rsidRPr="002F5CFC">
        <w:rPr>
          <w:lang w:val="en-US"/>
        </w:rPr>
        <w:t>omp_start_time</w:t>
      </w:r>
      <w:proofErr w:type="spellEnd"/>
      <w:r w:rsidRPr="002F5CFC">
        <w:rPr>
          <w:lang w:val="en-US"/>
        </w:rPr>
        <w:t xml:space="preserve"> = </w:t>
      </w:r>
      <w:proofErr w:type="spellStart"/>
      <w:r w:rsidRPr="002F5CFC">
        <w:rPr>
          <w:lang w:val="en-US"/>
        </w:rPr>
        <w:t>omp_get_wtime</w:t>
      </w:r>
      <w:proofErr w:type="spellEnd"/>
      <w:r w:rsidRPr="002F5CFC">
        <w:rPr>
          <w:lang w:val="en-US"/>
        </w:rPr>
        <w:t>();</w:t>
      </w:r>
    </w:p>
    <w:p w14:paraId="56903C6D"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
    <w:p w14:paraId="766AF630"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#pragma </w:t>
      </w:r>
      <w:proofErr w:type="spellStart"/>
      <w:r w:rsidRPr="002F5CFC">
        <w:rPr>
          <w:lang w:val="en-US"/>
        </w:rPr>
        <w:t>omp</w:t>
      </w:r>
      <w:proofErr w:type="spellEnd"/>
      <w:r w:rsidRPr="002F5CFC">
        <w:rPr>
          <w:lang w:val="en-US"/>
        </w:rPr>
        <w:t xml:space="preserve"> parallel for collapse(2) schedule(dynamic, 16)</w:t>
      </w:r>
    </w:p>
    <w:p w14:paraId="0073926B"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for (int x = 0; x &lt; </w:t>
      </w:r>
      <w:proofErr w:type="spellStart"/>
      <w:r w:rsidRPr="002F5CFC">
        <w:rPr>
          <w:lang w:val="en-US"/>
        </w:rPr>
        <w:t>viewPlaneResolutionX</w:t>
      </w:r>
      <w:proofErr w:type="spellEnd"/>
      <w:r w:rsidRPr="002F5CFC">
        <w:rPr>
          <w:lang w:val="en-US"/>
        </w:rPr>
        <w:t>; x++)</w:t>
      </w:r>
    </w:p>
    <w:p w14:paraId="6CC4B376"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for (int y = 0; y &lt; </w:t>
      </w:r>
      <w:proofErr w:type="spellStart"/>
      <w:r w:rsidRPr="002F5CFC">
        <w:rPr>
          <w:lang w:val="en-US"/>
        </w:rPr>
        <w:t>viewPlaneResolutionY</w:t>
      </w:r>
      <w:proofErr w:type="spellEnd"/>
      <w:r w:rsidRPr="002F5CFC">
        <w:rPr>
          <w:lang w:val="en-US"/>
        </w:rPr>
        <w:t>; y++) {</w:t>
      </w:r>
    </w:p>
    <w:p w14:paraId="5125B698"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const auto color = </w:t>
      </w:r>
      <w:proofErr w:type="spellStart"/>
      <w:r w:rsidRPr="002F5CFC">
        <w:rPr>
          <w:lang w:val="en-US"/>
        </w:rPr>
        <w:t>viewPlane.computePixel</w:t>
      </w:r>
      <w:proofErr w:type="spellEnd"/>
      <w:r w:rsidRPr="002F5CFC">
        <w:rPr>
          <w:lang w:val="en-US"/>
        </w:rPr>
        <w:t xml:space="preserve">(scene, x, y, </w:t>
      </w:r>
      <w:proofErr w:type="spellStart"/>
      <w:r w:rsidRPr="002F5CFC">
        <w:rPr>
          <w:lang w:val="en-US"/>
        </w:rPr>
        <w:t>numOfSamples</w:t>
      </w:r>
      <w:proofErr w:type="spellEnd"/>
      <w:r w:rsidRPr="002F5CFC">
        <w:rPr>
          <w:lang w:val="en-US"/>
        </w:rPr>
        <w:t>);</w:t>
      </w:r>
    </w:p>
    <w:p w14:paraId="2EDACCD9"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roofErr w:type="spellStart"/>
      <w:r w:rsidRPr="002F5CFC">
        <w:rPr>
          <w:lang w:val="en-US"/>
        </w:rPr>
        <w:t>image.set</w:t>
      </w:r>
      <w:proofErr w:type="spellEnd"/>
      <w:r w:rsidRPr="002F5CFC">
        <w:rPr>
          <w:lang w:val="en-US"/>
        </w:rPr>
        <w:t>(x, y, color);</w:t>
      </w:r>
    </w:p>
    <w:p w14:paraId="1AF15C54"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
    <w:p w14:paraId="386FBE89"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
    <w:p w14:paraId="31ED5434"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auto </w:t>
      </w:r>
      <w:proofErr w:type="spellStart"/>
      <w:r w:rsidRPr="002F5CFC">
        <w:rPr>
          <w:lang w:val="en-US"/>
        </w:rPr>
        <w:t>end_time</w:t>
      </w:r>
      <w:proofErr w:type="spellEnd"/>
      <w:r w:rsidRPr="002F5CFC">
        <w:rPr>
          <w:lang w:val="en-US"/>
        </w:rPr>
        <w:t xml:space="preserve"> = </w:t>
      </w:r>
      <w:proofErr w:type="gramStart"/>
      <w:r w:rsidRPr="002F5CFC">
        <w:rPr>
          <w:lang w:val="en-US"/>
        </w:rPr>
        <w:t>std::chrono::</w:t>
      </w:r>
      <w:proofErr w:type="spellStart"/>
      <w:proofErr w:type="gramEnd"/>
      <w:r w:rsidRPr="002F5CFC">
        <w:rPr>
          <w:lang w:val="en-US"/>
        </w:rPr>
        <w:t>high_resolution_</w:t>
      </w:r>
      <w:proofErr w:type="gramStart"/>
      <w:r w:rsidRPr="002F5CFC">
        <w:rPr>
          <w:lang w:val="en-US"/>
        </w:rPr>
        <w:t>clock</w:t>
      </w:r>
      <w:proofErr w:type="spellEnd"/>
      <w:r w:rsidRPr="002F5CFC">
        <w:rPr>
          <w:lang w:val="en-US"/>
        </w:rPr>
        <w:t>::</w:t>
      </w:r>
      <w:proofErr w:type="gramEnd"/>
      <w:r w:rsidRPr="002F5CFC">
        <w:rPr>
          <w:lang w:val="en-US"/>
        </w:rPr>
        <w:t>now();</w:t>
      </w:r>
    </w:p>
    <w:p w14:paraId="78C41ED6"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std::chrono::</w:t>
      </w:r>
      <w:proofErr w:type="gramEnd"/>
      <w:r w:rsidRPr="002F5CFC">
        <w:rPr>
          <w:lang w:val="en-US"/>
        </w:rPr>
        <w:t xml:space="preserve">duration&lt;double, </w:t>
      </w:r>
      <w:proofErr w:type="gramStart"/>
      <w:r w:rsidRPr="002F5CFC">
        <w:rPr>
          <w:lang w:val="en-US"/>
        </w:rPr>
        <w:t>std::</w:t>
      </w:r>
      <w:proofErr w:type="gramEnd"/>
      <w:r w:rsidRPr="002F5CFC">
        <w:rPr>
          <w:lang w:val="en-US"/>
        </w:rPr>
        <w:t xml:space="preserve">milli&gt; elapsed = </w:t>
      </w:r>
      <w:proofErr w:type="spellStart"/>
      <w:r w:rsidRPr="002F5CFC">
        <w:rPr>
          <w:lang w:val="en-US"/>
        </w:rPr>
        <w:t>end_time</w:t>
      </w:r>
      <w:proofErr w:type="spellEnd"/>
      <w:r w:rsidRPr="002F5CFC">
        <w:rPr>
          <w:lang w:val="en-US"/>
        </w:rPr>
        <w:t xml:space="preserve"> - start_time;</w:t>
      </w:r>
    </w:p>
    <w:p w14:paraId="16DFF0AE"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
    <w:p w14:paraId="2820FD48"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double </w:t>
      </w:r>
      <w:proofErr w:type="spellStart"/>
      <w:r w:rsidRPr="002F5CFC">
        <w:rPr>
          <w:lang w:val="en-US"/>
        </w:rPr>
        <w:t>omp_end_time</w:t>
      </w:r>
      <w:proofErr w:type="spellEnd"/>
      <w:r w:rsidRPr="002F5CFC">
        <w:rPr>
          <w:lang w:val="en-US"/>
        </w:rPr>
        <w:t xml:space="preserve"> = </w:t>
      </w:r>
      <w:proofErr w:type="spellStart"/>
      <w:r w:rsidRPr="002F5CFC">
        <w:rPr>
          <w:lang w:val="en-US"/>
        </w:rPr>
        <w:t>omp_get_wtime</w:t>
      </w:r>
      <w:proofErr w:type="spellEnd"/>
      <w:r w:rsidRPr="002F5CFC">
        <w:rPr>
          <w:lang w:val="en-US"/>
        </w:rPr>
        <w:t>();</w:t>
      </w:r>
    </w:p>
    <w:p w14:paraId="14A1843B"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double </w:t>
      </w:r>
      <w:proofErr w:type="spellStart"/>
      <w:r w:rsidRPr="002F5CFC">
        <w:rPr>
          <w:lang w:val="en-US"/>
        </w:rPr>
        <w:t>omp_elapsed_time</w:t>
      </w:r>
      <w:proofErr w:type="spellEnd"/>
      <w:r w:rsidRPr="002F5CFC">
        <w:rPr>
          <w:lang w:val="en-US"/>
        </w:rPr>
        <w:t xml:space="preserve"> = </w:t>
      </w:r>
      <w:proofErr w:type="spellStart"/>
      <w:r w:rsidRPr="002F5CFC">
        <w:rPr>
          <w:lang w:val="en-US"/>
        </w:rPr>
        <w:t>omp_end_time</w:t>
      </w:r>
      <w:proofErr w:type="spellEnd"/>
      <w:r w:rsidRPr="002F5CFC">
        <w:rPr>
          <w:lang w:val="en-US"/>
        </w:rPr>
        <w:t xml:space="preserve"> - </w:t>
      </w:r>
      <w:proofErr w:type="spellStart"/>
      <w:r w:rsidRPr="002F5CFC">
        <w:rPr>
          <w:lang w:val="en-US"/>
        </w:rPr>
        <w:t>omp_start_time</w:t>
      </w:r>
      <w:proofErr w:type="spellEnd"/>
      <w:r w:rsidRPr="002F5CFC">
        <w:rPr>
          <w:lang w:val="en-US"/>
        </w:rPr>
        <w:t>;</w:t>
      </w:r>
    </w:p>
    <w:p w14:paraId="135A9371"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
    <w:p w14:paraId="14D71EE2"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double tick = </w:t>
      </w:r>
      <w:proofErr w:type="spellStart"/>
      <w:r w:rsidRPr="002F5CFC">
        <w:rPr>
          <w:lang w:val="en-US"/>
        </w:rPr>
        <w:t>omp_get_wtick</w:t>
      </w:r>
      <w:proofErr w:type="spellEnd"/>
      <w:r w:rsidRPr="002F5CFC">
        <w:rPr>
          <w:lang w:val="en-US"/>
        </w:rPr>
        <w:t>();</w:t>
      </w:r>
    </w:p>
    <w:p w14:paraId="1BC88CDC" w14:textId="77777777" w:rsidR="00493310" w:rsidRDefault="009143DF">
      <w:pPr>
        <w:pStyle w:val="Code"/>
        <w:keepNext/>
        <w:pBdr>
          <w:left w:val="single" w:sz="24" w:space="6" w:color="4472C4"/>
        </w:pBdr>
        <w:shd w:val="clear" w:color="auto" w:fill="F3F5F9"/>
        <w:ind w:left="198" w:right="57"/>
      </w:pPr>
      <w:r w:rsidRPr="002F5CFC">
        <w:rPr>
          <w:lang w:val="en-US"/>
        </w:rPr>
        <w:t xml:space="preserve">    </w:t>
      </w:r>
      <w:proofErr w:type="gramStart"/>
      <w:r>
        <w:t>std::</w:t>
      </w:r>
      <w:proofErr w:type="spellStart"/>
      <w:proofErr w:type="gramEnd"/>
      <w:r>
        <w:t>cout</w:t>
      </w:r>
      <w:proofErr w:type="spellEnd"/>
      <w:r>
        <w:t xml:space="preserve"> &lt;&lt; "Точность таймера: " &lt;&lt; tick &lt;&lt; " секунд\n";</w:t>
      </w:r>
    </w:p>
    <w:p w14:paraId="77D095B5" w14:textId="77777777" w:rsidR="00493310" w:rsidRDefault="009143DF">
      <w:pPr>
        <w:pStyle w:val="Code"/>
        <w:keepNext/>
        <w:pBdr>
          <w:left w:val="single" w:sz="24" w:space="6" w:color="4472C4"/>
        </w:pBdr>
        <w:shd w:val="clear" w:color="auto" w:fill="F3F5F9"/>
        <w:ind w:left="198" w:right="57"/>
      </w:pPr>
      <w:r>
        <w:t xml:space="preserve"> </w:t>
      </w:r>
    </w:p>
    <w:p w14:paraId="180C2D07" w14:textId="77777777" w:rsidR="00493310" w:rsidRPr="002F5CFC" w:rsidRDefault="009143DF">
      <w:pPr>
        <w:pStyle w:val="Code"/>
        <w:keepNext/>
        <w:pBdr>
          <w:left w:val="single" w:sz="24" w:space="6" w:color="4472C4"/>
        </w:pBdr>
        <w:shd w:val="clear" w:color="auto" w:fill="F3F5F9"/>
        <w:ind w:left="198" w:right="57"/>
        <w:rPr>
          <w:lang w:val="en-US"/>
        </w:rPr>
      </w:pPr>
      <w:r>
        <w:t xml:space="preserve">    </w:t>
      </w: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"========================================\n";</w:t>
      </w:r>
    </w:p>
    <w:p w14:paraId="26282B27"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"RENDER TIME (Compute only): " &lt;&lt; </w:t>
      </w:r>
      <w:proofErr w:type="spellStart"/>
      <w:r w:rsidRPr="002F5CFC">
        <w:rPr>
          <w:lang w:val="en-US"/>
        </w:rPr>
        <w:t>elapsed.count</w:t>
      </w:r>
      <w:proofErr w:type="spellEnd"/>
      <w:r w:rsidRPr="002F5CFC">
        <w:rPr>
          <w:lang w:val="en-US"/>
        </w:rPr>
        <w:t>() &lt;&lt; " ms\n";</w:t>
      </w:r>
    </w:p>
    <w:p w14:paraId="6E0C4730"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 xml:space="preserve">    </w:t>
      </w:r>
      <w:proofErr w:type="gramStart"/>
      <w:r w:rsidRPr="002F5CFC">
        <w:rPr>
          <w:lang w:val="en-US"/>
        </w:rPr>
        <w:t>std::</w:t>
      </w:r>
      <w:proofErr w:type="spellStart"/>
      <w:proofErr w:type="gramEnd"/>
      <w:r w:rsidRPr="002F5CFC">
        <w:rPr>
          <w:lang w:val="en-US"/>
        </w:rPr>
        <w:t>cout</w:t>
      </w:r>
      <w:proofErr w:type="spellEnd"/>
      <w:r w:rsidRPr="002F5CFC">
        <w:rPr>
          <w:lang w:val="en-US"/>
        </w:rPr>
        <w:t xml:space="preserve"> &lt;&lt; "OPENMP TIME (Compute only): " &lt;&lt; 1000 * </w:t>
      </w:r>
      <w:proofErr w:type="spellStart"/>
      <w:r w:rsidRPr="002F5CFC">
        <w:rPr>
          <w:lang w:val="en-US"/>
        </w:rPr>
        <w:t>omp_elapsed_time</w:t>
      </w:r>
      <w:proofErr w:type="spellEnd"/>
      <w:r w:rsidRPr="002F5CFC">
        <w:rPr>
          <w:lang w:val="en-US"/>
        </w:rPr>
        <w:t xml:space="preserve"> &lt;&lt; " ms\n";</w:t>
      </w:r>
    </w:p>
    <w:p w14:paraId="6813FC57" w14:textId="77777777" w:rsidR="00493310" w:rsidRDefault="009143DF">
      <w:pPr>
        <w:pStyle w:val="Code"/>
        <w:pBdr>
          <w:left w:val="single" w:sz="24" w:space="6" w:color="4472C4"/>
        </w:pBdr>
        <w:shd w:val="clear" w:color="auto" w:fill="F3F5F9"/>
        <w:spacing w:after="200"/>
        <w:ind w:left="198" w:right="57"/>
      </w:pPr>
      <w:r w:rsidRPr="002F5CFC">
        <w:rPr>
          <w:lang w:val="en-US"/>
        </w:rPr>
        <w:t xml:space="preserve">    </w:t>
      </w:r>
      <w:proofErr w:type="gramStart"/>
      <w:r>
        <w:t>std::</w:t>
      </w:r>
      <w:proofErr w:type="spellStart"/>
      <w:proofErr w:type="gramEnd"/>
      <w:r>
        <w:t>cout</w:t>
      </w:r>
      <w:proofErr w:type="spellEnd"/>
      <w:r>
        <w:t xml:space="preserve"> &lt;&lt; "========================================\n";</w:t>
      </w:r>
    </w:p>
    <w:p w14:paraId="61C471D7" w14:textId="77777777" w:rsidR="00493310" w:rsidRDefault="009143DF">
      <w:pPr>
        <w:pStyle w:val="BodyNoIndent"/>
        <w:keepNext/>
      </w:pPr>
      <w:r>
        <w:t>Ключевая директива распараллеливания:</w:t>
      </w:r>
    </w:p>
    <w:p w14:paraId="485035F3" w14:textId="77777777" w:rsidR="00493310" w:rsidRPr="002F5CFC" w:rsidRDefault="009143DF">
      <w:pPr>
        <w:pStyle w:val="Code"/>
        <w:pBdr>
          <w:left w:val="single" w:sz="24" w:space="6" w:color="4472C4"/>
        </w:pBdr>
        <w:shd w:val="clear" w:color="auto" w:fill="F3F5F9"/>
        <w:spacing w:before="40" w:after="200"/>
        <w:ind w:left="198" w:right="57"/>
        <w:rPr>
          <w:lang w:val="en-US"/>
        </w:rPr>
      </w:pPr>
      <w:r w:rsidRPr="002F5CFC">
        <w:rPr>
          <w:lang w:val="en-US"/>
        </w:rPr>
        <w:t xml:space="preserve">#pragma </w:t>
      </w:r>
      <w:proofErr w:type="spellStart"/>
      <w:r w:rsidRPr="002F5CFC">
        <w:rPr>
          <w:lang w:val="en-US"/>
        </w:rPr>
        <w:t>omp</w:t>
      </w:r>
      <w:proofErr w:type="spellEnd"/>
      <w:r w:rsidRPr="002F5CFC">
        <w:rPr>
          <w:lang w:val="en-US"/>
        </w:rPr>
        <w:t xml:space="preserve"> parallel for collapse(2) schedule(dynamic, 16)</w:t>
      </w:r>
    </w:p>
    <w:p w14:paraId="483273E2" w14:textId="672C1636" w:rsidR="00493310" w:rsidRDefault="009143DF" w:rsidP="00AE3B79">
      <w:pPr>
        <w:pStyle w:val="Item"/>
        <w:numPr>
          <w:ilvl w:val="0"/>
          <w:numId w:val="12"/>
        </w:numPr>
        <w:tabs>
          <w:tab w:val="left" w:pos="709"/>
        </w:tabs>
      </w:pPr>
      <w:proofErr w:type="spellStart"/>
      <w:r w:rsidRPr="002F5CFC">
        <w:rPr>
          <w:rFonts w:ascii="Courier New" w:eastAsia="Courier New" w:hAnsi="Courier New" w:cs="Courier New"/>
          <w:b/>
          <w:color w:val="000000" w:themeColor="text1"/>
          <w:sz w:val="21"/>
        </w:rPr>
        <w:t>collapse</w:t>
      </w:r>
      <w:proofErr w:type="spellEnd"/>
      <w:r w:rsidRPr="002F5CFC">
        <w:rPr>
          <w:rFonts w:ascii="Courier New" w:eastAsia="Courier New" w:hAnsi="Courier New" w:cs="Courier New"/>
          <w:b/>
          <w:color w:val="000000" w:themeColor="text1"/>
          <w:sz w:val="21"/>
        </w:rPr>
        <w:t>(2)</w:t>
      </w:r>
      <w:r w:rsidRPr="002F5CFC">
        <w:rPr>
          <w:b/>
          <w:color w:val="000000" w:themeColor="text1"/>
        </w:rPr>
        <w:t>:</w:t>
      </w:r>
      <w:r w:rsidRPr="002F5CFC">
        <w:rPr>
          <w:color w:val="000000" w:themeColor="text1"/>
        </w:rPr>
        <w:t xml:space="preserve"> </w:t>
      </w:r>
      <w:r>
        <w:t xml:space="preserve">данная опция объединяет два вложенных цикла (по ширине </w:t>
      </w:r>
      <w:r>
        <w:rPr>
          <w:rFonts w:ascii="Courier New" w:eastAsia="Courier New" w:hAnsi="Courier New" w:cs="Courier New"/>
          <w:color w:val="1F3864"/>
          <w:sz w:val="21"/>
        </w:rPr>
        <w:t>x</w:t>
      </w:r>
      <w:r>
        <w:t xml:space="preserve"> и высоте </w:t>
      </w:r>
      <w:r>
        <w:rPr>
          <w:rFonts w:ascii="Courier New" w:eastAsia="Courier New" w:hAnsi="Courier New" w:cs="Courier New"/>
          <w:color w:val="1F3864"/>
          <w:sz w:val="21"/>
        </w:rPr>
        <w:t>y</w:t>
      </w:r>
      <w:r>
        <w:t>) в единое пространство итераций. Это увеличивает общее количество задач для планировщика и позволяет более гранулярно (равномерно) распределять нагрузку между потоками.</w:t>
      </w:r>
    </w:p>
    <w:p w14:paraId="52947F50" w14:textId="36242D2E" w:rsidR="00493310" w:rsidRDefault="009143DF" w:rsidP="00AE3B79">
      <w:pPr>
        <w:pStyle w:val="Item"/>
        <w:numPr>
          <w:ilvl w:val="0"/>
          <w:numId w:val="12"/>
        </w:numPr>
        <w:tabs>
          <w:tab w:val="left" w:pos="709"/>
        </w:tabs>
      </w:pPr>
      <w:r w:rsidRPr="002F5CFC">
        <w:rPr>
          <w:rFonts w:ascii="Courier New" w:eastAsia="Courier New" w:hAnsi="Courier New" w:cs="Courier New"/>
          <w:b/>
          <w:color w:val="000000" w:themeColor="text1"/>
          <w:sz w:val="21"/>
        </w:rPr>
        <w:t>schedule(</w:t>
      </w:r>
      <w:proofErr w:type="spellStart"/>
      <w:r w:rsidRPr="002F5CFC">
        <w:rPr>
          <w:rFonts w:ascii="Courier New" w:eastAsia="Courier New" w:hAnsi="Courier New" w:cs="Courier New"/>
          <w:b/>
          <w:color w:val="000000" w:themeColor="text1"/>
          <w:sz w:val="21"/>
        </w:rPr>
        <w:t>dynamic</w:t>
      </w:r>
      <w:proofErr w:type="spellEnd"/>
      <w:r w:rsidRPr="002F5CFC">
        <w:rPr>
          <w:rFonts w:ascii="Courier New" w:eastAsia="Courier New" w:hAnsi="Courier New" w:cs="Courier New"/>
          <w:b/>
          <w:color w:val="000000" w:themeColor="text1"/>
          <w:sz w:val="21"/>
        </w:rPr>
        <w:t>, 16)</w:t>
      </w:r>
      <w:r>
        <w:rPr>
          <w:b/>
        </w:rPr>
        <w:t>:</w:t>
      </w:r>
      <w:r>
        <w:t xml:space="preserve"> алгоритм трассировки лучей характеризуется высокой неравномерностью вычислительной нагрузки (load imbalance). Расчёт пикселей, попадающих в пустую область, происходит очень быстро, тогда как пиксели, соответствующие зеркальным или прозрачным объектам, требуют вычисления множества переотражений. Динамическое планирование позволяет потокам, завершившим свой блок работы раньше, запрашивать новые задачи, минимизируя время простоя ядер. Выдаёт потокам блоки по 16 итераций по мере их освобождения, что критически важно для балансировки неравномерной нагрузки.</w:t>
      </w:r>
    </w:p>
    <w:p w14:paraId="25E51494" w14:textId="77777777" w:rsidR="00493310" w:rsidRPr="002F5CFC" w:rsidRDefault="009143DF">
      <w:pPr>
        <w:pStyle w:val="31"/>
        <w:rPr>
          <w:color w:val="000000" w:themeColor="text1"/>
        </w:rPr>
      </w:pPr>
      <w:r w:rsidRPr="002F5CFC">
        <w:rPr>
          <w:color w:val="000000" w:themeColor="text1"/>
        </w:rPr>
        <w:t>3. Экспериментальные данные</w:t>
      </w:r>
    </w:p>
    <w:p w14:paraId="6053368C" w14:textId="77777777" w:rsidR="00493310" w:rsidRDefault="009143DF">
      <w:pPr>
        <w:pStyle w:val="Label"/>
      </w:pPr>
      <w:r>
        <w:t>Параметры сцены:</w:t>
      </w:r>
    </w:p>
    <w:p w14:paraId="73608F51" w14:textId="3615DF77" w:rsidR="00493310" w:rsidRDefault="009143DF" w:rsidP="00AE3B79">
      <w:pPr>
        <w:pStyle w:val="Item"/>
        <w:numPr>
          <w:ilvl w:val="0"/>
          <w:numId w:val="14"/>
        </w:numPr>
        <w:tabs>
          <w:tab w:val="left" w:pos="709"/>
        </w:tabs>
      </w:pPr>
      <w:r w:rsidRPr="002F5CFC">
        <w:rPr>
          <w:b/>
          <w:bCs/>
          <w:color w:val="000000" w:themeColor="text1"/>
        </w:rPr>
        <w:t>Разрешение:</w:t>
      </w:r>
      <w:r>
        <w:t xml:space="preserve"> 1000 × 1000;</w:t>
      </w:r>
    </w:p>
    <w:p w14:paraId="5A671D4C" w14:textId="17FCD7E8" w:rsidR="00493310" w:rsidRDefault="009143DF" w:rsidP="00AE3B79">
      <w:pPr>
        <w:pStyle w:val="Item"/>
        <w:numPr>
          <w:ilvl w:val="0"/>
          <w:numId w:val="14"/>
        </w:numPr>
        <w:tabs>
          <w:tab w:val="left" w:pos="709"/>
        </w:tabs>
      </w:pPr>
      <w:r w:rsidRPr="002F5CFC">
        <w:rPr>
          <w:b/>
          <w:bCs/>
        </w:rPr>
        <w:t>Количество сэмплов на пиксель</w:t>
      </w:r>
      <w:r>
        <w:t xml:space="preserve"> (Samples per pixel): 10;</w:t>
      </w:r>
    </w:p>
    <w:p w14:paraId="40DBC4A7" w14:textId="59F3AC75" w:rsidR="00493310" w:rsidRDefault="009143DF" w:rsidP="00AE3B79">
      <w:pPr>
        <w:pStyle w:val="Item"/>
        <w:numPr>
          <w:ilvl w:val="0"/>
          <w:numId w:val="14"/>
        </w:numPr>
        <w:tabs>
          <w:tab w:val="left" w:pos="709"/>
        </w:tabs>
      </w:pPr>
      <w:r w:rsidRPr="002F5CFC">
        <w:rPr>
          <w:b/>
          <w:bCs/>
        </w:rPr>
        <w:t>Сцена:</w:t>
      </w:r>
      <w:r>
        <w:t xml:space="preserve"> default.txt;</w:t>
      </w:r>
    </w:p>
    <w:p w14:paraId="4A13FE8D" w14:textId="742BE1C9" w:rsidR="00493310" w:rsidRDefault="009143DF" w:rsidP="00AE3B79">
      <w:pPr>
        <w:pStyle w:val="Item"/>
        <w:numPr>
          <w:ilvl w:val="0"/>
          <w:numId w:val="14"/>
        </w:numPr>
        <w:tabs>
          <w:tab w:val="left" w:pos="709"/>
        </w:tabs>
      </w:pPr>
      <w:r w:rsidRPr="002F5CFC">
        <w:rPr>
          <w:b/>
          <w:bCs/>
        </w:rPr>
        <w:t>Базовое время выполнения</w:t>
      </w:r>
      <w:r>
        <w:t xml:space="preserve"> (1 поток, программа собрана без OpenMP; минимум из 5 запусков): ≈ 7.248 с.</w:t>
      </w:r>
    </w:p>
    <w:p w14:paraId="7C1956CA" w14:textId="77777777" w:rsidR="00493310" w:rsidRDefault="009143DF">
      <w:pPr>
        <w:pStyle w:val="Label"/>
      </w:pPr>
      <w:r>
        <w:lastRenderedPageBreak/>
        <w:t>Рендер тестовой сцены:</w:t>
      </w:r>
    </w:p>
    <w:p w14:paraId="73236EFA" w14:textId="77777777" w:rsidR="00493310" w:rsidRDefault="009143DF">
      <w:pPr>
        <w:pStyle w:val="Figure"/>
      </w:pPr>
      <w:r>
        <w:rPr>
          <w:noProof/>
        </w:rPr>
        <w:drawing>
          <wp:inline distT="0" distB="0" distL="0" distR="0" wp14:anchorId="6BA89333" wp14:editId="3D240A75">
            <wp:extent cx="2700000" cy="27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g"/>
                    <pic:cNvPicPr/>
                  </pic:nvPicPr>
                  <pic:blipFill>
                    <a:blip r:embed="rId17"/>
                    <a:stretch>
                      <a:fillRect/>
                    </a:stretch>
                  </pic:blipFill>
                  <pic:spPr>
                    <a:xfrm>
                      <a:off x="0" y="0"/>
                      <a:ext cx="2700000" cy="2700000"/>
                    </a:xfrm>
                    <a:prstGeom prst="rect">
                      <a:avLst/>
                    </a:prstGeom>
                  </pic:spPr>
                </pic:pic>
              </a:graphicData>
            </a:graphic>
          </wp:inline>
        </w:drawing>
      </w:r>
    </w:p>
    <w:p w14:paraId="316566BB" w14:textId="77777777" w:rsidR="00493310" w:rsidRDefault="009143DF">
      <w:pPr>
        <w:pStyle w:val="BodyNoIndent"/>
      </w:pPr>
      <w:r>
        <w:t>Базовое время выполнения алгоритма (без OpenMP) получено следующими командами:</w:t>
      </w:r>
    </w:p>
    <w:p w14:paraId="1A22DBCB" w14:textId="77777777" w:rsidR="00493310" w:rsidRPr="002F5CFC" w:rsidRDefault="009143DF">
      <w:pPr>
        <w:pStyle w:val="Code"/>
        <w:keepNext/>
        <w:pBdr>
          <w:left w:val="single" w:sz="24" w:space="6" w:color="4472C4"/>
        </w:pBdr>
        <w:shd w:val="clear" w:color="auto" w:fill="F3F5F9"/>
        <w:spacing w:before="40"/>
        <w:ind w:left="198" w:right="57"/>
        <w:rPr>
          <w:lang w:val="en-US"/>
        </w:rPr>
      </w:pPr>
      <w:r w:rsidRPr="002F5CFC">
        <w:rPr>
          <w:lang w:val="en-US"/>
        </w:rPr>
        <w:t>cd ~/Lab_01/mini-rt-build</w:t>
      </w:r>
    </w:p>
    <w:p w14:paraId="4656B5A4"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make clean</w:t>
      </w:r>
    </w:p>
    <w:p w14:paraId="07832594"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cmake</w:t>
      </w:r>
      <w:proofErr w:type="gramStart"/>
      <w:r w:rsidRPr="002F5CFC">
        <w:rPr>
          <w:lang w:val="en-US"/>
        </w:rPr>
        <w:t xml:space="preserve"> ..</w:t>
      </w:r>
      <w:proofErr w:type="gramEnd"/>
      <w:r w:rsidRPr="002F5CFC">
        <w:rPr>
          <w:lang w:val="en-US"/>
        </w:rPr>
        <w:t>/mini-rt/src -DCMAKE_BUILD_TYPE=Release</w:t>
      </w:r>
    </w:p>
    <w:p w14:paraId="4D455FCE" w14:textId="77777777" w:rsidR="00493310" w:rsidRPr="002F5CFC" w:rsidRDefault="009143DF">
      <w:pPr>
        <w:pStyle w:val="Code"/>
        <w:keepNext/>
        <w:pBdr>
          <w:left w:val="single" w:sz="24" w:space="6" w:color="4472C4"/>
        </w:pBdr>
        <w:shd w:val="clear" w:color="auto" w:fill="F3F5F9"/>
        <w:ind w:left="198" w:right="57"/>
        <w:rPr>
          <w:lang w:val="en-US"/>
        </w:rPr>
      </w:pPr>
      <w:r w:rsidRPr="002F5CFC">
        <w:rPr>
          <w:lang w:val="en-US"/>
        </w:rPr>
        <w:t>make -j</w:t>
      </w:r>
    </w:p>
    <w:p w14:paraId="79792EC9" w14:textId="77777777" w:rsidR="00493310" w:rsidRPr="002F5CFC" w:rsidRDefault="009143DF">
      <w:pPr>
        <w:pStyle w:val="Code"/>
        <w:pBdr>
          <w:left w:val="single" w:sz="24" w:space="6" w:color="4472C4"/>
        </w:pBdr>
        <w:shd w:val="clear" w:color="auto" w:fill="F3F5F9"/>
        <w:spacing w:after="200"/>
        <w:ind w:left="198" w:right="57"/>
        <w:rPr>
          <w:lang w:val="en-US"/>
        </w:rPr>
      </w:pPr>
      <w:r w:rsidRPr="002F5CFC">
        <w:rPr>
          <w:lang w:val="en-US"/>
        </w:rPr>
        <w:t>./test/</w:t>
      </w:r>
      <w:proofErr w:type="spellStart"/>
      <w:r w:rsidRPr="002F5CFC">
        <w:rPr>
          <w:lang w:val="en-US"/>
        </w:rPr>
        <w:t>minirt</w:t>
      </w:r>
      <w:proofErr w:type="spellEnd"/>
      <w:r w:rsidRPr="002F5CFC">
        <w:rPr>
          <w:lang w:val="en-US"/>
        </w:rPr>
        <w:t>-test 1000 1000 10</w:t>
      </w:r>
    </w:p>
    <w:p w14:paraId="3904C3C4" w14:textId="77777777" w:rsidR="00493310" w:rsidRDefault="009143DF">
      <w:pPr>
        <w:pStyle w:val="Body"/>
      </w:pPr>
      <w:r>
        <w:t>Для каждого режима было выбрано минимальное время из 10 запусков для исключения влияния фоновых процессов ОС.</w:t>
      </w:r>
    </w:p>
    <w:p w14:paraId="06D6FBAA" w14:textId="3112E68C" w:rsidR="00493310" w:rsidRDefault="009143DF">
      <w:pPr>
        <w:pStyle w:val="Body"/>
        <w:rPr>
          <w:lang w:val="en-US"/>
        </w:rPr>
      </w:pPr>
      <w:r>
        <w:rPr>
          <w:b/>
        </w:rPr>
        <w:t xml:space="preserve">Примечание. </w:t>
      </w:r>
      <w:r>
        <w:t xml:space="preserve">Базовое время ≈ 7.248 с </w:t>
      </w:r>
      <w:r w:rsidR="002F5CFC">
        <w:t>– это</w:t>
      </w:r>
      <w:r>
        <w:t xml:space="preserve"> наименьшее время последовательной версии, собранной без использования OpenMP. Значения T</w:t>
      </w:r>
      <w:r>
        <w:rPr>
          <w:vertAlign w:val="subscript"/>
        </w:rPr>
        <w:t>1</w:t>
      </w:r>
      <w:r>
        <w:t xml:space="preserve"> в таблицах </w:t>
      </w:r>
      <w:r w:rsidR="00822B22">
        <w:fldChar w:fldCharType="begin"/>
      </w:r>
      <w:r w:rsidR="00822B22">
        <w:instrText xml:space="preserve"> REF table_20261025205936 \h </w:instrText>
      </w:r>
      <w:r w:rsidR="00822B22">
        <w:fldChar w:fldCharType="separate"/>
      </w:r>
      <w:r w:rsidR="00822B22" w:rsidRPr="00EB5BD9">
        <w:rPr>
          <w:noProof/>
          <w:sz w:val="22"/>
        </w:rPr>
        <w:t>2</w:t>
      </w:r>
      <w:r w:rsidR="00822B22">
        <w:fldChar w:fldCharType="end"/>
      </w:r>
      <w:r>
        <w:t>–</w:t>
      </w:r>
      <w:r w:rsidR="00822B22">
        <w:fldChar w:fldCharType="begin"/>
      </w:r>
      <w:r w:rsidR="00822B22">
        <w:instrText xml:space="preserve"> REF table_20261025211204 \h </w:instrText>
      </w:r>
      <w:r w:rsidR="00822B22">
        <w:fldChar w:fldCharType="separate"/>
      </w:r>
      <w:r w:rsidR="00822B22" w:rsidRPr="00902DC5">
        <w:rPr>
          <w:noProof/>
          <w:sz w:val="22"/>
        </w:rPr>
        <w:t>5</w:t>
      </w:r>
      <w:r w:rsidR="00822B22">
        <w:fldChar w:fldCharType="end"/>
      </w:r>
      <w:r>
        <w:t xml:space="preserve"> </w:t>
      </w:r>
      <w:r w:rsidR="002F5CFC">
        <w:t xml:space="preserve">– это </w:t>
      </w:r>
      <w:r>
        <w:t xml:space="preserve"> наименьшее время версии, собранной с OpenMP и запущенной на одном потоке, для соответствующей стратегии планирования и значения collapse. Это разные величины, поэтому они не совпадают; ускорение и эффективность далее рассчитаны относительно T</w:t>
      </w:r>
      <w:r>
        <w:rPr>
          <w:vertAlign w:val="subscript"/>
        </w:rPr>
        <w:t>1</w:t>
      </w:r>
      <w:r>
        <w:t xml:space="preserve"> из той же строки таблицы.</w:t>
      </w:r>
    </w:p>
    <w:p w14:paraId="7A564156" w14:textId="5CFFD0E8" w:rsidR="00EB5BD9" w:rsidRPr="00EB5BD9" w:rsidRDefault="00EB5BD9" w:rsidP="00EB5BD9">
      <w:pPr>
        <w:pStyle w:val="afff3"/>
        <w:rPr>
          <w:sz w:val="22"/>
          <w:szCs w:val="22"/>
        </w:rPr>
      </w:pPr>
      <w:r w:rsidRPr="00EB5BD9">
        <w:rPr>
          <w:b/>
          <w:bCs/>
          <w:sz w:val="22"/>
          <w:szCs w:val="22"/>
        </w:rPr>
        <w:t>Таблица</w:t>
      </w:r>
      <w:r w:rsidRPr="00EB5BD9">
        <w:rPr>
          <w:sz w:val="22"/>
          <w:szCs w:val="22"/>
        </w:rPr>
        <w:t xml:space="preserve"> </w:t>
      </w:r>
      <w:bookmarkStart w:id="2" w:name="table_20261025205936"/>
      <w:r w:rsidRPr="00EB5BD9">
        <w:rPr>
          <w:sz w:val="22"/>
          <w:szCs w:val="22"/>
          <w:lang w:val="en-US"/>
        </w:rPr>
        <w:fldChar w:fldCharType="begin"/>
      </w:r>
      <w:r w:rsidRPr="00EB5BD9">
        <w:rPr>
          <w:sz w:val="22"/>
          <w:szCs w:val="22"/>
        </w:rPr>
        <w:instrText xml:space="preserve"> </w:instrText>
      </w:r>
      <w:r w:rsidRPr="00EB5BD9">
        <w:rPr>
          <w:sz w:val="22"/>
          <w:szCs w:val="22"/>
          <w:lang w:val="en-US"/>
        </w:rPr>
        <w:instrText>SEQ</w:instrText>
      </w:r>
      <w:r w:rsidRPr="00EB5BD9">
        <w:rPr>
          <w:sz w:val="22"/>
          <w:szCs w:val="22"/>
        </w:rPr>
        <w:instrText xml:space="preserve"> </w:instrText>
      </w:r>
      <w:r w:rsidRPr="00EB5BD9">
        <w:rPr>
          <w:sz w:val="22"/>
          <w:szCs w:val="22"/>
          <w:lang w:val="en-US"/>
        </w:rPr>
        <w:instrText>tableNum</w:instrText>
      </w:r>
      <w:r w:rsidRPr="00EB5BD9">
        <w:rPr>
          <w:sz w:val="22"/>
          <w:szCs w:val="22"/>
        </w:rPr>
        <w:instrText xml:space="preserve"> </w:instrText>
      </w:r>
      <w:r w:rsidRPr="00EB5BD9">
        <w:rPr>
          <w:sz w:val="22"/>
          <w:szCs w:val="22"/>
          <w:lang w:val="en-US"/>
        </w:rPr>
        <w:fldChar w:fldCharType="separate"/>
      </w:r>
      <w:r w:rsidRPr="00EB5BD9">
        <w:rPr>
          <w:noProof/>
          <w:sz w:val="22"/>
          <w:szCs w:val="22"/>
        </w:rPr>
        <w:t>2</w:t>
      </w:r>
      <w:r w:rsidRPr="00EB5BD9">
        <w:rPr>
          <w:sz w:val="22"/>
          <w:szCs w:val="22"/>
          <w:lang w:val="en-US"/>
        </w:rPr>
        <w:fldChar w:fldCharType="end"/>
      </w:r>
      <w:bookmarkEnd w:id="2"/>
      <w:r w:rsidRPr="00EB5BD9">
        <w:rPr>
          <w:sz w:val="22"/>
          <w:szCs w:val="22"/>
        </w:rPr>
        <w:t xml:space="preserve"> – Время выполнения (в секундах) при различном количестве потоков и стратегиях планирования (с </w:t>
      </w:r>
      <w:r w:rsidRPr="00EB5BD9">
        <w:rPr>
          <w:sz w:val="22"/>
          <w:szCs w:val="22"/>
          <w:lang w:val="en-US"/>
        </w:rPr>
        <w:t>collapse</w:t>
      </w:r>
      <w:r w:rsidRPr="00EB5BD9">
        <w:rPr>
          <w:sz w:val="22"/>
          <w:szCs w:val="22"/>
        </w:rPr>
        <w:t>(1))</w:t>
      </w:r>
    </w:p>
    <w:tbl>
      <w:tblPr>
        <w:tblStyle w:val="aff0"/>
        <w:tblW w:w="93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52"/>
        <w:gridCol w:w="1134"/>
        <w:gridCol w:w="1134"/>
        <w:gridCol w:w="1134"/>
        <w:gridCol w:w="1134"/>
        <w:gridCol w:w="992"/>
        <w:gridCol w:w="1134"/>
        <w:gridCol w:w="1141"/>
      </w:tblGrid>
      <w:tr w:rsidR="00EB5BD9" w:rsidRPr="00EB5BD9" w14:paraId="35EDF362" w14:textId="77777777" w:rsidTr="00EB5BD9">
        <w:tc>
          <w:tcPr>
            <w:tcW w:w="1552" w:type="dxa"/>
            <w:tcBorders>
              <w:top w:val="single" w:sz="6" w:space="0" w:color="auto"/>
              <w:bottom w:val="single" w:sz="4" w:space="0" w:color="auto"/>
            </w:tcBorders>
            <w:shd w:val="clear" w:color="auto" w:fill="DCE6F1"/>
            <w:vAlign w:val="center"/>
          </w:tcPr>
          <w:p w14:paraId="449BAD08" w14:textId="737CE404" w:rsidR="00EB5BD9" w:rsidRPr="00EB5BD9" w:rsidRDefault="00EB5BD9" w:rsidP="00EB5BD9">
            <w:pPr>
              <w:pStyle w:val="TableText"/>
              <w:keepNext/>
              <w:rPr>
                <w:b/>
                <w:kern w:val="0"/>
                <w:szCs w:val="22"/>
              </w:rPr>
            </w:pPr>
            <w:r w:rsidRPr="00EB5BD9">
              <w:rPr>
                <w:b/>
                <w:kern w:val="0"/>
                <w:szCs w:val="22"/>
              </w:rPr>
              <w:t>Стратегия schedule</w:t>
            </w:r>
          </w:p>
        </w:tc>
        <w:tc>
          <w:tcPr>
            <w:tcW w:w="1134" w:type="dxa"/>
            <w:tcBorders>
              <w:top w:val="single" w:sz="6" w:space="0" w:color="auto"/>
              <w:bottom w:val="single" w:sz="4" w:space="0" w:color="auto"/>
            </w:tcBorders>
            <w:shd w:val="clear" w:color="auto" w:fill="DCE6F1"/>
            <w:vAlign w:val="center"/>
          </w:tcPr>
          <w:p w14:paraId="2349EB4B" w14:textId="194458E7" w:rsidR="00EB5BD9" w:rsidRPr="00EB5BD9" w:rsidRDefault="00EB5BD9" w:rsidP="00EB5BD9">
            <w:pPr>
              <w:pStyle w:val="TableText"/>
              <w:keepNext/>
              <w:rPr>
                <w:b/>
                <w:kern w:val="0"/>
                <w:szCs w:val="22"/>
              </w:rPr>
            </w:pPr>
            <w:r w:rsidRPr="00EB5BD9">
              <w:rPr>
                <w:b/>
                <w:kern w:val="0"/>
                <w:szCs w:val="22"/>
              </w:rPr>
              <w:t>1 поток (T₁)</w:t>
            </w:r>
          </w:p>
        </w:tc>
        <w:tc>
          <w:tcPr>
            <w:tcW w:w="1134" w:type="dxa"/>
            <w:tcBorders>
              <w:top w:val="single" w:sz="6" w:space="0" w:color="auto"/>
              <w:bottom w:val="single" w:sz="4" w:space="0" w:color="auto"/>
            </w:tcBorders>
            <w:shd w:val="clear" w:color="auto" w:fill="DCE6F1"/>
            <w:vAlign w:val="center"/>
          </w:tcPr>
          <w:p w14:paraId="65D4587D" w14:textId="6E135BAC" w:rsidR="00EB5BD9" w:rsidRPr="00EB5BD9" w:rsidRDefault="00EB5BD9" w:rsidP="00EB5BD9">
            <w:pPr>
              <w:pStyle w:val="TableText"/>
              <w:keepNext/>
              <w:rPr>
                <w:b/>
                <w:kern w:val="0"/>
                <w:szCs w:val="22"/>
              </w:rPr>
            </w:pPr>
            <w:r w:rsidRPr="00EB5BD9">
              <w:rPr>
                <w:b/>
                <w:kern w:val="0"/>
                <w:szCs w:val="22"/>
              </w:rPr>
              <w:t>2 потока</w:t>
            </w:r>
          </w:p>
        </w:tc>
        <w:tc>
          <w:tcPr>
            <w:tcW w:w="1134" w:type="dxa"/>
            <w:tcBorders>
              <w:top w:val="single" w:sz="6" w:space="0" w:color="auto"/>
              <w:bottom w:val="single" w:sz="4" w:space="0" w:color="auto"/>
            </w:tcBorders>
            <w:shd w:val="clear" w:color="auto" w:fill="DCE6F1"/>
            <w:vAlign w:val="center"/>
          </w:tcPr>
          <w:p w14:paraId="1E538EC0" w14:textId="77B0D9CE" w:rsidR="00EB5BD9" w:rsidRPr="00EB5BD9" w:rsidRDefault="00EB5BD9" w:rsidP="00EB5BD9">
            <w:pPr>
              <w:pStyle w:val="TableText"/>
              <w:keepNext/>
              <w:rPr>
                <w:b/>
                <w:kern w:val="0"/>
                <w:szCs w:val="22"/>
              </w:rPr>
            </w:pPr>
            <w:r w:rsidRPr="00EB5BD9">
              <w:rPr>
                <w:b/>
                <w:kern w:val="0"/>
                <w:szCs w:val="22"/>
              </w:rPr>
              <w:t>4 потока</w:t>
            </w:r>
          </w:p>
        </w:tc>
        <w:tc>
          <w:tcPr>
            <w:tcW w:w="1134" w:type="dxa"/>
            <w:tcBorders>
              <w:top w:val="single" w:sz="6" w:space="0" w:color="auto"/>
              <w:bottom w:val="single" w:sz="4" w:space="0" w:color="auto"/>
            </w:tcBorders>
            <w:shd w:val="clear" w:color="auto" w:fill="DCE6F1"/>
            <w:vAlign w:val="center"/>
          </w:tcPr>
          <w:p w14:paraId="06981F57" w14:textId="56A0ABA5" w:rsidR="00EB5BD9" w:rsidRPr="00EB5BD9" w:rsidRDefault="00EB5BD9" w:rsidP="00EB5BD9">
            <w:pPr>
              <w:pStyle w:val="TableText"/>
              <w:keepNext/>
              <w:rPr>
                <w:b/>
                <w:kern w:val="0"/>
                <w:szCs w:val="22"/>
              </w:rPr>
            </w:pPr>
            <w:r w:rsidRPr="00EB5BD9">
              <w:rPr>
                <w:b/>
                <w:kern w:val="0"/>
                <w:szCs w:val="22"/>
              </w:rPr>
              <w:t>8 потоков</w:t>
            </w:r>
          </w:p>
        </w:tc>
        <w:tc>
          <w:tcPr>
            <w:tcW w:w="992" w:type="dxa"/>
            <w:tcBorders>
              <w:top w:val="single" w:sz="6" w:space="0" w:color="auto"/>
              <w:bottom w:val="single" w:sz="4" w:space="0" w:color="auto"/>
            </w:tcBorders>
            <w:shd w:val="clear" w:color="auto" w:fill="DCE6F1"/>
            <w:vAlign w:val="center"/>
          </w:tcPr>
          <w:p w14:paraId="14F6F9F1" w14:textId="6CE5C3DD" w:rsidR="00EB5BD9" w:rsidRPr="00EB5BD9" w:rsidRDefault="00EB5BD9" w:rsidP="00EB5BD9">
            <w:pPr>
              <w:pStyle w:val="TableText"/>
              <w:keepNext/>
              <w:rPr>
                <w:b/>
                <w:kern w:val="0"/>
                <w:szCs w:val="22"/>
              </w:rPr>
            </w:pPr>
            <w:r w:rsidRPr="00EB5BD9">
              <w:rPr>
                <w:b/>
                <w:kern w:val="0"/>
                <w:szCs w:val="22"/>
              </w:rPr>
              <w:t>12 потоков</w:t>
            </w:r>
          </w:p>
        </w:tc>
        <w:tc>
          <w:tcPr>
            <w:tcW w:w="1134" w:type="dxa"/>
            <w:tcBorders>
              <w:top w:val="single" w:sz="6" w:space="0" w:color="auto"/>
              <w:bottom w:val="single" w:sz="4" w:space="0" w:color="auto"/>
            </w:tcBorders>
            <w:shd w:val="clear" w:color="auto" w:fill="DCE6F1"/>
            <w:vAlign w:val="center"/>
          </w:tcPr>
          <w:p w14:paraId="61DF41E7" w14:textId="4597D6D7" w:rsidR="00EB5BD9" w:rsidRPr="00EB5BD9" w:rsidRDefault="00EB5BD9" w:rsidP="00EB5BD9">
            <w:pPr>
              <w:pStyle w:val="TableText"/>
              <w:keepNext/>
              <w:rPr>
                <w:b/>
                <w:kern w:val="0"/>
                <w:szCs w:val="22"/>
              </w:rPr>
            </w:pPr>
            <w:r w:rsidRPr="00EB5BD9">
              <w:rPr>
                <w:b/>
                <w:kern w:val="0"/>
                <w:szCs w:val="22"/>
              </w:rPr>
              <w:t>16 потоков</w:t>
            </w:r>
          </w:p>
        </w:tc>
        <w:tc>
          <w:tcPr>
            <w:tcW w:w="1141" w:type="dxa"/>
            <w:tcBorders>
              <w:top w:val="single" w:sz="6" w:space="0" w:color="auto"/>
              <w:bottom w:val="single" w:sz="4" w:space="0" w:color="auto"/>
            </w:tcBorders>
            <w:shd w:val="clear" w:color="auto" w:fill="DCE6F1"/>
            <w:vAlign w:val="center"/>
          </w:tcPr>
          <w:p w14:paraId="4CF03354" w14:textId="6D19E320" w:rsidR="00EB5BD9" w:rsidRPr="00EB5BD9" w:rsidRDefault="00EB5BD9" w:rsidP="00EB5BD9">
            <w:pPr>
              <w:pStyle w:val="TableText"/>
              <w:keepNext/>
              <w:rPr>
                <w:b/>
                <w:kern w:val="0"/>
                <w:szCs w:val="22"/>
              </w:rPr>
            </w:pPr>
            <w:r w:rsidRPr="00EB5BD9">
              <w:rPr>
                <w:b/>
                <w:kern w:val="0"/>
                <w:szCs w:val="22"/>
              </w:rPr>
              <w:t>20 потоков</w:t>
            </w:r>
          </w:p>
        </w:tc>
      </w:tr>
      <w:tr w:rsidR="00EB5BD9" w14:paraId="49D5CF10" w14:textId="77777777" w:rsidTr="00EB5BD9">
        <w:trPr>
          <w:trHeight w:val="397"/>
        </w:trPr>
        <w:tc>
          <w:tcPr>
            <w:tcW w:w="1552" w:type="dxa"/>
            <w:tcBorders>
              <w:top w:val="single" w:sz="4" w:space="0" w:color="auto"/>
            </w:tcBorders>
            <w:vAlign w:val="center"/>
          </w:tcPr>
          <w:p w14:paraId="049ED697" w14:textId="152B277B" w:rsidR="00EB5BD9" w:rsidRPr="00EB5BD9" w:rsidRDefault="00EB5BD9" w:rsidP="00EB5BD9">
            <w:pPr>
              <w:pStyle w:val="TableText"/>
              <w:keepNext/>
              <w:jc w:val="left"/>
              <w:rPr>
                <w:b/>
                <w:kern w:val="0"/>
                <w:szCs w:val="22"/>
              </w:rPr>
            </w:pPr>
            <w:r w:rsidRPr="00EB5BD9">
              <w:rPr>
                <w:b/>
                <w:kern w:val="0"/>
                <w:szCs w:val="22"/>
              </w:rPr>
              <w:t>Dynamic, 16</w:t>
            </w:r>
          </w:p>
        </w:tc>
        <w:tc>
          <w:tcPr>
            <w:tcW w:w="1134" w:type="dxa"/>
            <w:tcBorders>
              <w:top w:val="single" w:sz="4" w:space="0" w:color="auto"/>
            </w:tcBorders>
            <w:vAlign w:val="center"/>
          </w:tcPr>
          <w:p w14:paraId="5C9B061E" w14:textId="3396600B" w:rsidR="00EB5BD9" w:rsidRPr="00EB5BD9" w:rsidRDefault="00EB5BD9" w:rsidP="00EB5BD9">
            <w:pPr>
              <w:pStyle w:val="TableText"/>
              <w:keepNext/>
              <w:rPr>
                <w:kern w:val="0"/>
                <w:szCs w:val="22"/>
              </w:rPr>
            </w:pPr>
            <w:r w:rsidRPr="00EB5BD9">
              <w:rPr>
                <w:kern w:val="0"/>
                <w:szCs w:val="22"/>
              </w:rPr>
              <w:t>4.529</w:t>
            </w:r>
          </w:p>
        </w:tc>
        <w:tc>
          <w:tcPr>
            <w:tcW w:w="1134" w:type="dxa"/>
            <w:tcBorders>
              <w:top w:val="single" w:sz="4" w:space="0" w:color="auto"/>
            </w:tcBorders>
            <w:vAlign w:val="center"/>
          </w:tcPr>
          <w:p w14:paraId="42468DA2" w14:textId="2AEF4EFA" w:rsidR="00EB5BD9" w:rsidRPr="00EB5BD9" w:rsidRDefault="00EB5BD9" w:rsidP="00EB5BD9">
            <w:pPr>
              <w:pStyle w:val="TableText"/>
              <w:keepNext/>
              <w:rPr>
                <w:kern w:val="0"/>
                <w:szCs w:val="22"/>
              </w:rPr>
            </w:pPr>
            <w:r w:rsidRPr="00EB5BD9">
              <w:rPr>
                <w:kern w:val="0"/>
                <w:szCs w:val="22"/>
              </w:rPr>
              <w:t>2.386</w:t>
            </w:r>
          </w:p>
        </w:tc>
        <w:tc>
          <w:tcPr>
            <w:tcW w:w="1134" w:type="dxa"/>
            <w:tcBorders>
              <w:top w:val="single" w:sz="4" w:space="0" w:color="auto"/>
            </w:tcBorders>
            <w:vAlign w:val="center"/>
          </w:tcPr>
          <w:p w14:paraId="27B44670" w14:textId="39B5A383" w:rsidR="00EB5BD9" w:rsidRPr="00EB5BD9" w:rsidRDefault="00EB5BD9" w:rsidP="00EB5BD9">
            <w:pPr>
              <w:pStyle w:val="TableText"/>
              <w:keepNext/>
              <w:rPr>
                <w:kern w:val="0"/>
                <w:szCs w:val="22"/>
              </w:rPr>
            </w:pPr>
            <w:r w:rsidRPr="00EB5BD9">
              <w:rPr>
                <w:kern w:val="0"/>
                <w:szCs w:val="22"/>
              </w:rPr>
              <w:t>1.317</w:t>
            </w:r>
          </w:p>
        </w:tc>
        <w:tc>
          <w:tcPr>
            <w:tcW w:w="1134" w:type="dxa"/>
            <w:tcBorders>
              <w:top w:val="single" w:sz="4" w:space="0" w:color="auto"/>
            </w:tcBorders>
            <w:vAlign w:val="center"/>
          </w:tcPr>
          <w:p w14:paraId="49FEEE36" w14:textId="084EB880" w:rsidR="00EB5BD9" w:rsidRPr="00EB5BD9" w:rsidRDefault="00EB5BD9" w:rsidP="00EB5BD9">
            <w:pPr>
              <w:pStyle w:val="TableText"/>
              <w:keepNext/>
              <w:rPr>
                <w:kern w:val="0"/>
                <w:szCs w:val="22"/>
              </w:rPr>
            </w:pPr>
            <w:r w:rsidRPr="00EB5BD9">
              <w:rPr>
                <w:kern w:val="0"/>
                <w:szCs w:val="22"/>
              </w:rPr>
              <w:t>0.825</w:t>
            </w:r>
          </w:p>
        </w:tc>
        <w:tc>
          <w:tcPr>
            <w:tcW w:w="992" w:type="dxa"/>
            <w:tcBorders>
              <w:top w:val="single" w:sz="4" w:space="0" w:color="auto"/>
            </w:tcBorders>
            <w:vAlign w:val="center"/>
          </w:tcPr>
          <w:p w14:paraId="540557F2" w14:textId="4F08CD28" w:rsidR="00EB5BD9" w:rsidRPr="00EB5BD9" w:rsidRDefault="00EB5BD9" w:rsidP="00EB5BD9">
            <w:pPr>
              <w:pStyle w:val="TableText"/>
              <w:keepNext/>
              <w:rPr>
                <w:kern w:val="0"/>
                <w:szCs w:val="22"/>
              </w:rPr>
            </w:pPr>
            <w:r w:rsidRPr="00EB5BD9">
              <w:rPr>
                <w:kern w:val="0"/>
                <w:szCs w:val="22"/>
              </w:rPr>
              <w:t>0.690</w:t>
            </w:r>
          </w:p>
        </w:tc>
        <w:tc>
          <w:tcPr>
            <w:tcW w:w="1134" w:type="dxa"/>
            <w:tcBorders>
              <w:top w:val="single" w:sz="4" w:space="0" w:color="auto"/>
            </w:tcBorders>
            <w:vAlign w:val="center"/>
          </w:tcPr>
          <w:p w14:paraId="6C0BBFF2" w14:textId="1FB35C63" w:rsidR="00EB5BD9" w:rsidRPr="00EB5BD9" w:rsidRDefault="00EB5BD9" w:rsidP="00EB5BD9">
            <w:pPr>
              <w:pStyle w:val="TableText"/>
              <w:keepNext/>
              <w:rPr>
                <w:kern w:val="0"/>
                <w:szCs w:val="22"/>
              </w:rPr>
            </w:pPr>
            <w:r w:rsidRPr="00EB5BD9">
              <w:rPr>
                <w:kern w:val="0"/>
                <w:szCs w:val="22"/>
              </w:rPr>
              <w:t>0.632</w:t>
            </w:r>
          </w:p>
        </w:tc>
        <w:tc>
          <w:tcPr>
            <w:tcW w:w="1141" w:type="dxa"/>
            <w:tcBorders>
              <w:top w:val="single" w:sz="4" w:space="0" w:color="auto"/>
            </w:tcBorders>
            <w:vAlign w:val="center"/>
          </w:tcPr>
          <w:p w14:paraId="19CF895F" w14:textId="3EEC082C" w:rsidR="00EB5BD9" w:rsidRPr="00EB5BD9" w:rsidRDefault="00EB5BD9" w:rsidP="00EB5BD9">
            <w:pPr>
              <w:pStyle w:val="TableText"/>
              <w:keepNext/>
              <w:rPr>
                <w:kern w:val="0"/>
                <w:szCs w:val="22"/>
              </w:rPr>
            </w:pPr>
            <w:r w:rsidRPr="00EB5BD9">
              <w:rPr>
                <w:kern w:val="0"/>
                <w:szCs w:val="22"/>
              </w:rPr>
              <w:t>0.631</w:t>
            </w:r>
          </w:p>
        </w:tc>
      </w:tr>
      <w:tr w:rsidR="00EB5BD9" w14:paraId="3756E1A8" w14:textId="77777777" w:rsidTr="00EB5BD9">
        <w:trPr>
          <w:trHeight w:val="397"/>
        </w:trPr>
        <w:tc>
          <w:tcPr>
            <w:tcW w:w="1552" w:type="dxa"/>
            <w:vAlign w:val="center"/>
          </w:tcPr>
          <w:p w14:paraId="2A757294" w14:textId="00026165" w:rsidR="00EB5BD9" w:rsidRPr="00EB5BD9" w:rsidRDefault="00EB5BD9" w:rsidP="00EB5BD9">
            <w:pPr>
              <w:pStyle w:val="TableText"/>
              <w:keepNext/>
              <w:jc w:val="left"/>
              <w:rPr>
                <w:b/>
                <w:kern w:val="0"/>
                <w:szCs w:val="22"/>
              </w:rPr>
            </w:pPr>
            <w:r w:rsidRPr="00EB5BD9">
              <w:rPr>
                <w:b/>
                <w:kern w:val="0"/>
                <w:szCs w:val="22"/>
              </w:rPr>
              <w:t>Static</w:t>
            </w:r>
          </w:p>
        </w:tc>
        <w:tc>
          <w:tcPr>
            <w:tcW w:w="1134" w:type="dxa"/>
            <w:vAlign w:val="center"/>
          </w:tcPr>
          <w:p w14:paraId="76B96277" w14:textId="765F1842" w:rsidR="00EB5BD9" w:rsidRPr="00EB5BD9" w:rsidRDefault="00EB5BD9" w:rsidP="00EB5BD9">
            <w:pPr>
              <w:pStyle w:val="TableText"/>
              <w:keepNext/>
              <w:rPr>
                <w:kern w:val="0"/>
                <w:szCs w:val="22"/>
              </w:rPr>
            </w:pPr>
            <w:r w:rsidRPr="00EB5BD9">
              <w:rPr>
                <w:kern w:val="0"/>
                <w:szCs w:val="22"/>
              </w:rPr>
              <w:t>4.257</w:t>
            </w:r>
          </w:p>
        </w:tc>
        <w:tc>
          <w:tcPr>
            <w:tcW w:w="1134" w:type="dxa"/>
            <w:vAlign w:val="center"/>
          </w:tcPr>
          <w:p w14:paraId="4103731B" w14:textId="3932A180" w:rsidR="00EB5BD9" w:rsidRPr="00EB5BD9" w:rsidRDefault="00EB5BD9" w:rsidP="00EB5BD9">
            <w:pPr>
              <w:pStyle w:val="TableText"/>
              <w:keepNext/>
              <w:rPr>
                <w:kern w:val="0"/>
                <w:szCs w:val="22"/>
              </w:rPr>
            </w:pPr>
            <w:r w:rsidRPr="00EB5BD9">
              <w:rPr>
                <w:kern w:val="0"/>
                <w:szCs w:val="22"/>
              </w:rPr>
              <w:t>2.404</w:t>
            </w:r>
          </w:p>
        </w:tc>
        <w:tc>
          <w:tcPr>
            <w:tcW w:w="1134" w:type="dxa"/>
            <w:vAlign w:val="center"/>
          </w:tcPr>
          <w:p w14:paraId="3C63A0A9" w14:textId="666A8723" w:rsidR="00EB5BD9" w:rsidRPr="00EB5BD9" w:rsidRDefault="00EB5BD9" w:rsidP="00EB5BD9">
            <w:pPr>
              <w:pStyle w:val="TableText"/>
              <w:keepNext/>
              <w:rPr>
                <w:kern w:val="0"/>
                <w:szCs w:val="22"/>
              </w:rPr>
            </w:pPr>
            <w:r w:rsidRPr="00EB5BD9">
              <w:rPr>
                <w:kern w:val="0"/>
                <w:szCs w:val="22"/>
              </w:rPr>
              <w:t>2.087</w:t>
            </w:r>
          </w:p>
        </w:tc>
        <w:tc>
          <w:tcPr>
            <w:tcW w:w="1134" w:type="dxa"/>
            <w:vAlign w:val="center"/>
          </w:tcPr>
          <w:p w14:paraId="551742AB" w14:textId="1FCF292D" w:rsidR="00EB5BD9" w:rsidRPr="00EB5BD9" w:rsidRDefault="00EB5BD9" w:rsidP="00EB5BD9">
            <w:pPr>
              <w:pStyle w:val="TableText"/>
              <w:keepNext/>
              <w:rPr>
                <w:kern w:val="0"/>
                <w:szCs w:val="22"/>
              </w:rPr>
            </w:pPr>
            <w:r w:rsidRPr="00EB5BD9">
              <w:rPr>
                <w:kern w:val="0"/>
                <w:szCs w:val="22"/>
              </w:rPr>
              <w:t>1.578</w:t>
            </w:r>
          </w:p>
        </w:tc>
        <w:tc>
          <w:tcPr>
            <w:tcW w:w="992" w:type="dxa"/>
            <w:vAlign w:val="center"/>
          </w:tcPr>
          <w:p w14:paraId="78657AB3" w14:textId="696B668E" w:rsidR="00EB5BD9" w:rsidRPr="00EB5BD9" w:rsidRDefault="00EB5BD9" w:rsidP="00EB5BD9">
            <w:pPr>
              <w:pStyle w:val="TableText"/>
              <w:keepNext/>
              <w:rPr>
                <w:kern w:val="0"/>
                <w:szCs w:val="22"/>
              </w:rPr>
            </w:pPr>
            <w:r w:rsidRPr="00EB5BD9">
              <w:rPr>
                <w:kern w:val="0"/>
                <w:szCs w:val="22"/>
              </w:rPr>
              <w:t>1.520</w:t>
            </w:r>
          </w:p>
        </w:tc>
        <w:tc>
          <w:tcPr>
            <w:tcW w:w="1134" w:type="dxa"/>
            <w:vAlign w:val="center"/>
          </w:tcPr>
          <w:p w14:paraId="68212A66" w14:textId="584A532A" w:rsidR="00EB5BD9" w:rsidRPr="00EB5BD9" w:rsidRDefault="00EB5BD9" w:rsidP="00EB5BD9">
            <w:pPr>
              <w:pStyle w:val="TableText"/>
              <w:keepNext/>
              <w:rPr>
                <w:kern w:val="0"/>
                <w:szCs w:val="22"/>
              </w:rPr>
            </w:pPr>
            <w:r w:rsidRPr="00EB5BD9">
              <w:rPr>
                <w:kern w:val="0"/>
                <w:szCs w:val="22"/>
              </w:rPr>
              <w:t>1.334</w:t>
            </w:r>
          </w:p>
        </w:tc>
        <w:tc>
          <w:tcPr>
            <w:tcW w:w="1141" w:type="dxa"/>
            <w:vAlign w:val="center"/>
          </w:tcPr>
          <w:p w14:paraId="5B64712E" w14:textId="36655C95" w:rsidR="00EB5BD9" w:rsidRPr="00EB5BD9" w:rsidRDefault="00EB5BD9" w:rsidP="00EB5BD9">
            <w:pPr>
              <w:pStyle w:val="TableText"/>
              <w:keepNext/>
              <w:rPr>
                <w:kern w:val="0"/>
                <w:szCs w:val="22"/>
              </w:rPr>
            </w:pPr>
            <w:r w:rsidRPr="00EB5BD9">
              <w:rPr>
                <w:kern w:val="0"/>
                <w:szCs w:val="22"/>
              </w:rPr>
              <w:t>1.099</w:t>
            </w:r>
          </w:p>
        </w:tc>
      </w:tr>
      <w:tr w:rsidR="00EB5BD9" w14:paraId="5C7310C5" w14:textId="77777777" w:rsidTr="00EB5BD9">
        <w:trPr>
          <w:trHeight w:val="397"/>
        </w:trPr>
        <w:tc>
          <w:tcPr>
            <w:tcW w:w="1552" w:type="dxa"/>
            <w:vAlign w:val="center"/>
          </w:tcPr>
          <w:p w14:paraId="1B1BABBF" w14:textId="699D904D" w:rsidR="00EB5BD9" w:rsidRPr="00EB5BD9" w:rsidRDefault="00EB5BD9" w:rsidP="00EB5BD9">
            <w:pPr>
              <w:pStyle w:val="TableText"/>
              <w:keepNext/>
              <w:jc w:val="left"/>
              <w:rPr>
                <w:b/>
                <w:kern w:val="0"/>
                <w:szCs w:val="22"/>
              </w:rPr>
            </w:pPr>
            <w:r w:rsidRPr="00EB5BD9">
              <w:rPr>
                <w:b/>
                <w:kern w:val="0"/>
                <w:szCs w:val="22"/>
              </w:rPr>
              <w:t>Static, 1</w:t>
            </w:r>
          </w:p>
        </w:tc>
        <w:tc>
          <w:tcPr>
            <w:tcW w:w="1134" w:type="dxa"/>
            <w:vAlign w:val="center"/>
          </w:tcPr>
          <w:p w14:paraId="0F987D54" w14:textId="5CB5C172" w:rsidR="00EB5BD9" w:rsidRPr="00EB5BD9" w:rsidRDefault="00EB5BD9" w:rsidP="00EB5BD9">
            <w:pPr>
              <w:pStyle w:val="TableText"/>
              <w:keepNext/>
              <w:rPr>
                <w:kern w:val="0"/>
                <w:szCs w:val="22"/>
              </w:rPr>
            </w:pPr>
            <w:r w:rsidRPr="00EB5BD9">
              <w:rPr>
                <w:kern w:val="0"/>
                <w:szCs w:val="22"/>
              </w:rPr>
              <w:t>4.428</w:t>
            </w:r>
          </w:p>
        </w:tc>
        <w:tc>
          <w:tcPr>
            <w:tcW w:w="1134" w:type="dxa"/>
            <w:vAlign w:val="center"/>
          </w:tcPr>
          <w:p w14:paraId="680CC92B" w14:textId="43CB2CB2" w:rsidR="00EB5BD9" w:rsidRPr="00EB5BD9" w:rsidRDefault="00EB5BD9" w:rsidP="00EB5BD9">
            <w:pPr>
              <w:pStyle w:val="TableText"/>
              <w:keepNext/>
              <w:rPr>
                <w:kern w:val="0"/>
                <w:szCs w:val="22"/>
              </w:rPr>
            </w:pPr>
            <w:r w:rsidRPr="00EB5BD9">
              <w:rPr>
                <w:kern w:val="0"/>
                <w:szCs w:val="22"/>
              </w:rPr>
              <w:t>2.372</w:t>
            </w:r>
          </w:p>
        </w:tc>
        <w:tc>
          <w:tcPr>
            <w:tcW w:w="1134" w:type="dxa"/>
            <w:vAlign w:val="center"/>
          </w:tcPr>
          <w:p w14:paraId="4D8E65AA" w14:textId="647E9349" w:rsidR="00EB5BD9" w:rsidRPr="00EB5BD9" w:rsidRDefault="00EB5BD9" w:rsidP="00EB5BD9">
            <w:pPr>
              <w:pStyle w:val="TableText"/>
              <w:keepNext/>
              <w:rPr>
                <w:kern w:val="0"/>
                <w:szCs w:val="22"/>
              </w:rPr>
            </w:pPr>
            <w:r w:rsidRPr="00EB5BD9">
              <w:rPr>
                <w:kern w:val="0"/>
                <w:szCs w:val="22"/>
              </w:rPr>
              <w:t>1.335</w:t>
            </w:r>
          </w:p>
        </w:tc>
        <w:tc>
          <w:tcPr>
            <w:tcW w:w="1134" w:type="dxa"/>
            <w:vAlign w:val="center"/>
          </w:tcPr>
          <w:p w14:paraId="6ADF0BF0" w14:textId="66E54390" w:rsidR="00EB5BD9" w:rsidRPr="00EB5BD9" w:rsidRDefault="00EB5BD9" w:rsidP="00EB5BD9">
            <w:pPr>
              <w:pStyle w:val="TableText"/>
              <w:keepNext/>
              <w:rPr>
                <w:kern w:val="0"/>
                <w:szCs w:val="22"/>
              </w:rPr>
            </w:pPr>
            <w:r w:rsidRPr="00EB5BD9">
              <w:rPr>
                <w:kern w:val="0"/>
                <w:szCs w:val="22"/>
              </w:rPr>
              <w:t>0.827</w:t>
            </w:r>
          </w:p>
        </w:tc>
        <w:tc>
          <w:tcPr>
            <w:tcW w:w="992" w:type="dxa"/>
            <w:vAlign w:val="center"/>
          </w:tcPr>
          <w:p w14:paraId="09D9E695" w14:textId="045DE8AC" w:rsidR="00EB5BD9" w:rsidRPr="00EB5BD9" w:rsidRDefault="00EB5BD9" w:rsidP="00EB5BD9">
            <w:pPr>
              <w:pStyle w:val="TableText"/>
              <w:keepNext/>
              <w:rPr>
                <w:kern w:val="0"/>
                <w:szCs w:val="22"/>
              </w:rPr>
            </w:pPr>
            <w:r w:rsidRPr="00EB5BD9">
              <w:rPr>
                <w:kern w:val="0"/>
                <w:szCs w:val="22"/>
              </w:rPr>
              <w:t>0.714</w:t>
            </w:r>
          </w:p>
        </w:tc>
        <w:tc>
          <w:tcPr>
            <w:tcW w:w="1134" w:type="dxa"/>
            <w:vAlign w:val="center"/>
          </w:tcPr>
          <w:p w14:paraId="076FA74B" w14:textId="21B3BD8B" w:rsidR="00EB5BD9" w:rsidRPr="00EB5BD9" w:rsidRDefault="00EB5BD9" w:rsidP="00EB5BD9">
            <w:pPr>
              <w:pStyle w:val="TableText"/>
              <w:keepNext/>
              <w:rPr>
                <w:kern w:val="0"/>
                <w:szCs w:val="22"/>
              </w:rPr>
            </w:pPr>
            <w:r w:rsidRPr="00EB5BD9">
              <w:rPr>
                <w:kern w:val="0"/>
                <w:szCs w:val="22"/>
              </w:rPr>
              <w:t>0.600</w:t>
            </w:r>
          </w:p>
        </w:tc>
        <w:tc>
          <w:tcPr>
            <w:tcW w:w="1141" w:type="dxa"/>
            <w:vAlign w:val="center"/>
          </w:tcPr>
          <w:p w14:paraId="61718E75" w14:textId="077B33AC" w:rsidR="00EB5BD9" w:rsidRPr="00EB5BD9" w:rsidRDefault="00EB5BD9" w:rsidP="00EB5BD9">
            <w:pPr>
              <w:pStyle w:val="TableText"/>
              <w:keepNext/>
              <w:rPr>
                <w:kern w:val="0"/>
                <w:szCs w:val="22"/>
              </w:rPr>
            </w:pPr>
            <w:r w:rsidRPr="00EB5BD9">
              <w:rPr>
                <w:kern w:val="0"/>
                <w:szCs w:val="22"/>
              </w:rPr>
              <w:t>0.547</w:t>
            </w:r>
          </w:p>
        </w:tc>
      </w:tr>
      <w:tr w:rsidR="00EB5BD9" w14:paraId="4C07F1DE" w14:textId="77777777" w:rsidTr="00EB5BD9">
        <w:trPr>
          <w:trHeight w:val="397"/>
        </w:trPr>
        <w:tc>
          <w:tcPr>
            <w:tcW w:w="1552" w:type="dxa"/>
            <w:vAlign w:val="center"/>
          </w:tcPr>
          <w:p w14:paraId="45572F7B" w14:textId="1C7A0D7A" w:rsidR="00EB5BD9" w:rsidRPr="00EB5BD9" w:rsidRDefault="00EB5BD9" w:rsidP="00EB5BD9">
            <w:pPr>
              <w:pStyle w:val="TableText"/>
              <w:keepNext/>
              <w:jc w:val="left"/>
              <w:rPr>
                <w:b/>
                <w:kern w:val="0"/>
                <w:szCs w:val="22"/>
              </w:rPr>
            </w:pPr>
            <w:r w:rsidRPr="00EB5BD9">
              <w:rPr>
                <w:b/>
                <w:kern w:val="0"/>
                <w:szCs w:val="22"/>
              </w:rPr>
              <w:t>Guided, 16</w:t>
            </w:r>
          </w:p>
        </w:tc>
        <w:tc>
          <w:tcPr>
            <w:tcW w:w="1134" w:type="dxa"/>
            <w:vAlign w:val="center"/>
          </w:tcPr>
          <w:p w14:paraId="3CC55A53" w14:textId="1163B972" w:rsidR="00EB5BD9" w:rsidRPr="00EB5BD9" w:rsidRDefault="00EB5BD9" w:rsidP="00EB5BD9">
            <w:pPr>
              <w:pStyle w:val="TableText"/>
              <w:keepNext/>
              <w:rPr>
                <w:kern w:val="0"/>
                <w:szCs w:val="22"/>
              </w:rPr>
            </w:pPr>
            <w:r w:rsidRPr="00EB5BD9">
              <w:rPr>
                <w:kern w:val="0"/>
                <w:szCs w:val="22"/>
              </w:rPr>
              <w:t>4.580</w:t>
            </w:r>
          </w:p>
        </w:tc>
        <w:tc>
          <w:tcPr>
            <w:tcW w:w="1134" w:type="dxa"/>
            <w:vAlign w:val="center"/>
          </w:tcPr>
          <w:p w14:paraId="7A26F76B" w14:textId="39CDFFC4" w:rsidR="00EB5BD9" w:rsidRPr="00EB5BD9" w:rsidRDefault="00EB5BD9" w:rsidP="00EB5BD9">
            <w:pPr>
              <w:pStyle w:val="TableText"/>
              <w:keepNext/>
              <w:rPr>
                <w:kern w:val="0"/>
                <w:szCs w:val="22"/>
              </w:rPr>
            </w:pPr>
            <w:r w:rsidRPr="00EB5BD9">
              <w:rPr>
                <w:kern w:val="0"/>
                <w:szCs w:val="22"/>
              </w:rPr>
              <w:t>2.469</w:t>
            </w:r>
          </w:p>
        </w:tc>
        <w:tc>
          <w:tcPr>
            <w:tcW w:w="1134" w:type="dxa"/>
            <w:vAlign w:val="center"/>
          </w:tcPr>
          <w:p w14:paraId="43EEB8D6" w14:textId="2ED9C245" w:rsidR="00EB5BD9" w:rsidRPr="00EB5BD9" w:rsidRDefault="00EB5BD9" w:rsidP="00EB5BD9">
            <w:pPr>
              <w:pStyle w:val="TableText"/>
              <w:keepNext/>
              <w:rPr>
                <w:kern w:val="0"/>
                <w:szCs w:val="22"/>
              </w:rPr>
            </w:pPr>
            <w:r w:rsidRPr="00EB5BD9">
              <w:rPr>
                <w:kern w:val="0"/>
                <w:szCs w:val="22"/>
              </w:rPr>
              <w:t>2.328</w:t>
            </w:r>
          </w:p>
        </w:tc>
        <w:tc>
          <w:tcPr>
            <w:tcW w:w="1134" w:type="dxa"/>
            <w:vAlign w:val="center"/>
          </w:tcPr>
          <w:p w14:paraId="3835B20C" w14:textId="72FE9027" w:rsidR="00EB5BD9" w:rsidRPr="00EB5BD9" w:rsidRDefault="00EB5BD9" w:rsidP="00EB5BD9">
            <w:pPr>
              <w:pStyle w:val="TableText"/>
              <w:keepNext/>
              <w:rPr>
                <w:kern w:val="0"/>
                <w:szCs w:val="22"/>
              </w:rPr>
            </w:pPr>
            <w:r w:rsidRPr="00EB5BD9">
              <w:rPr>
                <w:kern w:val="0"/>
                <w:szCs w:val="22"/>
              </w:rPr>
              <w:t>1.290</w:t>
            </w:r>
          </w:p>
        </w:tc>
        <w:tc>
          <w:tcPr>
            <w:tcW w:w="992" w:type="dxa"/>
            <w:vAlign w:val="center"/>
          </w:tcPr>
          <w:p w14:paraId="7EFC5B0F" w14:textId="2AED2620" w:rsidR="00EB5BD9" w:rsidRPr="00EB5BD9" w:rsidRDefault="00EB5BD9" w:rsidP="00EB5BD9">
            <w:pPr>
              <w:pStyle w:val="TableText"/>
              <w:keepNext/>
              <w:rPr>
                <w:kern w:val="0"/>
                <w:szCs w:val="22"/>
              </w:rPr>
            </w:pPr>
            <w:r w:rsidRPr="00EB5BD9">
              <w:rPr>
                <w:kern w:val="0"/>
                <w:szCs w:val="22"/>
              </w:rPr>
              <w:t>1.038</w:t>
            </w:r>
          </w:p>
        </w:tc>
        <w:tc>
          <w:tcPr>
            <w:tcW w:w="1134" w:type="dxa"/>
            <w:vAlign w:val="center"/>
          </w:tcPr>
          <w:p w14:paraId="323E5373" w14:textId="66DC5A23" w:rsidR="00EB5BD9" w:rsidRPr="00EB5BD9" w:rsidRDefault="00EB5BD9" w:rsidP="00EB5BD9">
            <w:pPr>
              <w:pStyle w:val="TableText"/>
              <w:keepNext/>
              <w:rPr>
                <w:kern w:val="0"/>
                <w:szCs w:val="22"/>
              </w:rPr>
            </w:pPr>
            <w:r w:rsidRPr="00EB5BD9">
              <w:rPr>
                <w:kern w:val="0"/>
                <w:szCs w:val="22"/>
              </w:rPr>
              <w:t>0.826</w:t>
            </w:r>
          </w:p>
        </w:tc>
        <w:tc>
          <w:tcPr>
            <w:tcW w:w="1141" w:type="dxa"/>
            <w:vAlign w:val="center"/>
          </w:tcPr>
          <w:p w14:paraId="1C142624" w14:textId="2E7AD99E" w:rsidR="00EB5BD9" w:rsidRPr="00EB5BD9" w:rsidRDefault="00EB5BD9" w:rsidP="00EB5BD9">
            <w:pPr>
              <w:pStyle w:val="TableText"/>
              <w:keepNext/>
              <w:rPr>
                <w:kern w:val="0"/>
                <w:szCs w:val="22"/>
              </w:rPr>
            </w:pPr>
            <w:r w:rsidRPr="00EB5BD9">
              <w:rPr>
                <w:kern w:val="0"/>
                <w:szCs w:val="22"/>
              </w:rPr>
              <w:t>0.748</w:t>
            </w:r>
          </w:p>
        </w:tc>
      </w:tr>
    </w:tbl>
    <w:p w14:paraId="20C2EFD6" w14:textId="45DB189F" w:rsidR="00EB5BD9" w:rsidRPr="00EB5BD9" w:rsidRDefault="00EB5BD9" w:rsidP="00EB5BD9">
      <w:pPr>
        <w:pStyle w:val="afff3"/>
        <w:pageBreakBefore/>
        <w:rPr>
          <w:b/>
          <w:bCs/>
          <w:sz w:val="22"/>
          <w:szCs w:val="22"/>
        </w:rPr>
      </w:pPr>
      <w:r w:rsidRPr="00EB5BD9">
        <w:rPr>
          <w:b/>
          <w:bCs/>
          <w:sz w:val="22"/>
          <w:szCs w:val="22"/>
        </w:rPr>
        <w:lastRenderedPageBreak/>
        <w:t xml:space="preserve">Таблица </w:t>
      </w:r>
      <w:bookmarkStart w:id="3" w:name="table_20261025210324"/>
      <w:r w:rsidRPr="00EB5BD9">
        <w:rPr>
          <w:b/>
          <w:bCs/>
          <w:sz w:val="22"/>
          <w:szCs w:val="22"/>
        </w:rPr>
        <w:fldChar w:fldCharType="begin"/>
      </w:r>
      <w:r w:rsidRPr="00EB5BD9">
        <w:rPr>
          <w:b/>
          <w:bCs/>
          <w:sz w:val="22"/>
          <w:szCs w:val="22"/>
        </w:rPr>
        <w:instrText xml:space="preserve"> SEQ tableNum </w:instrText>
      </w:r>
      <w:r w:rsidRPr="00EB5BD9">
        <w:rPr>
          <w:b/>
          <w:bCs/>
          <w:sz w:val="22"/>
          <w:szCs w:val="22"/>
        </w:rPr>
        <w:fldChar w:fldCharType="separate"/>
      </w:r>
      <w:r w:rsidRPr="00EB5BD9">
        <w:rPr>
          <w:b/>
          <w:bCs/>
          <w:sz w:val="22"/>
          <w:szCs w:val="22"/>
        </w:rPr>
        <w:t>3</w:t>
      </w:r>
      <w:r w:rsidRPr="00EB5BD9">
        <w:rPr>
          <w:b/>
          <w:bCs/>
          <w:sz w:val="22"/>
          <w:szCs w:val="22"/>
        </w:rPr>
        <w:fldChar w:fldCharType="end"/>
      </w:r>
      <w:bookmarkEnd w:id="3"/>
      <w:r w:rsidRPr="00EB5BD9">
        <w:rPr>
          <w:b/>
          <w:bCs/>
          <w:sz w:val="22"/>
          <w:szCs w:val="22"/>
        </w:rPr>
        <w:t xml:space="preserve"> – </w:t>
      </w:r>
      <w:r w:rsidRPr="00EB5BD9">
        <w:rPr>
          <w:sz w:val="22"/>
          <w:szCs w:val="22"/>
        </w:rPr>
        <w:t xml:space="preserve">Время выполнения (в секундах) при различном количестве потоков и стратегиях планирования (с </w:t>
      </w:r>
      <w:r w:rsidRPr="00EB5BD9">
        <w:rPr>
          <w:sz w:val="22"/>
          <w:szCs w:val="22"/>
          <w:lang w:val="en-US"/>
        </w:rPr>
        <w:t>collapse</w:t>
      </w:r>
      <w:r w:rsidRPr="00EB5BD9">
        <w:rPr>
          <w:sz w:val="22"/>
          <w:szCs w:val="22"/>
        </w:rPr>
        <w:t>(</w:t>
      </w:r>
      <w:r w:rsidRPr="00EB5BD9">
        <w:rPr>
          <w:sz w:val="22"/>
          <w:szCs w:val="22"/>
        </w:rPr>
        <w:t>2</w:t>
      </w:r>
      <w:r w:rsidRPr="00EB5BD9">
        <w:rPr>
          <w:sz w:val="22"/>
          <w:szCs w:val="22"/>
        </w:rPr>
        <w:t>))</w:t>
      </w:r>
    </w:p>
    <w:tbl>
      <w:tblPr>
        <w:tblStyle w:val="aff0"/>
        <w:tblW w:w="93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52"/>
        <w:gridCol w:w="1134"/>
        <w:gridCol w:w="1134"/>
        <w:gridCol w:w="1134"/>
        <w:gridCol w:w="1134"/>
        <w:gridCol w:w="992"/>
        <w:gridCol w:w="1134"/>
        <w:gridCol w:w="1141"/>
      </w:tblGrid>
      <w:tr w:rsidR="00EB5BD9" w:rsidRPr="00EB5BD9" w14:paraId="6E80D7CF" w14:textId="77777777" w:rsidTr="00902887">
        <w:tc>
          <w:tcPr>
            <w:tcW w:w="1552" w:type="dxa"/>
            <w:tcBorders>
              <w:top w:val="single" w:sz="6" w:space="0" w:color="auto"/>
              <w:bottom w:val="single" w:sz="4" w:space="0" w:color="auto"/>
            </w:tcBorders>
            <w:shd w:val="clear" w:color="auto" w:fill="DCE6F1"/>
            <w:vAlign w:val="center"/>
          </w:tcPr>
          <w:p w14:paraId="3347BD56" w14:textId="77777777" w:rsidR="00EB5BD9" w:rsidRPr="00EB5BD9" w:rsidRDefault="00EB5BD9" w:rsidP="00902887">
            <w:pPr>
              <w:pStyle w:val="TableText"/>
              <w:keepNext/>
              <w:rPr>
                <w:b/>
                <w:kern w:val="0"/>
                <w:szCs w:val="22"/>
              </w:rPr>
            </w:pPr>
            <w:r w:rsidRPr="00EB5BD9">
              <w:rPr>
                <w:b/>
                <w:kern w:val="0"/>
                <w:szCs w:val="22"/>
              </w:rPr>
              <w:t>Стратегия schedule</w:t>
            </w:r>
          </w:p>
        </w:tc>
        <w:tc>
          <w:tcPr>
            <w:tcW w:w="1134" w:type="dxa"/>
            <w:tcBorders>
              <w:top w:val="single" w:sz="6" w:space="0" w:color="auto"/>
              <w:bottom w:val="single" w:sz="4" w:space="0" w:color="auto"/>
            </w:tcBorders>
            <w:shd w:val="clear" w:color="auto" w:fill="DCE6F1"/>
            <w:vAlign w:val="center"/>
          </w:tcPr>
          <w:p w14:paraId="623768C7" w14:textId="77777777" w:rsidR="00EB5BD9" w:rsidRPr="00EB5BD9" w:rsidRDefault="00EB5BD9" w:rsidP="00902887">
            <w:pPr>
              <w:pStyle w:val="TableText"/>
              <w:keepNext/>
              <w:rPr>
                <w:b/>
                <w:kern w:val="0"/>
                <w:szCs w:val="22"/>
              </w:rPr>
            </w:pPr>
            <w:r w:rsidRPr="00EB5BD9">
              <w:rPr>
                <w:b/>
                <w:kern w:val="0"/>
                <w:szCs w:val="22"/>
              </w:rPr>
              <w:t>1 поток (T₁)</w:t>
            </w:r>
          </w:p>
        </w:tc>
        <w:tc>
          <w:tcPr>
            <w:tcW w:w="1134" w:type="dxa"/>
            <w:tcBorders>
              <w:top w:val="single" w:sz="6" w:space="0" w:color="auto"/>
              <w:bottom w:val="single" w:sz="4" w:space="0" w:color="auto"/>
            </w:tcBorders>
            <w:shd w:val="clear" w:color="auto" w:fill="DCE6F1"/>
            <w:vAlign w:val="center"/>
          </w:tcPr>
          <w:p w14:paraId="02BB80A6" w14:textId="77777777" w:rsidR="00EB5BD9" w:rsidRPr="00EB5BD9" w:rsidRDefault="00EB5BD9" w:rsidP="00902887">
            <w:pPr>
              <w:pStyle w:val="TableText"/>
              <w:keepNext/>
              <w:rPr>
                <w:b/>
                <w:kern w:val="0"/>
                <w:szCs w:val="22"/>
              </w:rPr>
            </w:pPr>
            <w:r w:rsidRPr="00EB5BD9">
              <w:rPr>
                <w:b/>
                <w:kern w:val="0"/>
                <w:szCs w:val="22"/>
              </w:rPr>
              <w:t>2 потока</w:t>
            </w:r>
          </w:p>
        </w:tc>
        <w:tc>
          <w:tcPr>
            <w:tcW w:w="1134" w:type="dxa"/>
            <w:tcBorders>
              <w:top w:val="single" w:sz="6" w:space="0" w:color="auto"/>
              <w:bottom w:val="single" w:sz="4" w:space="0" w:color="auto"/>
            </w:tcBorders>
            <w:shd w:val="clear" w:color="auto" w:fill="DCE6F1"/>
            <w:vAlign w:val="center"/>
          </w:tcPr>
          <w:p w14:paraId="6E43186C" w14:textId="77777777" w:rsidR="00EB5BD9" w:rsidRPr="00EB5BD9" w:rsidRDefault="00EB5BD9" w:rsidP="00902887">
            <w:pPr>
              <w:pStyle w:val="TableText"/>
              <w:keepNext/>
              <w:rPr>
                <w:b/>
                <w:kern w:val="0"/>
                <w:szCs w:val="22"/>
              </w:rPr>
            </w:pPr>
            <w:r w:rsidRPr="00EB5BD9">
              <w:rPr>
                <w:b/>
                <w:kern w:val="0"/>
                <w:szCs w:val="22"/>
              </w:rPr>
              <w:t>4 потока</w:t>
            </w:r>
          </w:p>
        </w:tc>
        <w:tc>
          <w:tcPr>
            <w:tcW w:w="1134" w:type="dxa"/>
            <w:tcBorders>
              <w:top w:val="single" w:sz="6" w:space="0" w:color="auto"/>
              <w:bottom w:val="single" w:sz="4" w:space="0" w:color="auto"/>
            </w:tcBorders>
            <w:shd w:val="clear" w:color="auto" w:fill="DCE6F1"/>
            <w:vAlign w:val="center"/>
          </w:tcPr>
          <w:p w14:paraId="1F0CE951" w14:textId="77777777" w:rsidR="00EB5BD9" w:rsidRPr="00EB5BD9" w:rsidRDefault="00EB5BD9" w:rsidP="00902887">
            <w:pPr>
              <w:pStyle w:val="TableText"/>
              <w:keepNext/>
              <w:rPr>
                <w:b/>
                <w:kern w:val="0"/>
                <w:szCs w:val="22"/>
              </w:rPr>
            </w:pPr>
            <w:r w:rsidRPr="00EB5BD9">
              <w:rPr>
                <w:b/>
                <w:kern w:val="0"/>
                <w:szCs w:val="22"/>
              </w:rPr>
              <w:t>8 потоков</w:t>
            </w:r>
          </w:p>
        </w:tc>
        <w:tc>
          <w:tcPr>
            <w:tcW w:w="992" w:type="dxa"/>
            <w:tcBorders>
              <w:top w:val="single" w:sz="6" w:space="0" w:color="auto"/>
              <w:bottom w:val="single" w:sz="4" w:space="0" w:color="auto"/>
            </w:tcBorders>
            <w:shd w:val="clear" w:color="auto" w:fill="DCE6F1"/>
            <w:vAlign w:val="center"/>
          </w:tcPr>
          <w:p w14:paraId="4D5F7934" w14:textId="77777777" w:rsidR="00EB5BD9" w:rsidRPr="00EB5BD9" w:rsidRDefault="00EB5BD9" w:rsidP="00902887">
            <w:pPr>
              <w:pStyle w:val="TableText"/>
              <w:keepNext/>
              <w:rPr>
                <w:b/>
                <w:kern w:val="0"/>
                <w:szCs w:val="22"/>
              </w:rPr>
            </w:pPr>
            <w:r w:rsidRPr="00EB5BD9">
              <w:rPr>
                <w:b/>
                <w:kern w:val="0"/>
                <w:szCs w:val="22"/>
              </w:rPr>
              <w:t>12 потоков</w:t>
            </w:r>
          </w:p>
        </w:tc>
        <w:tc>
          <w:tcPr>
            <w:tcW w:w="1134" w:type="dxa"/>
            <w:tcBorders>
              <w:top w:val="single" w:sz="6" w:space="0" w:color="auto"/>
              <w:bottom w:val="single" w:sz="4" w:space="0" w:color="auto"/>
            </w:tcBorders>
            <w:shd w:val="clear" w:color="auto" w:fill="DCE6F1"/>
            <w:vAlign w:val="center"/>
          </w:tcPr>
          <w:p w14:paraId="62B9A33E" w14:textId="77777777" w:rsidR="00EB5BD9" w:rsidRPr="00EB5BD9" w:rsidRDefault="00EB5BD9" w:rsidP="00902887">
            <w:pPr>
              <w:pStyle w:val="TableText"/>
              <w:keepNext/>
              <w:rPr>
                <w:b/>
                <w:kern w:val="0"/>
                <w:szCs w:val="22"/>
              </w:rPr>
            </w:pPr>
            <w:r w:rsidRPr="00EB5BD9">
              <w:rPr>
                <w:b/>
                <w:kern w:val="0"/>
                <w:szCs w:val="22"/>
              </w:rPr>
              <w:t>16 потоков</w:t>
            </w:r>
          </w:p>
        </w:tc>
        <w:tc>
          <w:tcPr>
            <w:tcW w:w="1141" w:type="dxa"/>
            <w:tcBorders>
              <w:top w:val="single" w:sz="6" w:space="0" w:color="auto"/>
              <w:bottom w:val="single" w:sz="4" w:space="0" w:color="auto"/>
            </w:tcBorders>
            <w:shd w:val="clear" w:color="auto" w:fill="DCE6F1"/>
            <w:vAlign w:val="center"/>
          </w:tcPr>
          <w:p w14:paraId="06B87C2F" w14:textId="77777777" w:rsidR="00EB5BD9" w:rsidRPr="00EB5BD9" w:rsidRDefault="00EB5BD9" w:rsidP="00902887">
            <w:pPr>
              <w:pStyle w:val="TableText"/>
              <w:keepNext/>
              <w:rPr>
                <w:b/>
                <w:kern w:val="0"/>
                <w:szCs w:val="22"/>
              </w:rPr>
            </w:pPr>
            <w:r w:rsidRPr="00EB5BD9">
              <w:rPr>
                <w:b/>
                <w:kern w:val="0"/>
                <w:szCs w:val="22"/>
              </w:rPr>
              <w:t>20 потоков</w:t>
            </w:r>
          </w:p>
        </w:tc>
      </w:tr>
      <w:tr w:rsidR="00EB5BD9" w14:paraId="3E09282B" w14:textId="77777777" w:rsidTr="00902887">
        <w:trPr>
          <w:trHeight w:val="397"/>
        </w:trPr>
        <w:tc>
          <w:tcPr>
            <w:tcW w:w="1552" w:type="dxa"/>
            <w:tcBorders>
              <w:top w:val="single" w:sz="4" w:space="0" w:color="auto"/>
            </w:tcBorders>
            <w:vAlign w:val="center"/>
          </w:tcPr>
          <w:p w14:paraId="5FE41E01" w14:textId="77777777" w:rsidR="00EB5BD9" w:rsidRPr="00EB5BD9" w:rsidRDefault="00EB5BD9" w:rsidP="00EB5BD9">
            <w:pPr>
              <w:pStyle w:val="TableText"/>
              <w:keepNext/>
              <w:jc w:val="left"/>
              <w:rPr>
                <w:b/>
                <w:kern w:val="0"/>
                <w:szCs w:val="22"/>
              </w:rPr>
            </w:pPr>
            <w:r w:rsidRPr="00EB5BD9">
              <w:rPr>
                <w:b/>
                <w:kern w:val="0"/>
                <w:szCs w:val="22"/>
              </w:rPr>
              <w:t>Dynamic, 16</w:t>
            </w:r>
          </w:p>
        </w:tc>
        <w:tc>
          <w:tcPr>
            <w:tcW w:w="1134" w:type="dxa"/>
            <w:tcBorders>
              <w:top w:val="single" w:sz="4" w:space="0" w:color="auto"/>
            </w:tcBorders>
            <w:vAlign w:val="center"/>
          </w:tcPr>
          <w:p w14:paraId="4D5FE54D" w14:textId="33FF6387" w:rsidR="00EB5BD9" w:rsidRPr="00EB5BD9" w:rsidRDefault="00EB5BD9" w:rsidP="00EB5BD9">
            <w:pPr>
              <w:pStyle w:val="TableText"/>
              <w:keepNext/>
              <w:rPr>
                <w:kern w:val="0"/>
                <w:szCs w:val="22"/>
              </w:rPr>
            </w:pPr>
            <w:r>
              <w:t>4.493</w:t>
            </w:r>
          </w:p>
        </w:tc>
        <w:tc>
          <w:tcPr>
            <w:tcW w:w="1134" w:type="dxa"/>
            <w:tcBorders>
              <w:top w:val="single" w:sz="4" w:space="0" w:color="auto"/>
            </w:tcBorders>
            <w:vAlign w:val="center"/>
          </w:tcPr>
          <w:p w14:paraId="72ECAC1D" w14:textId="18710C30" w:rsidR="00EB5BD9" w:rsidRPr="00EB5BD9" w:rsidRDefault="00EB5BD9" w:rsidP="00EB5BD9">
            <w:pPr>
              <w:pStyle w:val="TableText"/>
              <w:keepNext/>
              <w:rPr>
                <w:kern w:val="0"/>
                <w:szCs w:val="22"/>
              </w:rPr>
            </w:pPr>
            <w:r>
              <w:t>2.441</w:t>
            </w:r>
          </w:p>
        </w:tc>
        <w:tc>
          <w:tcPr>
            <w:tcW w:w="1134" w:type="dxa"/>
            <w:tcBorders>
              <w:top w:val="single" w:sz="4" w:space="0" w:color="auto"/>
            </w:tcBorders>
            <w:vAlign w:val="center"/>
          </w:tcPr>
          <w:p w14:paraId="7C93B903" w14:textId="03A5F73B" w:rsidR="00EB5BD9" w:rsidRPr="00EB5BD9" w:rsidRDefault="00EB5BD9" w:rsidP="00EB5BD9">
            <w:pPr>
              <w:pStyle w:val="TableText"/>
              <w:keepNext/>
              <w:rPr>
                <w:kern w:val="0"/>
                <w:szCs w:val="22"/>
              </w:rPr>
            </w:pPr>
            <w:r>
              <w:t>1.259</w:t>
            </w:r>
          </w:p>
        </w:tc>
        <w:tc>
          <w:tcPr>
            <w:tcW w:w="1134" w:type="dxa"/>
            <w:tcBorders>
              <w:top w:val="single" w:sz="4" w:space="0" w:color="auto"/>
            </w:tcBorders>
            <w:vAlign w:val="center"/>
          </w:tcPr>
          <w:p w14:paraId="4A2D9842" w14:textId="518D944D" w:rsidR="00EB5BD9" w:rsidRPr="00EB5BD9" w:rsidRDefault="00EB5BD9" w:rsidP="00EB5BD9">
            <w:pPr>
              <w:pStyle w:val="TableText"/>
              <w:keepNext/>
              <w:rPr>
                <w:kern w:val="0"/>
                <w:szCs w:val="22"/>
              </w:rPr>
            </w:pPr>
            <w:r>
              <w:t>0.811</w:t>
            </w:r>
          </w:p>
        </w:tc>
        <w:tc>
          <w:tcPr>
            <w:tcW w:w="992" w:type="dxa"/>
            <w:tcBorders>
              <w:top w:val="single" w:sz="4" w:space="0" w:color="auto"/>
            </w:tcBorders>
            <w:vAlign w:val="center"/>
          </w:tcPr>
          <w:p w14:paraId="5236F2AB" w14:textId="0AF0B635" w:rsidR="00EB5BD9" w:rsidRPr="00EB5BD9" w:rsidRDefault="00EB5BD9" w:rsidP="00EB5BD9">
            <w:pPr>
              <w:pStyle w:val="TableText"/>
              <w:keepNext/>
              <w:rPr>
                <w:kern w:val="0"/>
                <w:szCs w:val="22"/>
              </w:rPr>
            </w:pPr>
            <w:r>
              <w:t>0.695</w:t>
            </w:r>
          </w:p>
        </w:tc>
        <w:tc>
          <w:tcPr>
            <w:tcW w:w="1134" w:type="dxa"/>
            <w:tcBorders>
              <w:top w:val="single" w:sz="4" w:space="0" w:color="auto"/>
            </w:tcBorders>
            <w:vAlign w:val="center"/>
          </w:tcPr>
          <w:p w14:paraId="21086A08" w14:textId="1701ACC4" w:rsidR="00EB5BD9" w:rsidRPr="00EB5BD9" w:rsidRDefault="00EB5BD9" w:rsidP="00EB5BD9">
            <w:pPr>
              <w:pStyle w:val="TableText"/>
              <w:keepNext/>
              <w:rPr>
                <w:kern w:val="0"/>
                <w:szCs w:val="22"/>
              </w:rPr>
            </w:pPr>
            <w:r>
              <w:t>0.582</w:t>
            </w:r>
          </w:p>
        </w:tc>
        <w:tc>
          <w:tcPr>
            <w:tcW w:w="1141" w:type="dxa"/>
            <w:tcBorders>
              <w:top w:val="single" w:sz="4" w:space="0" w:color="auto"/>
            </w:tcBorders>
            <w:vAlign w:val="center"/>
          </w:tcPr>
          <w:p w14:paraId="5AD87B90" w14:textId="5B8C56AC" w:rsidR="00EB5BD9" w:rsidRPr="00EB5BD9" w:rsidRDefault="00EB5BD9" w:rsidP="00EB5BD9">
            <w:pPr>
              <w:pStyle w:val="TableText"/>
              <w:keepNext/>
              <w:rPr>
                <w:kern w:val="0"/>
                <w:szCs w:val="22"/>
              </w:rPr>
            </w:pPr>
            <w:r>
              <w:t>0.522</w:t>
            </w:r>
          </w:p>
        </w:tc>
      </w:tr>
      <w:tr w:rsidR="00EB5BD9" w14:paraId="1FF7FF62" w14:textId="77777777" w:rsidTr="00902887">
        <w:trPr>
          <w:trHeight w:val="397"/>
        </w:trPr>
        <w:tc>
          <w:tcPr>
            <w:tcW w:w="1552" w:type="dxa"/>
            <w:vAlign w:val="center"/>
          </w:tcPr>
          <w:p w14:paraId="0056BFD5" w14:textId="77777777" w:rsidR="00EB5BD9" w:rsidRPr="00EB5BD9" w:rsidRDefault="00EB5BD9" w:rsidP="00EB5BD9">
            <w:pPr>
              <w:pStyle w:val="TableText"/>
              <w:keepNext/>
              <w:jc w:val="left"/>
              <w:rPr>
                <w:b/>
                <w:kern w:val="0"/>
                <w:szCs w:val="22"/>
              </w:rPr>
            </w:pPr>
            <w:r w:rsidRPr="00EB5BD9">
              <w:rPr>
                <w:b/>
                <w:kern w:val="0"/>
                <w:szCs w:val="22"/>
              </w:rPr>
              <w:t>Static</w:t>
            </w:r>
          </w:p>
        </w:tc>
        <w:tc>
          <w:tcPr>
            <w:tcW w:w="1134" w:type="dxa"/>
            <w:vAlign w:val="center"/>
          </w:tcPr>
          <w:p w14:paraId="1B0A096D" w14:textId="5A0AADC6" w:rsidR="00EB5BD9" w:rsidRPr="00EB5BD9" w:rsidRDefault="00EB5BD9" w:rsidP="00EB5BD9">
            <w:pPr>
              <w:pStyle w:val="TableText"/>
              <w:keepNext/>
              <w:rPr>
                <w:kern w:val="0"/>
                <w:szCs w:val="22"/>
              </w:rPr>
            </w:pPr>
            <w:r>
              <w:t>4.471</w:t>
            </w:r>
          </w:p>
        </w:tc>
        <w:tc>
          <w:tcPr>
            <w:tcW w:w="1134" w:type="dxa"/>
            <w:vAlign w:val="center"/>
          </w:tcPr>
          <w:p w14:paraId="6B18532B" w14:textId="700E01E4" w:rsidR="00EB5BD9" w:rsidRPr="00EB5BD9" w:rsidRDefault="00EB5BD9" w:rsidP="00EB5BD9">
            <w:pPr>
              <w:pStyle w:val="TableText"/>
              <w:keepNext/>
              <w:rPr>
                <w:kern w:val="0"/>
                <w:szCs w:val="22"/>
              </w:rPr>
            </w:pPr>
            <w:r>
              <w:t>2.489</w:t>
            </w:r>
          </w:p>
        </w:tc>
        <w:tc>
          <w:tcPr>
            <w:tcW w:w="1134" w:type="dxa"/>
            <w:vAlign w:val="center"/>
          </w:tcPr>
          <w:p w14:paraId="1F3B862B" w14:textId="0B79B63A" w:rsidR="00EB5BD9" w:rsidRPr="00EB5BD9" w:rsidRDefault="00EB5BD9" w:rsidP="00EB5BD9">
            <w:pPr>
              <w:pStyle w:val="TableText"/>
              <w:keepNext/>
              <w:rPr>
                <w:kern w:val="0"/>
                <w:szCs w:val="22"/>
              </w:rPr>
            </w:pPr>
            <w:r>
              <w:t>1.875</w:t>
            </w:r>
          </w:p>
        </w:tc>
        <w:tc>
          <w:tcPr>
            <w:tcW w:w="1134" w:type="dxa"/>
            <w:vAlign w:val="center"/>
          </w:tcPr>
          <w:p w14:paraId="4996E8AD" w14:textId="475C5EA4" w:rsidR="00EB5BD9" w:rsidRPr="00EB5BD9" w:rsidRDefault="00EB5BD9" w:rsidP="00EB5BD9">
            <w:pPr>
              <w:pStyle w:val="TableText"/>
              <w:keepNext/>
              <w:rPr>
                <w:kern w:val="0"/>
                <w:szCs w:val="22"/>
              </w:rPr>
            </w:pPr>
            <w:r>
              <w:t>1.615</w:t>
            </w:r>
          </w:p>
        </w:tc>
        <w:tc>
          <w:tcPr>
            <w:tcW w:w="992" w:type="dxa"/>
            <w:vAlign w:val="center"/>
          </w:tcPr>
          <w:p w14:paraId="3D691282" w14:textId="635044B4" w:rsidR="00EB5BD9" w:rsidRPr="00EB5BD9" w:rsidRDefault="00EB5BD9" w:rsidP="00EB5BD9">
            <w:pPr>
              <w:pStyle w:val="TableText"/>
              <w:keepNext/>
              <w:rPr>
                <w:kern w:val="0"/>
                <w:szCs w:val="22"/>
              </w:rPr>
            </w:pPr>
            <w:r>
              <w:t>1.521</w:t>
            </w:r>
          </w:p>
        </w:tc>
        <w:tc>
          <w:tcPr>
            <w:tcW w:w="1134" w:type="dxa"/>
            <w:vAlign w:val="center"/>
          </w:tcPr>
          <w:p w14:paraId="02F7E105" w14:textId="5A4991E8" w:rsidR="00EB5BD9" w:rsidRPr="00EB5BD9" w:rsidRDefault="00EB5BD9" w:rsidP="00EB5BD9">
            <w:pPr>
              <w:pStyle w:val="TableText"/>
              <w:keepNext/>
              <w:rPr>
                <w:kern w:val="0"/>
                <w:szCs w:val="22"/>
              </w:rPr>
            </w:pPr>
            <w:r>
              <w:t>1.254</w:t>
            </w:r>
          </w:p>
        </w:tc>
        <w:tc>
          <w:tcPr>
            <w:tcW w:w="1141" w:type="dxa"/>
            <w:vAlign w:val="center"/>
          </w:tcPr>
          <w:p w14:paraId="7A801D7B" w14:textId="70904B32" w:rsidR="00EB5BD9" w:rsidRPr="00EB5BD9" w:rsidRDefault="00EB5BD9" w:rsidP="00EB5BD9">
            <w:pPr>
              <w:pStyle w:val="TableText"/>
              <w:keepNext/>
              <w:rPr>
                <w:kern w:val="0"/>
                <w:szCs w:val="22"/>
              </w:rPr>
            </w:pPr>
            <w:r>
              <w:t>1.088</w:t>
            </w:r>
          </w:p>
        </w:tc>
      </w:tr>
      <w:tr w:rsidR="00EB5BD9" w14:paraId="230BDCE6" w14:textId="77777777" w:rsidTr="00902887">
        <w:trPr>
          <w:trHeight w:val="397"/>
        </w:trPr>
        <w:tc>
          <w:tcPr>
            <w:tcW w:w="1552" w:type="dxa"/>
            <w:vAlign w:val="center"/>
          </w:tcPr>
          <w:p w14:paraId="080D1B36" w14:textId="77777777" w:rsidR="00EB5BD9" w:rsidRPr="00EB5BD9" w:rsidRDefault="00EB5BD9" w:rsidP="00EB5BD9">
            <w:pPr>
              <w:pStyle w:val="TableText"/>
              <w:keepNext/>
              <w:jc w:val="left"/>
              <w:rPr>
                <w:b/>
                <w:kern w:val="0"/>
                <w:szCs w:val="22"/>
              </w:rPr>
            </w:pPr>
            <w:r w:rsidRPr="00EB5BD9">
              <w:rPr>
                <w:b/>
                <w:kern w:val="0"/>
                <w:szCs w:val="22"/>
              </w:rPr>
              <w:t>Static, 1</w:t>
            </w:r>
          </w:p>
        </w:tc>
        <w:tc>
          <w:tcPr>
            <w:tcW w:w="1134" w:type="dxa"/>
            <w:vAlign w:val="center"/>
          </w:tcPr>
          <w:p w14:paraId="79D99A77" w14:textId="5A54EC09" w:rsidR="00EB5BD9" w:rsidRPr="00EB5BD9" w:rsidRDefault="00EB5BD9" w:rsidP="00EB5BD9">
            <w:pPr>
              <w:pStyle w:val="TableText"/>
              <w:keepNext/>
              <w:rPr>
                <w:kern w:val="0"/>
                <w:szCs w:val="22"/>
              </w:rPr>
            </w:pPr>
            <w:r>
              <w:t>4.433</w:t>
            </w:r>
          </w:p>
        </w:tc>
        <w:tc>
          <w:tcPr>
            <w:tcW w:w="1134" w:type="dxa"/>
            <w:vAlign w:val="center"/>
          </w:tcPr>
          <w:p w14:paraId="2C07BBBF" w14:textId="3DC8F5F0" w:rsidR="00EB5BD9" w:rsidRPr="00EB5BD9" w:rsidRDefault="00EB5BD9" w:rsidP="00EB5BD9">
            <w:pPr>
              <w:pStyle w:val="TableText"/>
              <w:keepNext/>
              <w:rPr>
                <w:kern w:val="0"/>
                <w:szCs w:val="22"/>
              </w:rPr>
            </w:pPr>
            <w:r>
              <w:t>2.438</w:t>
            </w:r>
          </w:p>
        </w:tc>
        <w:tc>
          <w:tcPr>
            <w:tcW w:w="1134" w:type="dxa"/>
            <w:vAlign w:val="center"/>
          </w:tcPr>
          <w:p w14:paraId="3FBA533F" w14:textId="66D4F890" w:rsidR="00EB5BD9" w:rsidRPr="00EB5BD9" w:rsidRDefault="00EB5BD9" w:rsidP="00EB5BD9">
            <w:pPr>
              <w:pStyle w:val="TableText"/>
              <w:keepNext/>
              <w:rPr>
                <w:kern w:val="0"/>
                <w:szCs w:val="22"/>
              </w:rPr>
            </w:pPr>
            <w:r>
              <w:t>1.275</w:t>
            </w:r>
          </w:p>
        </w:tc>
        <w:tc>
          <w:tcPr>
            <w:tcW w:w="1134" w:type="dxa"/>
            <w:vAlign w:val="center"/>
          </w:tcPr>
          <w:p w14:paraId="6A186EF3" w14:textId="18E8B646" w:rsidR="00EB5BD9" w:rsidRPr="00EB5BD9" w:rsidRDefault="00EB5BD9" w:rsidP="00EB5BD9">
            <w:pPr>
              <w:pStyle w:val="TableText"/>
              <w:keepNext/>
              <w:rPr>
                <w:kern w:val="0"/>
                <w:szCs w:val="22"/>
              </w:rPr>
            </w:pPr>
            <w:r>
              <w:t>0.844</w:t>
            </w:r>
          </w:p>
        </w:tc>
        <w:tc>
          <w:tcPr>
            <w:tcW w:w="992" w:type="dxa"/>
            <w:vAlign w:val="center"/>
          </w:tcPr>
          <w:p w14:paraId="46656307" w14:textId="0DD6292B" w:rsidR="00EB5BD9" w:rsidRPr="00EB5BD9" w:rsidRDefault="00EB5BD9" w:rsidP="00EB5BD9">
            <w:pPr>
              <w:pStyle w:val="TableText"/>
              <w:keepNext/>
              <w:rPr>
                <w:kern w:val="0"/>
                <w:szCs w:val="22"/>
              </w:rPr>
            </w:pPr>
            <w:r>
              <w:t>0.698</w:t>
            </w:r>
          </w:p>
        </w:tc>
        <w:tc>
          <w:tcPr>
            <w:tcW w:w="1134" w:type="dxa"/>
            <w:vAlign w:val="center"/>
          </w:tcPr>
          <w:p w14:paraId="3A94DBF6" w14:textId="59754CAD" w:rsidR="00EB5BD9" w:rsidRPr="00EB5BD9" w:rsidRDefault="00EB5BD9" w:rsidP="00EB5BD9">
            <w:pPr>
              <w:pStyle w:val="TableText"/>
              <w:keepNext/>
              <w:rPr>
                <w:kern w:val="0"/>
                <w:szCs w:val="22"/>
              </w:rPr>
            </w:pPr>
            <w:r>
              <w:t>0.623</w:t>
            </w:r>
          </w:p>
        </w:tc>
        <w:tc>
          <w:tcPr>
            <w:tcW w:w="1141" w:type="dxa"/>
            <w:vAlign w:val="center"/>
          </w:tcPr>
          <w:p w14:paraId="7BC72CBA" w14:textId="437F8F7D" w:rsidR="00EB5BD9" w:rsidRPr="00EB5BD9" w:rsidRDefault="00EB5BD9" w:rsidP="00EB5BD9">
            <w:pPr>
              <w:pStyle w:val="TableText"/>
              <w:keepNext/>
              <w:rPr>
                <w:kern w:val="0"/>
                <w:szCs w:val="22"/>
              </w:rPr>
            </w:pPr>
            <w:r>
              <w:t>0.542</w:t>
            </w:r>
          </w:p>
        </w:tc>
      </w:tr>
      <w:tr w:rsidR="00EB5BD9" w14:paraId="5892AEBC" w14:textId="77777777" w:rsidTr="00902887">
        <w:trPr>
          <w:trHeight w:val="397"/>
        </w:trPr>
        <w:tc>
          <w:tcPr>
            <w:tcW w:w="1552" w:type="dxa"/>
            <w:vAlign w:val="center"/>
          </w:tcPr>
          <w:p w14:paraId="19262AD0" w14:textId="77777777" w:rsidR="00EB5BD9" w:rsidRPr="00EB5BD9" w:rsidRDefault="00EB5BD9" w:rsidP="00EB5BD9">
            <w:pPr>
              <w:pStyle w:val="TableText"/>
              <w:keepNext/>
              <w:jc w:val="left"/>
              <w:rPr>
                <w:b/>
                <w:kern w:val="0"/>
                <w:szCs w:val="22"/>
              </w:rPr>
            </w:pPr>
            <w:r w:rsidRPr="00EB5BD9">
              <w:rPr>
                <w:b/>
                <w:kern w:val="0"/>
                <w:szCs w:val="22"/>
              </w:rPr>
              <w:t>Guided, 16</w:t>
            </w:r>
          </w:p>
        </w:tc>
        <w:tc>
          <w:tcPr>
            <w:tcW w:w="1134" w:type="dxa"/>
            <w:vAlign w:val="center"/>
          </w:tcPr>
          <w:p w14:paraId="68453D6F" w14:textId="039E42F5" w:rsidR="00EB5BD9" w:rsidRPr="00EB5BD9" w:rsidRDefault="00EB5BD9" w:rsidP="00EB5BD9">
            <w:pPr>
              <w:pStyle w:val="TableText"/>
              <w:keepNext/>
              <w:rPr>
                <w:kern w:val="0"/>
                <w:szCs w:val="22"/>
              </w:rPr>
            </w:pPr>
            <w:r>
              <w:t>4.617</w:t>
            </w:r>
          </w:p>
        </w:tc>
        <w:tc>
          <w:tcPr>
            <w:tcW w:w="1134" w:type="dxa"/>
            <w:vAlign w:val="center"/>
          </w:tcPr>
          <w:p w14:paraId="4352BD4A" w14:textId="4003BAC0" w:rsidR="00EB5BD9" w:rsidRPr="00EB5BD9" w:rsidRDefault="00EB5BD9" w:rsidP="00EB5BD9">
            <w:pPr>
              <w:pStyle w:val="TableText"/>
              <w:keepNext/>
              <w:rPr>
                <w:kern w:val="0"/>
                <w:szCs w:val="22"/>
              </w:rPr>
            </w:pPr>
            <w:r>
              <w:t>2.457</w:t>
            </w:r>
          </w:p>
        </w:tc>
        <w:tc>
          <w:tcPr>
            <w:tcW w:w="1134" w:type="dxa"/>
            <w:vAlign w:val="center"/>
          </w:tcPr>
          <w:p w14:paraId="5834A449" w14:textId="6E7D5226" w:rsidR="00EB5BD9" w:rsidRPr="00EB5BD9" w:rsidRDefault="00EB5BD9" w:rsidP="00EB5BD9">
            <w:pPr>
              <w:pStyle w:val="TableText"/>
              <w:keepNext/>
              <w:rPr>
                <w:kern w:val="0"/>
                <w:szCs w:val="22"/>
              </w:rPr>
            </w:pPr>
            <w:r>
              <w:t>2.288</w:t>
            </w:r>
          </w:p>
        </w:tc>
        <w:tc>
          <w:tcPr>
            <w:tcW w:w="1134" w:type="dxa"/>
            <w:vAlign w:val="center"/>
          </w:tcPr>
          <w:p w14:paraId="768F6DA4" w14:textId="28140E6D" w:rsidR="00EB5BD9" w:rsidRPr="00EB5BD9" w:rsidRDefault="00EB5BD9" w:rsidP="00EB5BD9">
            <w:pPr>
              <w:pStyle w:val="TableText"/>
              <w:keepNext/>
              <w:rPr>
                <w:kern w:val="0"/>
                <w:szCs w:val="22"/>
              </w:rPr>
            </w:pPr>
            <w:r>
              <w:t>1.239</w:t>
            </w:r>
          </w:p>
        </w:tc>
        <w:tc>
          <w:tcPr>
            <w:tcW w:w="992" w:type="dxa"/>
            <w:vAlign w:val="center"/>
          </w:tcPr>
          <w:p w14:paraId="776E26B5" w14:textId="01F7892A" w:rsidR="00EB5BD9" w:rsidRPr="00EB5BD9" w:rsidRDefault="00EB5BD9" w:rsidP="00EB5BD9">
            <w:pPr>
              <w:pStyle w:val="TableText"/>
              <w:keepNext/>
              <w:rPr>
                <w:kern w:val="0"/>
                <w:szCs w:val="22"/>
              </w:rPr>
            </w:pPr>
            <w:r>
              <w:t>1.032</w:t>
            </w:r>
          </w:p>
        </w:tc>
        <w:tc>
          <w:tcPr>
            <w:tcW w:w="1134" w:type="dxa"/>
            <w:vAlign w:val="center"/>
          </w:tcPr>
          <w:p w14:paraId="57CFF0F4" w14:textId="46316A3D" w:rsidR="00EB5BD9" w:rsidRPr="00EB5BD9" w:rsidRDefault="00EB5BD9" w:rsidP="00EB5BD9">
            <w:pPr>
              <w:pStyle w:val="TableText"/>
              <w:keepNext/>
              <w:rPr>
                <w:kern w:val="0"/>
                <w:szCs w:val="22"/>
              </w:rPr>
            </w:pPr>
            <w:r>
              <w:t>0.820</w:t>
            </w:r>
          </w:p>
        </w:tc>
        <w:tc>
          <w:tcPr>
            <w:tcW w:w="1141" w:type="dxa"/>
            <w:vAlign w:val="center"/>
          </w:tcPr>
          <w:p w14:paraId="5F5B9C93" w14:textId="61E96766" w:rsidR="00EB5BD9" w:rsidRPr="00EB5BD9" w:rsidRDefault="00EB5BD9" w:rsidP="00EB5BD9">
            <w:pPr>
              <w:pStyle w:val="TableText"/>
              <w:keepNext/>
              <w:rPr>
                <w:kern w:val="0"/>
                <w:szCs w:val="22"/>
              </w:rPr>
            </w:pPr>
            <w:r>
              <w:t>0.738</w:t>
            </w:r>
          </w:p>
        </w:tc>
      </w:tr>
    </w:tbl>
    <w:p w14:paraId="7A6C4A61" w14:textId="74FEC36D" w:rsidR="00493310" w:rsidRPr="00EB5BD9" w:rsidRDefault="009143DF">
      <w:pPr>
        <w:pStyle w:val="BodyNoIndent"/>
        <w:spacing w:before="200"/>
      </w:pPr>
      <w:r>
        <w:t>Рассчитаем ускорение</w:t>
      </w:r>
      <w:r w:rsidR="00822B22" w:rsidRPr="00822B22">
        <w:t xml:space="preserve">, </w:t>
      </w:r>
      <w:r>
        <w:t>эффективность при разных стратеги</w:t>
      </w:r>
      <w:r w:rsidR="00822B22">
        <w:t>ях</w:t>
      </w:r>
      <w:r w:rsidR="00822B22" w:rsidRPr="00822B22">
        <w:t xml:space="preserve"> </w:t>
      </w:r>
      <w:r w:rsidR="00822B22">
        <w:t xml:space="preserve">по формулам </w:t>
      </w:r>
      <w:r w:rsidR="00822B22">
        <w:fldChar w:fldCharType="begin"/>
      </w:r>
      <w:r w:rsidR="00822B22">
        <w:instrText xml:space="preserve"> REF speedup \h </w:instrText>
      </w:r>
      <w:r w:rsidR="00822B22">
        <w:fldChar w:fldCharType="separate"/>
      </w:r>
      <m:oMath>
        <m:r>
          <m:rPr>
            <m:sty m:val="p"/>
          </m:rPr>
          <w:rPr>
            <w:rFonts w:ascii="Cambria Math" w:hAnsi="Cambria Math"/>
            <w:noProof/>
          </w:rPr>
          <m:t>1</m:t>
        </m:r>
      </m:oMath>
      <w:r w:rsidR="00822B22">
        <w:fldChar w:fldCharType="end"/>
      </w:r>
      <w:r w:rsidR="00822B22">
        <w:t xml:space="preserve"> и </w:t>
      </w:r>
      <w:r w:rsidR="00822B22">
        <w:fldChar w:fldCharType="begin"/>
      </w:r>
      <w:r w:rsidR="00822B22">
        <w:instrText xml:space="preserve"> REF Efficiency \h </w:instrText>
      </w:r>
      <w:r w:rsidR="00822B22">
        <w:fldChar w:fldCharType="separate"/>
      </w:r>
      <m:oMath>
        <m:r>
          <m:rPr>
            <m:sty m:val="p"/>
          </m:rPr>
          <w:rPr>
            <w:rFonts w:ascii="Cambria Math" w:hAnsi="Cambria Math"/>
            <w:noProof/>
          </w:rPr>
          <m:t>2</m:t>
        </m:r>
      </m:oMath>
      <w:r w:rsidR="00822B22">
        <w:fldChar w:fldCharType="end"/>
      </w:r>
      <w:r>
        <w:t>.</w:t>
      </w:r>
    </w:p>
    <w:p w14:paraId="4E626D96" w14:textId="6319AF53" w:rsidR="00EB5BD9" w:rsidRPr="00EB5BD9" w:rsidRDefault="00902DC5" w:rsidP="00902DC5">
      <w:pPr>
        <w:pStyle w:val="affa"/>
        <w:rPr>
          <w:lang w:val="ru-RU"/>
        </w:rPr>
      </w:pPr>
      <m:oMathPara>
        <m:oMath>
          <m:eqArr>
            <m:eqArrPr>
              <m:maxDist m:val="1"/>
              <m:ctrlPr/>
            </m:eqArrPr>
            <m:e>
              <m:sSub>
                <m:sSubPr>
                  <m:ctrlPr>
                    <w:rPr>
                      <w:i w:val="0"/>
                    </w:rPr>
                  </m:ctrlPr>
                </m:sSubPr>
                <m:e>
                  <m:r>
                    <m:rPr>
                      <m:sty m:val="p"/>
                    </m:rPr>
                    <m:t>S</m:t>
                  </m:r>
                </m:e>
                <m:sub>
                  <m:r>
                    <m:t>P</m:t>
                  </m:r>
                </m:sub>
              </m:sSub>
              <m:r>
                <m:t xml:space="preserve"> =</m:t>
              </m:r>
              <m:f>
                <m:fPr>
                  <m:ctrlPr>
                    <w:rPr>
                      <w:i w:val="0"/>
                    </w:rPr>
                  </m:ctrlPr>
                </m:fPr>
                <m:num>
                  <m:sSub>
                    <m:sSubPr>
                      <m:ctrlPr/>
                    </m:sSubPr>
                    <m:e>
                      <m:r>
                        <m:t>T</m:t>
                      </m:r>
                    </m:e>
                    <m:sub>
                      <m:r>
                        <m:t>1</m:t>
                      </m:r>
                    </m:sub>
                  </m:sSub>
                </m:num>
                <m:den>
                  <m:sSub>
                    <m:sSubPr>
                      <m:ctrlPr/>
                    </m:sSubPr>
                    <m:e>
                      <m:r>
                        <m:t>T</m:t>
                      </m:r>
                    </m:e>
                    <m:sub>
                      <m:r>
                        <m:t>p</m:t>
                      </m:r>
                    </m:sub>
                  </m:sSub>
                </m:den>
              </m:f>
              <m:r>
                <m:t>#</m:t>
              </m:r>
              <m:d>
                <m:dPr>
                  <m:ctrlPr/>
                </m:dPr>
                <m:e>
                  <w:bookmarkStart w:id="4" w:name="speedup"/>
                  <m:r>
                    <w:fldChar w:fldCharType="begin"/>
                  </m:r>
                  <m:r>
                    <m:t xml:space="preserve"> seq eqNum </m:t>
                  </m:r>
                  <m:r>
                    <w:fldChar w:fldCharType="separate"/>
                  </m:r>
                  <m:r>
                    <w:rPr>
                      <w:noProof/>
                    </w:rPr>
                    <m:t>1</m:t>
                  </m:r>
                  <m:r>
                    <w:fldChar w:fldCharType="end"/>
                  </m:r>
                  <w:bookmarkEnd w:id="4"/>
                </m:e>
              </m:d>
            </m:e>
          </m:eqArr>
        </m:oMath>
      </m:oMathPara>
    </w:p>
    <w:p w14:paraId="276E74F5" w14:textId="5DC9063A" w:rsidR="00493310" w:rsidRPr="00902DC5" w:rsidRDefault="00902DC5" w:rsidP="00902DC5">
      <w:pPr>
        <w:pStyle w:val="affa"/>
        <w:spacing w:before="840" w:line="240" w:lineRule="auto"/>
        <w:contextualSpacing w:val="0"/>
      </w:pPr>
      <m:oMathPara>
        <m:oMath>
          <m:eqArr>
            <m:eqArrPr>
              <m:maxDist m:val="1"/>
              <m:ctrlPr/>
            </m:eqArrPr>
            <m:e>
              <m:sSub>
                <m:sSubPr>
                  <m:ctrlPr>
                    <w:rPr>
                      <w:i w:val="0"/>
                    </w:rPr>
                  </m:ctrlPr>
                </m:sSubPr>
                <m:e>
                  <m:r>
                    <m:rPr>
                      <m:sty m:val="p"/>
                    </m:rPr>
                    <m:t>E</m:t>
                  </m:r>
                </m:e>
                <m:sub>
                  <m:r>
                    <m:t>P</m:t>
                  </m:r>
                </m:sub>
              </m:sSub>
              <m:r>
                <m:t xml:space="preserve"> = </m:t>
              </m:r>
              <m:f>
                <m:fPr>
                  <m:ctrlPr>
                    <w:rPr>
                      <w:i w:val="0"/>
                    </w:rPr>
                  </m:ctrlPr>
                </m:fPr>
                <m:num>
                  <m:sSub>
                    <m:sSubPr>
                      <m:ctrlPr/>
                    </m:sSubPr>
                    <m:e>
                      <m:r>
                        <m:t>S</m:t>
                      </m:r>
                    </m:e>
                    <m:sub>
                      <m:r>
                        <m:t>P</m:t>
                      </m:r>
                    </m:sub>
                  </m:sSub>
                </m:num>
                <m:den>
                  <m:r>
                    <m:t>P</m:t>
                  </m:r>
                </m:den>
              </m:f>
              <m:r>
                <m:t xml:space="preserve"> · 100 %</m:t>
              </m:r>
              <m:r>
                <m:t>#</m:t>
              </m:r>
              <m:d>
                <m:dPr>
                  <m:ctrlPr/>
                </m:dPr>
                <m:e>
                  <w:bookmarkStart w:id="5" w:name="Efficiency"/>
                  <m:r>
                    <w:fldChar w:fldCharType="begin"/>
                  </m:r>
                  <m:r>
                    <m:t xml:space="preserve"> seq eqNum </m:t>
                  </m:r>
                  <m:r>
                    <w:fldChar w:fldCharType="separate"/>
                  </m:r>
                  <m:r>
                    <w:rPr>
                      <w:noProof/>
                    </w:rPr>
                    <m:t>2</m:t>
                  </m:r>
                  <m:r>
                    <w:fldChar w:fldCharType="end"/>
                  </m:r>
                  <w:bookmarkEnd w:id="5"/>
                </m:e>
              </m:d>
            </m:e>
          </m:eqArr>
        </m:oMath>
      </m:oMathPara>
    </w:p>
    <w:p w14:paraId="6A4CAE1A" w14:textId="4F295215" w:rsidR="00902DC5" w:rsidRPr="00902DC5" w:rsidRDefault="00902DC5" w:rsidP="00902DC5">
      <w:pPr>
        <w:pStyle w:val="afff3"/>
        <w:rPr>
          <w:sz w:val="22"/>
          <w:szCs w:val="22"/>
        </w:rPr>
      </w:pPr>
      <w:r w:rsidRPr="00902DC5">
        <w:rPr>
          <w:b/>
          <w:bCs/>
          <w:sz w:val="22"/>
          <w:szCs w:val="22"/>
        </w:rPr>
        <w:t>Таблица</w:t>
      </w:r>
      <w:r w:rsidRPr="00902DC5">
        <w:rPr>
          <w:sz w:val="22"/>
          <w:szCs w:val="22"/>
        </w:rPr>
        <w:t xml:space="preserve"> </w:t>
      </w:r>
      <w:bookmarkStart w:id="6" w:name="table_20261025210747"/>
      <w:r w:rsidRPr="00902DC5">
        <w:rPr>
          <w:sz w:val="22"/>
          <w:szCs w:val="22"/>
          <w:lang w:val="en-US"/>
        </w:rPr>
        <w:fldChar w:fldCharType="begin"/>
      </w:r>
      <w:r w:rsidRPr="00902DC5">
        <w:rPr>
          <w:sz w:val="22"/>
          <w:szCs w:val="22"/>
        </w:rPr>
        <w:instrText xml:space="preserve"> </w:instrText>
      </w:r>
      <w:r w:rsidRPr="00902DC5">
        <w:rPr>
          <w:sz w:val="22"/>
          <w:szCs w:val="22"/>
          <w:lang w:val="en-US"/>
        </w:rPr>
        <w:instrText>SEQ</w:instrText>
      </w:r>
      <w:r w:rsidRPr="00902DC5">
        <w:rPr>
          <w:sz w:val="22"/>
          <w:szCs w:val="22"/>
        </w:rPr>
        <w:instrText xml:space="preserve"> </w:instrText>
      </w:r>
      <w:r w:rsidRPr="00902DC5">
        <w:rPr>
          <w:sz w:val="22"/>
          <w:szCs w:val="22"/>
          <w:lang w:val="en-US"/>
        </w:rPr>
        <w:instrText>tableNum</w:instrText>
      </w:r>
      <w:r w:rsidRPr="00902DC5">
        <w:rPr>
          <w:sz w:val="22"/>
          <w:szCs w:val="22"/>
        </w:rPr>
        <w:instrText xml:space="preserve"> </w:instrText>
      </w:r>
      <w:r w:rsidRPr="00902DC5">
        <w:rPr>
          <w:sz w:val="22"/>
          <w:szCs w:val="22"/>
          <w:lang w:val="en-US"/>
        </w:rPr>
        <w:fldChar w:fldCharType="separate"/>
      </w:r>
      <w:r w:rsidRPr="00902DC5">
        <w:rPr>
          <w:noProof/>
          <w:sz w:val="22"/>
          <w:szCs w:val="22"/>
        </w:rPr>
        <w:t>4</w:t>
      </w:r>
      <w:r w:rsidRPr="00902DC5">
        <w:rPr>
          <w:sz w:val="22"/>
          <w:szCs w:val="22"/>
          <w:lang w:val="en-US"/>
        </w:rPr>
        <w:fldChar w:fldCharType="end"/>
      </w:r>
      <w:bookmarkEnd w:id="6"/>
      <w:r w:rsidRPr="00902DC5">
        <w:rPr>
          <w:sz w:val="22"/>
          <w:szCs w:val="22"/>
        </w:rPr>
        <w:t xml:space="preserve"> – Ускорение и эффективность (</w:t>
      </w:r>
      <w:r w:rsidRPr="00902DC5">
        <w:rPr>
          <w:sz w:val="22"/>
          <w:szCs w:val="22"/>
          <w:lang w:val="en-US"/>
        </w:rPr>
        <w:t>collapse</w:t>
      </w:r>
      <w:r w:rsidRPr="00902DC5">
        <w:rPr>
          <w:sz w:val="22"/>
          <w:szCs w:val="22"/>
        </w:rPr>
        <w:t>(1))</w:t>
      </w:r>
    </w:p>
    <w:tbl>
      <w:tblPr>
        <w:tblStyle w:val="aff0"/>
        <w:tblW w:w="93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410"/>
        <w:gridCol w:w="1134"/>
        <w:gridCol w:w="992"/>
        <w:gridCol w:w="851"/>
        <w:gridCol w:w="992"/>
        <w:gridCol w:w="992"/>
        <w:gridCol w:w="992"/>
        <w:gridCol w:w="993"/>
        <w:gridCol w:w="999"/>
      </w:tblGrid>
      <w:tr w:rsidR="00902DC5" w:rsidRPr="00902DC5" w14:paraId="0B2EF9EE" w14:textId="77777777" w:rsidTr="00902DC5">
        <w:tc>
          <w:tcPr>
            <w:tcW w:w="1410" w:type="dxa"/>
            <w:tcBorders>
              <w:top w:val="single" w:sz="6" w:space="0" w:color="auto"/>
              <w:bottom w:val="single" w:sz="4" w:space="0" w:color="auto"/>
            </w:tcBorders>
            <w:shd w:val="clear" w:color="auto" w:fill="DCE6F1"/>
            <w:vAlign w:val="center"/>
          </w:tcPr>
          <w:p w14:paraId="7ADD6A71" w14:textId="5DFC7631" w:rsidR="00902DC5" w:rsidRPr="00902DC5" w:rsidRDefault="00902DC5" w:rsidP="00902DC5">
            <w:pPr>
              <w:pStyle w:val="TableText"/>
              <w:keepNext/>
              <w:rPr>
                <w:b/>
                <w:kern w:val="0"/>
                <w:szCs w:val="22"/>
              </w:rPr>
            </w:pPr>
            <w:r w:rsidRPr="00902DC5">
              <w:rPr>
                <w:b/>
                <w:kern w:val="0"/>
                <w:szCs w:val="22"/>
              </w:rPr>
              <w:t>Стратегия schedule</w:t>
            </w:r>
          </w:p>
        </w:tc>
        <w:tc>
          <w:tcPr>
            <w:tcW w:w="1134" w:type="dxa"/>
            <w:tcBorders>
              <w:top w:val="single" w:sz="6" w:space="0" w:color="auto"/>
              <w:bottom w:val="single" w:sz="4" w:space="0" w:color="auto"/>
            </w:tcBorders>
            <w:shd w:val="clear" w:color="auto" w:fill="DCE6F1"/>
            <w:vAlign w:val="center"/>
          </w:tcPr>
          <w:p w14:paraId="1B497993" w14:textId="394F2884" w:rsidR="00902DC5" w:rsidRPr="00902DC5" w:rsidRDefault="00902DC5" w:rsidP="00902DC5">
            <w:pPr>
              <w:pStyle w:val="TableText"/>
              <w:keepNext/>
              <w:rPr>
                <w:b/>
                <w:kern w:val="0"/>
                <w:szCs w:val="22"/>
              </w:rPr>
            </w:pPr>
            <w:r w:rsidRPr="00902DC5">
              <w:rPr>
                <w:b/>
                <w:kern w:val="0"/>
                <w:szCs w:val="22"/>
              </w:rPr>
              <w:t>Метрика</w:t>
            </w:r>
          </w:p>
        </w:tc>
        <w:tc>
          <w:tcPr>
            <w:tcW w:w="992" w:type="dxa"/>
            <w:tcBorders>
              <w:top w:val="single" w:sz="6" w:space="0" w:color="auto"/>
              <w:bottom w:val="single" w:sz="4" w:space="0" w:color="auto"/>
            </w:tcBorders>
            <w:shd w:val="clear" w:color="auto" w:fill="DCE6F1"/>
            <w:vAlign w:val="center"/>
          </w:tcPr>
          <w:p w14:paraId="6CC9AE14" w14:textId="2CD22D51" w:rsidR="00902DC5" w:rsidRPr="00902DC5" w:rsidRDefault="00902DC5" w:rsidP="00902DC5">
            <w:pPr>
              <w:pStyle w:val="TableText"/>
              <w:keepNext/>
              <w:rPr>
                <w:b/>
                <w:kern w:val="0"/>
                <w:szCs w:val="22"/>
              </w:rPr>
            </w:pPr>
            <w:r w:rsidRPr="00902DC5">
              <w:rPr>
                <w:b/>
                <w:kern w:val="0"/>
                <w:szCs w:val="22"/>
              </w:rPr>
              <w:t>1 поток (T₁)</w:t>
            </w:r>
          </w:p>
        </w:tc>
        <w:tc>
          <w:tcPr>
            <w:tcW w:w="851" w:type="dxa"/>
            <w:tcBorders>
              <w:top w:val="single" w:sz="6" w:space="0" w:color="auto"/>
              <w:bottom w:val="single" w:sz="4" w:space="0" w:color="auto"/>
            </w:tcBorders>
            <w:shd w:val="clear" w:color="auto" w:fill="DCE6F1"/>
            <w:vAlign w:val="center"/>
          </w:tcPr>
          <w:p w14:paraId="10281F84" w14:textId="16213C58" w:rsidR="00902DC5" w:rsidRPr="00902DC5" w:rsidRDefault="00902DC5" w:rsidP="00902DC5">
            <w:pPr>
              <w:pStyle w:val="TableText"/>
              <w:keepNext/>
              <w:rPr>
                <w:b/>
                <w:kern w:val="0"/>
                <w:szCs w:val="22"/>
              </w:rPr>
            </w:pPr>
            <w:r w:rsidRPr="00902DC5">
              <w:rPr>
                <w:b/>
                <w:kern w:val="0"/>
                <w:szCs w:val="22"/>
              </w:rPr>
              <w:t>2 потока</w:t>
            </w:r>
          </w:p>
        </w:tc>
        <w:tc>
          <w:tcPr>
            <w:tcW w:w="992" w:type="dxa"/>
            <w:tcBorders>
              <w:top w:val="single" w:sz="6" w:space="0" w:color="auto"/>
              <w:bottom w:val="single" w:sz="4" w:space="0" w:color="auto"/>
            </w:tcBorders>
            <w:shd w:val="clear" w:color="auto" w:fill="DCE6F1"/>
            <w:vAlign w:val="center"/>
          </w:tcPr>
          <w:p w14:paraId="6E4DD44E" w14:textId="1414AD20" w:rsidR="00902DC5" w:rsidRPr="00902DC5" w:rsidRDefault="00902DC5" w:rsidP="00902DC5">
            <w:pPr>
              <w:pStyle w:val="TableText"/>
              <w:keepNext/>
              <w:rPr>
                <w:b/>
                <w:kern w:val="0"/>
                <w:szCs w:val="22"/>
              </w:rPr>
            </w:pPr>
            <w:r w:rsidRPr="00902DC5">
              <w:rPr>
                <w:b/>
                <w:kern w:val="0"/>
                <w:szCs w:val="22"/>
              </w:rPr>
              <w:t>4 потока</w:t>
            </w:r>
          </w:p>
        </w:tc>
        <w:tc>
          <w:tcPr>
            <w:tcW w:w="992" w:type="dxa"/>
            <w:tcBorders>
              <w:top w:val="single" w:sz="6" w:space="0" w:color="auto"/>
              <w:bottom w:val="single" w:sz="4" w:space="0" w:color="auto"/>
            </w:tcBorders>
            <w:shd w:val="clear" w:color="auto" w:fill="DCE6F1"/>
            <w:vAlign w:val="center"/>
          </w:tcPr>
          <w:p w14:paraId="3AD6ADDF" w14:textId="78425E18" w:rsidR="00902DC5" w:rsidRPr="00902DC5" w:rsidRDefault="00902DC5" w:rsidP="00902DC5">
            <w:pPr>
              <w:pStyle w:val="TableText"/>
              <w:keepNext/>
              <w:rPr>
                <w:b/>
                <w:kern w:val="0"/>
                <w:szCs w:val="22"/>
              </w:rPr>
            </w:pPr>
            <w:r w:rsidRPr="00902DC5">
              <w:rPr>
                <w:b/>
                <w:kern w:val="0"/>
                <w:szCs w:val="22"/>
              </w:rPr>
              <w:t>8 потоков</w:t>
            </w:r>
          </w:p>
        </w:tc>
        <w:tc>
          <w:tcPr>
            <w:tcW w:w="992" w:type="dxa"/>
            <w:tcBorders>
              <w:top w:val="single" w:sz="6" w:space="0" w:color="auto"/>
              <w:bottom w:val="single" w:sz="4" w:space="0" w:color="auto"/>
            </w:tcBorders>
            <w:shd w:val="clear" w:color="auto" w:fill="DCE6F1"/>
            <w:vAlign w:val="center"/>
          </w:tcPr>
          <w:p w14:paraId="58D90F77" w14:textId="2520A4C6" w:rsidR="00902DC5" w:rsidRPr="00902DC5" w:rsidRDefault="00902DC5" w:rsidP="00902DC5">
            <w:pPr>
              <w:pStyle w:val="TableText"/>
              <w:keepNext/>
              <w:rPr>
                <w:b/>
                <w:kern w:val="0"/>
                <w:szCs w:val="22"/>
              </w:rPr>
            </w:pPr>
            <w:r w:rsidRPr="00902DC5">
              <w:rPr>
                <w:b/>
                <w:kern w:val="0"/>
                <w:szCs w:val="22"/>
              </w:rPr>
              <w:t>12 потоков</w:t>
            </w:r>
          </w:p>
        </w:tc>
        <w:tc>
          <w:tcPr>
            <w:tcW w:w="993" w:type="dxa"/>
            <w:tcBorders>
              <w:top w:val="single" w:sz="6" w:space="0" w:color="auto"/>
              <w:bottom w:val="single" w:sz="4" w:space="0" w:color="auto"/>
            </w:tcBorders>
            <w:shd w:val="clear" w:color="auto" w:fill="DCE6F1"/>
            <w:vAlign w:val="center"/>
          </w:tcPr>
          <w:p w14:paraId="1A331EB3" w14:textId="705E02B0" w:rsidR="00902DC5" w:rsidRPr="00902DC5" w:rsidRDefault="00902DC5" w:rsidP="00902DC5">
            <w:pPr>
              <w:pStyle w:val="TableText"/>
              <w:keepNext/>
              <w:rPr>
                <w:b/>
                <w:kern w:val="0"/>
                <w:szCs w:val="22"/>
              </w:rPr>
            </w:pPr>
            <w:r w:rsidRPr="00902DC5">
              <w:rPr>
                <w:b/>
                <w:kern w:val="0"/>
                <w:szCs w:val="22"/>
              </w:rPr>
              <w:t>16 потоков</w:t>
            </w:r>
          </w:p>
        </w:tc>
        <w:tc>
          <w:tcPr>
            <w:tcW w:w="999" w:type="dxa"/>
            <w:tcBorders>
              <w:top w:val="single" w:sz="6" w:space="0" w:color="auto"/>
              <w:bottom w:val="single" w:sz="4" w:space="0" w:color="auto"/>
            </w:tcBorders>
            <w:shd w:val="clear" w:color="auto" w:fill="DCE6F1"/>
            <w:vAlign w:val="center"/>
          </w:tcPr>
          <w:p w14:paraId="362D8408" w14:textId="619A1412" w:rsidR="00902DC5" w:rsidRPr="00902DC5" w:rsidRDefault="00902DC5" w:rsidP="00902DC5">
            <w:pPr>
              <w:pStyle w:val="TableText"/>
              <w:keepNext/>
              <w:rPr>
                <w:b/>
                <w:kern w:val="0"/>
                <w:szCs w:val="22"/>
              </w:rPr>
            </w:pPr>
            <w:r w:rsidRPr="00902DC5">
              <w:rPr>
                <w:b/>
                <w:kern w:val="0"/>
                <w:szCs w:val="22"/>
              </w:rPr>
              <w:t>20 потоков</w:t>
            </w:r>
          </w:p>
        </w:tc>
      </w:tr>
      <w:tr w:rsidR="00902DC5" w14:paraId="03DC8BE5" w14:textId="77777777" w:rsidTr="00902DC5">
        <w:tc>
          <w:tcPr>
            <w:tcW w:w="1410" w:type="dxa"/>
            <w:vMerge w:val="restart"/>
            <w:tcBorders>
              <w:top w:val="single" w:sz="4" w:space="0" w:color="auto"/>
            </w:tcBorders>
            <w:vAlign w:val="center"/>
          </w:tcPr>
          <w:p w14:paraId="2436DCD4" w14:textId="6807F3C7" w:rsidR="00902DC5" w:rsidRPr="00902DC5" w:rsidRDefault="00902DC5" w:rsidP="00902DC5">
            <w:pPr>
              <w:pStyle w:val="afff3"/>
              <w:jc w:val="center"/>
              <w:rPr>
                <w:rFonts w:cs="Times New Roman"/>
                <w:sz w:val="20"/>
                <w:szCs w:val="20"/>
                <w:lang w:val="en-US"/>
              </w:rPr>
            </w:pPr>
            <w:r w:rsidRPr="00902DC5">
              <w:rPr>
                <w:b/>
                <w:sz w:val="20"/>
                <w:szCs w:val="20"/>
              </w:rPr>
              <w:t>Dynamic, 16</w:t>
            </w:r>
          </w:p>
        </w:tc>
        <w:tc>
          <w:tcPr>
            <w:tcW w:w="1134" w:type="dxa"/>
            <w:tcBorders>
              <w:top w:val="single" w:sz="4" w:space="0" w:color="auto"/>
            </w:tcBorders>
            <w:vAlign w:val="center"/>
          </w:tcPr>
          <w:p w14:paraId="67C281C9" w14:textId="30CDE72D" w:rsidR="00902DC5" w:rsidRPr="00902DC5" w:rsidRDefault="00902DC5" w:rsidP="00902DC5">
            <w:pPr>
              <w:pStyle w:val="TableText"/>
              <w:keepNext/>
              <w:rPr>
                <w:b/>
                <w:kern w:val="0"/>
                <w:szCs w:val="22"/>
              </w:rPr>
            </w:pPr>
            <w:r>
              <w:rPr>
                <w:b/>
              </w:rPr>
              <w:t>S</w:t>
            </w:r>
            <w:r>
              <w:rPr>
                <w:b/>
                <w:vertAlign w:val="subscript"/>
              </w:rPr>
              <w:t>P</w:t>
            </w:r>
          </w:p>
        </w:tc>
        <w:tc>
          <w:tcPr>
            <w:tcW w:w="992" w:type="dxa"/>
            <w:tcBorders>
              <w:top w:val="single" w:sz="4" w:space="0" w:color="auto"/>
            </w:tcBorders>
            <w:vAlign w:val="center"/>
          </w:tcPr>
          <w:p w14:paraId="2BF9F4E1" w14:textId="6145260E" w:rsidR="00902DC5" w:rsidRPr="00902DC5" w:rsidRDefault="00902DC5" w:rsidP="00902DC5">
            <w:pPr>
              <w:pStyle w:val="TableText"/>
              <w:keepNext/>
              <w:rPr>
                <w:kern w:val="0"/>
                <w:szCs w:val="22"/>
              </w:rPr>
            </w:pPr>
            <w:r w:rsidRPr="00902DC5">
              <w:rPr>
                <w:kern w:val="0"/>
                <w:szCs w:val="22"/>
              </w:rPr>
              <w:t>1.00</w:t>
            </w:r>
          </w:p>
        </w:tc>
        <w:tc>
          <w:tcPr>
            <w:tcW w:w="851" w:type="dxa"/>
            <w:tcBorders>
              <w:top w:val="single" w:sz="4" w:space="0" w:color="auto"/>
            </w:tcBorders>
            <w:vAlign w:val="center"/>
          </w:tcPr>
          <w:p w14:paraId="2F34350E" w14:textId="34D1D0E3" w:rsidR="00902DC5" w:rsidRPr="00902DC5" w:rsidRDefault="00902DC5" w:rsidP="00902DC5">
            <w:pPr>
              <w:pStyle w:val="TableText"/>
              <w:keepNext/>
              <w:rPr>
                <w:kern w:val="0"/>
                <w:szCs w:val="22"/>
              </w:rPr>
            </w:pPr>
            <w:r w:rsidRPr="00902DC5">
              <w:rPr>
                <w:kern w:val="0"/>
                <w:szCs w:val="22"/>
              </w:rPr>
              <w:t>1.8982</w:t>
            </w:r>
          </w:p>
        </w:tc>
        <w:tc>
          <w:tcPr>
            <w:tcW w:w="992" w:type="dxa"/>
            <w:tcBorders>
              <w:top w:val="single" w:sz="4" w:space="0" w:color="auto"/>
            </w:tcBorders>
            <w:vAlign w:val="center"/>
          </w:tcPr>
          <w:p w14:paraId="00E42159" w14:textId="70475A38" w:rsidR="00902DC5" w:rsidRPr="00902DC5" w:rsidRDefault="00902DC5" w:rsidP="00902DC5">
            <w:pPr>
              <w:pStyle w:val="TableText"/>
              <w:keepNext/>
              <w:rPr>
                <w:kern w:val="0"/>
                <w:szCs w:val="22"/>
              </w:rPr>
            </w:pPr>
            <w:r w:rsidRPr="00902DC5">
              <w:rPr>
                <w:kern w:val="0"/>
                <w:szCs w:val="22"/>
              </w:rPr>
              <w:t>3.4389</w:t>
            </w:r>
          </w:p>
        </w:tc>
        <w:tc>
          <w:tcPr>
            <w:tcW w:w="992" w:type="dxa"/>
            <w:tcBorders>
              <w:top w:val="single" w:sz="4" w:space="0" w:color="auto"/>
            </w:tcBorders>
            <w:vAlign w:val="center"/>
          </w:tcPr>
          <w:p w14:paraId="4ADFFCD8" w14:textId="7C5D1AAA" w:rsidR="00902DC5" w:rsidRPr="00902DC5" w:rsidRDefault="00902DC5" w:rsidP="00902DC5">
            <w:pPr>
              <w:pStyle w:val="TableText"/>
              <w:keepNext/>
              <w:rPr>
                <w:kern w:val="0"/>
                <w:szCs w:val="22"/>
              </w:rPr>
            </w:pPr>
            <w:r w:rsidRPr="00902DC5">
              <w:rPr>
                <w:kern w:val="0"/>
                <w:szCs w:val="22"/>
              </w:rPr>
              <w:t>5.4897</w:t>
            </w:r>
          </w:p>
        </w:tc>
        <w:tc>
          <w:tcPr>
            <w:tcW w:w="992" w:type="dxa"/>
            <w:tcBorders>
              <w:top w:val="single" w:sz="4" w:space="0" w:color="auto"/>
            </w:tcBorders>
            <w:vAlign w:val="center"/>
          </w:tcPr>
          <w:p w14:paraId="0DF3B613" w14:textId="1AD4E392" w:rsidR="00902DC5" w:rsidRPr="00902DC5" w:rsidRDefault="00902DC5" w:rsidP="00902DC5">
            <w:pPr>
              <w:pStyle w:val="TableText"/>
              <w:keepNext/>
              <w:rPr>
                <w:kern w:val="0"/>
                <w:szCs w:val="22"/>
              </w:rPr>
            </w:pPr>
            <w:r w:rsidRPr="00902DC5">
              <w:rPr>
                <w:kern w:val="0"/>
                <w:szCs w:val="22"/>
              </w:rPr>
              <w:t>6.5638</w:t>
            </w:r>
          </w:p>
        </w:tc>
        <w:tc>
          <w:tcPr>
            <w:tcW w:w="993" w:type="dxa"/>
            <w:tcBorders>
              <w:top w:val="single" w:sz="4" w:space="0" w:color="auto"/>
            </w:tcBorders>
            <w:vAlign w:val="center"/>
          </w:tcPr>
          <w:p w14:paraId="599CC068" w14:textId="742B1C98" w:rsidR="00902DC5" w:rsidRPr="00902DC5" w:rsidRDefault="00902DC5" w:rsidP="00902DC5">
            <w:pPr>
              <w:pStyle w:val="TableText"/>
              <w:keepNext/>
              <w:rPr>
                <w:kern w:val="0"/>
                <w:szCs w:val="22"/>
              </w:rPr>
            </w:pPr>
            <w:r w:rsidRPr="00902DC5">
              <w:rPr>
                <w:kern w:val="0"/>
                <w:szCs w:val="22"/>
              </w:rPr>
              <w:t>7.1661</w:t>
            </w:r>
          </w:p>
        </w:tc>
        <w:tc>
          <w:tcPr>
            <w:tcW w:w="999" w:type="dxa"/>
            <w:tcBorders>
              <w:top w:val="single" w:sz="4" w:space="0" w:color="auto"/>
            </w:tcBorders>
            <w:vAlign w:val="center"/>
          </w:tcPr>
          <w:p w14:paraId="6D8E36E3" w14:textId="34F4FB24" w:rsidR="00902DC5" w:rsidRPr="00902DC5" w:rsidRDefault="00902DC5" w:rsidP="00902DC5">
            <w:pPr>
              <w:pStyle w:val="TableText"/>
              <w:keepNext/>
              <w:rPr>
                <w:kern w:val="0"/>
                <w:szCs w:val="22"/>
              </w:rPr>
            </w:pPr>
            <w:r w:rsidRPr="00902DC5">
              <w:rPr>
                <w:kern w:val="0"/>
                <w:szCs w:val="22"/>
              </w:rPr>
              <w:t>7.1775</w:t>
            </w:r>
          </w:p>
        </w:tc>
      </w:tr>
      <w:tr w:rsidR="00902DC5" w14:paraId="04ABF422" w14:textId="77777777" w:rsidTr="00902DC5">
        <w:tc>
          <w:tcPr>
            <w:tcW w:w="1410" w:type="dxa"/>
            <w:vMerge/>
          </w:tcPr>
          <w:p w14:paraId="3EEF732F" w14:textId="77777777" w:rsidR="00902DC5" w:rsidRPr="00902DC5" w:rsidRDefault="00902DC5" w:rsidP="00902DC5">
            <w:pPr>
              <w:pStyle w:val="afff3"/>
              <w:jc w:val="center"/>
              <w:rPr>
                <w:rFonts w:cs="Times New Roman"/>
                <w:sz w:val="20"/>
                <w:szCs w:val="20"/>
                <w:lang w:val="en-US"/>
              </w:rPr>
            </w:pPr>
          </w:p>
        </w:tc>
        <w:tc>
          <w:tcPr>
            <w:tcW w:w="1134" w:type="dxa"/>
            <w:vAlign w:val="center"/>
          </w:tcPr>
          <w:p w14:paraId="0322A540" w14:textId="2D6AE5BC" w:rsidR="00902DC5" w:rsidRPr="00902DC5" w:rsidRDefault="00902DC5" w:rsidP="00902DC5">
            <w:pPr>
              <w:pStyle w:val="TableText"/>
              <w:keepNext/>
              <w:rPr>
                <w:b/>
                <w:kern w:val="0"/>
                <w:szCs w:val="22"/>
              </w:rPr>
            </w:pPr>
            <w:r>
              <w:rPr>
                <w:b/>
              </w:rPr>
              <w:t>E</w:t>
            </w:r>
            <w:r>
              <w:rPr>
                <w:b/>
                <w:vertAlign w:val="subscript"/>
              </w:rPr>
              <w:t>P</w:t>
            </w:r>
            <w:r w:rsidRPr="00902DC5">
              <w:rPr>
                <w:b/>
                <w:kern w:val="0"/>
                <w:szCs w:val="22"/>
              </w:rPr>
              <w:t>, %</w:t>
            </w:r>
          </w:p>
        </w:tc>
        <w:tc>
          <w:tcPr>
            <w:tcW w:w="992" w:type="dxa"/>
            <w:vAlign w:val="center"/>
          </w:tcPr>
          <w:p w14:paraId="632A2D30" w14:textId="59CCC326" w:rsidR="00902DC5" w:rsidRPr="00902DC5" w:rsidRDefault="00902DC5" w:rsidP="00902DC5">
            <w:pPr>
              <w:pStyle w:val="TableText"/>
              <w:keepNext/>
              <w:rPr>
                <w:kern w:val="0"/>
                <w:szCs w:val="22"/>
              </w:rPr>
            </w:pPr>
            <w:r w:rsidRPr="00902DC5">
              <w:rPr>
                <w:kern w:val="0"/>
                <w:szCs w:val="22"/>
              </w:rPr>
              <w:t>100.0</w:t>
            </w:r>
          </w:p>
        </w:tc>
        <w:tc>
          <w:tcPr>
            <w:tcW w:w="851" w:type="dxa"/>
            <w:vAlign w:val="center"/>
          </w:tcPr>
          <w:p w14:paraId="64147955" w14:textId="1F677561" w:rsidR="00902DC5" w:rsidRPr="00902DC5" w:rsidRDefault="00902DC5" w:rsidP="00902DC5">
            <w:pPr>
              <w:pStyle w:val="TableText"/>
              <w:keepNext/>
              <w:rPr>
                <w:kern w:val="0"/>
                <w:szCs w:val="22"/>
              </w:rPr>
            </w:pPr>
            <w:r w:rsidRPr="00902DC5">
              <w:rPr>
                <w:kern w:val="0"/>
                <w:szCs w:val="22"/>
              </w:rPr>
              <w:t>94.91</w:t>
            </w:r>
          </w:p>
        </w:tc>
        <w:tc>
          <w:tcPr>
            <w:tcW w:w="992" w:type="dxa"/>
            <w:vAlign w:val="center"/>
          </w:tcPr>
          <w:p w14:paraId="007F9C22" w14:textId="5F0EC548" w:rsidR="00902DC5" w:rsidRPr="00902DC5" w:rsidRDefault="00902DC5" w:rsidP="00902DC5">
            <w:pPr>
              <w:pStyle w:val="TableText"/>
              <w:keepNext/>
              <w:rPr>
                <w:kern w:val="0"/>
                <w:szCs w:val="22"/>
              </w:rPr>
            </w:pPr>
            <w:r w:rsidRPr="00902DC5">
              <w:rPr>
                <w:kern w:val="0"/>
                <w:szCs w:val="22"/>
              </w:rPr>
              <w:t>85.9725</w:t>
            </w:r>
          </w:p>
        </w:tc>
        <w:tc>
          <w:tcPr>
            <w:tcW w:w="992" w:type="dxa"/>
            <w:vAlign w:val="center"/>
          </w:tcPr>
          <w:p w14:paraId="3A956732" w14:textId="54B33A17" w:rsidR="00902DC5" w:rsidRPr="00902DC5" w:rsidRDefault="00902DC5" w:rsidP="00902DC5">
            <w:pPr>
              <w:pStyle w:val="TableText"/>
              <w:keepNext/>
              <w:rPr>
                <w:kern w:val="0"/>
                <w:szCs w:val="22"/>
              </w:rPr>
            </w:pPr>
            <w:r w:rsidRPr="00902DC5">
              <w:rPr>
                <w:kern w:val="0"/>
                <w:szCs w:val="22"/>
              </w:rPr>
              <w:t>68.62</w:t>
            </w:r>
          </w:p>
        </w:tc>
        <w:tc>
          <w:tcPr>
            <w:tcW w:w="992" w:type="dxa"/>
            <w:vAlign w:val="center"/>
          </w:tcPr>
          <w:p w14:paraId="10A4AE67" w14:textId="7AC86383" w:rsidR="00902DC5" w:rsidRPr="00902DC5" w:rsidRDefault="00902DC5" w:rsidP="00902DC5">
            <w:pPr>
              <w:pStyle w:val="TableText"/>
              <w:keepNext/>
              <w:rPr>
                <w:kern w:val="0"/>
                <w:szCs w:val="22"/>
              </w:rPr>
            </w:pPr>
            <w:r w:rsidRPr="00902DC5">
              <w:rPr>
                <w:kern w:val="0"/>
                <w:szCs w:val="22"/>
              </w:rPr>
              <w:t>54.6983</w:t>
            </w:r>
          </w:p>
        </w:tc>
        <w:tc>
          <w:tcPr>
            <w:tcW w:w="993" w:type="dxa"/>
            <w:vAlign w:val="center"/>
          </w:tcPr>
          <w:p w14:paraId="18C35E11" w14:textId="749E8CA7" w:rsidR="00902DC5" w:rsidRPr="00902DC5" w:rsidRDefault="00902DC5" w:rsidP="00902DC5">
            <w:pPr>
              <w:pStyle w:val="TableText"/>
              <w:keepNext/>
              <w:rPr>
                <w:kern w:val="0"/>
                <w:szCs w:val="22"/>
              </w:rPr>
            </w:pPr>
            <w:r w:rsidRPr="00902DC5">
              <w:rPr>
                <w:kern w:val="0"/>
                <w:szCs w:val="22"/>
              </w:rPr>
              <w:t>44.7881</w:t>
            </w:r>
          </w:p>
        </w:tc>
        <w:tc>
          <w:tcPr>
            <w:tcW w:w="999" w:type="dxa"/>
            <w:vAlign w:val="center"/>
          </w:tcPr>
          <w:p w14:paraId="19FC71F1" w14:textId="0186CA73" w:rsidR="00902DC5" w:rsidRPr="00902DC5" w:rsidRDefault="00902DC5" w:rsidP="00902DC5">
            <w:pPr>
              <w:pStyle w:val="TableText"/>
              <w:keepNext/>
              <w:rPr>
                <w:kern w:val="0"/>
                <w:szCs w:val="22"/>
              </w:rPr>
            </w:pPr>
            <w:r w:rsidRPr="00902DC5">
              <w:rPr>
                <w:kern w:val="0"/>
                <w:szCs w:val="22"/>
              </w:rPr>
              <w:t>35.8875</w:t>
            </w:r>
          </w:p>
        </w:tc>
      </w:tr>
      <w:tr w:rsidR="00902DC5" w14:paraId="6C359198" w14:textId="77777777" w:rsidTr="00902DC5">
        <w:tc>
          <w:tcPr>
            <w:tcW w:w="1410" w:type="dxa"/>
            <w:vMerge w:val="restart"/>
            <w:vAlign w:val="center"/>
          </w:tcPr>
          <w:p w14:paraId="53C17E10" w14:textId="141FFEE6" w:rsidR="00902DC5" w:rsidRPr="00902DC5" w:rsidRDefault="00902DC5" w:rsidP="00902DC5">
            <w:pPr>
              <w:pStyle w:val="afff3"/>
              <w:jc w:val="center"/>
              <w:rPr>
                <w:rFonts w:cs="Times New Roman"/>
                <w:sz w:val="20"/>
                <w:szCs w:val="20"/>
                <w:lang w:val="en-US"/>
              </w:rPr>
            </w:pPr>
            <w:r w:rsidRPr="00902DC5">
              <w:rPr>
                <w:b/>
                <w:sz w:val="20"/>
                <w:szCs w:val="20"/>
              </w:rPr>
              <w:t>Static</w:t>
            </w:r>
          </w:p>
        </w:tc>
        <w:tc>
          <w:tcPr>
            <w:tcW w:w="1134" w:type="dxa"/>
            <w:vAlign w:val="center"/>
          </w:tcPr>
          <w:p w14:paraId="410E111E" w14:textId="4DA374B2" w:rsidR="00902DC5" w:rsidRPr="00902DC5" w:rsidRDefault="00902DC5" w:rsidP="00902DC5">
            <w:pPr>
              <w:pStyle w:val="TableText"/>
              <w:keepNext/>
              <w:rPr>
                <w:b/>
                <w:kern w:val="0"/>
                <w:szCs w:val="22"/>
              </w:rPr>
            </w:pPr>
            <w:r>
              <w:rPr>
                <w:b/>
              </w:rPr>
              <w:t>S</w:t>
            </w:r>
            <w:r>
              <w:rPr>
                <w:b/>
                <w:vertAlign w:val="subscript"/>
              </w:rPr>
              <w:t>P</w:t>
            </w:r>
          </w:p>
        </w:tc>
        <w:tc>
          <w:tcPr>
            <w:tcW w:w="992" w:type="dxa"/>
            <w:vAlign w:val="center"/>
          </w:tcPr>
          <w:p w14:paraId="53B3758D" w14:textId="4FF4587B" w:rsidR="00902DC5" w:rsidRPr="00902DC5" w:rsidRDefault="00902DC5" w:rsidP="00902DC5">
            <w:pPr>
              <w:pStyle w:val="TableText"/>
              <w:keepNext/>
              <w:rPr>
                <w:kern w:val="0"/>
                <w:szCs w:val="22"/>
              </w:rPr>
            </w:pPr>
            <w:r w:rsidRPr="00902DC5">
              <w:rPr>
                <w:kern w:val="0"/>
                <w:szCs w:val="22"/>
              </w:rPr>
              <w:t>1.00</w:t>
            </w:r>
          </w:p>
        </w:tc>
        <w:tc>
          <w:tcPr>
            <w:tcW w:w="851" w:type="dxa"/>
            <w:vAlign w:val="center"/>
          </w:tcPr>
          <w:p w14:paraId="26B19145" w14:textId="6BF3353E" w:rsidR="00902DC5" w:rsidRPr="00902DC5" w:rsidRDefault="00902DC5" w:rsidP="00902DC5">
            <w:pPr>
              <w:pStyle w:val="TableText"/>
              <w:keepNext/>
              <w:rPr>
                <w:kern w:val="0"/>
                <w:szCs w:val="22"/>
              </w:rPr>
            </w:pPr>
            <w:r w:rsidRPr="00902DC5">
              <w:rPr>
                <w:kern w:val="0"/>
                <w:szCs w:val="22"/>
              </w:rPr>
              <w:t>1.7708</w:t>
            </w:r>
          </w:p>
        </w:tc>
        <w:tc>
          <w:tcPr>
            <w:tcW w:w="992" w:type="dxa"/>
            <w:vAlign w:val="center"/>
          </w:tcPr>
          <w:p w14:paraId="051EBEE4" w14:textId="6C4E89DA" w:rsidR="00902DC5" w:rsidRPr="00902DC5" w:rsidRDefault="00902DC5" w:rsidP="00902DC5">
            <w:pPr>
              <w:pStyle w:val="TableText"/>
              <w:keepNext/>
              <w:rPr>
                <w:kern w:val="0"/>
                <w:szCs w:val="22"/>
              </w:rPr>
            </w:pPr>
            <w:r w:rsidRPr="00902DC5">
              <w:rPr>
                <w:kern w:val="0"/>
                <w:szCs w:val="22"/>
              </w:rPr>
              <w:t>2.0398</w:t>
            </w:r>
          </w:p>
        </w:tc>
        <w:tc>
          <w:tcPr>
            <w:tcW w:w="992" w:type="dxa"/>
            <w:vAlign w:val="center"/>
          </w:tcPr>
          <w:p w14:paraId="078DD47F" w14:textId="1C0B53A1" w:rsidR="00902DC5" w:rsidRPr="00902DC5" w:rsidRDefault="00902DC5" w:rsidP="00902DC5">
            <w:pPr>
              <w:pStyle w:val="TableText"/>
              <w:keepNext/>
              <w:rPr>
                <w:kern w:val="0"/>
                <w:szCs w:val="22"/>
              </w:rPr>
            </w:pPr>
            <w:r w:rsidRPr="00902DC5">
              <w:rPr>
                <w:kern w:val="0"/>
                <w:szCs w:val="22"/>
              </w:rPr>
              <w:t>2.6977</w:t>
            </w:r>
          </w:p>
        </w:tc>
        <w:tc>
          <w:tcPr>
            <w:tcW w:w="992" w:type="dxa"/>
            <w:vAlign w:val="center"/>
          </w:tcPr>
          <w:p w14:paraId="671DD14B" w14:textId="7993FC76" w:rsidR="00902DC5" w:rsidRPr="00902DC5" w:rsidRDefault="00902DC5" w:rsidP="00902DC5">
            <w:pPr>
              <w:pStyle w:val="TableText"/>
              <w:keepNext/>
              <w:rPr>
                <w:kern w:val="0"/>
                <w:szCs w:val="22"/>
              </w:rPr>
            </w:pPr>
            <w:r w:rsidRPr="00902DC5">
              <w:rPr>
                <w:kern w:val="0"/>
                <w:szCs w:val="22"/>
              </w:rPr>
              <w:t>2.8007</w:t>
            </w:r>
          </w:p>
        </w:tc>
        <w:tc>
          <w:tcPr>
            <w:tcW w:w="993" w:type="dxa"/>
            <w:vAlign w:val="center"/>
          </w:tcPr>
          <w:p w14:paraId="7DF31D2F" w14:textId="3D4924D1" w:rsidR="00902DC5" w:rsidRPr="00902DC5" w:rsidRDefault="00902DC5" w:rsidP="00902DC5">
            <w:pPr>
              <w:pStyle w:val="TableText"/>
              <w:keepNext/>
              <w:rPr>
                <w:kern w:val="0"/>
                <w:szCs w:val="22"/>
              </w:rPr>
            </w:pPr>
            <w:r w:rsidRPr="00902DC5">
              <w:rPr>
                <w:kern w:val="0"/>
                <w:szCs w:val="22"/>
              </w:rPr>
              <w:t>3.1912</w:t>
            </w:r>
          </w:p>
        </w:tc>
        <w:tc>
          <w:tcPr>
            <w:tcW w:w="999" w:type="dxa"/>
            <w:vAlign w:val="center"/>
          </w:tcPr>
          <w:p w14:paraId="72B38656" w14:textId="3A1639C5" w:rsidR="00902DC5" w:rsidRPr="00902DC5" w:rsidRDefault="00902DC5" w:rsidP="00902DC5">
            <w:pPr>
              <w:pStyle w:val="TableText"/>
              <w:keepNext/>
              <w:rPr>
                <w:kern w:val="0"/>
                <w:szCs w:val="22"/>
              </w:rPr>
            </w:pPr>
            <w:r w:rsidRPr="00902DC5">
              <w:rPr>
                <w:kern w:val="0"/>
                <w:szCs w:val="22"/>
              </w:rPr>
              <w:t>3.8735</w:t>
            </w:r>
          </w:p>
        </w:tc>
      </w:tr>
      <w:tr w:rsidR="00902DC5" w14:paraId="32A739AE" w14:textId="77777777" w:rsidTr="00902DC5">
        <w:tc>
          <w:tcPr>
            <w:tcW w:w="1410" w:type="dxa"/>
            <w:vMerge/>
          </w:tcPr>
          <w:p w14:paraId="5E1F53E7" w14:textId="77777777" w:rsidR="00902DC5" w:rsidRPr="00902DC5" w:rsidRDefault="00902DC5" w:rsidP="00902DC5">
            <w:pPr>
              <w:pStyle w:val="afff3"/>
              <w:jc w:val="center"/>
              <w:rPr>
                <w:rFonts w:cs="Times New Roman"/>
                <w:sz w:val="20"/>
                <w:szCs w:val="20"/>
                <w:lang w:val="en-US"/>
              </w:rPr>
            </w:pPr>
          </w:p>
        </w:tc>
        <w:tc>
          <w:tcPr>
            <w:tcW w:w="1134" w:type="dxa"/>
            <w:vAlign w:val="center"/>
          </w:tcPr>
          <w:p w14:paraId="72E29D1B" w14:textId="38D7D1BF" w:rsidR="00902DC5" w:rsidRPr="00902DC5" w:rsidRDefault="00902DC5" w:rsidP="00902DC5">
            <w:pPr>
              <w:pStyle w:val="TableText"/>
              <w:keepNext/>
              <w:rPr>
                <w:b/>
                <w:kern w:val="0"/>
                <w:szCs w:val="22"/>
              </w:rPr>
            </w:pPr>
            <w:r>
              <w:rPr>
                <w:b/>
              </w:rPr>
              <w:t>E</w:t>
            </w:r>
            <w:r>
              <w:rPr>
                <w:b/>
                <w:vertAlign w:val="subscript"/>
              </w:rPr>
              <w:t>P</w:t>
            </w:r>
            <w:r w:rsidRPr="00902DC5">
              <w:rPr>
                <w:b/>
                <w:kern w:val="0"/>
                <w:szCs w:val="22"/>
              </w:rPr>
              <w:t>, %</w:t>
            </w:r>
          </w:p>
        </w:tc>
        <w:tc>
          <w:tcPr>
            <w:tcW w:w="992" w:type="dxa"/>
            <w:vAlign w:val="center"/>
          </w:tcPr>
          <w:p w14:paraId="7AB20CFE" w14:textId="4F9B3A83" w:rsidR="00902DC5" w:rsidRPr="00902DC5" w:rsidRDefault="00902DC5" w:rsidP="00902DC5">
            <w:pPr>
              <w:pStyle w:val="TableText"/>
              <w:keepNext/>
              <w:rPr>
                <w:kern w:val="0"/>
                <w:szCs w:val="22"/>
              </w:rPr>
            </w:pPr>
            <w:r w:rsidRPr="00902DC5">
              <w:rPr>
                <w:kern w:val="0"/>
                <w:szCs w:val="22"/>
              </w:rPr>
              <w:t>100.0</w:t>
            </w:r>
          </w:p>
        </w:tc>
        <w:tc>
          <w:tcPr>
            <w:tcW w:w="851" w:type="dxa"/>
            <w:vAlign w:val="center"/>
          </w:tcPr>
          <w:p w14:paraId="1BA9539A" w14:textId="11208A36" w:rsidR="00902DC5" w:rsidRPr="00902DC5" w:rsidRDefault="00902DC5" w:rsidP="00902DC5">
            <w:pPr>
              <w:pStyle w:val="TableText"/>
              <w:keepNext/>
              <w:rPr>
                <w:kern w:val="0"/>
                <w:szCs w:val="22"/>
              </w:rPr>
            </w:pPr>
            <w:r w:rsidRPr="00902DC5">
              <w:rPr>
                <w:kern w:val="0"/>
                <w:szCs w:val="22"/>
              </w:rPr>
              <w:t>88.54</w:t>
            </w:r>
          </w:p>
        </w:tc>
        <w:tc>
          <w:tcPr>
            <w:tcW w:w="992" w:type="dxa"/>
            <w:vAlign w:val="center"/>
          </w:tcPr>
          <w:p w14:paraId="49F90101" w14:textId="28630333" w:rsidR="00902DC5" w:rsidRPr="00902DC5" w:rsidRDefault="00902DC5" w:rsidP="00902DC5">
            <w:pPr>
              <w:pStyle w:val="TableText"/>
              <w:keepNext/>
              <w:rPr>
                <w:kern w:val="0"/>
                <w:szCs w:val="22"/>
              </w:rPr>
            </w:pPr>
            <w:r w:rsidRPr="00902DC5">
              <w:rPr>
                <w:kern w:val="0"/>
                <w:szCs w:val="22"/>
              </w:rPr>
              <w:t>50.995</w:t>
            </w:r>
          </w:p>
        </w:tc>
        <w:tc>
          <w:tcPr>
            <w:tcW w:w="992" w:type="dxa"/>
            <w:vAlign w:val="center"/>
          </w:tcPr>
          <w:p w14:paraId="70A856D5" w14:textId="797E7D3C" w:rsidR="00902DC5" w:rsidRPr="00902DC5" w:rsidRDefault="00902DC5" w:rsidP="00902DC5">
            <w:pPr>
              <w:pStyle w:val="TableText"/>
              <w:keepNext/>
              <w:rPr>
                <w:kern w:val="0"/>
                <w:szCs w:val="22"/>
              </w:rPr>
            </w:pPr>
            <w:r w:rsidRPr="00902DC5">
              <w:rPr>
                <w:kern w:val="0"/>
                <w:szCs w:val="22"/>
              </w:rPr>
              <w:t>33.7213</w:t>
            </w:r>
          </w:p>
        </w:tc>
        <w:tc>
          <w:tcPr>
            <w:tcW w:w="992" w:type="dxa"/>
            <w:vAlign w:val="center"/>
          </w:tcPr>
          <w:p w14:paraId="0518108F" w14:textId="04977278" w:rsidR="00902DC5" w:rsidRPr="00902DC5" w:rsidRDefault="00902DC5" w:rsidP="00902DC5">
            <w:pPr>
              <w:pStyle w:val="TableText"/>
              <w:keepNext/>
              <w:rPr>
                <w:kern w:val="0"/>
                <w:szCs w:val="22"/>
              </w:rPr>
            </w:pPr>
            <w:r w:rsidRPr="00902DC5">
              <w:rPr>
                <w:kern w:val="0"/>
                <w:szCs w:val="22"/>
              </w:rPr>
              <w:t>23.3392</w:t>
            </w:r>
          </w:p>
        </w:tc>
        <w:tc>
          <w:tcPr>
            <w:tcW w:w="993" w:type="dxa"/>
            <w:vAlign w:val="center"/>
          </w:tcPr>
          <w:p w14:paraId="073FF613" w14:textId="410F08E3" w:rsidR="00902DC5" w:rsidRPr="00902DC5" w:rsidRDefault="00902DC5" w:rsidP="00902DC5">
            <w:pPr>
              <w:pStyle w:val="TableText"/>
              <w:keepNext/>
              <w:rPr>
                <w:kern w:val="0"/>
                <w:szCs w:val="22"/>
              </w:rPr>
            </w:pPr>
            <w:r w:rsidRPr="00902DC5">
              <w:rPr>
                <w:kern w:val="0"/>
                <w:szCs w:val="22"/>
              </w:rPr>
              <w:t>19.945</w:t>
            </w:r>
          </w:p>
        </w:tc>
        <w:tc>
          <w:tcPr>
            <w:tcW w:w="999" w:type="dxa"/>
            <w:vAlign w:val="center"/>
          </w:tcPr>
          <w:p w14:paraId="3BCFEC40" w14:textId="78D4B524" w:rsidR="00902DC5" w:rsidRPr="00902DC5" w:rsidRDefault="00902DC5" w:rsidP="00902DC5">
            <w:pPr>
              <w:pStyle w:val="TableText"/>
              <w:keepNext/>
              <w:rPr>
                <w:kern w:val="0"/>
                <w:szCs w:val="22"/>
              </w:rPr>
            </w:pPr>
            <w:r w:rsidRPr="00902DC5">
              <w:rPr>
                <w:kern w:val="0"/>
                <w:szCs w:val="22"/>
              </w:rPr>
              <w:t>19.3675</w:t>
            </w:r>
          </w:p>
        </w:tc>
      </w:tr>
      <w:tr w:rsidR="00902DC5" w14:paraId="2D2A89D3" w14:textId="77777777" w:rsidTr="00902DC5">
        <w:tc>
          <w:tcPr>
            <w:tcW w:w="1410" w:type="dxa"/>
            <w:vMerge w:val="restart"/>
            <w:vAlign w:val="center"/>
          </w:tcPr>
          <w:p w14:paraId="545C874D" w14:textId="2A827CB9" w:rsidR="00902DC5" w:rsidRPr="00902DC5" w:rsidRDefault="00902DC5" w:rsidP="00902DC5">
            <w:pPr>
              <w:pStyle w:val="afff3"/>
              <w:jc w:val="center"/>
              <w:rPr>
                <w:rFonts w:cs="Times New Roman"/>
                <w:sz w:val="20"/>
                <w:szCs w:val="20"/>
                <w:lang w:val="en-US"/>
              </w:rPr>
            </w:pPr>
            <w:r w:rsidRPr="00902DC5">
              <w:rPr>
                <w:b/>
                <w:sz w:val="20"/>
                <w:szCs w:val="20"/>
              </w:rPr>
              <w:t>Static, 1</w:t>
            </w:r>
          </w:p>
        </w:tc>
        <w:tc>
          <w:tcPr>
            <w:tcW w:w="1134" w:type="dxa"/>
            <w:vAlign w:val="center"/>
          </w:tcPr>
          <w:p w14:paraId="7CBF6C8F" w14:textId="699BE9B1" w:rsidR="00902DC5" w:rsidRPr="00902DC5" w:rsidRDefault="00902DC5" w:rsidP="00902DC5">
            <w:pPr>
              <w:pStyle w:val="TableText"/>
              <w:keepNext/>
              <w:rPr>
                <w:b/>
                <w:kern w:val="0"/>
                <w:szCs w:val="22"/>
              </w:rPr>
            </w:pPr>
            <w:r>
              <w:rPr>
                <w:b/>
              </w:rPr>
              <w:t>S</w:t>
            </w:r>
            <w:r>
              <w:rPr>
                <w:b/>
                <w:vertAlign w:val="subscript"/>
              </w:rPr>
              <w:t>P</w:t>
            </w:r>
          </w:p>
        </w:tc>
        <w:tc>
          <w:tcPr>
            <w:tcW w:w="992" w:type="dxa"/>
            <w:vAlign w:val="center"/>
          </w:tcPr>
          <w:p w14:paraId="56B4B71D" w14:textId="20811D3B" w:rsidR="00902DC5" w:rsidRPr="00902DC5" w:rsidRDefault="00902DC5" w:rsidP="00902DC5">
            <w:pPr>
              <w:pStyle w:val="TableText"/>
              <w:keepNext/>
              <w:rPr>
                <w:kern w:val="0"/>
                <w:szCs w:val="22"/>
              </w:rPr>
            </w:pPr>
            <w:r w:rsidRPr="00902DC5">
              <w:rPr>
                <w:kern w:val="0"/>
                <w:szCs w:val="22"/>
              </w:rPr>
              <w:t>1.00</w:t>
            </w:r>
          </w:p>
        </w:tc>
        <w:tc>
          <w:tcPr>
            <w:tcW w:w="851" w:type="dxa"/>
            <w:vAlign w:val="center"/>
          </w:tcPr>
          <w:p w14:paraId="6DE1B577" w14:textId="144B2C90" w:rsidR="00902DC5" w:rsidRPr="00902DC5" w:rsidRDefault="00902DC5" w:rsidP="00902DC5">
            <w:pPr>
              <w:pStyle w:val="TableText"/>
              <w:keepNext/>
              <w:rPr>
                <w:kern w:val="0"/>
                <w:szCs w:val="22"/>
              </w:rPr>
            </w:pPr>
            <w:r w:rsidRPr="00902DC5">
              <w:rPr>
                <w:kern w:val="0"/>
                <w:szCs w:val="22"/>
              </w:rPr>
              <w:t>1.8668</w:t>
            </w:r>
          </w:p>
        </w:tc>
        <w:tc>
          <w:tcPr>
            <w:tcW w:w="992" w:type="dxa"/>
            <w:vAlign w:val="center"/>
          </w:tcPr>
          <w:p w14:paraId="06FB7F95" w14:textId="22F958C5" w:rsidR="00902DC5" w:rsidRPr="00902DC5" w:rsidRDefault="00902DC5" w:rsidP="00902DC5">
            <w:pPr>
              <w:pStyle w:val="TableText"/>
              <w:keepNext/>
              <w:rPr>
                <w:kern w:val="0"/>
                <w:szCs w:val="22"/>
              </w:rPr>
            </w:pPr>
            <w:r w:rsidRPr="00902DC5">
              <w:rPr>
                <w:kern w:val="0"/>
                <w:szCs w:val="22"/>
              </w:rPr>
              <w:t>3.3169</w:t>
            </w:r>
          </w:p>
        </w:tc>
        <w:tc>
          <w:tcPr>
            <w:tcW w:w="992" w:type="dxa"/>
            <w:vAlign w:val="center"/>
          </w:tcPr>
          <w:p w14:paraId="795A3996" w14:textId="52CF49D8" w:rsidR="00902DC5" w:rsidRPr="00902DC5" w:rsidRDefault="00902DC5" w:rsidP="00902DC5">
            <w:pPr>
              <w:pStyle w:val="TableText"/>
              <w:keepNext/>
              <w:rPr>
                <w:kern w:val="0"/>
                <w:szCs w:val="22"/>
              </w:rPr>
            </w:pPr>
            <w:r w:rsidRPr="00902DC5">
              <w:rPr>
                <w:kern w:val="0"/>
                <w:szCs w:val="22"/>
              </w:rPr>
              <w:t>5.3543</w:t>
            </w:r>
          </w:p>
        </w:tc>
        <w:tc>
          <w:tcPr>
            <w:tcW w:w="992" w:type="dxa"/>
            <w:vAlign w:val="center"/>
          </w:tcPr>
          <w:p w14:paraId="1560341E" w14:textId="7550B9DC" w:rsidR="00902DC5" w:rsidRPr="00902DC5" w:rsidRDefault="00902DC5" w:rsidP="00902DC5">
            <w:pPr>
              <w:pStyle w:val="TableText"/>
              <w:keepNext/>
              <w:rPr>
                <w:kern w:val="0"/>
                <w:szCs w:val="22"/>
              </w:rPr>
            </w:pPr>
            <w:r w:rsidRPr="00902DC5">
              <w:rPr>
                <w:kern w:val="0"/>
                <w:szCs w:val="22"/>
              </w:rPr>
              <w:t>6.2017</w:t>
            </w:r>
          </w:p>
        </w:tc>
        <w:tc>
          <w:tcPr>
            <w:tcW w:w="993" w:type="dxa"/>
            <w:vAlign w:val="center"/>
          </w:tcPr>
          <w:p w14:paraId="26BC29DB" w14:textId="34F71752" w:rsidR="00902DC5" w:rsidRPr="00902DC5" w:rsidRDefault="00902DC5" w:rsidP="00902DC5">
            <w:pPr>
              <w:pStyle w:val="TableText"/>
              <w:keepNext/>
              <w:rPr>
                <w:kern w:val="0"/>
                <w:szCs w:val="22"/>
              </w:rPr>
            </w:pPr>
            <w:r w:rsidRPr="00902DC5">
              <w:rPr>
                <w:kern w:val="0"/>
                <w:szCs w:val="22"/>
              </w:rPr>
              <w:t>7.3800</w:t>
            </w:r>
          </w:p>
        </w:tc>
        <w:tc>
          <w:tcPr>
            <w:tcW w:w="999" w:type="dxa"/>
            <w:vAlign w:val="center"/>
          </w:tcPr>
          <w:p w14:paraId="1B9E90ED" w14:textId="06467BEF" w:rsidR="00902DC5" w:rsidRPr="00902DC5" w:rsidRDefault="00902DC5" w:rsidP="00902DC5">
            <w:pPr>
              <w:pStyle w:val="TableText"/>
              <w:keepNext/>
              <w:rPr>
                <w:kern w:val="0"/>
                <w:szCs w:val="22"/>
              </w:rPr>
            </w:pPr>
            <w:r w:rsidRPr="00902DC5">
              <w:rPr>
                <w:kern w:val="0"/>
                <w:szCs w:val="22"/>
              </w:rPr>
              <w:t>8.0951</w:t>
            </w:r>
          </w:p>
        </w:tc>
      </w:tr>
      <w:tr w:rsidR="00902DC5" w14:paraId="36782039" w14:textId="77777777" w:rsidTr="00902DC5">
        <w:tc>
          <w:tcPr>
            <w:tcW w:w="1410" w:type="dxa"/>
            <w:vMerge/>
          </w:tcPr>
          <w:p w14:paraId="53F62032" w14:textId="77777777" w:rsidR="00902DC5" w:rsidRPr="00902DC5" w:rsidRDefault="00902DC5" w:rsidP="00902DC5">
            <w:pPr>
              <w:pStyle w:val="afff3"/>
              <w:jc w:val="center"/>
              <w:rPr>
                <w:rFonts w:cs="Times New Roman"/>
                <w:sz w:val="20"/>
                <w:szCs w:val="20"/>
                <w:lang w:val="en-US"/>
              </w:rPr>
            </w:pPr>
          </w:p>
        </w:tc>
        <w:tc>
          <w:tcPr>
            <w:tcW w:w="1134" w:type="dxa"/>
            <w:vAlign w:val="center"/>
          </w:tcPr>
          <w:p w14:paraId="243DEF04" w14:textId="1728DB01" w:rsidR="00902DC5" w:rsidRPr="00902DC5" w:rsidRDefault="00902DC5" w:rsidP="00902DC5">
            <w:pPr>
              <w:pStyle w:val="TableText"/>
              <w:keepNext/>
              <w:rPr>
                <w:b/>
                <w:kern w:val="0"/>
                <w:szCs w:val="22"/>
              </w:rPr>
            </w:pPr>
            <w:r>
              <w:rPr>
                <w:b/>
              </w:rPr>
              <w:t>E</w:t>
            </w:r>
            <w:r>
              <w:rPr>
                <w:b/>
                <w:vertAlign w:val="subscript"/>
              </w:rPr>
              <w:t>P</w:t>
            </w:r>
            <w:r w:rsidRPr="00902DC5">
              <w:rPr>
                <w:b/>
                <w:kern w:val="0"/>
                <w:szCs w:val="22"/>
              </w:rPr>
              <w:t>, %</w:t>
            </w:r>
          </w:p>
        </w:tc>
        <w:tc>
          <w:tcPr>
            <w:tcW w:w="992" w:type="dxa"/>
            <w:vAlign w:val="center"/>
          </w:tcPr>
          <w:p w14:paraId="77071F8D" w14:textId="6BE2F238" w:rsidR="00902DC5" w:rsidRPr="00902DC5" w:rsidRDefault="00902DC5" w:rsidP="00902DC5">
            <w:pPr>
              <w:pStyle w:val="TableText"/>
              <w:keepNext/>
              <w:rPr>
                <w:kern w:val="0"/>
                <w:szCs w:val="22"/>
              </w:rPr>
            </w:pPr>
            <w:r w:rsidRPr="00902DC5">
              <w:rPr>
                <w:kern w:val="0"/>
                <w:szCs w:val="22"/>
              </w:rPr>
              <w:t>100.0</w:t>
            </w:r>
          </w:p>
        </w:tc>
        <w:tc>
          <w:tcPr>
            <w:tcW w:w="851" w:type="dxa"/>
            <w:vAlign w:val="center"/>
          </w:tcPr>
          <w:p w14:paraId="67525FC7" w14:textId="7C733571" w:rsidR="00902DC5" w:rsidRPr="00902DC5" w:rsidRDefault="00902DC5" w:rsidP="00902DC5">
            <w:pPr>
              <w:pStyle w:val="TableText"/>
              <w:keepNext/>
              <w:rPr>
                <w:kern w:val="0"/>
                <w:szCs w:val="22"/>
              </w:rPr>
            </w:pPr>
            <w:r w:rsidRPr="00902DC5">
              <w:rPr>
                <w:kern w:val="0"/>
                <w:szCs w:val="22"/>
              </w:rPr>
              <w:t>93.34</w:t>
            </w:r>
          </w:p>
        </w:tc>
        <w:tc>
          <w:tcPr>
            <w:tcW w:w="992" w:type="dxa"/>
            <w:vAlign w:val="center"/>
          </w:tcPr>
          <w:p w14:paraId="5E31435C" w14:textId="6AD62DDA" w:rsidR="00902DC5" w:rsidRPr="00902DC5" w:rsidRDefault="00902DC5" w:rsidP="00902DC5">
            <w:pPr>
              <w:pStyle w:val="TableText"/>
              <w:keepNext/>
              <w:rPr>
                <w:kern w:val="0"/>
                <w:szCs w:val="22"/>
              </w:rPr>
            </w:pPr>
            <w:r w:rsidRPr="00902DC5">
              <w:rPr>
                <w:kern w:val="0"/>
                <w:szCs w:val="22"/>
              </w:rPr>
              <w:t>82.9225</w:t>
            </w:r>
          </w:p>
        </w:tc>
        <w:tc>
          <w:tcPr>
            <w:tcW w:w="992" w:type="dxa"/>
            <w:vAlign w:val="center"/>
          </w:tcPr>
          <w:p w14:paraId="22F21A1C" w14:textId="35AA0380" w:rsidR="00902DC5" w:rsidRPr="00902DC5" w:rsidRDefault="00902DC5" w:rsidP="00902DC5">
            <w:pPr>
              <w:pStyle w:val="TableText"/>
              <w:keepNext/>
              <w:rPr>
                <w:kern w:val="0"/>
                <w:szCs w:val="22"/>
              </w:rPr>
            </w:pPr>
            <w:r w:rsidRPr="00902DC5">
              <w:rPr>
                <w:kern w:val="0"/>
                <w:szCs w:val="22"/>
              </w:rPr>
              <w:t>66.93</w:t>
            </w:r>
          </w:p>
        </w:tc>
        <w:tc>
          <w:tcPr>
            <w:tcW w:w="992" w:type="dxa"/>
            <w:vAlign w:val="center"/>
          </w:tcPr>
          <w:p w14:paraId="3CE0570C" w14:textId="5655105A" w:rsidR="00902DC5" w:rsidRPr="00902DC5" w:rsidRDefault="00902DC5" w:rsidP="00902DC5">
            <w:pPr>
              <w:pStyle w:val="TableText"/>
              <w:keepNext/>
              <w:rPr>
                <w:kern w:val="0"/>
                <w:szCs w:val="22"/>
              </w:rPr>
            </w:pPr>
            <w:r w:rsidRPr="00902DC5">
              <w:rPr>
                <w:kern w:val="0"/>
                <w:szCs w:val="22"/>
              </w:rPr>
              <w:t>51.6808</w:t>
            </w:r>
          </w:p>
        </w:tc>
        <w:tc>
          <w:tcPr>
            <w:tcW w:w="993" w:type="dxa"/>
            <w:vAlign w:val="center"/>
          </w:tcPr>
          <w:p w14:paraId="05784E04" w14:textId="18613825" w:rsidR="00902DC5" w:rsidRPr="00902DC5" w:rsidRDefault="00902DC5" w:rsidP="00902DC5">
            <w:pPr>
              <w:pStyle w:val="TableText"/>
              <w:keepNext/>
              <w:rPr>
                <w:kern w:val="0"/>
                <w:szCs w:val="22"/>
              </w:rPr>
            </w:pPr>
            <w:r w:rsidRPr="00902DC5">
              <w:rPr>
                <w:kern w:val="0"/>
                <w:szCs w:val="22"/>
              </w:rPr>
              <w:t>46.125</w:t>
            </w:r>
          </w:p>
        </w:tc>
        <w:tc>
          <w:tcPr>
            <w:tcW w:w="999" w:type="dxa"/>
            <w:vAlign w:val="center"/>
          </w:tcPr>
          <w:p w14:paraId="73559D15" w14:textId="64B3A90C" w:rsidR="00902DC5" w:rsidRPr="00902DC5" w:rsidRDefault="00902DC5" w:rsidP="00902DC5">
            <w:pPr>
              <w:pStyle w:val="TableText"/>
              <w:keepNext/>
              <w:rPr>
                <w:kern w:val="0"/>
                <w:szCs w:val="22"/>
              </w:rPr>
            </w:pPr>
            <w:r w:rsidRPr="00902DC5">
              <w:rPr>
                <w:kern w:val="0"/>
                <w:szCs w:val="22"/>
              </w:rPr>
              <w:t>40.4755</w:t>
            </w:r>
          </w:p>
        </w:tc>
      </w:tr>
      <w:tr w:rsidR="00902DC5" w14:paraId="78D2A327" w14:textId="77777777" w:rsidTr="00902DC5">
        <w:tc>
          <w:tcPr>
            <w:tcW w:w="1410" w:type="dxa"/>
            <w:vMerge w:val="restart"/>
            <w:vAlign w:val="center"/>
          </w:tcPr>
          <w:p w14:paraId="3978EC45" w14:textId="6AF77D67" w:rsidR="00902DC5" w:rsidRPr="00902DC5" w:rsidRDefault="00902DC5" w:rsidP="00902DC5">
            <w:pPr>
              <w:pStyle w:val="afff3"/>
              <w:jc w:val="center"/>
              <w:rPr>
                <w:rFonts w:cs="Times New Roman"/>
                <w:sz w:val="20"/>
                <w:szCs w:val="20"/>
                <w:lang w:val="en-US"/>
              </w:rPr>
            </w:pPr>
            <w:r w:rsidRPr="00902DC5">
              <w:rPr>
                <w:b/>
                <w:sz w:val="20"/>
                <w:szCs w:val="20"/>
              </w:rPr>
              <w:t>Guided, 16</w:t>
            </w:r>
          </w:p>
        </w:tc>
        <w:tc>
          <w:tcPr>
            <w:tcW w:w="1134" w:type="dxa"/>
            <w:vAlign w:val="center"/>
          </w:tcPr>
          <w:p w14:paraId="6F0CEA6E" w14:textId="4B747304" w:rsidR="00902DC5" w:rsidRPr="00902DC5" w:rsidRDefault="00902DC5" w:rsidP="00902DC5">
            <w:pPr>
              <w:pStyle w:val="TableText"/>
              <w:keepNext/>
              <w:rPr>
                <w:b/>
                <w:kern w:val="0"/>
                <w:szCs w:val="22"/>
              </w:rPr>
            </w:pPr>
            <w:r>
              <w:rPr>
                <w:b/>
              </w:rPr>
              <w:t>S</w:t>
            </w:r>
            <w:r>
              <w:rPr>
                <w:b/>
                <w:vertAlign w:val="subscript"/>
              </w:rPr>
              <w:t>P</w:t>
            </w:r>
          </w:p>
        </w:tc>
        <w:tc>
          <w:tcPr>
            <w:tcW w:w="992" w:type="dxa"/>
            <w:vAlign w:val="center"/>
          </w:tcPr>
          <w:p w14:paraId="5D8A7638" w14:textId="6C26A3EC" w:rsidR="00902DC5" w:rsidRPr="00902DC5" w:rsidRDefault="00902DC5" w:rsidP="00902DC5">
            <w:pPr>
              <w:pStyle w:val="TableText"/>
              <w:keepNext/>
              <w:rPr>
                <w:kern w:val="0"/>
                <w:szCs w:val="22"/>
              </w:rPr>
            </w:pPr>
            <w:r w:rsidRPr="00902DC5">
              <w:rPr>
                <w:kern w:val="0"/>
                <w:szCs w:val="22"/>
              </w:rPr>
              <w:t>1.00</w:t>
            </w:r>
          </w:p>
        </w:tc>
        <w:tc>
          <w:tcPr>
            <w:tcW w:w="851" w:type="dxa"/>
            <w:vAlign w:val="center"/>
          </w:tcPr>
          <w:p w14:paraId="23E630B7" w14:textId="216B9743" w:rsidR="00902DC5" w:rsidRPr="00902DC5" w:rsidRDefault="00902DC5" w:rsidP="00902DC5">
            <w:pPr>
              <w:pStyle w:val="TableText"/>
              <w:keepNext/>
              <w:rPr>
                <w:kern w:val="0"/>
                <w:szCs w:val="22"/>
              </w:rPr>
            </w:pPr>
            <w:r w:rsidRPr="00902DC5">
              <w:rPr>
                <w:kern w:val="0"/>
                <w:szCs w:val="22"/>
              </w:rPr>
              <w:t>1.8550</w:t>
            </w:r>
          </w:p>
        </w:tc>
        <w:tc>
          <w:tcPr>
            <w:tcW w:w="992" w:type="dxa"/>
            <w:vAlign w:val="center"/>
          </w:tcPr>
          <w:p w14:paraId="50E7A54F" w14:textId="3796A900" w:rsidR="00902DC5" w:rsidRPr="00902DC5" w:rsidRDefault="00902DC5" w:rsidP="00902DC5">
            <w:pPr>
              <w:pStyle w:val="TableText"/>
              <w:keepNext/>
              <w:rPr>
                <w:kern w:val="0"/>
                <w:szCs w:val="22"/>
              </w:rPr>
            </w:pPr>
            <w:r w:rsidRPr="00902DC5">
              <w:rPr>
                <w:kern w:val="0"/>
                <w:szCs w:val="22"/>
              </w:rPr>
              <w:t>1.9674</w:t>
            </w:r>
          </w:p>
        </w:tc>
        <w:tc>
          <w:tcPr>
            <w:tcW w:w="992" w:type="dxa"/>
            <w:vAlign w:val="center"/>
          </w:tcPr>
          <w:p w14:paraId="61BDB6D1" w14:textId="29DE3FAA" w:rsidR="00902DC5" w:rsidRPr="00902DC5" w:rsidRDefault="00902DC5" w:rsidP="00902DC5">
            <w:pPr>
              <w:pStyle w:val="TableText"/>
              <w:keepNext/>
              <w:rPr>
                <w:kern w:val="0"/>
                <w:szCs w:val="22"/>
              </w:rPr>
            </w:pPr>
            <w:r w:rsidRPr="00902DC5">
              <w:rPr>
                <w:kern w:val="0"/>
                <w:szCs w:val="22"/>
              </w:rPr>
              <w:t>3.5504</w:t>
            </w:r>
          </w:p>
        </w:tc>
        <w:tc>
          <w:tcPr>
            <w:tcW w:w="992" w:type="dxa"/>
            <w:vAlign w:val="center"/>
          </w:tcPr>
          <w:p w14:paraId="461B5813" w14:textId="4E3D2E5B" w:rsidR="00902DC5" w:rsidRPr="00902DC5" w:rsidRDefault="00902DC5" w:rsidP="00902DC5">
            <w:pPr>
              <w:pStyle w:val="TableText"/>
              <w:keepNext/>
              <w:rPr>
                <w:kern w:val="0"/>
                <w:szCs w:val="22"/>
              </w:rPr>
            </w:pPr>
            <w:r w:rsidRPr="00902DC5">
              <w:rPr>
                <w:kern w:val="0"/>
                <w:szCs w:val="22"/>
              </w:rPr>
              <w:t>4.4123</w:t>
            </w:r>
          </w:p>
        </w:tc>
        <w:tc>
          <w:tcPr>
            <w:tcW w:w="993" w:type="dxa"/>
            <w:vAlign w:val="center"/>
          </w:tcPr>
          <w:p w14:paraId="220EBD2D" w14:textId="1C282B7B" w:rsidR="00902DC5" w:rsidRPr="00902DC5" w:rsidRDefault="00902DC5" w:rsidP="00902DC5">
            <w:pPr>
              <w:pStyle w:val="TableText"/>
              <w:keepNext/>
              <w:rPr>
                <w:kern w:val="0"/>
                <w:szCs w:val="22"/>
              </w:rPr>
            </w:pPr>
            <w:r w:rsidRPr="00902DC5">
              <w:rPr>
                <w:kern w:val="0"/>
                <w:szCs w:val="22"/>
              </w:rPr>
              <w:t>5.5448</w:t>
            </w:r>
          </w:p>
        </w:tc>
        <w:tc>
          <w:tcPr>
            <w:tcW w:w="999" w:type="dxa"/>
            <w:vAlign w:val="center"/>
          </w:tcPr>
          <w:p w14:paraId="2A7C2CE2" w14:textId="4C18E008" w:rsidR="00902DC5" w:rsidRPr="00902DC5" w:rsidRDefault="00902DC5" w:rsidP="00902DC5">
            <w:pPr>
              <w:pStyle w:val="TableText"/>
              <w:keepNext/>
              <w:rPr>
                <w:kern w:val="0"/>
                <w:szCs w:val="22"/>
              </w:rPr>
            </w:pPr>
            <w:r w:rsidRPr="00902DC5">
              <w:rPr>
                <w:kern w:val="0"/>
                <w:szCs w:val="22"/>
              </w:rPr>
              <w:t>6.1230</w:t>
            </w:r>
          </w:p>
        </w:tc>
      </w:tr>
      <w:tr w:rsidR="00902DC5" w14:paraId="6DC0C5E7" w14:textId="77777777" w:rsidTr="00902DC5">
        <w:tc>
          <w:tcPr>
            <w:tcW w:w="1410" w:type="dxa"/>
            <w:vMerge/>
          </w:tcPr>
          <w:p w14:paraId="43CA1331" w14:textId="77777777" w:rsidR="00902DC5" w:rsidRPr="00902DC5" w:rsidRDefault="00902DC5" w:rsidP="00902DC5">
            <w:pPr>
              <w:pStyle w:val="afff3"/>
              <w:jc w:val="center"/>
              <w:rPr>
                <w:rFonts w:cs="Times New Roman"/>
                <w:sz w:val="20"/>
                <w:szCs w:val="20"/>
                <w:lang w:val="en-US"/>
              </w:rPr>
            </w:pPr>
          </w:p>
        </w:tc>
        <w:tc>
          <w:tcPr>
            <w:tcW w:w="1134" w:type="dxa"/>
            <w:vAlign w:val="center"/>
          </w:tcPr>
          <w:p w14:paraId="3A4F1ABD" w14:textId="5DC59D1E" w:rsidR="00902DC5" w:rsidRPr="00902DC5" w:rsidRDefault="00902DC5" w:rsidP="00902DC5">
            <w:pPr>
              <w:pStyle w:val="TableText"/>
              <w:keepNext/>
              <w:rPr>
                <w:b/>
                <w:kern w:val="0"/>
                <w:szCs w:val="22"/>
              </w:rPr>
            </w:pPr>
            <w:r>
              <w:rPr>
                <w:b/>
              </w:rPr>
              <w:t>E</w:t>
            </w:r>
            <w:r>
              <w:rPr>
                <w:b/>
                <w:vertAlign w:val="subscript"/>
              </w:rPr>
              <w:t>P</w:t>
            </w:r>
            <w:r w:rsidRPr="00902DC5">
              <w:rPr>
                <w:b/>
                <w:kern w:val="0"/>
                <w:szCs w:val="22"/>
              </w:rPr>
              <w:t>, %</w:t>
            </w:r>
          </w:p>
        </w:tc>
        <w:tc>
          <w:tcPr>
            <w:tcW w:w="992" w:type="dxa"/>
            <w:vAlign w:val="center"/>
          </w:tcPr>
          <w:p w14:paraId="07C199A2" w14:textId="3FC8E605" w:rsidR="00902DC5" w:rsidRPr="00902DC5" w:rsidRDefault="00902DC5" w:rsidP="00902DC5">
            <w:pPr>
              <w:pStyle w:val="TableText"/>
              <w:keepNext/>
              <w:rPr>
                <w:kern w:val="0"/>
                <w:szCs w:val="22"/>
              </w:rPr>
            </w:pPr>
            <w:r w:rsidRPr="00902DC5">
              <w:rPr>
                <w:kern w:val="0"/>
                <w:szCs w:val="22"/>
              </w:rPr>
              <w:t>100.0</w:t>
            </w:r>
          </w:p>
        </w:tc>
        <w:tc>
          <w:tcPr>
            <w:tcW w:w="851" w:type="dxa"/>
            <w:vAlign w:val="center"/>
          </w:tcPr>
          <w:p w14:paraId="292F8E94" w14:textId="192D1D05" w:rsidR="00902DC5" w:rsidRPr="00902DC5" w:rsidRDefault="00902DC5" w:rsidP="00902DC5">
            <w:pPr>
              <w:pStyle w:val="TableText"/>
              <w:keepNext/>
              <w:rPr>
                <w:kern w:val="0"/>
                <w:szCs w:val="22"/>
              </w:rPr>
            </w:pPr>
            <w:r w:rsidRPr="00902DC5">
              <w:rPr>
                <w:kern w:val="0"/>
                <w:szCs w:val="22"/>
              </w:rPr>
              <w:t>92.75</w:t>
            </w:r>
          </w:p>
        </w:tc>
        <w:tc>
          <w:tcPr>
            <w:tcW w:w="992" w:type="dxa"/>
            <w:vAlign w:val="center"/>
          </w:tcPr>
          <w:p w14:paraId="207D9C7C" w14:textId="72BEFC11" w:rsidR="00902DC5" w:rsidRPr="00902DC5" w:rsidRDefault="00902DC5" w:rsidP="00902DC5">
            <w:pPr>
              <w:pStyle w:val="TableText"/>
              <w:keepNext/>
              <w:rPr>
                <w:kern w:val="0"/>
                <w:szCs w:val="22"/>
              </w:rPr>
            </w:pPr>
            <w:r w:rsidRPr="00902DC5">
              <w:rPr>
                <w:kern w:val="0"/>
                <w:szCs w:val="22"/>
              </w:rPr>
              <w:t>49.185</w:t>
            </w:r>
          </w:p>
        </w:tc>
        <w:tc>
          <w:tcPr>
            <w:tcW w:w="992" w:type="dxa"/>
            <w:vAlign w:val="center"/>
          </w:tcPr>
          <w:p w14:paraId="0DE8F6EC" w14:textId="23D8FB4F" w:rsidR="00902DC5" w:rsidRPr="00902DC5" w:rsidRDefault="00902DC5" w:rsidP="00902DC5">
            <w:pPr>
              <w:pStyle w:val="TableText"/>
              <w:keepNext/>
              <w:rPr>
                <w:kern w:val="0"/>
                <w:szCs w:val="22"/>
              </w:rPr>
            </w:pPr>
            <w:r w:rsidRPr="00902DC5">
              <w:rPr>
                <w:kern w:val="0"/>
                <w:szCs w:val="22"/>
              </w:rPr>
              <w:t>44.38</w:t>
            </w:r>
          </w:p>
        </w:tc>
        <w:tc>
          <w:tcPr>
            <w:tcW w:w="992" w:type="dxa"/>
            <w:vAlign w:val="center"/>
          </w:tcPr>
          <w:p w14:paraId="3D558637" w14:textId="562DC52A" w:rsidR="00902DC5" w:rsidRPr="00902DC5" w:rsidRDefault="00902DC5" w:rsidP="00902DC5">
            <w:pPr>
              <w:pStyle w:val="TableText"/>
              <w:keepNext/>
              <w:rPr>
                <w:kern w:val="0"/>
                <w:szCs w:val="22"/>
              </w:rPr>
            </w:pPr>
            <w:r w:rsidRPr="00902DC5">
              <w:rPr>
                <w:kern w:val="0"/>
                <w:szCs w:val="22"/>
              </w:rPr>
              <w:t>36.7692</w:t>
            </w:r>
          </w:p>
        </w:tc>
        <w:tc>
          <w:tcPr>
            <w:tcW w:w="993" w:type="dxa"/>
            <w:vAlign w:val="center"/>
          </w:tcPr>
          <w:p w14:paraId="150AB497" w14:textId="34F1B054" w:rsidR="00902DC5" w:rsidRPr="00902DC5" w:rsidRDefault="00902DC5" w:rsidP="00902DC5">
            <w:pPr>
              <w:pStyle w:val="TableText"/>
              <w:keepNext/>
              <w:rPr>
                <w:kern w:val="0"/>
                <w:szCs w:val="22"/>
              </w:rPr>
            </w:pPr>
            <w:r w:rsidRPr="00902DC5">
              <w:rPr>
                <w:kern w:val="0"/>
                <w:szCs w:val="22"/>
              </w:rPr>
              <w:t>34.655</w:t>
            </w:r>
          </w:p>
        </w:tc>
        <w:tc>
          <w:tcPr>
            <w:tcW w:w="999" w:type="dxa"/>
            <w:vAlign w:val="center"/>
          </w:tcPr>
          <w:p w14:paraId="56BEB8B4" w14:textId="370658B6" w:rsidR="00902DC5" w:rsidRPr="00902DC5" w:rsidRDefault="00902DC5" w:rsidP="00902DC5">
            <w:pPr>
              <w:pStyle w:val="TableText"/>
              <w:keepNext/>
              <w:rPr>
                <w:kern w:val="0"/>
                <w:szCs w:val="22"/>
              </w:rPr>
            </w:pPr>
            <w:r w:rsidRPr="00902DC5">
              <w:rPr>
                <w:kern w:val="0"/>
                <w:szCs w:val="22"/>
              </w:rPr>
              <w:t>30.615</w:t>
            </w:r>
          </w:p>
        </w:tc>
      </w:tr>
    </w:tbl>
    <w:p w14:paraId="28E039F4" w14:textId="2B66E84C" w:rsidR="00902DC5" w:rsidRPr="00902DC5" w:rsidRDefault="00902DC5" w:rsidP="00902DC5">
      <w:pPr>
        <w:pStyle w:val="afff3"/>
        <w:rPr>
          <w:sz w:val="22"/>
          <w:szCs w:val="22"/>
        </w:rPr>
      </w:pPr>
      <w:r w:rsidRPr="00902DC5">
        <w:rPr>
          <w:b/>
          <w:bCs/>
          <w:sz w:val="22"/>
          <w:szCs w:val="22"/>
        </w:rPr>
        <w:t>Таблица</w:t>
      </w:r>
      <w:r w:rsidRPr="00902DC5">
        <w:rPr>
          <w:sz w:val="22"/>
          <w:szCs w:val="22"/>
        </w:rPr>
        <w:t xml:space="preserve"> </w:t>
      </w:r>
      <w:bookmarkStart w:id="7" w:name="table_20261025211204"/>
      <w:r w:rsidRPr="00902DC5">
        <w:rPr>
          <w:sz w:val="22"/>
          <w:szCs w:val="22"/>
          <w:lang w:val="en-US"/>
        </w:rPr>
        <w:fldChar w:fldCharType="begin"/>
      </w:r>
      <w:r w:rsidRPr="00902DC5">
        <w:rPr>
          <w:sz w:val="22"/>
          <w:szCs w:val="22"/>
        </w:rPr>
        <w:instrText xml:space="preserve"> </w:instrText>
      </w:r>
      <w:r w:rsidRPr="00902DC5">
        <w:rPr>
          <w:sz w:val="22"/>
          <w:szCs w:val="22"/>
          <w:lang w:val="en-US"/>
        </w:rPr>
        <w:instrText>SEQ</w:instrText>
      </w:r>
      <w:r w:rsidRPr="00902DC5">
        <w:rPr>
          <w:sz w:val="22"/>
          <w:szCs w:val="22"/>
        </w:rPr>
        <w:instrText xml:space="preserve"> </w:instrText>
      </w:r>
      <w:r w:rsidRPr="00902DC5">
        <w:rPr>
          <w:sz w:val="22"/>
          <w:szCs w:val="22"/>
          <w:lang w:val="en-US"/>
        </w:rPr>
        <w:instrText>tableNum</w:instrText>
      </w:r>
      <w:r w:rsidRPr="00902DC5">
        <w:rPr>
          <w:sz w:val="22"/>
          <w:szCs w:val="22"/>
        </w:rPr>
        <w:instrText xml:space="preserve"> </w:instrText>
      </w:r>
      <w:r w:rsidRPr="00902DC5">
        <w:rPr>
          <w:sz w:val="22"/>
          <w:szCs w:val="22"/>
          <w:lang w:val="en-US"/>
        </w:rPr>
        <w:fldChar w:fldCharType="separate"/>
      </w:r>
      <w:r w:rsidRPr="00902DC5">
        <w:rPr>
          <w:noProof/>
          <w:sz w:val="22"/>
          <w:szCs w:val="22"/>
        </w:rPr>
        <w:t>5</w:t>
      </w:r>
      <w:r w:rsidRPr="00902DC5">
        <w:rPr>
          <w:sz w:val="22"/>
          <w:szCs w:val="22"/>
          <w:lang w:val="en-US"/>
        </w:rPr>
        <w:fldChar w:fldCharType="end"/>
      </w:r>
      <w:bookmarkEnd w:id="7"/>
      <w:r w:rsidRPr="00902DC5">
        <w:rPr>
          <w:sz w:val="22"/>
          <w:szCs w:val="22"/>
        </w:rPr>
        <w:t xml:space="preserve"> – Ускорение и эффективность (</w:t>
      </w:r>
      <w:r w:rsidRPr="00902DC5">
        <w:rPr>
          <w:sz w:val="22"/>
          <w:szCs w:val="22"/>
          <w:lang w:val="en-US"/>
        </w:rPr>
        <w:t>collapse</w:t>
      </w:r>
      <w:r w:rsidRPr="00902DC5">
        <w:rPr>
          <w:sz w:val="22"/>
          <w:szCs w:val="22"/>
        </w:rPr>
        <w:t>(2))</w:t>
      </w:r>
    </w:p>
    <w:tbl>
      <w:tblPr>
        <w:tblStyle w:val="aff0"/>
        <w:tblW w:w="93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410"/>
        <w:gridCol w:w="1134"/>
        <w:gridCol w:w="992"/>
        <w:gridCol w:w="851"/>
        <w:gridCol w:w="992"/>
        <w:gridCol w:w="992"/>
        <w:gridCol w:w="992"/>
        <w:gridCol w:w="993"/>
        <w:gridCol w:w="999"/>
      </w:tblGrid>
      <w:tr w:rsidR="00902DC5" w:rsidRPr="00902DC5" w14:paraId="1D64999F" w14:textId="77777777" w:rsidTr="00902887">
        <w:tc>
          <w:tcPr>
            <w:tcW w:w="1410" w:type="dxa"/>
            <w:tcBorders>
              <w:top w:val="single" w:sz="6" w:space="0" w:color="auto"/>
              <w:bottom w:val="single" w:sz="4" w:space="0" w:color="auto"/>
            </w:tcBorders>
            <w:shd w:val="clear" w:color="auto" w:fill="DCE6F1"/>
            <w:vAlign w:val="center"/>
          </w:tcPr>
          <w:p w14:paraId="58EC0CFE" w14:textId="77777777" w:rsidR="00902DC5" w:rsidRPr="00902DC5" w:rsidRDefault="00902DC5" w:rsidP="00902887">
            <w:pPr>
              <w:pStyle w:val="TableText"/>
              <w:keepNext/>
              <w:rPr>
                <w:b/>
                <w:kern w:val="0"/>
                <w:szCs w:val="22"/>
              </w:rPr>
            </w:pPr>
            <w:r w:rsidRPr="00902DC5">
              <w:rPr>
                <w:b/>
                <w:kern w:val="0"/>
                <w:szCs w:val="22"/>
              </w:rPr>
              <w:t>Стратегия schedule</w:t>
            </w:r>
          </w:p>
        </w:tc>
        <w:tc>
          <w:tcPr>
            <w:tcW w:w="1134" w:type="dxa"/>
            <w:tcBorders>
              <w:top w:val="single" w:sz="6" w:space="0" w:color="auto"/>
              <w:bottom w:val="single" w:sz="4" w:space="0" w:color="auto"/>
            </w:tcBorders>
            <w:shd w:val="clear" w:color="auto" w:fill="DCE6F1"/>
            <w:vAlign w:val="center"/>
          </w:tcPr>
          <w:p w14:paraId="72BB3F24" w14:textId="77777777" w:rsidR="00902DC5" w:rsidRPr="00902DC5" w:rsidRDefault="00902DC5" w:rsidP="00902887">
            <w:pPr>
              <w:pStyle w:val="TableText"/>
              <w:keepNext/>
              <w:rPr>
                <w:b/>
                <w:kern w:val="0"/>
                <w:szCs w:val="22"/>
              </w:rPr>
            </w:pPr>
            <w:r w:rsidRPr="00902DC5">
              <w:rPr>
                <w:b/>
                <w:kern w:val="0"/>
                <w:szCs w:val="22"/>
              </w:rPr>
              <w:t>Метрика</w:t>
            </w:r>
          </w:p>
        </w:tc>
        <w:tc>
          <w:tcPr>
            <w:tcW w:w="992" w:type="dxa"/>
            <w:tcBorders>
              <w:top w:val="single" w:sz="6" w:space="0" w:color="auto"/>
              <w:bottom w:val="single" w:sz="4" w:space="0" w:color="auto"/>
            </w:tcBorders>
            <w:shd w:val="clear" w:color="auto" w:fill="DCE6F1"/>
            <w:vAlign w:val="center"/>
          </w:tcPr>
          <w:p w14:paraId="1472443D" w14:textId="77777777" w:rsidR="00902DC5" w:rsidRPr="00902DC5" w:rsidRDefault="00902DC5" w:rsidP="00902887">
            <w:pPr>
              <w:pStyle w:val="TableText"/>
              <w:keepNext/>
              <w:rPr>
                <w:b/>
                <w:kern w:val="0"/>
                <w:szCs w:val="22"/>
              </w:rPr>
            </w:pPr>
            <w:r w:rsidRPr="00902DC5">
              <w:rPr>
                <w:b/>
                <w:kern w:val="0"/>
                <w:szCs w:val="22"/>
              </w:rPr>
              <w:t>1 поток (T₁)</w:t>
            </w:r>
          </w:p>
        </w:tc>
        <w:tc>
          <w:tcPr>
            <w:tcW w:w="851" w:type="dxa"/>
            <w:tcBorders>
              <w:top w:val="single" w:sz="6" w:space="0" w:color="auto"/>
              <w:bottom w:val="single" w:sz="4" w:space="0" w:color="auto"/>
            </w:tcBorders>
            <w:shd w:val="clear" w:color="auto" w:fill="DCE6F1"/>
            <w:vAlign w:val="center"/>
          </w:tcPr>
          <w:p w14:paraId="7EB08AE2" w14:textId="77777777" w:rsidR="00902DC5" w:rsidRPr="00902DC5" w:rsidRDefault="00902DC5" w:rsidP="00902887">
            <w:pPr>
              <w:pStyle w:val="TableText"/>
              <w:keepNext/>
              <w:rPr>
                <w:b/>
                <w:kern w:val="0"/>
                <w:szCs w:val="22"/>
              </w:rPr>
            </w:pPr>
            <w:r w:rsidRPr="00902DC5">
              <w:rPr>
                <w:b/>
                <w:kern w:val="0"/>
                <w:szCs w:val="22"/>
              </w:rPr>
              <w:t>2 потока</w:t>
            </w:r>
          </w:p>
        </w:tc>
        <w:tc>
          <w:tcPr>
            <w:tcW w:w="992" w:type="dxa"/>
            <w:tcBorders>
              <w:top w:val="single" w:sz="6" w:space="0" w:color="auto"/>
              <w:bottom w:val="single" w:sz="4" w:space="0" w:color="auto"/>
            </w:tcBorders>
            <w:shd w:val="clear" w:color="auto" w:fill="DCE6F1"/>
            <w:vAlign w:val="center"/>
          </w:tcPr>
          <w:p w14:paraId="55CCFF2E" w14:textId="77777777" w:rsidR="00902DC5" w:rsidRPr="00902DC5" w:rsidRDefault="00902DC5" w:rsidP="00902887">
            <w:pPr>
              <w:pStyle w:val="TableText"/>
              <w:keepNext/>
              <w:rPr>
                <w:b/>
                <w:kern w:val="0"/>
                <w:szCs w:val="22"/>
              </w:rPr>
            </w:pPr>
            <w:r w:rsidRPr="00902DC5">
              <w:rPr>
                <w:b/>
                <w:kern w:val="0"/>
                <w:szCs w:val="22"/>
              </w:rPr>
              <w:t>4 потока</w:t>
            </w:r>
          </w:p>
        </w:tc>
        <w:tc>
          <w:tcPr>
            <w:tcW w:w="992" w:type="dxa"/>
            <w:tcBorders>
              <w:top w:val="single" w:sz="6" w:space="0" w:color="auto"/>
              <w:bottom w:val="single" w:sz="4" w:space="0" w:color="auto"/>
            </w:tcBorders>
            <w:shd w:val="clear" w:color="auto" w:fill="DCE6F1"/>
            <w:vAlign w:val="center"/>
          </w:tcPr>
          <w:p w14:paraId="346663F3" w14:textId="77777777" w:rsidR="00902DC5" w:rsidRPr="00902DC5" w:rsidRDefault="00902DC5" w:rsidP="00902887">
            <w:pPr>
              <w:pStyle w:val="TableText"/>
              <w:keepNext/>
              <w:rPr>
                <w:b/>
                <w:kern w:val="0"/>
                <w:szCs w:val="22"/>
              </w:rPr>
            </w:pPr>
            <w:r w:rsidRPr="00902DC5">
              <w:rPr>
                <w:b/>
                <w:kern w:val="0"/>
                <w:szCs w:val="22"/>
              </w:rPr>
              <w:t>8 потоков</w:t>
            </w:r>
          </w:p>
        </w:tc>
        <w:tc>
          <w:tcPr>
            <w:tcW w:w="992" w:type="dxa"/>
            <w:tcBorders>
              <w:top w:val="single" w:sz="6" w:space="0" w:color="auto"/>
              <w:bottom w:val="single" w:sz="4" w:space="0" w:color="auto"/>
            </w:tcBorders>
            <w:shd w:val="clear" w:color="auto" w:fill="DCE6F1"/>
            <w:vAlign w:val="center"/>
          </w:tcPr>
          <w:p w14:paraId="57152BC1" w14:textId="77777777" w:rsidR="00902DC5" w:rsidRPr="00902DC5" w:rsidRDefault="00902DC5" w:rsidP="00902887">
            <w:pPr>
              <w:pStyle w:val="TableText"/>
              <w:keepNext/>
              <w:rPr>
                <w:b/>
                <w:kern w:val="0"/>
                <w:szCs w:val="22"/>
              </w:rPr>
            </w:pPr>
            <w:r w:rsidRPr="00902DC5">
              <w:rPr>
                <w:b/>
                <w:kern w:val="0"/>
                <w:szCs w:val="22"/>
              </w:rPr>
              <w:t>12 потоков</w:t>
            </w:r>
          </w:p>
        </w:tc>
        <w:tc>
          <w:tcPr>
            <w:tcW w:w="993" w:type="dxa"/>
            <w:tcBorders>
              <w:top w:val="single" w:sz="6" w:space="0" w:color="auto"/>
              <w:bottom w:val="single" w:sz="4" w:space="0" w:color="auto"/>
            </w:tcBorders>
            <w:shd w:val="clear" w:color="auto" w:fill="DCE6F1"/>
            <w:vAlign w:val="center"/>
          </w:tcPr>
          <w:p w14:paraId="623C7A15" w14:textId="77777777" w:rsidR="00902DC5" w:rsidRPr="00902DC5" w:rsidRDefault="00902DC5" w:rsidP="00902887">
            <w:pPr>
              <w:pStyle w:val="TableText"/>
              <w:keepNext/>
              <w:rPr>
                <w:b/>
                <w:kern w:val="0"/>
                <w:szCs w:val="22"/>
              </w:rPr>
            </w:pPr>
            <w:r w:rsidRPr="00902DC5">
              <w:rPr>
                <w:b/>
                <w:kern w:val="0"/>
                <w:szCs w:val="22"/>
              </w:rPr>
              <w:t>16 потоков</w:t>
            </w:r>
          </w:p>
        </w:tc>
        <w:tc>
          <w:tcPr>
            <w:tcW w:w="999" w:type="dxa"/>
            <w:tcBorders>
              <w:top w:val="single" w:sz="6" w:space="0" w:color="auto"/>
              <w:bottom w:val="single" w:sz="4" w:space="0" w:color="auto"/>
            </w:tcBorders>
            <w:shd w:val="clear" w:color="auto" w:fill="DCE6F1"/>
            <w:vAlign w:val="center"/>
          </w:tcPr>
          <w:p w14:paraId="452451D8" w14:textId="77777777" w:rsidR="00902DC5" w:rsidRPr="00902DC5" w:rsidRDefault="00902DC5" w:rsidP="00902887">
            <w:pPr>
              <w:pStyle w:val="TableText"/>
              <w:keepNext/>
              <w:rPr>
                <w:b/>
                <w:kern w:val="0"/>
                <w:szCs w:val="22"/>
              </w:rPr>
            </w:pPr>
            <w:r w:rsidRPr="00902DC5">
              <w:rPr>
                <w:b/>
                <w:kern w:val="0"/>
                <w:szCs w:val="22"/>
              </w:rPr>
              <w:t>20 потоков</w:t>
            </w:r>
          </w:p>
        </w:tc>
      </w:tr>
      <w:tr w:rsidR="00902DC5" w14:paraId="78D91B2F" w14:textId="77777777" w:rsidTr="00884A34">
        <w:tc>
          <w:tcPr>
            <w:tcW w:w="1410" w:type="dxa"/>
            <w:vMerge w:val="restart"/>
            <w:tcBorders>
              <w:top w:val="single" w:sz="4" w:space="0" w:color="auto"/>
            </w:tcBorders>
            <w:vAlign w:val="center"/>
          </w:tcPr>
          <w:p w14:paraId="37662D8C" w14:textId="77777777" w:rsidR="00902DC5" w:rsidRPr="00902DC5" w:rsidRDefault="00902DC5" w:rsidP="00902DC5">
            <w:pPr>
              <w:pStyle w:val="afff3"/>
              <w:jc w:val="center"/>
              <w:rPr>
                <w:rFonts w:cs="Times New Roman"/>
                <w:sz w:val="20"/>
                <w:szCs w:val="20"/>
                <w:lang w:val="en-US"/>
              </w:rPr>
            </w:pPr>
            <w:r w:rsidRPr="00902DC5">
              <w:rPr>
                <w:b/>
                <w:sz w:val="20"/>
                <w:szCs w:val="20"/>
              </w:rPr>
              <w:t>Dynamic, 16</w:t>
            </w:r>
          </w:p>
        </w:tc>
        <w:tc>
          <w:tcPr>
            <w:tcW w:w="1134" w:type="dxa"/>
            <w:tcBorders>
              <w:top w:val="single" w:sz="4" w:space="0" w:color="auto"/>
            </w:tcBorders>
            <w:vAlign w:val="center"/>
          </w:tcPr>
          <w:p w14:paraId="65EE23F5" w14:textId="77777777" w:rsidR="00902DC5" w:rsidRPr="00902DC5" w:rsidRDefault="00902DC5" w:rsidP="00902DC5">
            <w:pPr>
              <w:pStyle w:val="TableText"/>
              <w:keepNext/>
              <w:rPr>
                <w:b/>
                <w:kern w:val="0"/>
                <w:szCs w:val="22"/>
              </w:rPr>
            </w:pPr>
            <w:r>
              <w:rPr>
                <w:b/>
              </w:rPr>
              <w:t>S</w:t>
            </w:r>
            <w:r>
              <w:rPr>
                <w:b/>
                <w:vertAlign w:val="subscript"/>
              </w:rPr>
              <w:t>P</w:t>
            </w:r>
          </w:p>
        </w:tc>
        <w:tc>
          <w:tcPr>
            <w:tcW w:w="992" w:type="dxa"/>
            <w:tcBorders>
              <w:top w:val="single" w:sz="4" w:space="0" w:color="auto"/>
            </w:tcBorders>
          </w:tcPr>
          <w:p w14:paraId="7BE64E82" w14:textId="1E015B0D" w:rsidR="00902DC5" w:rsidRPr="00902DC5" w:rsidRDefault="00902DC5" w:rsidP="00902DC5">
            <w:pPr>
              <w:pStyle w:val="TableText"/>
              <w:keepNext/>
              <w:rPr>
                <w:kern w:val="0"/>
                <w:szCs w:val="22"/>
              </w:rPr>
            </w:pPr>
            <w:r w:rsidRPr="00902DC5">
              <w:rPr>
                <w:kern w:val="0"/>
                <w:szCs w:val="22"/>
              </w:rPr>
              <w:t>1.00</w:t>
            </w:r>
          </w:p>
        </w:tc>
        <w:tc>
          <w:tcPr>
            <w:tcW w:w="851" w:type="dxa"/>
            <w:tcBorders>
              <w:top w:val="single" w:sz="4" w:space="0" w:color="auto"/>
            </w:tcBorders>
          </w:tcPr>
          <w:p w14:paraId="4D5ECFA1" w14:textId="13B40FE3" w:rsidR="00902DC5" w:rsidRPr="00902DC5" w:rsidRDefault="00902DC5" w:rsidP="00902DC5">
            <w:pPr>
              <w:pStyle w:val="TableText"/>
              <w:keepNext/>
              <w:rPr>
                <w:kern w:val="0"/>
                <w:szCs w:val="22"/>
              </w:rPr>
            </w:pPr>
            <w:r w:rsidRPr="00902DC5">
              <w:rPr>
                <w:kern w:val="0"/>
                <w:szCs w:val="22"/>
              </w:rPr>
              <w:t>1.8406</w:t>
            </w:r>
          </w:p>
        </w:tc>
        <w:tc>
          <w:tcPr>
            <w:tcW w:w="992" w:type="dxa"/>
            <w:tcBorders>
              <w:top w:val="single" w:sz="4" w:space="0" w:color="auto"/>
            </w:tcBorders>
          </w:tcPr>
          <w:p w14:paraId="49503DD0" w14:textId="04AEDB3E" w:rsidR="00902DC5" w:rsidRPr="00902DC5" w:rsidRDefault="00902DC5" w:rsidP="00902DC5">
            <w:pPr>
              <w:pStyle w:val="TableText"/>
              <w:keepNext/>
              <w:rPr>
                <w:kern w:val="0"/>
                <w:szCs w:val="22"/>
              </w:rPr>
            </w:pPr>
            <w:r w:rsidRPr="00902DC5">
              <w:rPr>
                <w:kern w:val="0"/>
                <w:szCs w:val="22"/>
              </w:rPr>
              <w:t>3.5687</w:t>
            </w:r>
          </w:p>
        </w:tc>
        <w:tc>
          <w:tcPr>
            <w:tcW w:w="992" w:type="dxa"/>
            <w:tcBorders>
              <w:top w:val="single" w:sz="4" w:space="0" w:color="auto"/>
            </w:tcBorders>
          </w:tcPr>
          <w:p w14:paraId="266024BD" w14:textId="5E249CC7" w:rsidR="00902DC5" w:rsidRPr="00902DC5" w:rsidRDefault="00902DC5" w:rsidP="00902DC5">
            <w:pPr>
              <w:pStyle w:val="TableText"/>
              <w:keepNext/>
              <w:rPr>
                <w:kern w:val="0"/>
                <w:szCs w:val="22"/>
              </w:rPr>
            </w:pPr>
            <w:r w:rsidRPr="00902DC5">
              <w:rPr>
                <w:kern w:val="0"/>
                <w:szCs w:val="22"/>
              </w:rPr>
              <w:t>5.5401</w:t>
            </w:r>
          </w:p>
        </w:tc>
        <w:tc>
          <w:tcPr>
            <w:tcW w:w="992" w:type="dxa"/>
            <w:tcBorders>
              <w:top w:val="single" w:sz="4" w:space="0" w:color="auto"/>
            </w:tcBorders>
          </w:tcPr>
          <w:p w14:paraId="516E27C6" w14:textId="252D2037" w:rsidR="00902DC5" w:rsidRPr="00902DC5" w:rsidRDefault="00902DC5" w:rsidP="00902DC5">
            <w:pPr>
              <w:pStyle w:val="TableText"/>
              <w:keepNext/>
              <w:rPr>
                <w:kern w:val="0"/>
                <w:szCs w:val="22"/>
              </w:rPr>
            </w:pPr>
            <w:r w:rsidRPr="00902DC5">
              <w:rPr>
                <w:kern w:val="0"/>
                <w:szCs w:val="22"/>
              </w:rPr>
              <w:t>6.4648</w:t>
            </w:r>
          </w:p>
        </w:tc>
        <w:tc>
          <w:tcPr>
            <w:tcW w:w="993" w:type="dxa"/>
            <w:tcBorders>
              <w:top w:val="single" w:sz="4" w:space="0" w:color="auto"/>
            </w:tcBorders>
          </w:tcPr>
          <w:p w14:paraId="09F8AADA" w14:textId="7156E71A" w:rsidR="00902DC5" w:rsidRPr="00902DC5" w:rsidRDefault="00902DC5" w:rsidP="00902DC5">
            <w:pPr>
              <w:pStyle w:val="TableText"/>
              <w:keepNext/>
              <w:rPr>
                <w:kern w:val="0"/>
                <w:szCs w:val="22"/>
              </w:rPr>
            </w:pPr>
            <w:r w:rsidRPr="00902DC5">
              <w:rPr>
                <w:kern w:val="0"/>
                <w:szCs w:val="22"/>
              </w:rPr>
              <w:t>7.7199</w:t>
            </w:r>
          </w:p>
        </w:tc>
        <w:tc>
          <w:tcPr>
            <w:tcW w:w="999" w:type="dxa"/>
            <w:tcBorders>
              <w:top w:val="single" w:sz="4" w:space="0" w:color="auto"/>
            </w:tcBorders>
          </w:tcPr>
          <w:p w14:paraId="23BF3175" w14:textId="6D4D2D3E" w:rsidR="00902DC5" w:rsidRPr="00902DC5" w:rsidRDefault="00902DC5" w:rsidP="00902DC5">
            <w:pPr>
              <w:pStyle w:val="TableText"/>
              <w:keepNext/>
              <w:rPr>
                <w:kern w:val="0"/>
                <w:szCs w:val="22"/>
              </w:rPr>
            </w:pPr>
            <w:r w:rsidRPr="00902DC5">
              <w:rPr>
                <w:kern w:val="0"/>
                <w:szCs w:val="22"/>
              </w:rPr>
              <w:t>8.6073</w:t>
            </w:r>
          </w:p>
        </w:tc>
      </w:tr>
      <w:tr w:rsidR="00902DC5" w14:paraId="0E952BB0" w14:textId="77777777" w:rsidTr="00884A34">
        <w:tc>
          <w:tcPr>
            <w:tcW w:w="1410" w:type="dxa"/>
            <w:vMerge/>
          </w:tcPr>
          <w:p w14:paraId="3BF4D76E" w14:textId="77777777" w:rsidR="00902DC5" w:rsidRPr="00902DC5" w:rsidRDefault="00902DC5" w:rsidP="00902DC5">
            <w:pPr>
              <w:pStyle w:val="afff3"/>
              <w:jc w:val="center"/>
              <w:rPr>
                <w:rFonts w:cs="Times New Roman"/>
                <w:sz w:val="20"/>
                <w:szCs w:val="20"/>
                <w:lang w:val="en-US"/>
              </w:rPr>
            </w:pPr>
          </w:p>
        </w:tc>
        <w:tc>
          <w:tcPr>
            <w:tcW w:w="1134" w:type="dxa"/>
            <w:vAlign w:val="center"/>
          </w:tcPr>
          <w:p w14:paraId="3AF96C74" w14:textId="77777777" w:rsidR="00902DC5" w:rsidRPr="00902DC5" w:rsidRDefault="00902DC5" w:rsidP="00902DC5">
            <w:pPr>
              <w:pStyle w:val="TableText"/>
              <w:keepNext/>
              <w:rPr>
                <w:b/>
                <w:kern w:val="0"/>
                <w:szCs w:val="22"/>
              </w:rPr>
            </w:pPr>
            <w:r>
              <w:rPr>
                <w:b/>
              </w:rPr>
              <w:t>E</w:t>
            </w:r>
            <w:r>
              <w:rPr>
                <w:b/>
                <w:vertAlign w:val="subscript"/>
              </w:rPr>
              <w:t>P</w:t>
            </w:r>
            <w:r w:rsidRPr="00902DC5">
              <w:rPr>
                <w:b/>
                <w:kern w:val="0"/>
                <w:szCs w:val="22"/>
              </w:rPr>
              <w:t>, %</w:t>
            </w:r>
          </w:p>
        </w:tc>
        <w:tc>
          <w:tcPr>
            <w:tcW w:w="992" w:type="dxa"/>
          </w:tcPr>
          <w:p w14:paraId="0DC281A6" w14:textId="2056C503" w:rsidR="00902DC5" w:rsidRPr="00902DC5" w:rsidRDefault="00902DC5" w:rsidP="00902DC5">
            <w:pPr>
              <w:pStyle w:val="TableText"/>
              <w:keepNext/>
              <w:rPr>
                <w:kern w:val="0"/>
                <w:szCs w:val="22"/>
              </w:rPr>
            </w:pPr>
            <w:r w:rsidRPr="00902DC5">
              <w:rPr>
                <w:kern w:val="0"/>
                <w:szCs w:val="22"/>
              </w:rPr>
              <w:t>100.0</w:t>
            </w:r>
          </w:p>
        </w:tc>
        <w:tc>
          <w:tcPr>
            <w:tcW w:w="851" w:type="dxa"/>
          </w:tcPr>
          <w:p w14:paraId="79F4792B" w14:textId="52DC934D" w:rsidR="00902DC5" w:rsidRPr="00902DC5" w:rsidRDefault="00902DC5" w:rsidP="00902DC5">
            <w:pPr>
              <w:pStyle w:val="TableText"/>
              <w:keepNext/>
              <w:rPr>
                <w:kern w:val="0"/>
                <w:szCs w:val="22"/>
              </w:rPr>
            </w:pPr>
            <w:r w:rsidRPr="00902DC5">
              <w:rPr>
                <w:kern w:val="0"/>
                <w:szCs w:val="22"/>
              </w:rPr>
              <w:t>92.03</w:t>
            </w:r>
          </w:p>
        </w:tc>
        <w:tc>
          <w:tcPr>
            <w:tcW w:w="992" w:type="dxa"/>
          </w:tcPr>
          <w:p w14:paraId="32D96BD8" w14:textId="2861A8DD" w:rsidR="00902DC5" w:rsidRPr="00902DC5" w:rsidRDefault="00902DC5" w:rsidP="00902DC5">
            <w:pPr>
              <w:pStyle w:val="TableText"/>
              <w:keepNext/>
              <w:rPr>
                <w:kern w:val="0"/>
                <w:szCs w:val="22"/>
              </w:rPr>
            </w:pPr>
            <w:r w:rsidRPr="00902DC5">
              <w:rPr>
                <w:kern w:val="0"/>
                <w:szCs w:val="22"/>
              </w:rPr>
              <w:t>89.2175</w:t>
            </w:r>
          </w:p>
        </w:tc>
        <w:tc>
          <w:tcPr>
            <w:tcW w:w="992" w:type="dxa"/>
          </w:tcPr>
          <w:p w14:paraId="5A0B15CF" w14:textId="6FDFC49C" w:rsidR="00902DC5" w:rsidRPr="00902DC5" w:rsidRDefault="00902DC5" w:rsidP="00902DC5">
            <w:pPr>
              <w:pStyle w:val="TableText"/>
              <w:keepNext/>
              <w:rPr>
                <w:kern w:val="0"/>
                <w:szCs w:val="22"/>
              </w:rPr>
            </w:pPr>
            <w:r w:rsidRPr="00902DC5">
              <w:rPr>
                <w:kern w:val="0"/>
                <w:szCs w:val="22"/>
              </w:rPr>
              <w:t>69.2513</w:t>
            </w:r>
          </w:p>
        </w:tc>
        <w:tc>
          <w:tcPr>
            <w:tcW w:w="992" w:type="dxa"/>
          </w:tcPr>
          <w:p w14:paraId="765085F4" w14:textId="21FEFEA9" w:rsidR="00902DC5" w:rsidRPr="00902DC5" w:rsidRDefault="00902DC5" w:rsidP="00902DC5">
            <w:pPr>
              <w:pStyle w:val="TableText"/>
              <w:keepNext/>
              <w:rPr>
                <w:kern w:val="0"/>
                <w:szCs w:val="22"/>
              </w:rPr>
            </w:pPr>
            <w:r w:rsidRPr="00902DC5">
              <w:rPr>
                <w:kern w:val="0"/>
                <w:szCs w:val="22"/>
              </w:rPr>
              <w:t>53.873</w:t>
            </w:r>
          </w:p>
        </w:tc>
        <w:tc>
          <w:tcPr>
            <w:tcW w:w="993" w:type="dxa"/>
          </w:tcPr>
          <w:p w14:paraId="0A2FE717" w14:textId="15C568D6" w:rsidR="00902DC5" w:rsidRPr="00902DC5" w:rsidRDefault="00902DC5" w:rsidP="00902DC5">
            <w:pPr>
              <w:pStyle w:val="TableText"/>
              <w:keepNext/>
              <w:rPr>
                <w:kern w:val="0"/>
                <w:szCs w:val="22"/>
              </w:rPr>
            </w:pPr>
            <w:r w:rsidRPr="00902DC5">
              <w:rPr>
                <w:kern w:val="0"/>
                <w:szCs w:val="22"/>
              </w:rPr>
              <w:t>48.2494</w:t>
            </w:r>
          </w:p>
        </w:tc>
        <w:tc>
          <w:tcPr>
            <w:tcW w:w="999" w:type="dxa"/>
          </w:tcPr>
          <w:p w14:paraId="6AC12429" w14:textId="0EC1DEFC" w:rsidR="00902DC5" w:rsidRPr="00902DC5" w:rsidRDefault="00902DC5" w:rsidP="00902DC5">
            <w:pPr>
              <w:pStyle w:val="TableText"/>
              <w:keepNext/>
              <w:rPr>
                <w:kern w:val="0"/>
                <w:szCs w:val="22"/>
              </w:rPr>
            </w:pPr>
            <w:r w:rsidRPr="00902DC5">
              <w:rPr>
                <w:kern w:val="0"/>
                <w:szCs w:val="22"/>
              </w:rPr>
              <w:t>43.0365</w:t>
            </w:r>
          </w:p>
        </w:tc>
      </w:tr>
      <w:tr w:rsidR="00902DC5" w14:paraId="585C4559" w14:textId="77777777" w:rsidTr="00884A34">
        <w:tc>
          <w:tcPr>
            <w:tcW w:w="1410" w:type="dxa"/>
            <w:vMerge w:val="restart"/>
            <w:vAlign w:val="center"/>
          </w:tcPr>
          <w:p w14:paraId="0BB9BCE8" w14:textId="77777777" w:rsidR="00902DC5" w:rsidRPr="00902DC5" w:rsidRDefault="00902DC5" w:rsidP="00902DC5">
            <w:pPr>
              <w:pStyle w:val="afff3"/>
              <w:jc w:val="center"/>
              <w:rPr>
                <w:rFonts w:cs="Times New Roman"/>
                <w:sz w:val="20"/>
                <w:szCs w:val="20"/>
                <w:lang w:val="en-US"/>
              </w:rPr>
            </w:pPr>
            <w:r w:rsidRPr="00902DC5">
              <w:rPr>
                <w:b/>
                <w:sz w:val="20"/>
                <w:szCs w:val="20"/>
              </w:rPr>
              <w:t>Static</w:t>
            </w:r>
          </w:p>
        </w:tc>
        <w:tc>
          <w:tcPr>
            <w:tcW w:w="1134" w:type="dxa"/>
            <w:vAlign w:val="center"/>
          </w:tcPr>
          <w:p w14:paraId="6F90CC12" w14:textId="77777777" w:rsidR="00902DC5" w:rsidRPr="00902DC5" w:rsidRDefault="00902DC5" w:rsidP="00902DC5">
            <w:pPr>
              <w:pStyle w:val="TableText"/>
              <w:keepNext/>
              <w:rPr>
                <w:b/>
                <w:kern w:val="0"/>
                <w:szCs w:val="22"/>
              </w:rPr>
            </w:pPr>
            <w:r>
              <w:rPr>
                <w:b/>
              </w:rPr>
              <w:t>S</w:t>
            </w:r>
            <w:r>
              <w:rPr>
                <w:b/>
                <w:vertAlign w:val="subscript"/>
              </w:rPr>
              <w:t>P</w:t>
            </w:r>
          </w:p>
        </w:tc>
        <w:tc>
          <w:tcPr>
            <w:tcW w:w="992" w:type="dxa"/>
          </w:tcPr>
          <w:p w14:paraId="20F1CCCC" w14:textId="514196D6" w:rsidR="00902DC5" w:rsidRPr="00902DC5" w:rsidRDefault="00902DC5" w:rsidP="00902DC5">
            <w:pPr>
              <w:pStyle w:val="TableText"/>
              <w:keepNext/>
              <w:rPr>
                <w:kern w:val="0"/>
                <w:szCs w:val="22"/>
              </w:rPr>
            </w:pPr>
            <w:r w:rsidRPr="00902DC5">
              <w:rPr>
                <w:kern w:val="0"/>
                <w:szCs w:val="22"/>
              </w:rPr>
              <w:t>1.00</w:t>
            </w:r>
          </w:p>
        </w:tc>
        <w:tc>
          <w:tcPr>
            <w:tcW w:w="851" w:type="dxa"/>
          </w:tcPr>
          <w:p w14:paraId="774A6421" w14:textId="49033A3F" w:rsidR="00902DC5" w:rsidRPr="00902DC5" w:rsidRDefault="00902DC5" w:rsidP="00902DC5">
            <w:pPr>
              <w:pStyle w:val="TableText"/>
              <w:keepNext/>
              <w:rPr>
                <w:kern w:val="0"/>
                <w:szCs w:val="22"/>
              </w:rPr>
            </w:pPr>
            <w:r w:rsidRPr="00902DC5">
              <w:rPr>
                <w:kern w:val="0"/>
                <w:szCs w:val="22"/>
              </w:rPr>
              <w:t>1.7963</w:t>
            </w:r>
          </w:p>
        </w:tc>
        <w:tc>
          <w:tcPr>
            <w:tcW w:w="992" w:type="dxa"/>
          </w:tcPr>
          <w:p w14:paraId="7BF044C3" w14:textId="3DF6CD77" w:rsidR="00902DC5" w:rsidRPr="00902DC5" w:rsidRDefault="00902DC5" w:rsidP="00902DC5">
            <w:pPr>
              <w:pStyle w:val="TableText"/>
              <w:keepNext/>
              <w:rPr>
                <w:kern w:val="0"/>
                <w:szCs w:val="22"/>
              </w:rPr>
            </w:pPr>
            <w:r w:rsidRPr="00902DC5">
              <w:rPr>
                <w:kern w:val="0"/>
                <w:szCs w:val="22"/>
              </w:rPr>
              <w:t>2.3845</w:t>
            </w:r>
          </w:p>
        </w:tc>
        <w:tc>
          <w:tcPr>
            <w:tcW w:w="992" w:type="dxa"/>
          </w:tcPr>
          <w:p w14:paraId="4B8AF9EE" w14:textId="51A293F8" w:rsidR="00902DC5" w:rsidRPr="00902DC5" w:rsidRDefault="00902DC5" w:rsidP="00902DC5">
            <w:pPr>
              <w:pStyle w:val="TableText"/>
              <w:keepNext/>
              <w:rPr>
                <w:kern w:val="0"/>
                <w:szCs w:val="22"/>
              </w:rPr>
            </w:pPr>
            <w:r w:rsidRPr="00902DC5">
              <w:rPr>
                <w:kern w:val="0"/>
                <w:szCs w:val="22"/>
              </w:rPr>
              <w:t>2.7684</w:t>
            </w:r>
          </w:p>
        </w:tc>
        <w:tc>
          <w:tcPr>
            <w:tcW w:w="992" w:type="dxa"/>
          </w:tcPr>
          <w:p w14:paraId="2DA2FA80" w14:textId="377847C9" w:rsidR="00902DC5" w:rsidRPr="00902DC5" w:rsidRDefault="00902DC5" w:rsidP="00902DC5">
            <w:pPr>
              <w:pStyle w:val="TableText"/>
              <w:keepNext/>
              <w:rPr>
                <w:kern w:val="0"/>
                <w:szCs w:val="22"/>
              </w:rPr>
            </w:pPr>
            <w:r w:rsidRPr="00902DC5">
              <w:rPr>
                <w:kern w:val="0"/>
                <w:szCs w:val="22"/>
              </w:rPr>
              <w:t>2.9395</w:t>
            </w:r>
          </w:p>
        </w:tc>
        <w:tc>
          <w:tcPr>
            <w:tcW w:w="993" w:type="dxa"/>
          </w:tcPr>
          <w:p w14:paraId="6070CE93" w14:textId="2E439749" w:rsidR="00902DC5" w:rsidRPr="00902DC5" w:rsidRDefault="00902DC5" w:rsidP="00902DC5">
            <w:pPr>
              <w:pStyle w:val="TableText"/>
              <w:keepNext/>
              <w:rPr>
                <w:kern w:val="0"/>
                <w:szCs w:val="22"/>
              </w:rPr>
            </w:pPr>
            <w:r w:rsidRPr="00902DC5">
              <w:rPr>
                <w:kern w:val="0"/>
                <w:szCs w:val="22"/>
              </w:rPr>
              <w:t>3.5654</w:t>
            </w:r>
          </w:p>
        </w:tc>
        <w:tc>
          <w:tcPr>
            <w:tcW w:w="999" w:type="dxa"/>
          </w:tcPr>
          <w:p w14:paraId="62B1C194" w14:textId="58FD7D7F" w:rsidR="00902DC5" w:rsidRPr="00902DC5" w:rsidRDefault="00902DC5" w:rsidP="00902DC5">
            <w:pPr>
              <w:pStyle w:val="TableText"/>
              <w:keepNext/>
              <w:rPr>
                <w:kern w:val="0"/>
                <w:szCs w:val="22"/>
              </w:rPr>
            </w:pPr>
            <w:r w:rsidRPr="00902DC5">
              <w:rPr>
                <w:kern w:val="0"/>
                <w:szCs w:val="22"/>
              </w:rPr>
              <w:t>4.1094</w:t>
            </w:r>
          </w:p>
        </w:tc>
      </w:tr>
      <w:tr w:rsidR="00902DC5" w14:paraId="04DC5F19" w14:textId="77777777" w:rsidTr="00884A34">
        <w:tc>
          <w:tcPr>
            <w:tcW w:w="1410" w:type="dxa"/>
            <w:vMerge/>
          </w:tcPr>
          <w:p w14:paraId="66DD4777" w14:textId="77777777" w:rsidR="00902DC5" w:rsidRPr="00902DC5" w:rsidRDefault="00902DC5" w:rsidP="00902DC5">
            <w:pPr>
              <w:pStyle w:val="afff3"/>
              <w:jc w:val="center"/>
              <w:rPr>
                <w:rFonts w:cs="Times New Roman"/>
                <w:sz w:val="20"/>
                <w:szCs w:val="20"/>
                <w:lang w:val="en-US"/>
              </w:rPr>
            </w:pPr>
          </w:p>
        </w:tc>
        <w:tc>
          <w:tcPr>
            <w:tcW w:w="1134" w:type="dxa"/>
            <w:vAlign w:val="center"/>
          </w:tcPr>
          <w:p w14:paraId="520B7BCB" w14:textId="77777777" w:rsidR="00902DC5" w:rsidRPr="00902DC5" w:rsidRDefault="00902DC5" w:rsidP="00902DC5">
            <w:pPr>
              <w:pStyle w:val="TableText"/>
              <w:keepNext/>
              <w:rPr>
                <w:b/>
                <w:kern w:val="0"/>
                <w:szCs w:val="22"/>
              </w:rPr>
            </w:pPr>
            <w:r>
              <w:rPr>
                <w:b/>
              </w:rPr>
              <w:t>E</w:t>
            </w:r>
            <w:r>
              <w:rPr>
                <w:b/>
                <w:vertAlign w:val="subscript"/>
              </w:rPr>
              <w:t>P</w:t>
            </w:r>
            <w:r w:rsidRPr="00902DC5">
              <w:rPr>
                <w:b/>
                <w:kern w:val="0"/>
                <w:szCs w:val="22"/>
              </w:rPr>
              <w:t>, %</w:t>
            </w:r>
          </w:p>
        </w:tc>
        <w:tc>
          <w:tcPr>
            <w:tcW w:w="992" w:type="dxa"/>
          </w:tcPr>
          <w:p w14:paraId="1D98F33D" w14:textId="789FA8F0" w:rsidR="00902DC5" w:rsidRPr="00902DC5" w:rsidRDefault="00902DC5" w:rsidP="00902DC5">
            <w:pPr>
              <w:pStyle w:val="TableText"/>
              <w:keepNext/>
              <w:rPr>
                <w:kern w:val="0"/>
                <w:szCs w:val="22"/>
              </w:rPr>
            </w:pPr>
            <w:r w:rsidRPr="00902DC5">
              <w:rPr>
                <w:kern w:val="0"/>
                <w:szCs w:val="22"/>
              </w:rPr>
              <w:t>100.0</w:t>
            </w:r>
          </w:p>
        </w:tc>
        <w:tc>
          <w:tcPr>
            <w:tcW w:w="851" w:type="dxa"/>
          </w:tcPr>
          <w:p w14:paraId="0FB8327F" w14:textId="2B37C4FE" w:rsidR="00902DC5" w:rsidRPr="00902DC5" w:rsidRDefault="00902DC5" w:rsidP="00902DC5">
            <w:pPr>
              <w:pStyle w:val="TableText"/>
              <w:keepNext/>
              <w:rPr>
                <w:kern w:val="0"/>
                <w:szCs w:val="22"/>
              </w:rPr>
            </w:pPr>
            <w:r w:rsidRPr="00902DC5">
              <w:rPr>
                <w:kern w:val="0"/>
                <w:szCs w:val="22"/>
              </w:rPr>
              <w:t>89.815</w:t>
            </w:r>
          </w:p>
        </w:tc>
        <w:tc>
          <w:tcPr>
            <w:tcW w:w="992" w:type="dxa"/>
          </w:tcPr>
          <w:p w14:paraId="2875E29E" w14:textId="60228337" w:rsidR="00902DC5" w:rsidRPr="00902DC5" w:rsidRDefault="00902DC5" w:rsidP="00902DC5">
            <w:pPr>
              <w:pStyle w:val="TableText"/>
              <w:keepNext/>
              <w:rPr>
                <w:kern w:val="0"/>
                <w:szCs w:val="22"/>
              </w:rPr>
            </w:pPr>
            <w:r w:rsidRPr="00902DC5">
              <w:rPr>
                <w:kern w:val="0"/>
                <w:szCs w:val="22"/>
              </w:rPr>
              <w:t>59.6125</w:t>
            </w:r>
          </w:p>
        </w:tc>
        <w:tc>
          <w:tcPr>
            <w:tcW w:w="992" w:type="dxa"/>
          </w:tcPr>
          <w:p w14:paraId="4D838EE1" w14:textId="4A8A6C5C" w:rsidR="00902DC5" w:rsidRPr="00902DC5" w:rsidRDefault="00902DC5" w:rsidP="00902DC5">
            <w:pPr>
              <w:pStyle w:val="TableText"/>
              <w:keepNext/>
              <w:rPr>
                <w:kern w:val="0"/>
                <w:szCs w:val="22"/>
              </w:rPr>
            </w:pPr>
            <w:r w:rsidRPr="00902DC5">
              <w:rPr>
                <w:kern w:val="0"/>
                <w:szCs w:val="22"/>
              </w:rPr>
              <w:t>34.605</w:t>
            </w:r>
          </w:p>
        </w:tc>
        <w:tc>
          <w:tcPr>
            <w:tcW w:w="992" w:type="dxa"/>
          </w:tcPr>
          <w:p w14:paraId="4B0D3284" w14:textId="351BB69B" w:rsidR="00902DC5" w:rsidRPr="00902DC5" w:rsidRDefault="00902DC5" w:rsidP="00902DC5">
            <w:pPr>
              <w:pStyle w:val="TableText"/>
              <w:keepNext/>
              <w:rPr>
                <w:kern w:val="0"/>
                <w:szCs w:val="22"/>
              </w:rPr>
            </w:pPr>
            <w:r w:rsidRPr="00902DC5">
              <w:rPr>
                <w:kern w:val="0"/>
                <w:szCs w:val="22"/>
              </w:rPr>
              <w:t>24.4959</w:t>
            </w:r>
          </w:p>
        </w:tc>
        <w:tc>
          <w:tcPr>
            <w:tcW w:w="993" w:type="dxa"/>
          </w:tcPr>
          <w:p w14:paraId="5457D78E" w14:textId="444E4D17" w:rsidR="00902DC5" w:rsidRPr="00902DC5" w:rsidRDefault="00902DC5" w:rsidP="00902DC5">
            <w:pPr>
              <w:pStyle w:val="TableText"/>
              <w:keepNext/>
              <w:rPr>
                <w:kern w:val="0"/>
                <w:szCs w:val="22"/>
              </w:rPr>
            </w:pPr>
            <w:r w:rsidRPr="00902DC5">
              <w:rPr>
                <w:kern w:val="0"/>
                <w:szCs w:val="22"/>
              </w:rPr>
              <w:t>22.2838</w:t>
            </w:r>
          </w:p>
        </w:tc>
        <w:tc>
          <w:tcPr>
            <w:tcW w:w="999" w:type="dxa"/>
          </w:tcPr>
          <w:p w14:paraId="48F5481D" w14:textId="3CAFEDF4" w:rsidR="00902DC5" w:rsidRPr="00902DC5" w:rsidRDefault="00902DC5" w:rsidP="00902DC5">
            <w:pPr>
              <w:pStyle w:val="TableText"/>
              <w:keepNext/>
              <w:rPr>
                <w:kern w:val="0"/>
                <w:szCs w:val="22"/>
              </w:rPr>
            </w:pPr>
            <w:r w:rsidRPr="00902DC5">
              <w:rPr>
                <w:kern w:val="0"/>
                <w:szCs w:val="22"/>
              </w:rPr>
              <w:t>20.547</w:t>
            </w:r>
          </w:p>
        </w:tc>
      </w:tr>
      <w:tr w:rsidR="00902DC5" w14:paraId="61B6CDA3" w14:textId="77777777" w:rsidTr="00884A34">
        <w:tc>
          <w:tcPr>
            <w:tcW w:w="1410" w:type="dxa"/>
            <w:vMerge w:val="restart"/>
            <w:vAlign w:val="center"/>
          </w:tcPr>
          <w:p w14:paraId="1538FE67" w14:textId="77777777" w:rsidR="00902DC5" w:rsidRPr="00902DC5" w:rsidRDefault="00902DC5" w:rsidP="00902DC5">
            <w:pPr>
              <w:pStyle w:val="afff3"/>
              <w:jc w:val="center"/>
              <w:rPr>
                <w:rFonts w:cs="Times New Roman"/>
                <w:sz w:val="20"/>
                <w:szCs w:val="20"/>
                <w:lang w:val="en-US"/>
              </w:rPr>
            </w:pPr>
            <w:r w:rsidRPr="00902DC5">
              <w:rPr>
                <w:b/>
                <w:sz w:val="20"/>
                <w:szCs w:val="20"/>
              </w:rPr>
              <w:t>Static, 1</w:t>
            </w:r>
          </w:p>
        </w:tc>
        <w:tc>
          <w:tcPr>
            <w:tcW w:w="1134" w:type="dxa"/>
            <w:vAlign w:val="center"/>
          </w:tcPr>
          <w:p w14:paraId="4684715C" w14:textId="77777777" w:rsidR="00902DC5" w:rsidRPr="00902DC5" w:rsidRDefault="00902DC5" w:rsidP="00902DC5">
            <w:pPr>
              <w:pStyle w:val="TableText"/>
              <w:keepNext/>
              <w:rPr>
                <w:b/>
                <w:kern w:val="0"/>
                <w:szCs w:val="22"/>
              </w:rPr>
            </w:pPr>
            <w:r>
              <w:rPr>
                <w:b/>
              </w:rPr>
              <w:t>S</w:t>
            </w:r>
            <w:r>
              <w:rPr>
                <w:b/>
                <w:vertAlign w:val="subscript"/>
              </w:rPr>
              <w:t>P</w:t>
            </w:r>
          </w:p>
        </w:tc>
        <w:tc>
          <w:tcPr>
            <w:tcW w:w="992" w:type="dxa"/>
          </w:tcPr>
          <w:p w14:paraId="61FDBC3F" w14:textId="2D9B0F57" w:rsidR="00902DC5" w:rsidRPr="00902DC5" w:rsidRDefault="00902DC5" w:rsidP="00902DC5">
            <w:pPr>
              <w:pStyle w:val="TableText"/>
              <w:keepNext/>
              <w:rPr>
                <w:kern w:val="0"/>
                <w:szCs w:val="22"/>
              </w:rPr>
            </w:pPr>
            <w:r w:rsidRPr="00902DC5">
              <w:rPr>
                <w:kern w:val="0"/>
                <w:szCs w:val="22"/>
              </w:rPr>
              <w:t>1.00</w:t>
            </w:r>
          </w:p>
        </w:tc>
        <w:tc>
          <w:tcPr>
            <w:tcW w:w="851" w:type="dxa"/>
          </w:tcPr>
          <w:p w14:paraId="5E2BB751" w14:textId="412C5193" w:rsidR="00902DC5" w:rsidRPr="00902DC5" w:rsidRDefault="00902DC5" w:rsidP="00902DC5">
            <w:pPr>
              <w:pStyle w:val="TableText"/>
              <w:keepNext/>
              <w:rPr>
                <w:kern w:val="0"/>
                <w:szCs w:val="22"/>
              </w:rPr>
            </w:pPr>
            <w:r w:rsidRPr="00902DC5">
              <w:rPr>
                <w:kern w:val="0"/>
                <w:szCs w:val="22"/>
              </w:rPr>
              <w:t>1.8183</w:t>
            </w:r>
          </w:p>
        </w:tc>
        <w:tc>
          <w:tcPr>
            <w:tcW w:w="992" w:type="dxa"/>
          </w:tcPr>
          <w:p w14:paraId="4E2496FC" w14:textId="766A3612" w:rsidR="00902DC5" w:rsidRPr="00902DC5" w:rsidRDefault="00902DC5" w:rsidP="00902DC5">
            <w:pPr>
              <w:pStyle w:val="TableText"/>
              <w:keepNext/>
              <w:rPr>
                <w:kern w:val="0"/>
                <w:szCs w:val="22"/>
              </w:rPr>
            </w:pPr>
            <w:r w:rsidRPr="00902DC5">
              <w:rPr>
                <w:kern w:val="0"/>
                <w:szCs w:val="22"/>
              </w:rPr>
              <w:t>3.4769</w:t>
            </w:r>
          </w:p>
        </w:tc>
        <w:tc>
          <w:tcPr>
            <w:tcW w:w="992" w:type="dxa"/>
          </w:tcPr>
          <w:p w14:paraId="6CC12559" w14:textId="72C1CCCD" w:rsidR="00902DC5" w:rsidRPr="00902DC5" w:rsidRDefault="00902DC5" w:rsidP="00902DC5">
            <w:pPr>
              <w:pStyle w:val="TableText"/>
              <w:keepNext/>
              <w:rPr>
                <w:kern w:val="0"/>
                <w:szCs w:val="22"/>
              </w:rPr>
            </w:pPr>
            <w:r w:rsidRPr="00902DC5">
              <w:rPr>
                <w:kern w:val="0"/>
                <w:szCs w:val="22"/>
              </w:rPr>
              <w:t>5.2524</w:t>
            </w:r>
          </w:p>
        </w:tc>
        <w:tc>
          <w:tcPr>
            <w:tcW w:w="992" w:type="dxa"/>
          </w:tcPr>
          <w:p w14:paraId="48C2C570" w14:textId="56A27F40" w:rsidR="00902DC5" w:rsidRPr="00902DC5" w:rsidRDefault="00902DC5" w:rsidP="00902DC5">
            <w:pPr>
              <w:pStyle w:val="TableText"/>
              <w:keepNext/>
              <w:rPr>
                <w:kern w:val="0"/>
                <w:szCs w:val="22"/>
              </w:rPr>
            </w:pPr>
            <w:r w:rsidRPr="00902DC5">
              <w:rPr>
                <w:kern w:val="0"/>
                <w:szCs w:val="22"/>
              </w:rPr>
              <w:t>6.351</w:t>
            </w:r>
          </w:p>
        </w:tc>
        <w:tc>
          <w:tcPr>
            <w:tcW w:w="993" w:type="dxa"/>
          </w:tcPr>
          <w:p w14:paraId="731D2822" w14:textId="05DD21F4" w:rsidR="00902DC5" w:rsidRPr="00902DC5" w:rsidRDefault="00902DC5" w:rsidP="00902DC5">
            <w:pPr>
              <w:pStyle w:val="TableText"/>
              <w:keepNext/>
              <w:rPr>
                <w:kern w:val="0"/>
                <w:szCs w:val="22"/>
              </w:rPr>
            </w:pPr>
            <w:r w:rsidRPr="00902DC5">
              <w:rPr>
                <w:kern w:val="0"/>
                <w:szCs w:val="22"/>
              </w:rPr>
              <w:t>7.1156</w:t>
            </w:r>
          </w:p>
        </w:tc>
        <w:tc>
          <w:tcPr>
            <w:tcW w:w="999" w:type="dxa"/>
          </w:tcPr>
          <w:p w14:paraId="4099A75F" w14:textId="46B1D194" w:rsidR="00902DC5" w:rsidRPr="00902DC5" w:rsidRDefault="00902DC5" w:rsidP="00902DC5">
            <w:pPr>
              <w:pStyle w:val="TableText"/>
              <w:keepNext/>
              <w:rPr>
                <w:kern w:val="0"/>
                <w:szCs w:val="22"/>
              </w:rPr>
            </w:pPr>
            <w:r w:rsidRPr="00902DC5">
              <w:rPr>
                <w:kern w:val="0"/>
                <w:szCs w:val="22"/>
              </w:rPr>
              <w:t>8.1790</w:t>
            </w:r>
          </w:p>
        </w:tc>
      </w:tr>
      <w:tr w:rsidR="00902DC5" w14:paraId="37BA9A5E" w14:textId="77777777" w:rsidTr="00884A34">
        <w:tc>
          <w:tcPr>
            <w:tcW w:w="1410" w:type="dxa"/>
            <w:vMerge/>
          </w:tcPr>
          <w:p w14:paraId="3CFBD629" w14:textId="77777777" w:rsidR="00902DC5" w:rsidRPr="00902DC5" w:rsidRDefault="00902DC5" w:rsidP="00902DC5">
            <w:pPr>
              <w:pStyle w:val="afff3"/>
              <w:jc w:val="center"/>
              <w:rPr>
                <w:rFonts w:cs="Times New Roman"/>
                <w:sz w:val="20"/>
                <w:szCs w:val="20"/>
                <w:lang w:val="en-US"/>
              </w:rPr>
            </w:pPr>
          </w:p>
        </w:tc>
        <w:tc>
          <w:tcPr>
            <w:tcW w:w="1134" w:type="dxa"/>
            <w:vAlign w:val="center"/>
          </w:tcPr>
          <w:p w14:paraId="2453A49C" w14:textId="77777777" w:rsidR="00902DC5" w:rsidRPr="00902DC5" w:rsidRDefault="00902DC5" w:rsidP="00902DC5">
            <w:pPr>
              <w:pStyle w:val="TableText"/>
              <w:keepNext/>
              <w:rPr>
                <w:b/>
                <w:kern w:val="0"/>
                <w:szCs w:val="22"/>
              </w:rPr>
            </w:pPr>
            <w:r>
              <w:rPr>
                <w:b/>
              </w:rPr>
              <w:t>E</w:t>
            </w:r>
            <w:r>
              <w:rPr>
                <w:b/>
                <w:vertAlign w:val="subscript"/>
              </w:rPr>
              <w:t>P</w:t>
            </w:r>
            <w:r w:rsidRPr="00902DC5">
              <w:rPr>
                <w:b/>
                <w:kern w:val="0"/>
                <w:szCs w:val="22"/>
              </w:rPr>
              <w:t>, %</w:t>
            </w:r>
          </w:p>
        </w:tc>
        <w:tc>
          <w:tcPr>
            <w:tcW w:w="992" w:type="dxa"/>
          </w:tcPr>
          <w:p w14:paraId="37DEB39D" w14:textId="63A63AE6" w:rsidR="00902DC5" w:rsidRPr="00902DC5" w:rsidRDefault="00902DC5" w:rsidP="00902DC5">
            <w:pPr>
              <w:pStyle w:val="TableText"/>
              <w:keepNext/>
              <w:rPr>
                <w:kern w:val="0"/>
                <w:szCs w:val="22"/>
              </w:rPr>
            </w:pPr>
            <w:r w:rsidRPr="00902DC5">
              <w:rPr>
                <w:kern w:val="0"/>
                <w:szCs w:val="22"/>
              </w:rPr>
              <w:t>100.0</w:t>
            </w:r>
          </w:p>
        </w:tc>
        <w:tc>
          <w:tcPr>
            <w:tcW w:w="851" w:type="dxa"/>
          </w:tcPr>
          <w:p w14:paraId="759D57B0" w14:textId="40682BAE" w:rsidR="00902DC5" w:rsidRPr="00902DC5" w:rsidRDefault="00902DC5" w:rsidP="00902DC5">
            <w:pPr>
              <w:pStyle w:val="TableText"/>
              <w:keepNext/>
              <w:rPr>
                <w:kern w:val="0"/>
                <w:szCs w:val="22"/>
              </w:rPr>
            </w:pPr>
            <w:r w:rsidRPr="00902DC5">
              <w:rPr>
                <w:kern w:val="0"/>
                <w:szCs w:val="22"/>
              </w:rPr>
              <w:t>90.915</w:t>
            </w:r>
          </w:p>
        </w:tc>
        <w:tc>
          <w:tcPr>
            <w:tcW w:w="992" w:type="dxa"/>
          </w:tcPr>
          <w:p w14:paraId="3039E9FC" w14:textId="4C06B61F" w:rsidR="00902DC5" w:rsidRPr="00902DC5" w:rsidRDefault="00902DC5" w:rsidP="00902DC5">
            <w:pPr>
              <w:pStyle w:val="TableText"/>
              <w:keepNext/>
              <w:rPr>
                <w:kern w:val="0"/>
                <w:szCs w:val="22"/>
              </w:rPr>
            </w:pPr>
            <w:r w:rsidRPr="00902DC5">
              <w:rPr>
                <w:kern w:val="0"/>
                <w:szCs w:val="22"/>
              </w:rPr>
              <w:t>86.9225</w:t>
            </w:r>
          </w:p>
        </w:tc>
        <w:tc>
          <w:tcPr>
            <w:tcW w:w="992" w:type="dxa"/>
          </w:tcPr>
          <w:p w14:paraId="38D22384" w14:textId="79223D87" w:rsidR="00902DC5" w:rsidRPr="00902DC5" w:rsidRDefault="00902DC5" w:rsidP="00902DC5">
            <w:pPr>
              <w:pStyle w:val="TableText"/>
              <w:keepNext/>
              <w:rPr>
                <w:kern w:val="0"/>
                <w:szCs w:val="22"/>
              </w:rPr>
            </w:pPr>
            <w:r w:rsidRPr="00902DC5">
              <w:rPr>
                <w:kern w:val="0"/>
                <w:szCs w:val="22"/>
              </w:rPr>
              <w:t>65.6546</w:t>
            </w:r>
          </w:p>
        </w:tc>
        <w:tc>
          <w:tcPr>
            <w:tcW w:w="992" w:type="dxa"/>
          </w:tcPr>
          <w:p w14:paraId="70A956EB" w14:textId="49E9E13D" w:rsidR="00902DC5" w:rsidRPr="00902DC5" w:rsidRDefault="00902DC5" w:rsidP="00902DC5">
            <w:pPr>
              <w:pStyle w:val="TableText"/>
              <w:keepNext/>
              <w:rPr>
                <w:kern w:val="0"/>
                <w:szCs w:val="22"/>
              </w:rPr>
            </w:pPr>
            <w:r w:rsidRPr="00902DC5">
              <w:rPr>
                <w:kern w:val="0"/>
                <w:szCs w:val="22"/>
              </w:rPr>
              <w:t>52.925</w:t>
            </w:r>
          </w:p>
        </w:tc>
        <w:tc>
          <w:tcPr>
            <w:tcW w:w="993" w:type="dxa"/>
          </w:tcPr>
          <w:p w14:paraId="2B7858A7" w14:textId="485D2218" w:rsidR="00902DC5" w:rsidRPr="00902DC5" w:rsidRDefault="00902DC5" w:rsidP="00902DC5">
            <w:pPr>
              <w:pStyle w:val="TableText"/>
              <w:keepNext/>
              <w:rPr>
                <w:kern w:val="0"/>
                <w:szCs w:val="22"/>
              </w:rPr>
            </w:pPr>
            <w:r w:rsidRPr="00902DC5">
              <w:rPr>
                <w:kern w:val="0"/>
                <w:szCs w:val="22"/>
              </w:rPr>
              <w:t>44.4725</w:t>
            </w:r>
          </w:p>
        </w:tc>
        <w:tc>
          <w:tcPr>
            <w:tcW w:w="999" w:type="dxa"/>
          </w:tcPr>
          <w:p w14:paraId="42EDCC12" w14:textId="533B705E" w:rsidR="00902DC5" w:rsidRPr="00902DC5" w:rsidRDefault="00902DC5" w:rsidP="00902DC5">
            <w:pPr>
              <w:pStyle w:val="TableText"/>
              <w:keepNext/>
              <w:rPr>
                <w:kern w:val="0"/>
                <w:szCs w:val="22"/>
              </w:rPr>
            </w:pPr>
            <w:r w:rsidRPr="00902DC5">
              <w:rPr>
                <w:kern w:val="0"/>
                <w:szCs w:val="22"/>
              </w:rPr>
              <w:t>40.895</w:t>
            </w:r>
          </w:p>
        </w:tc>
      </w:tr>
      <w:tr w:rsidR="00902DC5" w14:paraId="141C698D" w14:textId="77777777" w:rsidTr="00884A34">
        <w:tc>
          <w:tcPr>
            <w:tcW w:w="1410" w:type="dxa"/>
            <w:vMerge w:val="restart"/>
            <w:vAlign w:val="center"/>
          </w:tcPr>
          <w:p w14:paraId="0CC0DB19" w14:textId="77777777" w:rsidR="00902DC5" w:rsidRPr="00902DC5" w:rsidRDefault="00902DC5" w:rsidP="00902DC5">
            <w:pPr>
              <w:pStyle w:val="afff3"/>
              <w:jc w:val="center"/>
              <w:rPr>
                <w:rFonts w:cs="Times New Roman"/>
                <w:sz w:val="20"/>
                <w:szCs w:val="20"/>
                <w:lang w:val="en-US"/>
              </w:rPr>
            </w:pPr>
            <w:r w:rsidRPr="00902DC5">
              <w:rPr>
                <w:b/>
                <w:sz w:val="20"/>
                <w:szCs w:val="20"/>
              </w:rPr>
              <w:t>Guided, 16</w:t>
            </w:r>
          </w:p>
        </w:tc>
        <w:tc>
          <w:tcPr>
            <w:tcW w:w="1134" w:type="dxa"/>
            <w:vAlign w:val="center"/>
          </w:tcPr>
          <w:p w14:paraId="5DA2047A" w14:textId="77777777" w:rsidR="00902DC5" w:rsidRPr="00902DC5" w:rsidRDefault="00902DC5" w:rsidP="00902DC5">
            <w:pPr>
              <w:pStyle w:val="TableText"/>
              <w:keepNext/>
              <w:rPr>
                <w:b/>
                <w:kern w:val="0"/>
                <w:szCs w:val="22"/>
              </w:rPr>
            </w:pPr>
            <w:r>
              <w:rPr>
                <w:b/>
              </w:rPr>
              <w:t>S</w:t>
            </w:r>
            <w:r>
              <w:rPr>
                <w:b/>
                <w:vertAlign w:val="subscript"/>
              </w:rPr>
              <w:t>P</w:t>
            </w:r>
          </w:p>
        </w:tc>
        <w:tc>
          <w:tcPr>
            <w:tcW w:w="992" w:type="dxa"/>
          </w:tcPr>
          <w:p w14:paraId="2B92B794" w14:textId="42823409" w:rsidR="00902DC5" w:rsidRPr="00902DC5" w:rsidRDefault="00902DC5" w:rsidP="00902DC5">
            <w:pPr>
              <w:pStyle w:val="TableText"/>
              <w:keepNext/>
              <w:rPr>
                <w:kern w:val="0"/>
                <w:szCs w:val="22"/>
              </w:rPr>
            </w:pPr>
            <w:r w:rsidRPr="00902DC5">
              <w:rPr>
                <w:kern w:val="0"/>
                <w:szCs w:val="22"/>
              </w:rPr>
              <w:t>1.00</w:t>
            </w:r>
          </w:p>
        </w:tc>
        <w:tc>
          <w:tcPr>
            <w:tcW w:w="851" w:type="dxa"/>
          </w:tcPr>
          <w:p w14:paraId="36997AE3" w14:textId="2D621641" w:rsidR="00902DC5" w:rsidRPr="00902DC5" w:rsidRDefault="00902DC5" w:rsidP="00902DC5">
            <w:pPr>
              <w:pStyle w:val="TableText"/>
              <w:keepNext/>
              <w:rPr>
                <w:kern w:val="0"/>
                <w:szCs w:val="22"/>
              </w:rPr>
            </w:pPr>
            <w:r w:rsidRPr="00902DC5">
              <w:rPr>
                <w:kern w:val="0"/>
                <w:szCs w:val="22"/>
              </w:rPr>
              <w:t>1.8791</w:t>
            </w:r>
          </w:p>
        </w:tc>
        <w:tc>
          <w:tcPr>
            <w:tcW w:w="992" w:type="dxa"/>
          </w:tcPr>
          <w:p w14:paraId="390C334D" w14:textId="3FB9DA72" w:rsidR="00902DC5" w:rsidRPr="00902DC5" w:rsidRDefault="00902DC5" w:rsidP="00902DC5">
            <w:pPr>
              <w:pStyle w:val="TableText"/>
              <w:keepNext/>
              <w:rPr>
                <w:kern w:val="0"/>
                <w:szCs w:val="22"/>
              </w:rPr>
            </w:pPr>
            <w:r w:rsidRPr="00902DC5">
              <w:rPr>
                <w:kern w:val="0"/>
                <w:szCs w:val="22"/>
              </w:rPr>
              <w:t>2.0179</w:t>
            </w:r>
          </w:p>
        </w:tc>
        <w:tc>
          <w:tcPr>
            <w:tcW w:w="992" w:type="dxa"/>
          </w:tcPr>
          <w:p w14:paraId="2418ECD6" w14:textId="4CBB9BDC" w:rsidR="00902DC5" w:rsidRPr="00902DC5" w:rsidRDefault="00902DC5" w:rsidP="00902DC5">
            <w:pPr>
              <w:pStyle w:val="TableText"/>
              <w:keepNext/>
              <w:rPr>
                <w:kern w:val="0"/>
                <w:szCs w:val="22"/>
              </w:rPr>
            </w:pPr>
            <w:r w:rsidRPr="00902DC5">
              <w:rPr>
                <w:kern w:val="0"/>
                <w:szCs w:val="22"/>
              </w:rPr>
              <w:t>3.7264</w:t>
            </w:r>
          </w:p>
        </w:tc>
        <w:tc>
          <w:tcPr>
            <w:tcW w:w="992" w:type="dxa"/>
          </w:tcPr>
          <w:p w14:paraId="6B429BBD" w14:textId="2F8D739F" w:rsidR="00902DC5" w:rsidRPr="00902DC5" w:rsidRDefault="00902DC5" w:rsidP="00902DC5">
            <w:pPr>
              <w:pStyle w:val="TableText"/>
              <w:keepNext/>
              <w:rPr>
                <w:kern w:val="0"/>
                <w:szCs w:val="22"/>
              </w:rPr>
            </w:pPr>
            <w:r w:rsidRPr="00902DC5">
              <w:rPr>
                <w:kern w:val="0"/>
                <w:szCs w:val="22"/>
              </w:rPr>
              <w:t>4.4738</w:t>
            </w:r>
          </w:p>
        </w:tc>
        <w:tc>
          <w:tcPr>
            <w:tcW w:w="993" w:type="dxa"/>
          </w:tcPr>
          <w:p w14:paraId="755DA53B" w14:textId="79F5AB4C" w:rsidR="00902DC5" w:rsidRPr="00902DC5" w:rsidRDefault="00902DC5" w:rsidP="00902DC5">
            <w:pPr>
              <w:pStyle w:val="TableText"/>
              <w:keepNext/>
              <w:rPr>
                <w:kern w:val="0"/>
                <w:szCs w:val="22"/>
              </w:rPr>
            </w:pPr>
            <w:r w:rsidRPr="00902DC5">
              <w:rPr>
                <w:kern w:val="0"/>
                <w:szCs w:val="22"/>
              </w:rPr>
              <w:t>5.6305</w:t>
            </w:r>
          </w:p>
        </w:tc>
        <w:tc>
          <w:tcPr>
            <w:tcW w:w="999" w:type="dxa"/>
          </w:tcPr>
          <w:p w14:paraId="2498C724" w14:textId="4452BFF9" w:rsidR="00902DC5" w:rsidRPr="00902DC5" w:rsidRDefault="00902DC5" w:rsidP="00902DC5">
            <w:pPr>
              <w:pStyle w:val="TableText"/>
              <w:keepNext/>
              <w:rPr>
                <w:kern w:val="0"/>
                <w:szCs w:val="22"/>
              </w:rPr>
            </w:pPr>
            <w:r w:rsidRPr="00902DC5">
              <w:rPr>
                <w:kern w:val="0"/>
                <w:szCs w:val="22"/>
              </w:rPr>
              <w:t>6.2561</w:t>
            </w:r>
          </w:p>
        </w:tc>
      </w:tr>
      <w:tr w:rsidR="00902DC5" w14:paraId="6D23BAB8" w14:textId="77777777" w:rsidTr="00884A34">
        <w:tc>
          <w:tcPr>
            <w:tcW w:w="1410" w:type="dxa"/>
            <w:vMerge/>
          </w:tcPr>
          <w:p w14:paraId="210A05EA" w14:textId="77777777" w:rsidR="00902DC5" w:rsidRPr="00902DC5" w:rsidRDefault="00902DC5" w:rsidP="00902DC5">
            <w:pPr>
              <w:pStyle w:val="afff3"/>
              <w:jc w:val="center"/>
              <w:rPr>
                <w:rFonts w:cs="Times New Roman"/>
                <w:sz w:val="20"/>
                <w:szCs w:val="20"/>
                <w:lang w:val="en-US"/>
              </w:rPr>
            </w:pPr>
          </w:p>
        </w:tc>
        <w:tc>
          <w:tcPr>
            <w:tcW w:w="1134" w:type="dxa"/>
            <w:vAlign w:val="center"/>
          </w:tcPr>
          <w:p w14:paraId="1891A49F" w14:textId="77777777" w:rsidR="00902DC5" w:rsidRPr="00902DC5" w:rsidRDefault="00902DC5" w:rsidP="00902DC5">
            <w:pPr>
              <w:pStyle w:val="TableText"/>
              <w:keepNext/>
              <w:rPr>
                <w:b/>
                <w:kern w:val="0"/>
                <w:szCs w:val="22"/>
              </w:rPr>
            </w:pPr>
            <w:r>
              <w:rPr>
                <w:b/>
              </w:rPr>
              <w:t>E</w:t>
            </w:r>
            <w:r>
              <w:rPr>
                <w:b/>
                <w:vertAlign w:val="subscript"/>
              </w:rPr>
              <w:t>P</w:t>
            </w:r>
            <w:r w:rsidRPr="00902DC5">
              <w:rPr>
                <w:b/>
                <w:kern w:val="0"/>
                <w:szCs w:val="22"/>
              </w:rPr>
              <w:t>, %</w:t>
            </w:r>
          </w:p>
        </w:tc>
        <w:tc>
          <w:tcPr>
            <w:tcW w:w="992" w:type="dxa"/>
          </w:tcPr>
          <w:p w14:paraId="26652D99" w14:textId="2A8899CB" w:rsidR="00902DC5" w:rsidRPr="00902DC5" w:rsidRDefault="00902DC5" w:rsidP="00902DC5">
            <w:pPr>
              <w:pStyle w:val="TableText"/>
              <w:keepNext/>
              <w:rPr>
                <w:kern w:val="0"/>
                <w:szCs w:val="22"/>
              </w:rPr>
            </w:pPr>
            <w:r w:rsidRPr="00902DC5">
              <w:rPr>
                <w:kern w:val="0"/>
                <w:szCs w:val="22"/>
              </w:rPr>
              <w:t>100.0</w:t>
            </w:r>
          </w:p>
        </w:tc>
        <w:tc>
          <w:tcPr>
            <w:tcW w:w="851" w:type="dxa"/>
          </w:tcPr>
          <w:p w14:paraId="12930526" w14:textId="48B67C0A" w:rsidR="00902DC5" w:rsidRPr="00902DC5" w:rsidRDefault="00902DC5" w:rsidP="00902DC5">
            <w:pPr>
              <w:pStyle w:val="TableText"/>
              <w:keepNext/>
              <w:rPr>
                <w:kern w:val="0"/>
                <w:szCs w:val="22"/>
              </w:rPr>
            </w:pPr>
            <w:r w:rsidRPr="00902DC5">
              <w:rPr>
                <w:kern w:val="0"/>
                <w:szCs w:val="22"/>
              </w:rPr>
              <w:t>93.955</w:t>
            </w:r>
          </w:p>
        </w:tc>
        <w:tc>
          <w:tcPr>
            <w:tcW w:w="992" w:type="dxa"/>
          </w:tcPr>
          <w:p w14:paraId="2D394FFB" w14:textId="643C51B0" w:rsidR="00902DC5" w:rsidRPr="00902DC5" w:rsidRDefault="00902DC5" w:rsidP="00902DC5">
            <w:pPr>
              <w:pStyle w:val="TableText"/>
              <w:keepNext/>
              <w:rPr>
                <w:kern w:val="0"/>
                <w:szCs w:val="22"/>
              </w:rPr>
            </w:pPr>
            <w:r w:rsidRPr="00902DC5">
              <w:rPr>
                <w:kern w:val="0"/>
                <w:szCs w:val="22"/>
              </w:rPr>
              <w:t>50.4475</w:t>
            </w:r>
          </w:p>
        </w:tc>
        <w:tc>
          <w:tcPr>
            <w:tcW w:w="992" w:type="dxa"/>
          </w:tcPr>
          <w:p w14:paraId="0ABE2D79" w14:textId="79DA1A7B" w:rsidR="00902DC5" w:rsidRPr="00902DC5" w:rsidRDefault="00902DC5" w:rsidP="00902DC5">
            <w:pPr>
              <w:pStyle w:val="TableText"/>
              <w:keepNext/>
              <w:rPr>
                <w:kern w:val="0"/>
                <w:szCs w:val="22"/>
              </w:rPr>
            </w:pPr>
            <w:r w:rsidRPr="00902DC5">
              <w:rPr>
                <w:kern w:val="0"/>
                <w:szCs w:val="22"/>
              </w:rPr>
              <w:t>46.58</w:t>
            </w:r>
          </w:p>
        </w:tc>
        <w:tc>
          <w:tcPr>
            <w:tcW w:w="992" w:type="dxa"/>
          </w:tcPr>
          <w:p w14:paraId="3CE333E7" w14:textId="36D43C6C" w:rsidR="00902DC5" w:rsidRPr="00902DC5" w:rsidRDefault="00902DC5" w:rsidP="00902DC5">
            <w:pPr>
              <w:pStyle w:val="TableText"/>
              <w:keepNext/>
              <w:rPr>
                <w:kern w:val="0"/>
                <w:szCs w:val="22"/>
              </w:rPr>
            </w:pPr>
            <w:r w:rsidRPr="00902DC5">
              <w:rPr>
                <w:kern w:val="0"/>
                <w:szCs w:val="22"/>
              </w:rPr>
              <w:t>37.2816</w:t>
            </w:r>
          </w:p>
        </w:tc>
        <w:tc>
          <w:tcPr>
            <w:tcW w:w="993" w:type="dxa"/>
          </w:tcPr>
          <w:p w14:paraId="734B008D" w14:textId="41015831" w:rsidR="00902DC5" w:rsidRPr="00902DC5" w:rsidRDefault="00902DC5" w:rsidP="00902DC5">
            <w:pPr>
              <w:pStyle w:val="TableText"/>
              <w:keepNext/>
              <w:rPr>
                <w:kern w:val="0"/>
                <w:szCs w:val="22"/>
              </w:rPr>
            </w:pPr>
            <w:r w:rsidRPr="00902DC5">
              <w:rPr>
                <w:kern w:val="0"/>
                <w:szCs w:val="22"/>
              </w:rPr>
              <w:t>35.1906</w:t>
            </w:r>
          </w:p>
        </w:tc>
        <w:tc>
          <w:tcPr>
            <w:tcW w:w="999" w:type="dxa"/>
          </w:tcPr>
          <w:p w14:paraId="1F61270C" w14:textId="210F2705" w:rsidR="00902DC5" w:rsidRPr="00902DC5" w:rsidRDefault="00902DC5" w:rsidP="00902DC5">
            <w:pPr>
              <w:pStyle w:val="TableText"/>
              <w:keepNext/>
              <w:rPr>
                <w:kern w:val="0"/>
                <w:szCs w:val="22"/>
              </w:rPr>
            </w:pPr>
            <w:r w:rsidRPr="00902DC5">
              <w:rPr>
                <w:kern w:val="0"/>
                <w:szCs w:val="22"/>
              </w:rPr>
              <w:t>31.2805</w:t>
            </w:r>
          </w:p>
        </w:tc>
      </w:tr>
    </w:tbl>
    <w:p w14:paraId="536C3F8B" w14:textId="77777777" w:rsidR="00493310" w:rsidRDefault="009143DF">
      <w:pPr>
        <w:pStyle w:val="BodyNoIndent"/>
        <w:spacing w:before="200"/>
      </w:pPr>
      <w:r>
        <w:lastRenderedPageBreak/>
        <w:t xml:space="preserve">Для построения графиков был написан скрипт на python </w:t>
      </w:r>
      <w:r w:rsidRPr="001D7DDE">
        <w:rPr>
          <w:rFonts w:ascii="Courier New" w:eastAsia="Courier New" w:hAnsi="Courier New" w:cs="Courier New"/>
          <w:b/>
          <w:color w:val="000000" w:themeColor="text1"/>
          <w:sz w:val="21"/>
        </w:rPr>
        <w:t>plot_benchmarks.py</w:t>
      </w:r>
      <w:r>
        <w:t xml:space="preserve">. При необходимости построить сразу 3 графика на 1 картинке можно воспользоваться скриптом </w:t>
      </w:r>
      <w:r w:rsidRPr="001D7DDE">
        <w:rPr>
          <w:rFonts w:ascii="Courier New" w:eastAsia="Courier New" w:hAnsi="Courier New" w:cs="Courier New"/>
          <w:b/>
          <w:color w:val="000000" w:themeColor="text1"/>
          <w:sz w:val="21"/>
        </w:rPr>
        <w:t>plot_results.py</w:t>
      </w:r>
      <w:r>
        <w:t>. Для запуска скриптов необходимо установить следующие библиотеки командой:</w:t>
      </w:r>
    </w:p>
    <w:p w14:paraId="7ACEA3EA" w14:textId="77777777" w:rsidR="00493310" w:rsidRDefault="009143DF">
      <w:pPr>
        <w:pStyle w:val="Code"/>
        <w:pBdr>
          <w:left w:val="single" w:sz="24" w:space="6" w:color="4472C4"/>
        </w:pBdr>
        <w:shd w:val="clear" w:color="auto" w:fill="F3F5F9"/>
        <w:spacing w:before="40" w:after="200"/>
        <w:ind w:left="198" w:right="57"/>
      </w:pPr>
      <w:r>
        <w:t>pip install matplotlib numpy seaborn</w:t>
      </w:r>
    </w:p>
    <w:p w14:paraId="647341D7" w14:textId="77777777" w:rsidR="00493310" w:rsidRDefault="009143DF">
      <w:pPr>
        <w:pStyle w:val="BodyNoIndent"/>
      </w:pPr>
      <w:r>
        <w:t xml:space="preserve">Либо установить следующей командой: </w:t>
      </w:r>
      <w:r w:rsidRPr="002F5CFC">
        <w:rPr>
          <w:rFonts w:ascii="Courier New" w:eastAsia="Courier New" w:hAnsi="Courier New" w:cs="Courier New"/>
          <w:b/>
          <w:color w:val="000000" w:themeColor="text1"/>
          <w:sz w:val="21"/>
        </w:rPr>
        <w:t>pip install -r requirements.txt.</w:t>
      </w:r>
    </w:p>
    <w:p w14:paraId="34B1BC6F" w14:textId="77777777" w:rsidR="00493310" w:rsidRDefault="009143DF">
      <w:pPr>
        <w:pStyle w:val="BodyNoIndent"/>
      </w:pPr>
      <w:r>
        <w:t>Для тестирования программы можно воспользоваться или следующими командами:</w:t>
      </w:r>
    </w:p>
    <w:p w14:paraId="2196B44F" w14:textId="77777777" w:rsidR="00493310" w:rsidRPr="002F5CFC" w:rsidRDefault="009143DF">
      <w:pPr>
        <w:pStyle w:val="Code"/>
        <w:keepNext/>
        <w:pBdr>
          <w:left w:val="single" w:sz="24" w:space="6" w:color="4472C4"/>
        </w:pBdr>
        <w:shd w:val="clear" w:color="auto" w:fill="F3F5F9"/>
        <w:spacing w:before="40"/>
        <w:ind w:left="198" w:right="57"/>
        <w:rPr>
          <w:lang w:val="en-US"/>
        </w:rPr>
      </w:pPr>
      <w:r w:rsidRPr="002F5CFC">
        <w:rPr>
          <w:lang w:val="en-US"/>
        </w:rPr>
        <w:t>make -j</w:t>
      </w:r>
    </w:p>
    <w:p w14:paraId="2D900734" w14:textId="77777777" w:rsidR="00493310" w:rsidRPr="002F5CFC" w:rsidRDefault="009143DF">
      <w:pPr>
        <w:pStyle w:val="Code"/>
        <w:pBdr>
          <w:left w:val="single" w:sz="24" w:space="6" w:color="4472C4"/>
        </w:pBdr>
        <w:shd w:val="clear" w:color="auto" w:fill="F3F5F9"/>
        <w:spacing w:after="200"/>
        <w:ind w:left="198" w:right="57"/>
        <w:rPr>
          <w:lang w:val="en-US"/>
        </w:rPr>
      </w:pPr>
      <w:r w:rsidRPr="002F5CFC">
        <w:rPr>
          <w:lang w:val="en-US"/>
        </w:rPr>
        <w:t>OMP_NUM_THREADS=2 OMP_SCHEDULE="dynamic,16" ./test/</w:t>
      </w:r>
      <w:proofErr w:type="spellStart"/>
      <w:r w:rsidRPr="002F5CFC">
        <w:rPr>
          <w:lang w:val="en-US"/>
        </w:rPr>
        <w:t>minirt</w:t>
      </w:r>
      <w:proofErr w:type="spellEnd"/>
      <w:r w:rsidRPr="002F5CFC">
        <w:rPr>
          <w:lang w:val="en-US"/>
        </w:rPr>
        <w:t>-test 1000 1000 10</w:t>
      </w:r>
    </w:p>
    <w:p w14:paraId="09711AD4" w14:textId="77777777" w:rsidR="00493310" w:rsidRDefault="009143DF">
      <w:pPr>
        <w:pStyle w:val="BodyNoIndent"/>
        <w:rPr>
          <w:lang w:val="en-US"/>
        </w:rPr>
      </w:pPr>
      <w:r>
        <w:t>Либо воспользоваться уже готовым скриптом:</w:t>
      </w:r>
    </w:p>
    <w:p w14:paraId="05385770" w14:textId="77777777" w:rsidR="00E86C5E" w:rsidRPr="002F5CFC" w:rsidRDefault="00E86C5E" w:rsidP="00E86C5E">
      <w:pPr>
        <w:pStyle w:val="Code"/>
        <w:keepNext/>
        <w:pBdr>
          <w:left w:val="single" w:sz="24" w:space="6" w:color="4472C4"/>
        </w:pBdr>
        <w:shd w:val="clear" w:color="auto" w:fill="F3F5F9"/>
        <w:spacing w:before="40"/>
        <w:ind w:left="198" w:right="57"/>
        <w:rPr>
          <w:lang w:val="en-US"/>
        </w:rPr>
      </w:pPr>
      <w:proofErr w:type="spellStart"/>
      <w:r w:rsidRPr="002F5CFC">
        <w:rPr>
          <w:lang w:val="en-US"/>
        </w:rPr>
        <w:t>chmod</w:t>
      </w:r>
      <w:proofErr w:type="spellEnd"/>
      <w:r w:rsidRPr="002F5CFC">
        <w:rPr>
          <w:lang w:val="en-US"/>
        </w:rPr>
        <w:t xml:space="preserve"> +x benchmark.sh</w:t>
      </w:r>
    </w:p>
    <w:p w14:paraId="5D7F112B" w14:textId="77777777" w:rsidR="00E86C5E" w:rsidRDefault="00E86C5E" w:rsidP="00E86C5E">
      <w:pPr>
        <w:pStyle w:val="Code"/>
        <w:pBdr>
          <w:left w:val="single" w:sz="24" w:space="6" w:color="4472C4"/>
        </w:pBdr>
        <w:shd w:val="clear" w:color="auto" w:fill="F3F5F9"/>
        <w:spacing w:after="200"/>
        <w:ind w:left="198" w:right="57"/>
        <w:rPr>
          <w:lang w:val="en-US"/>
        </w:rPr>
      </w:pPr>
      <w:r w:rsidRPr="002F5CFC">
        <w:rPr>
          <w:lang w:val="en-US"/>
        </w:rPr>
        <w:t>./benchmark.sh</w:t>
      </w:r>
    </w:p>
    <w:p w14:paraId="6ABF3D13" w14:textId="754CFFA4" w:rsidR="00E86C5E" w:rsidRPr="00902DC5" w:rsidRDefault="00902DC5">
      <w:pPr>
        <w:pStyle w:val="BodyNoIndent"/>
      </w:pPr>
      <w:r>
        <w:t xml:space="preserve">Ниже представлены графики для различных стратегий планирования (Рисунки </w:t>
      </w:r>
      <w:r w:rsidRPr="00902DC5">
        <w:t>[</w:t>
      </w:r>
      <w:r w:rsidR="00822B22">
        <w:fldChar w:fldCharType="begin"/>
      </w:r>
      <w:r w:rsidR="00822B22">
        <w:instrText xml:space="preserve"> REF time_collapse_1 \h </w:instrText>
      </w:r>
      <w:r w:rsidR="00822B22">
        <w:fldChar w:fldCharType="separate"/>
      </w:r>
      <w:r w:rsidR="00822B22" w:rsidRPr="00E86C5E">
        <w:rPr>
          <w:noProof/>
          <w:szCs w:val="24"/>
        </w:rPr>
        <w:t>1</w:t>
      </w:r>
      <w:r w:rsidR="00822B22">
        <w:fldChar w:fldCharType="end"/>
      </w:r>
      <w:r w:rsidRPr="00902DC5">
        <w:t>-</w:t>
      </w:r>
      <w:r w:rsidR="00822B22">
        <w:fldChar w:fldCharType="begin"/>
      </w:r>
      <w:r w:rsidR="00822B22">
        <w:instrText xml:space="preserve"> REF efficienty_collapse_2 \h </w:instrText>
      </w:r>
      <w:r w:rsidR="00822B22">
        <w:fldChar w:fldCharType="separate"/>
      </w:r>
      <w:r w:rsidR="00822B22" w:rsidRPr="00E86C5E">
        <w:rPr>
          <w:noProof/>
          <w:szCs w:val="24"/>
        </w:rPr>
        <w:t>6</w:t>
      </w:r>
      <w:r w:rsidR="00822B22">
        <w:fldChar w:fldCharType="end"/>
      </w:r>
      <w:r w:rsidRPr="00902DC5">
        <w:t>])</w:t>
      </w:r>
      <w:r>
        <w:t>.</w:t>
      </w:r>
    </w:p>
    <w:p w14:paraId="4D63B58A" w14:textId="35A8ECCC" w:rsidR="00E86C5E" w:rsidRDefault="00E86C5E" w:rsidP="00E86C5E">
      <w:pPr>
        <w:pStyle w:val="BodyNoIndent"/>
        <w:jc w:val="center"/>
        <w:rPr>
          <w:lang w:val="en-US"/>
        </w:rPr>
      </w:pPr>
      <w:r>
        <w:rPr>
          <w:noProof/>
        </w:rPr>
        <w:drawing>
          <wp:inline distT="0" distB="0" distL="0" distR="0" wp14:anchorId="2C911D3C" wp14:editId="45EDD34A">
            <wp:extent cx="4440265" cy="2645327"/>
            <wp:effectExtent l="0" t="0" r="0" b="3175"/>
            <wp:docPr id="12489012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472960" cy="2664805"/>
                    </a:xfrm>
                    <a:prstGeom prst="rect">
                      <a:avLst/>
                    </a:prstGeom>
                  </pic:spPr>
                </pic:pic>
              </a:graphicData>
            </a:graphic>
          </wp:inline>
        </w:drawing>
      </w:r>
    </w:p>
    <w:p w14:paraId="317C32E4" w14:textId="6FF7C368" w:rsidR="00E86C5E" w:rsidRPr="00E86C5E" w:rsidRDefault="00E86C5E" w:rsidP="00E86C5E">
      <w:pPr>
        <w:pStyle w:val="afff5"/>
        <w:rPr>
          <w:sz w:val="24"/>
          <w:szCs w:val="24"/>
        </w:rPr>
      </w:pPr>
      <w:r w:rsidRPr="00E86C5E">
        <w:rPr>
          <w:sz w:val="24"/>
          <w:szCs w:val="24"/>
        </w:rPr>
        <w:t xml:space="preserve">Рисунок </w:t>
      </w:r>
      <w:bookmarkStart w:id="8" w:name="time_collapse_1"/>
      <w:r w:rsidRPr="00E86C5E">
        <w:rPr>
          <w:sz w:val="24"/>
          <w:szCs w:val="24"/>
          <w:lang w:val="en-US"/>
        </w:rPr>
        <w:fldChar w:fldCharType="begin"/>
      </w:r>
      <w:r w:rsidRPr="00E86C5E">
        <w:rPr>
          <w:sz w:val="24"/>
          <w:szCs w:val="24"/>
        </w:rPr>
        <w:instrText xml:space="preserve"> </w:instrText>
      </w:r>
      <w:r w:rsidRPr="00E86C5E">
        <w:rPr>
          <w:sz w:val="24"/>
          <w:szCs w:val="24"/>
          <w:lang w:val="en-US"/>
        </w:rPr>
        <w:instrText>SEQ</w:instrText>
      </w:r>
      <w:r w:rsidRPr="00E86C5E">
        <w:rPr>
          <w:sz w:val="24"/>
          <w:szCs w:val="24"/>
        </w:rPr>
        <w:instrText xml:space="preserve"> </w:instrText>
      </w:r>
      <w:r w:rsidRPr="00E86C5E">
        <w:rPr>
          <w:sz w:val="24"/>
          <w:szCs w:val="24"/>
          <w:lang w:val="en-US"/>
        </w:rPr>
        <w:instrText>picNum</w:instrText>
      </w:r>
      <w:r w:rsidRPr="00E86C5E">
        <w:rPr>
          <w:sz w:val="24"/>
          <w:szCs w:val="24"/>
        </w:rPr>
        <w:instrText xml:space="preserve"> </w:instrText>
      </w:r>
      <w:r w:rsidRPr="00E86C5E">
        <w:rPr>
          <w:sz w:val="24"/>
          <w:szCs w:val="24"/>
          <w:lang w:val="en-US"/>
        </w:rPr>
        <w:fldChar w:fldCharType="separate"/>
      </w:r>
      <w:r w:rsidRPr="00E86C5E">
        <w:rPr>
          <w:noProof/>
          <w:sz w:val="24"/>
          <w:szCs w:val="24"/>
        </w:rPr>
        <w:t>1</w:t>
      </w:r>
      <w:r w:rsidRPr="00E86C5E">
        <w:rPr>
          <w:sz w:val="24"/>
          <w:szCs w:val="24"/>
          <w:lang w:val="en-US"/>
        </w:rPr>
        <w:fldChar w:fldCharType="end"/>
      </w:r>
      <w:bookmarkEnd w:id="8"/>
      <w:r w:rsidRPr="00E86C5E">
        <w:rPr>
          <w:sz w:val="24"/>
          <w:szCs w:val="24"/>
        </w:rPr>
        <w:t xml:space="preserve"> – Время выполнения программы при </w:t>
      </w:r>
      <w:r w:rsidRPr="00E86C5E">
        <w:rPr>
          <w:sz w:val="24"/>
          <w:szCs w:val="24"/>
          <w:lang w:val="en-US"/>
        </w:rPr>
        <w:t>collapse</w:t>
      </w:r>
      <w:r w:rsidRPr="00E86C5E">
        <w:rPr>
          <w:sz w:val="24"/>
          <w:szCs w:val="24"/>
        </w:rPr>
        <w:t>(1)</w:t>
      </w:r>
    </w:p>
    <w:p w14:paraId="21DB2A70" w14:textId="1A18D8AD" w:rsidR="00E86C5E" w:rsidRDefault="00E86C5E" w:rsidP="00E86C5E">
      <w:pPr>
        <w:jc w:val="center"/>
      </w:pPr>
      <w:r>
        <w:rPr>
          <w:noProof/>
        </w:rPr>
        <w:drawing>
          <wp:inline distT="0" distB="0" distL="0" distR="0" wp14:anchorId="463D1D91" wp14:editId="474C934B">
            <wp:extent cx="4494509" cy="2676744"/>
            <wp:effectExtent l="0" t="0" r="1905" b="0"/>
            <wp:docPr id="4721072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4526282" cy="2695667"/>
                    </a:xfrm>
                    <a:prstGeom prst="rect">
                      <a:avLst/>
                    </a:prstGeom>
                  </pic:spPr>
                </pic:pic>
              </a:graphicData>
            </a:graphic>
          </wp:inline>
        </w:drawing>
      </w:r>
    </w:p>
    <w:p w14:paraId="1CD871B0" w14:textId="2DE24818" w:rsidR="00E86C5E" w:rsidRPr="00E86C5E" w:rsidRDefault="00E86C5E" w:rsidP="00E86C5E">
      <w:pPr>
        <w:pStyle w:val="afff5"/>
        <w:rPr>
          <w:sz w:val="24"/>
          <w:szCs w:val="24"/>
        </w:rPr>
      </w:pPr>
      <w:r w:rsidRPr="00E86C5E">
        <w:rPr>
          <w:sz w:val="24"/>
          <w:szCs w:val="24"/>
        </w:rPr>
        <w:t xml:space="preserve">Рисунок </w:t>
      </w:r>
      <w:bookmarkStart w:id="9" w:name="speedup_collapse_1"/>
      <w:r w:rsidRPr="00E86C5E">
        <w:rPr>
          <w:sz w:val="24"/>
          <w:szCs w:val="24"/>
        </w:rPr>
        <w:fldChar w:fldCharType="begin"/>
      </w:r>
      <w:r w:rsidRPr="00E86C5E">
        <w:rPr>
          <w:sz w:val="24"/>
          <w:szCs w:val="24"/>
        </w:rPr>
        <w:instrText xml:space="preserve"> SEQ picNum </w:instrText>
      </w:r>
      <w:r w:rsidRPr="00E86C5E">
        <w:rPr>
          <w:sz w:val="24"/>
          <w:szCs w:val="24"/>
        </w:rPr>
        <w:fldChar w:fldCharType="separate"/>
      </w:r>
      <w:r w:rsidRPr="00E86C5E">
        <w:rPr>
          <w:noProof/>
          <w:sz w:val="24"/>
          <w:szCs w:val="24"/>
        </w:rPr>
        <w:t>2</w:t>
      </w:r>
      <w:r w:rsidRPr="00E86C5E">
        <w:rPr>
          <w:sz w:val="24"/>
          <w:szCs w:val="24"/>
        </w:rPr>
        <w:fldChar w:fldCharType="end"/>
      </w:r>
      <w:bookmarkEnd w:id="9"/>
      <w:r w:rsidRPr="00E86C5E">
        <w:rPr>
          <w:sz w:val="24"/>
          <w:szCs w:val="24"/>
        </w:rPr>
        <w:t xml:space="preserve"> – Ускорение программы при </w:t>
      </w:r>
      <w:proofErr w:type="spellStart"/>
      <w:r w:rsidRPr="00E86C5E">
        <w:rPr>
          <w:sz w:val="24"/>
          <w:szCs w:val="24"/>
        </w:rPr>
        <w:t>collapse</w:t>
      </w:r>
      <w:proofErr w:type="spellEnd"/>
      <w:r w:rsidRPr="00E86C5E">
        <w:rPr>
          <w:sz w:val="24"/>
          <w:szCs w:val="24"/>
        </w:rPr>
        <w:t>(1)</w:t>
      </w:r>
    </w:p>
    <w:p w14:paraId="2B173CF2" w14:textId="0E3796AE" w:rsidR="00E86C5E" w:rsidRDefault="00E86C5E" w:rsidP="00E86C5E">
      <w:pPr>
        <w:jc w:val="center"/>
      </w:pPr>
      <w:r>
        <w:rPr>
          <w:noProof/>
        </w:rPr>
        <w:lastRenderedPageBreak/>
        <w:drawing>
          <wp:inline distT="0" distB="0" distL="0" distR="0" wp14:anchorId="059C4D88" wp14:editId="01C65CDB">
            <wp:extent cx="4516537" cy="2688956"/>
            <wp:effectExtent l="0" t="0" r="0" b="0"/>
            <wp:docPr id="18676810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0"/>
                    <a:stretch>
                      <a:fillRect/>
                    </a:stretch>
                  </pic:blipFill>
                  <pic:spPr>
                    <a:xfrm>
                      <a:off x="0" y="0"/>
                      <a:ext cx="4551563" cy="2709809"/>
                    </a:xfrm>
                    <a:prstGeom prst="rect">
                      <a:avLst/>
                    </a:prstGeom>
                  </pic:spPr>
                </pic:pic>
              </a:graphicData>
            </a:graphic>
          </wp:inline>
        </w:drawing>
      </w:r>
    </w:p>
    <w:p w14:paraId="1A36FA71" w14:textId="5BCC03D8" w:rsidR="00E86C5E" w:rsidRPr="00E86C5E" w:rsidRDefault="00E86C5E" w:rsidP="00E86C5E">
      <w:pPr>
        <w:pStyle w:val="afff5"/>
        <w:rPr>
          <w:sz w:val="24"/>
          <w:szCs w:val="24"/>
        </w:rPr>
      </w:pPr>
      <w:r w:rsidRPr="00E86C5E">
        <w:rPr>
          <w:sz w:val="24"/>
          <w:szCs w:val="24"/>
        </w:rPr>
        <w:t xml:space="preserve">Рисунок </w:t>
      </w:r>
      <w:bookmarkStart w:id="10" w:name="efficienty_collapse_1"/>
      <w:r w:rsidRPr="00E86C5E">
        <w:rPr>
          <w:sz w:val="24"/>
          <w:szCs w:val="24"/>
        </w:rPr>
        <w:fldChar w:fldCharType="begin"/>
      </w:r>
      <w:r w:rsidRPr="00E86C5E">
        <w:rPr>
          <w:sz w:val="24"/>
          <w:szCs w:val="24"/>
        </w:rPr>
        <w:instrText xml:space="preserve"> SEQ picNum </w:instrText>
      </w:r>
      <w:r w:rsidRPr="00E86C5E">
        <w:rPr>
          <w:sz w:val="24"/>
          <w:szCs w:val="24"/>
        </w:rPr>
        <w:fldChar w:fldCharType="separate"/>
      </w:r>
      <w:r w:rsidRPr="00E86C5E">
        <w:rPr>
          <w:noProof/>
          <w:sz w:val="24"/>
          <w:szCs w:val="24"/>
        </w:rPr>
        <w:t>3</w:t>
      </w:r>
      <w:r w:rsidRPr="00E86C5E">
        <w:rPr>
          <w:sz w:val="24"/>
          <w:szCs w:val="24"/>
        </w:rPr>
        <w:fldChar w:fldCharType="end"/>
      </w:r>
      <w:bookmarkEnd w:id="10"/>
      <w:r w:rsidRPr="00E86C5E">
        <w:rPr>
          <w:sz w:val="24"/>
          <w:szCs w:val="24"/>
        </w:rPr>
        <w:t xml:space="preserve"> – Эффективность программы при </w:t>
      </w:r>
      <w:proofErr w:type="spellStart"/>
      <w:r w:rsidRPr="00E86C5E">
        <w:rPr>
          <w:sz w:val="24"/>
          <w:szCs w:val="24"/>
        </w:rPr>
        <w:t>collapse</w:t>
      </w:r>
      <w:proofErr w:type="spellEnd"/>
      <w:r w:rsidRPr="00E86C5E">
        <w:rPr>
          <w:sz w:val="24"/>
          <w:szCs w:val="24"/>
        </w:rPr>
        <w:t>(1)</w:t>
      </w:r>
    </w:p>
    <w:p w14:paraId="235D2BC8" w14:textId="37044729" w:rsidR="00E86C5E" w:rsidRDefault="00E86C5E" w:rsidP="00E86C5E">
      <w:pPr>
        <w:jc w:val="center"/>
      </w:pPr>
      <w:r>
        <w:rPr>
          <w:noProof/>
        </w:rPr>
        <w:drawing>
          <wp:inline distT="0" distB="0" distL="0" distR="0" wp14:anchorId="3A2AC8FC" wp14:editId="36889CAC">
            <wp:extent cx="4277533" cy="2548379"/>
            <wp:effectExtent l="0" t="0" r="8890" b="4445"/>
            <wp:docPr id="18310187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1"/>
                    <a:stretch>
                      <a:fillRect/>
                    </a:stretch>
                  </pic:blipFill>
                  <pic:spPr>
                    <a:xfrm>
                      <a:off x="0" y="0"/>
                      <a:ext cx="4301124" cy="2562434"/>
                    </a:xfrm>
                    <a:prstGeom prst="rect">
                      <a:avLst/>
                    </a:prstGeom>
                  </pic:spPr>
                </pic:pic>
              </a:graphicData>
            </a:graphic>
          </wp:inline>
        </w:drawing>
      </w:r>
    </w:p>
    <w:p w14:paraId="5CA921CD" w14:textId="669C83E6" w:rsidR="00E86C5E" w:rsidRPr="00E86C5E" w:rsidRDefault="00E86C5E" w:rsidP="00E86C5E">
      <w:pPr>
        <w:pStyle w:val="afff5"/>
        <w:rPr>
          <w:sz w:val="24"/>
          <w:szCs w:val="24"/>
        </w:rPr>
      </w:pPr>
      <w:r w:rsidRPr="00E86C5E">
        <w:rPr>
          <w:sz w:val="24"/>
          <w:szCs w:val="24"/>
        </w:rPr>
        <w:t xml:space="preserve">Рисунок </w:t>
      </w:r>
      <w:bookmarkStart w:id="11" w:name="time_collapse_2"/>
      <w:r w:rsidRPr="00E86C5E">
        <w:rPr>
          <w:sz w:val="24"/>
          <w:szCs w:val="24"/>
        </w:rPr>
        <w:fldChar w:fldCharType="begin"/>
      </w:r>
      <w:r w:rsidRPr="00E86C5E">
        <w:rPr>
          <w:sz w:val="24"/>
          <w:szCs w:val="24"/>
        </w:rPr>
        <w:instrText xml:space="preserve"> SEQ picNum </w:instrText>
      </w:r>
      <w:r w:rsidRPr="00E86C5E">
        <w:rPr>
          <w:sz w:val="24"/>
          <w:szCs w:val="24"/>
        </w:rPr>
        <w:fldChar w:fldCharType="separate"/>
      </w:r>
      <w:r w:rsidRPr="00E86C5E">
        <w:rPr>
          <w:noProof/>
          <w:sz w:val="24"/>
          <w:szCs w:val="24"/>
        </w:rPr>
        <w:t>4</w:t>
      </w:r>
      <w:r w:rsidRPr="00E86C5E">
        <w:rPr>
          <w:sz w:val="24"/>
          <w:szCs w:val="24"/>
        </w:rPr>
        <w:fldChar w:fldCharType="end"/>
      </w:r>
      <w:bookmarkEnd w:id="11"/>
      <w:r w:rsidRPr="00E86C5E">
        <w:rPr>
          <w:sz w:val="24"/>
          <w:szCs w:val="24"/>
        </w:rPr>
        <w:t xml:space="preserve"> – Время выполнения программы при </w:t>
      </w:r>
      <w:proofErr w:type="spellStart"/>
      <w:r w:rsidRPr="00E86C5E">
        <w:rPr>
          <w:sz w:val="24"/>
          <w:szCs w:val="24"/>
        </w:rPr>
        <w:t>collapse</w:t>
      </w:r>
      <w:proofErr w:type="spellEnd"/>
      <w:r w:rsidRPr="00E86C5E">
        <w:rPr>
          <w:sz w:val="24"/>
          <w:szCs w:val="24"/>
        </w:rPr>
        <w:t>(2)</w:t>
      </w:r>
    </w:p>
    <w:p w14:paraId="61447ECD" w14:textId="39B9E5B4" w:rsidR="00E86C5E" w:rsidRDefault="00E86C5E" w:rsidP="00E86C5E">
      <w:pPr>
        <w:jc w:val="center"/>
      </w:pPr>
      <w:r>
        <w:rPr>
          <w:noProof/>
        </w:rPr>
        <w:drawing>
          <wp:inline distT="0" distB="0" distL="0" distR="0" wp14:anchorId="2BAE0FFF" wp14:editId="4C5E9821">
            <wp:extent cx="4371887" cy="2603715"/>
            <wp:effectExtent l="0" t="0" r="0" b="6350"/>
            <wp:docPr id="6035803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2"/>
                    <a:stretch>
                      <a:fillRect/>
                    </a:stretch>
                  </pic:blipFill>
                  <pic:spPr>
                    <a:xfrm>
                      <a:off x="0" y="0"/>
                      <a:ext cx="4375206" cy="2605692"/>
                    </a:xfrm>
                    <a:prstGeom prst="rect">
                      <a:avLst/>
                    </a:prstGeom>
                  </pic:spPr>
                </pic:pic>
              </a:graphicData>
            </a:graphic>
          </wp:inline>
        </w:drawing>
      </w:r>
    </w:p>
    <w:p w14:paraId="5C1DA3C5" w14:textId="2B849AB7" w:rsidR="00E86C5E" w:rsidRPr="00E86C5E" w:rsidRDefault="00E86C5E" w:rsidP="00E86C5E">
      <w:pPr>
        <w:pStyle w:val="afff5"/>
        <w:rPr>
          <w:sz w:val="24"/>
          <w:szCs w:val="24"/>
        </w:rPr>
      </w:pPr>
      <w:r w:rsidRPr="00E86C5E">
        <w:rPr>
          <w:sz w:val="24"/>
          <w:szCs w:val="24"/>
        </w:rPr>
        <w:t xml:space="preserve">Рисунок </w:t>
      </w:r>
      <w:bookmarkStart w:id="12" w:name="sppedup_collapse_2"/>
      <w:r w:rsidRPr="00E86C5E">
        <w:rPr>
          <w:sz w:val="24"/>
          <w:szCs w:val="24"/>
        </w:rPr>
        <w:fldChar w:fldCharType="begin"/>
      </w:r>
      <w:r w:rsidRPr="00E86C5E">
        <w:rPr>
          <w:sz w:val="24"/>
          <w:szCs w:val="24"/>
        </w:rPr>
        <w:instrText xml:space="preserve"> SEQ picNum </w:instrText>
      </w:r>
      <w:r w:rsidRPr="00E86C5E">
        <w:rPr>
          <w:sz w:val="24"/>
          <w:szCs w:val="24"/>
        </w:rPr>
        <w:fldChar w:fldCharType="separate"/>
      </w:r>
      <w:r w:rsidRPr="00E86C5E">
        <w:rPr>
          <w:noProof/>
          <w:sz w:val="24"/>
          <w:szCs w:val="24"/>
        </w:rPr>
        <w:t>5</w:t>
      </w:r>
      <w:r w:rsidRPr="00E86C5E">
        <w:rPr>
          <w:sz w:val="24"/>
          <w:szCs w:val="24"/>
        </w:rPr>
        <w:fldChar w:fldCharType="end"/>
      </w:r>
      <w:bookmarkEnd w:id="12"/>
      <w:r w:rsidRPr="00E86C5E">
        <w:rPr>
          <w:sz w:val="24"/>
          <w:szCs w:val="24"/>
        </w:rPr>
        <w:t xml:space="preserve"> – Ускорение работы программы при </w:t>
      </w:r>
      <w:proofErr w:type="spellStart"/>
      <w:r w:rsidRPr="00E86C5E">
        <w:rPr>
          <w:sz w:val="24"/>
          <w:szCs w:val="24"/>
        </w:rPr>
        <w:t>collapse</w:t>
      </w:r>
      <w:proofErr w:type="spellEnd"/>
      <w:r w:rsidRPr="00E86C5E">
        <w:rPr>
          <w:sz w:val="24"/>
          <w:szCs w:val="24"/>
        </w:rPr>
        <w:t>(2)</w:t>
      </w:r>
    </w:p>
    <w:p w14:paraId="6918BD07" w14:textId="1F939CA5" w:rsidR="00E86C5E" w:rsidRDefault="00E86C5E" w:rsidP="00E86C5E">
      <w:pPr>
        <w:jc w:val="center"/>
      </w:pPr>
      <w:r>
        <w:rPr>
          <w:noProof/>
        </w:rPr>
        <w:lastRenderedPageBreak/>
        <w:drawing>
          <wp:inline distT="0" distB="0" distL="0" distR="0" wp14:anchorId="7CED30DE" wp14:editId="0AB544BD">
            <wp:extent cx="4602997" cy="2740431"/>
            <wp:effectExtent l="0" t="0" r="7620" b="3175"/>
            <wp:docPr id="12861309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3"/>
                    <a:stretch>
                      <a:fillRect/>
                    </a:stretch>
                  </pic:blipFill>
                  <pic:spPr>
                    <a:xfrm>
                      <a:off x="0" y="0"/>
                      <a:ext cx="4609438" cy="2744266"/>
                    </a:xfrm>
                    <a:prstGeom prst="rect">
                      <a:avLst/>
                    </a:prstGeom>
                  </pic:spPr>
                </pic:pic>
              </a:graphicData>
            </a:graphic>
          </wp:inline>
        </w:drawing>
      </w:r>
    </w:p>
    <w:p w14:paraId="08E838D9" w14:textId="1E8FA9AC" w:rsidR="00E86C5E" w:rsidRPr="00E86C5E" w:rsidRDefault="00E86C5E" w:rsidP="00E86C5E">
      <w:pPr>
        <w:pStyle w:val="afff5"/>
        <w:rPr>
          <w:sz w:val="24"/>
          <w:szCs w:val="24"/>
        </w:rPr>
      </w:pPr>
      <w:r w:rsidRPr="00E86C5E">
        <w:rPr>
          <w:sz w:val="24"/>
          <w:szCs w:val="24"/>
        </w:rPr>
        <w:t xml:space="preserve">Рисунок </w:t>
      </w:r>
      <w:bookmarkStart w:id="13" w:name="efficienty_collapse_2"/>
      <w:r w:rsidRPr="00E86C5E">
        <w:rPr>
          <w:sz w:val="24"/>
          <w:szCs w:val="24"/>
        </w:rPr>
        <w:fldChar w:fldCharType="begin"/>
      </w:r>
      <w:r w:rsidRPr="00E86C5E">
        <w:rPr>
          <w:sz w:val="24"/>
          <w:szCs w:val="24"/>
        </w:rPr>
        <w:instrText xml:space="preserve"> SEQ picNum </w:instrText>
      </w:r>
      <w:r w:rsidRPr="00E86C5E">
        <w:rPr>
          <w:sz w:val="24"/>
          <w:szCs w:val="24"/>
        </w:rPr>
        <w:fldChar w:fldCharType="separate"/>
      </w:r>
      <w:r w:rsidRPr="00E86C5E">
        <w:rPr>
          <w:noProof/>
          <w:sz w:val="24"/>
          <w:szCs w:val="24"/>
        </w:rPr>
        <w:t>6</w:t>
      </w:r>
      <w:r w:rsidRPr="00E86C5E">
        <w:rPr>
          <w:sz w:val="24"/>
          <w:szCs w:val="24"/>
        </w:rPr>
        <w:fldChar w:fldCharType="end"/>
      </w:r>
      <w:bookmarkEnd w:id="13"/>
      <w:r w:rsidRPr="00E86C5E">
        <w:rPr>
          <w:sz w:val="24"/>
          <w:szCs w:val="24"/>
        </w:rPr>
        <w:t xml:space="preserve"> – Эффективность работы программы при </w:t>
      </w:r>
      <w:proofErr w:type="spellStart"/>
      <w:r w:rsidRPr="00E86C5E">
        <w:rPr>
          <w:sz w:val="24"/>
          <w:szCs w:val="24"/>
        </w:rPr>
        <w:t>collapse</w:t>
      </w:r>
      <w:proofErr w:type="spellEnd"/>
      <w:r w:rsidRPr="00E86C5E">
        <w:rPr>
          <w:sz w:val="24"/>
          <w:szCs w:val="24"/>
        </w:rPr>
        <w:t>(2)</w:t>
      </w:r>
    </w:p>
    <w:p w14:paraId="099C4B18" w14:textId="77777777" w:rsidR="00493310" w:rsidRPr="002F5CFC" w:rsidRDefault="009143DF">
      <w:pPr>
        <w:pStyle w:val="31"/>
        <w:rPr>
          <w:color w:val="000000" w:themeColor="text1"/>
        </w:rPr>
      </w:pPr>
      <w:r w:rsidRPr="002F5CFC">
        <w:rPr>
          <w:color w:val="000000" w:themeColor="text1"/>
        </w:rPr>
        <w:t>4. Анализ результатов</w:t>
      </w:r>
    </w:p>
    <w:p w14:paraId="4BF99589" w14:textId="45F6748D" w:rsidR="00493310" w:rsidRDefault="009143DF">
      <w:pPr>
        <w:pStyle w:val="Body"/>
      </w:pPr>
      <w:r>
        <w:t xml:space="preserve">На основании полученных экспериментальных данных (Таблицы </w:t>
      </w:r>
      <w:r w:rsidR="00822B22">
        <w:fldChar w:fldCharType="begin"/>
      </w:r>
      <w:r w:rsidR="00822B22">
        <w:instrText xml:space="preserve"> REF table_20261025205936 \h </w:instrText>
      </w:r>
      <w:r w:rsidR="00822B22">
        <w:fldChar w:fldCharType="separate"/>
      </w:r>
      <w:r w:rsidR="00822B22" w:rsidRPr="00EB5BD9">
        <w:rPr>
          <w:noProof/>
          <w:sz w:val="22"/>
        </w:rPr>
        <w:t>2</w:t>
      </w:r>
      <w:r w:rsidR="00822B22">
        <w:fldChar w:fldCharType="end"/>
      </w:r>
      <w:r>
        <w:t>–</w:t>
      </w:r>
      <w:r w:rsidR="00822B22">
        <w:fldChar w:fldCharType="begin"/>
      </w:r>
      <w:r w:rsidR="00822B22">
        <w:instrText xml:space="preserve"> REF table_20261025211204 \h </w:instrText>
      </w:r>
      <w:r w:rsidR="00822B22">
        <w:fldChar w:fldCharType="separate"/>
      </w:r>
      <w:r w:rsidR="00822B22" w:rsidRPr="00902DC5">
        <w:rPr>
          <w:noProof/>
          <w:sz w:val="22"/>
        </w:rPr>
        <w:t>5</w:t>
      </w:r>
      <w:r w:rsidR="00822B22">
        <w:fldChar w:fldCharType="end"/>
      </w:r>
      <w:r>
        <w:t xml:space="preserve">, Рисунки </w:t>
      </w:r>
      <w:r w:rsidR="00822B22">
        <w:fldChar w:fldCharType="begin"/>
      </w:r>
      <w:r w:rsidR="00822B22">
        <w:instrText xml:space="preserve"> REF time_collapse_1 \h </w:instrText>
      </w:r>
      <w:r w:rsidR="00822B22">
        <w:fldChar w:fldCharType="separate"/>
      </w:r>
      <w:r w:rsidR="00822B22" w:rsidRPr="00E86C5E">
        <w:rPr>
          <w:noProof/>
          <w:szCs w:val="24"/>
        </w:rPr>
        <w:t>1</w:t>
      </w:r>
      <w:r w:rsidR="00822B22">
        <w:fldChar w:fldCharType="end"/>
      </w:r>
      <w:r>
        <w:t>–</w:t>
      </w:r>
      <w:r w:rsidR="00822B22">
        <w:fldChar w:fldCharType="begin"/>
      </w:r>
      <w:r w:rsidR="00822B22">
        <w:instrText xml:space="preserve"> REF efficienty_collapse_2 \h </w:instrText>
      </w:r>
      <w:r w:rsidR="00822B22">
        <w:fldChar w:fldCharType="separate"/>
      </w:r>
      <w:r w:rsidR="00822B22" w:rsidRPr="00E86C5E">
        <w:rPr>
          <w:noProof/>
          <w:szCs w:val="24"/>
        </w:rPr>
        <w:t>6</w:t>
      </w:r>
      <w:r w:rsidR="00822B22">
        <w:fldChar w:fldCharType="end"/>
      </w:r>
      <w:r>
        <w:t>) можно сделать следующие ключевые выводы о поведении планировщика OpenMP в задаче трассировки лучей:</w:t>
      </w:r>
    </w:p>
    <w:p w14:paraId="40EA7CFD" w14:textId="01647D33" w:rsidR="00493310" w:rsidRDefault="009143DF">
      <w:pPr>
        <w:pStyle w:val="Item"/>
        <w:tabs>
          <w:tab w:val="left" w:pos="709"/>
        </w:tabs>
        <w:ind w:left="709" w:hanging="340"/>
      </w:pPr>
      <w:r>
        <w:rPr>
          <w:b/>
        </w:rPr>
        <w:t>1.</w:t>
      </w:r>
      <w:r>
        <w:rPr>
          <w:b/>
        </w:rPr>
        <w:tab/>
        <w:t>Критическая важность балансировки нагрузки:</w:t>
      </w:r>
      <w:r>
        <w:t xml:space="preserve"> </w:t>
      </w:r>
      <w:r w:rsidR="001D7DDE">
        <w:t>с</w:t>
      </w:r>
      <w:r>
        <w:t>тратегия schedule(</w:t>
      </w:r>
      <w:proofErr w:type="spellStart"/>
      <w:r>
        <w:t>static</w:t>
      </w:r>
      <w:proofErr w:type="spellEnd"/>
      <w:r>
        <w:t>) (с размером блока по умолчанию) продемонстрировала наихудшие результаты при увеличении числа потоков (ускорение всего 4.11x на 20 потоках, эффективность упала до 20.5%). Это классическое проявление дисбаланса нагрузки (load imbalance): при статическом разбиении итераций равными порциями потоки, получившие участки сцены со сложными зеркальными или преломляющими объектами, работают значительно дольше остальных. Потоки, обработавшие пустой фон, завершают работу и простаивают, не имея возможности «украсть» задачи.</w:t>
      </w:r>
    </w:p>
    <w:p w14:paraId="7EC9D60A" w14:textId="4FCBF9CF" w:rsidR="00493310" w:rsidRDefault="009143DF">
      <w:pPr>
        <w:pStyle w:val="Item"/>
        <w:tabs>
          <w:tab w:val="left" w:pos="709"/>
        </w:tabs>
        <w:ind w:left="709" w:hanging="340"/>
      </w:pPr>
      <w:r>
        <w:rPr>
          <w:b/>
        </w:rPr>
        <w:t>2.</w:t>
      </w:r>
      <w:r>
        <w:rPr>
          <w:b/>
        </w:rPr>
        <w:tab/>
        <w:t xml:space="preserve">Преимущество стратегий dynamic и </w:t>
      </w:r>
      <w:proofErr w:type="spellStart"/>
      <w:r>
        <w:rPr>
          <w:b/>
        </w:rPr>
        <w:t>static</w:t>
      </w:r>
      <w:proofErr w:type="spellEnd"/>
      <w:r>
        <w:rPr>
          <w:b/>
        </w:rPr>
        <w:t>, 1:</w:t>
      </w:r>
      <w:r>
        <w:t xml:space="preserve"> </w:t>
      </w:r>
      <w:r w:rsidR="001D7DDE">
        <w:t>с</w:t>
      </w:r>
      <w:r>
        <w:t xml:space="preserve">тратегии </w:t>
      </w:r>
      <w:proofErr w:type="spellStart"/>
      <w:r>
        <w:t>dynamic</w:t>
      </w:r>
      <w:proofErr w:type="spellEnd"/>
      <w:r>
        <w:t>, 16 и static, 1 показали наилучшую масштабируемость. dynamic, 16 обеспечивает потокам новые блоки по 16 итераций по мере их освобождения, что идеально сглаживает неравномерность вычислений, балансируя нагрузку между потоками. Стратегия static, 1 также показала высокие результаты (ускорение 8.18x), так как циклическое (round-robin) распределение строк статистически «перемешивает» сложные и простые участки между всеми потоками, хотя и уступает dynamic в гибкости, так как отсутствие адаптивности в реальном времени не позволяет достичь показателей динамического планировщика. Стратегия guided же работает неэффективно, так как начинает с больших порций, уменьшая их к концу.</w:t>
      </w:r>
    </w:p>
    <w:p w14:paraId="20253F90" w14:textId="0C32C262" w:rsidR="00493310" w:rsidRDefault="009143DF">
      <w:pPr>
        <w:pStyle w:val="Item"/>
        <w:tabs>
          <w:tab w:val="left" w:pos="709"/>
        </w:tabs>
        <w:ind w:left="709" w:hanging="340"/>
      </w:pPr>
      <w:r>
        <w:rPr>
          <w:b/>
        </w:rPr>
        <w:t>3.</w:t>
      </w:r>
      <w:r>
        <w:rPr>
          <w:b/>
        </w:rPr>
        <w:tab/>
        <w:t xml:space="preserve">Влияние директивы </w:t>
      </w:r>
      <w:proofErr w:type="spellStart"/>
      <w:r>
        <w:rPr>
          <w:b/>
        </w:rPr>
        <w:t>collapse</w:t>
      </w:r>
      <w:proofErr w:type="spellEnd"/>
      <w:r>
        <w:rPr>
          <w:b/>
        </w:rPr>
        <w:t>(2):</w:t>
      </w:r>
      <w:r>
        <w:t xml:space="preserve"> </w:t>
      </w:r>
      <w:r w:rsidR="001D7DDE">
        <w:t>и</w:t>
      </w:r>
      <w:r>
        <w:t xml:space="preserve">спользование </w:t>
      </w:r>
      <w:proofErr w:type="spellStart"/>
      <w:r>
        <w:t>collapse</w:t>
      </w:r>
      <w:proofErr w:type="spellEnd"/>
      <w:r>
        <w:t xml:space="preserve">(2) вместо </w:t>
      </w:r>
      <w:proofErr w:type="spellStart"/>
      <w:r>
        <w:t>collapse</w:t>
      </w:r>
      <w:proofErr w:type="spellEnd"/>
      <w:r>
        <w:t xml:space="preserve">(1) дало значительный прирост производительности для динамических стратегий. Объединение двух циклов создало единое пространство из 1 000 000 итераций (вместо 1 000). Это предоставило планировщику OpenMP гораздо более гранулярный пул задач, что позволило стратегии </w:t>
      </w:r>
      <w:proofErr w:type="spellStart"/>
      <w:r>
        <w:t>dynamic</w:t>
      </w:r>
      <w:proofErr w:type="spellEnd"/>
      <w:r>
        <w:t xml:space="preserve">, 16 достичь максимального </w:t>
      </w:r>
      <w:r>
        <w:lastRenderedPageBreak/>
        <w:t xml:space="preserve">ускорения </w:t>
      </w:r>
      <w:r w:rsidRPr="00822B22">
        <w:rPr>
          <w:b/>
          <w:bCs/>
        </w:rPr>
        <w:t>8.61x</w:t>
      </w:r>
      <w:r>
        <w:t xml:space="preserve"> (Таблица </w:t>
      </w:r>
      <w:r w:rsidR="00822B22">
        <w:fldChar w:fldCharType="begin"/>
      </w:r>
      <w:r w:rsidR="00822B22">
        <w:instrText xml:space="preserve"> REF table_20261025211204 \h </w:instrText>
      </w:r>
      <w:r w:rsidR="00822B22">
        <w:fldChar w:fldCharType="separate"/>
      </w:r>
      <w:r w:rsidR="00822B22" w:rsidRPr="00902DC5">
        <w:rPr>
          <w:noProof/>
          <w:sz w:val="22"/>
        </w:rPr>
        <w:t>5</w:t>
      </w:r>
      <w:r w:rsidR="00822B22">
        <w:fldChar w:fldCharType="end"/>
      </w:r>
      <w:r>
        <w:t xml:space="preserve">), в то время как с </w:t>
      </w:r>
      <w:proofErr w:type="spellStart"/>
      <w:r>
        <w:t>collapse</w:t>
      </w:r>
      <w:proofErr w:type="spellEnd"/>
      <w:r>
        <w:t xml:space="preserve">(1) та же стратегия давала </w:t>
      </w:r>
      <w:r w:rsidRPr="00822B22">
        <w:rPr>
          <w:b/>
          <w:bCs/>
        </w:rPr>
        <w:t>7.18x</w:t>
      </w:r>
      <w:r>
        <w:t xml:space="preserve"> (наибольшее при </w:t>
      </w:r>
      <w:proofErr w:type="spellStart"/>
      <w:r>
        <w:t>collapse</w:t>
      </w:r>
      <w:proofErr w:type="spellEnd"/>
      <w:r>
        <w:t xml:space="preserve">(1) </w:t>
      </w:r>
      <w:r w:rsidR="002F5CFC">
        <w:t xml:space="preserve">– это </w:t>
      </w:r>
      <w:r w:rsidRPr="00822B22">
        <w:rPr>
          <w:b/>
          <w:bCs/>
        </w:rPr>
        <w:t>8.10x</w:t>
      </w:r>
      <w:r>
        <w:t xml:space="preserve"> у </w:t>
      </w:r>
      <w:proofErr w:type="spellStart"/>
      <w:r>
        <w:t>static</w:t>
      </w:r>
      <w:proofErr w:type="spellEnd"/>
      <w:r>
        <w:t xml:space="preserve">, 1) (Таблица </w:t>
      </w:r>
      <w:r w:rsidR="00822B22">
        <w:fldChar w:fldCharType="begin"/>
      </w:r>
      <w:r w:rsidR="00822B22">
        <w:instrText xml:space="preserve"> REF table_20261025210747 \h </w:instrText>
      </w:r>
      <w:r w:rsidR="00822B22">
        <w:fldChar w:fldCharType="separate"/>
      </w:r>
      <w:r w:rsidR="00822B22" w:rsidRPr="00902DC5">
        <w:rPr>
          <w:noProof/>
          <w:sz w:val="22"/>
        </w:rPr>
        <w:t>4</w:t>
      </w:r>
      <w:r w:rsidR="00822B22">
        <w:fldChar w:fldCharType="end"/>
      </w:r>
      <w:r>
        <w:t>).</w:t>
      </w:r>
    </w:p>
    <w:p w14:paraId="50042997" w14:textId="7B747916" w:rsidR="00493310" w:rsidRDefault="009143DF">
      <w:pPr>
        <w:pStyle w:val="Item"/>
        <w:tabs>
          <w:tab w:val="left" w:pos="709"/>
        </w:tabs>
        <w:ind w:left="709" w:hanging="340"/>
      </w:pPr>
      <w:r>
        <w:rPr>
          <w:b/>
        </w:rPr>
        <w:t>4.</w:t>
      </w:r>
      <w:r>
        <w:rPr>
          <w:b/>
        </w:rPr>
        <w:tab/>
        <w:t>Снижение эффективности и архитектурные особенности CPU:</w:t>
      </w:r>
      <w:r>
        <w:t xml:space="preserve"> </w:t>
      </w:r>
      <w:r w:rsidR="001D7DDE">
        <w:t>н</w:t>
      </w:r>
      <w:r>
        <w:t xml:space="preserve">а графиках эффективности (Рисунки 3 и 6) наблюдается закономерное падение показателя </w:t>
      </w:r>
      <m:oMath>
        <m:sSub>
          <m:sSubPr>
            <m:ctrlPr>
              <w:rPr>
                <w:rFonts w:ascii="Cambria Math" w:hAnsi="Cambria Math"/>
                <w:i/>
              </w:rPr>
            </m:ctrlPr>
          </m:sSubPr>
          <m:e>
            <m:r>
              <w:rPr>
                <w:rFonts w:ascii="Cambria Math" w:hAnsi="Cambria Math"/>
              </w:rPr>
              <m:t>E</m:t>
            </m:r>
          </m:e>
          <m:sub>
            <m:r>
              <w:rPr>
                <w:rFonts w:ascii="Cambria Math" w:hAnsi="Cambria Math"/>
                <w:lang w:val="en-US"/>
              </w:rPr>
              <m:t>P</m:t>
            </m:r>
          </m:sub>
        </m:sSub>
      </m:oMath>
      <w:r>
        <w:t xml:space="preserve"> с ~90% (на 2-4 потоках) до ~40-43% (на 16-20 потоках). Это объясняется накладными расходами на синхронизацию потоков и архитектурой процессора Intel Core i7-12700H, который имеет 6 производительных (P) ядер и 8 энергоэффективных (E) ядер. При запуске более 6-8 потоков начинают активно задействоваться логические потоки (Hyper-Threading) на P-ядрах и сами E-ядра. Поскольку трассировка лучей является задачей, интенсивно использующей вычислительные блоки (compute-bound, ALU/FPU), логические ядра вынуждены делить физические исполнительные ресурсы. Это приводит к тому, что добавление новых потоков даёт прирост общего ускорения (</w:t>
      </w:r>
      <m:oMath>
        <m:sSub>
          <m:sSubPr>
            <m:ctrlPr>
              <w:rPr>
                <w:rFonts w:ascii="Cambria Math" w:hAnsi="Cambria Math"/>
                <w:color w:val="222222"/>
                <w:shd w:val="clear" w:color="auto" w:fill="FFFFFF"/>
              </w:rPr>
            </m:ctrlPr>
          </m:sSubPr>
          <m:e>
            <m:r>
              <w:rPr>
                <w:rFonts w:ascii="Cambria Math" w:hAnsi="Cambria Math"/>
                <w:color w:val="222222"/>
                <w:shd w:val="clear" w:color="auto" w:fill="FFFFFF"/>
              </w:rPr>
              <m:t>S</m:t>
            </m:r>
          </m:e>
          <m:sub>
            <m:r>
              <w:rPr>
                <w:rFonts w:ascii="Cambria Math" w:hAnsi="Cambria Math"/>
                <w:color w:val="222222"/>
                <w:shd w:val="clear" w:color="auto" w:fill="FFFFFF"/>
              </w:rPr>
              <m:t>20</m:t>
            </m:r>
          </m:sub>
        </m:sSub>
        <m:r>
          <w:rPr>
            <w:rFonts w:ascii="Cambria Math" w:hAnsi="Cambria Math"/>
            <w:color w:val="222222"/>
            <w:shd w:val="clear" w:color="auto" w:fill="FFFFFF"/>
          </w:rPr>
          <m:t>&gt;</m:t>
        </m:r>
        <m:sSub>
          <m:sSubPr>
            <m:ctrlPr>
              <w:rPr>
                <w:rFonts w:ascii="Cambria Math" w:hAnsi="Cambria Math"/>
                <w:color w:val="222222"/>
                <w:shd w:val="clear" w:color="auto" w:fill="FFFFFF"/>
              </w:rPr>
            </m:ctrlPr>
          </m:sSubPr>
          <m:e>
            <m:r>
              <w:rPr>
                <w:rFonts w:ascii="Cambria Math" w:hAnsi="Cambria Math"/>
                <w:color w:val="222222"/>
                <w:shd w:val="clear" w:color="auto" w:fill="FFFFFF"/>
              </w:rPr>
              <m:t>S</m:t>
            </m:r>
          </m:e>
          <m:sub>
            <m:r>
              <w:rPr>
                <w:rFonts w:ascii="Cambria Math" w:hAnsi="Cambria Math"/>
                <w:color w:val="222222"/>
                <w:shd w:val="clear" w:color="auto" w:fill="FFFFFF"/>
              </w:rPr>
              <m:t>8</m:t>
            </m:r>
          </m:sub>
        </m:sSub>
      </m:oMath>
      <w:r>
        <w:t>), но снижает эффективность использования каждого отдельного потока.</w:t>
      </w:r>
    </w:p>
    <w:p w14:paraId="4ABC5B20" w14:textId="77777777" w:rsidR="00493310" w:rsidRPr="002F5CFC" w:rsidRDefault="009143DF">
      <w:pPr>
        <w:pStyle w:val="1"/>
        <w:rPr>
          <w:color w:val="000000" w:themeColor="text1"/>
        </w:rPr>
      </w:pPr>
      <w:r w:rsidRPr="002F5CFC">
        <w:rPr>
          <w:color w:val="000000" w:themeColor="text1"/>
        </w:rPr>
        <w:t>Заключение</w:t>
      </w:r>
    </w:p>
    <w:p w14:paraId="3700A93A" w14:textId="77777777" w:rsidR="00493310" w:rsidRDefault="009143DF">
      <w:pPr>
        <w:pStyle w:val="Body"/>
      </w:pPr>
      <w:r>
        <w:t>В ходе выполнения лабораторной работы была успешно разработана, оптимизирована и исследована параллельная версия алгоритма трассировки лучей с использованием спецификации OpenMP.</w:t>
      </w:r>
    </w:p>
    <w:p w14:paraId="2F68DE4D" w14:textId="77777777" w:rsidR="00493310" w:rsidRDefault="009143DF">
      <w:pPr>
        <w:pStyle w:val="Label"/>
      </w:pPr>
      <w:r>
        <w:t>Основные итоги работы:</w:t>
      </w:r>
    </w:p>
    <w:p w14:paraId="65250DB5" w14:textId="77777777" w:rsidR="00493310" w:rsidRDefault="009143DF">
      <w:pPr>
        <w:pStyle w:val="Item"/>
        <w:tabs>
          <w:tab w:val="left" w:pos="709"/>
        </w:tabs>
        <w:ind w:left="709" w:hanging="340"/>
      </w:pPr>
      <w:r>
        <w:t>1.</w:t>
      </w:r>
      <w:r>
        <w:tab/>
        <w:t xml:space="preserve">Экспериментально доказано, что для задач с непредсказуемой и неравномерной вычислительной сложностью итераций (таких как </w:t>
      </w:r>
      <w:r w:rsidRPr="00822B22">
        <w:rPr>
          <w:b/>
          <w:bCs/>
        </w:rPr>
        <w:t>Ray Tracing</w:t>
      </w:r>
      <w:r>
        <w:t xml:space="preserve">) использование наивного </w:t>
      </w:r>
      <w:r w:rsidRPr="001D7DDE">
        <w:rPr>
          <w:b/>
          <w:bCs/>
        </w:rPr>
        <w:t>статического планирования</w:t>
      </w:r>
      <w:r>
        <w:t xml:space="preserve"> (schedule(static)) недопустимо, так как оно приводит к критическому падению эффективности из-за простоев потоков.</w:t>
      </w:r>
    </w:p>
    <w:p w14:paraId="598BBB82" w14:textId="77777777" w:rsidR="00493310" w:rsidRDefault="009143DF">
      <w:pPr>
        <w:pStyle w:val="Item"/>
        <w:tabs>
          <w:tab w:val="left" w:pos="709"/>
        </w:tabs>
        <w:ind w:left="709" w:hanging="340"/>
      </w:pPr>
      <w:r>
        <w:t>2.</w:t>
      </w:r>
      <w:r>
        <w:tab/>
        <w:t xml:space="preserve">Для достижения высокой утилизации процессора строго необходимо применение </w:t>
      </w:r>
      <w:r>
        <w:rPr>
          <w:b/>
        </w:rPr>
        <w:t>динамической балансировки</w:t>
      </w:r>
      <w:r>
        <w:t xml:space="preserve"> нагрузки. Наилучшие результаты продемонстрировала комбинация директив </w:t>
      </w:r>
      <w:r w:rsidRPr="001D7DDE">
        <w:rPr>
          <w:rFonts w:ascii="Courier New" w:eastAsia="Courier New" w:hAnsi="Courier New" w:cs="Courier New"/>
          <w:b/>
          <w:color w:val="000000" w:themeColor="text1"/>
          <w:sz w:val="21"/>
        </w:rPr>
        <w:t>#pragma omp parallel for collapse(2) schedule(dynamic, 16)</w:t>
      </w:r>
      <w:r>
        <w:t>.</w:t>
      </w:r>
    </w:p>
    <w:p w14:paraId="60A55380" w14:textId="77777777" w:rsidR="00493310" w:rsidRDefault="009143DF">
      <w:pPr>
        <w:pStyle w:val="Item"/>
        <w:tabs>
          <w:tab w:val="left" w:pos="709"/>
        </w:tabs>
        <w:ind w:left="709" w:hanging="340"/>
      </w:pPr>
      <w:r>
        <w:t>3.</w:t>
      </w:r>
      <w:r>
        <w:tab/>
        <w:t xml:space="preserve">Максимальное достигнутое ускорение составило </w:t>
      </w:r>
      <w:r>
        <w:rPr>
          <w:b/>
        </w:rPr>
        <w:t>8.61</w:t>
      </w:r>
      <w:r>
        <w:t xml:space="preserve"> раза (при 20 потоках) по сравнению с последовательной версией алгоритма, при сохранении эффективности </w:t>
      </w:r>
      <w:r w:rsidRPr="001D7DDE">
        <w:rPr>
          <w:b/>
          <w:bCs/>
        </w:rPr>
        <w:t>на уровне 43%</w:t>
      </w:r>
      <w:r>
        <w:t>, что является отличным результатом для гибридной архитектуры процессора (P-cores + E-cores + Hyper-Threading).</w:t>
      </w:r>
    </w:p>
    <w:p w14:paraId="41813735" w14:textId="77777777" w:rsidR="00493310" w:rsidRDefault="009143DF">
      <w:pPr>
        <w:pStyle w:val="Item"/>
        <w:tabs>
          <w:tab w:val="left" w:pos="709"/>
        </w:tabs>
        <w:ind w:left="709" w:hanging="340"/>
      </w:pPr>
      <w:r>
        <w:t>4.</w:t>
      </w:r>
      <w:r>
        <w:tab/>
        <w:t>Полученные эмпирические данные полностью согласуются с теоретической моделью параллельных вычислений и подтверждают корректность выбранного подхода OpenMP к распараллеливанию вложенных циклов с неравномерной нагрузкой для ускорения ресурсоёмких задач на многоядерных системах.</w:t>
      </w:r>
    </w:p>
    <w:sectPr w:rsidR="00493310" w:rsidSect="00034616">
      <w:footerReference w:type="default" r:id="rId24"/>
      <w:pgSz w:w="11906" w:h="16838"/>
      <w:pgMar w:top="1134" w:right="850" w:bottom="1134" w:left="1701"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C3BDC" w14:textId="77777777" w:rsidR="00E212CA" w:rsidRDefault="00E212CA">
      <w:pPr>
        <w:spacing w:after="0" w:line="240" w:lineRule="auto"/>
      </w:pPr>
      <w:r>
        <w:separator/>
      </w:r>
    </w:p>
  </w:endnote>
  <w:endnote w:type="continuationSeparator" w:id="0">
    <w:p w14:paraId="557A4220" w14:textId="77777777" w:rsidR="00E212CA" w:rsidRDefault="00E21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Roboto">
    <w:panose1 w:val="00000000000000000000"/>
    <w:charset w:val="CC"/>
    <w:family w:val="auto"/>
    <w:pitch w:val="variable"/>
    <w:sig w:usb0="E00002E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CC53" w14:textId="77777777" w:rsidR="00493310" w:rsidRDefault="009143DF">
    <w:pPr>
      <w:pStyle w:val="a7"/>
      <w:jc w:val="center"/>
    </w:pPr>
    <w:r>
      <w:rPr>
        <w:sz w:val="20"/>
      </w:rPr>
      <w:fldChar w:fldCharType="begin"/>
    </w:r>
    <w:r>
      <w:rPr>
        <w:sz w:val="20"/>
      </w:rPr>
      <w:instrText>PAGE</w:instrText>
    </w:r>
    <w:r w:rsidR="002F5CFC">
      <w:rPr>
        <w:sz w:val="20"/>
      </w:rPr>
      <w:fldChar w:fldCharType="separate"/>
    </w:r>
    <w:r w:rsidR="002F5CFC">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62C93" w14:textId="77777777" w:rsidR="00E212CA" w:rsidRDefault="00E212CA">
      <w:pPr>
        <w:spacing w:after="0" w:line="240" w:lineRule="auto"/>
      </w:pPr>
      <w:r>
        <w:separator/>
      </w:r>
    </w:p>
  </w:footnote>
  <w:footnote w:type="continuationSeparator" w:id="0">
    <w:p w14:paraId="5B990F18" w14:textId="77777777" w:rsidR="00E212CA" w:rsidRDefault="00E212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E783E51"/>
    <w:multiLevelType w:val="hybridMultilevel"/>
    <w:tmpl w:val="D42C4CAC"/>
    <w:lvl w:ilvl="0" w:tplc="9D3A51E2">
      <w:numFmt w:val="bullet"/>
      <w:lvlText w:val="•"/>
      <w:lvlJc w:val="left"/>
      <w:pPr>
        <w:ind w:left="729" w:hanging="360"/>
      </w:pPr>
      <w:rPr>
        <w:rFonts w:ascii="Times New Roman" w:eastAsia="Times New Roman" w:hAnsi="Times New Roman" w:cs="Times New Roman" w:hint="default"/>
        <w:b/>
      </w:rPr>
    </w:lvl>
    <w:lvl w:ilvl="1" w:tplc="04190003" w:tentative="1">
      <w:start w:val="1"/>
      <w:numFmt w:val="bullet"/>
      <w:lvlText w:val="o"/>
      <w:lvlJc w:val="left"/>
      <w:pPr>
        <w:ind w:left="1449" w:hanging="360"/>
      </w:pPr>
      <w:rPr>
        <w:rFonts w:ascii="Courier New" w:hAnsi="Courier New" w:cs="Courier New" w:hint="default"/>
      </w:rPr>
    </w:lvl>
    <w:lvl w:ilvl="2" w:tplc="04190005" w:tentative="1">
      <w:start w:val="1"/>
      <w:numFmt w:val="bullet"/>
      <w:lvlText w:val=""/>
      <w:lvlJc w:val="left"/>
      <w:pPr>
        <w:ind w:left="2169" w:hanging="360"/>
      </w:pPr>
      <w:rPr>
        <w:rFonts w:ascii="Wingdings" w:hAnsi="Wingdings" w:hint="default"/>
      </w:rPr>
    </w:lvl>
    <w:lvl w:ilvl="3" w:tplc="04190001" w:tentative="1">
      <w:start w:val="1"/>
      <w:numFmt w:val="bullet"/>
      <w:lvlText w:val=""/>
      <w:lvlJc w:val="left"/>
      <w:pPr>
        <w:ind w:left="2889" w:hanging="360"/>
      </w:pPr>
      <w:rPr>
        <w:rFonts w:ascii="Symbol" w:hAnsi="Symbol" w:hint="default"/>
      </w:rPr>
    </w:lvl>
    <w:lvl w:ilvl="4" w:tplc="04190003" w:tentative="1">
      <w:start w:val="1"/>
      <w:numFmt w:val="bullet"/>
      <w:lvlText w:val="o"/>
      <w:lvlJc w:val="left"/>
      <w:pPr>
        <w:ind w:left="3609" w:hanging="360"/>
      </w:pPr>
      <w:rPr>
        <w:rFonts w:ascii="Courier New" w:hAnsi="Courier New" w:cs="Courier New" w:hint="default"/>
      </w:rPr>
    </w:lvl>
    <w:lvl w:ilvl="5" w:tplc="04190005" w:tentative="1">
      <w:start w:val="1"/>
      <w:numFmt w:val="bullet"/>
      <w:lvlText w:val=""/>
      <w:lvlJc w:val="left"/>
      <w:pPr>
        <w:ind w:left="4329" w:hanging="360"/>
      </w:pPr>
      <w:rPr>
        <w:rFonts w:ascii="Wingdings" w:hAnsi="Wingdings" w:hint="default"/>
      </w:rPr>
    </w:lvl>
    <w:lvl w:ilvl="6" w:tplc="04190001" w:tentative="1">
      <w:start w:val="1"/>
      <w:numFmt w:val="bullet"/>
      <w:lvlText w:val=""/>
      <w:lvlJc w:val="left"/>
      <w:pPr>
        <w:ind w:left="5049" w:hanging="360"/>
      </w:pPr>
      <w:rPr>
        <w:rFonts w:ascii="Symbol" w:hAnsi="Symbol" w:hint="default"/>
      </w:rPr>
    </w:lvl>
    <w:lvl w:ilvl="7" w:tplc="04190003" w:tentative="1">
      <w:start w:val="1"/>
      <w:numFmt w:val="bullet"/>
      <w:lvlText w:val="o"/>
      <w:lvlJc w:val="left"/>
      <w:pPr>
        <w:ind w:left="5769" w:hanging="360"/>
      </w:pPr>
      <w:rPr>
        <w:rFonts w:ascii="Courier New" w:hAnsi="Courier New" w:cs="Courier New" w:hint="default"/>
      </w:rPr>
    </w:lvl>
    <w:lvl w:ilvl="8" w:tplc="04190005" w:tentative="1">
      <w:start w:val="1"/>
      <w:numFmt w:val="bullet"/>
      <w:lvlText w:val=""/>
      <w:lvlJc w:val="left"/>
      <w:pPr>
        <w:ind w:left="6489" w:hanging="360"/>
      </w:pPr>
      <w:rPr>
        <w:rFonts w:ascii="Wingdings" w:hAnsi="Wingdings" w:hint="default"/>
      </w:rPr>
    </w:lvl>
  </w:abstractNum>
  <w:abstractNum w:abstractNumId="10" w15:restartNumberingAfterBreak="0">
    <w:nsid w:val="35083ACA"/>
    <w:multiLevelType w:val="hybridMultilevel"/>
    <w:tmpl w:val="4A54D022"/>
    <w:lvl w:ilvl="0" w:tplc="04190001">
      <w:start w:val="1"/>
      <w:numFmt w:val="bullet"/>
      <w:lvlText w:val=""/>
      <w:lvlJc w:val="left"/>
      <w:pPr>
        <w:ind w:left="558" w:hanging="360"/>
      </w:pPr>
      <w:rPr>
        <w:rFonts w:ascii="Symbol" w:hAnsi="Symbol" w:hint="default"/>
      </w:rPr>
    </w:lvl>
    <w:lvl w:ilvl="1" w:tplc="04190003" w:tentative="1">
      <w:start w:val="1"/>
      <w:numFmt w:val="bullet"/>
      <w:lvlText w:val="o"/>
      <w:lvlJc w:val="left"/>
      <w:pPr>
        <w:ind w:left="1278" w:hanging="360"/>
      </w:pPr>
      <w:rPr>
        <w:rFonts w:ascii="Courier New" w:hAnsi="Courier New" w:cs="Courier New" w:hint="default"/>
      </w:rPr>
    </w:lvl>
    <w:lvl w:ilvl="2" w:tplc="04190005" w:tentative="1">
      <w:start w:val="1"/>
      <w:numFmt w:val="bullet"/>
      <w:lvlText w:val=""/>
      <w:lvlJc w:val="left"/>
      <w:pPr>
        <w:ind w:left="1998" w:hanging="360"/>
      </w:pPr>
      <w:rPr>
        <w:rFonts w:ascii="Wingdings" w:hAnsi="Wingdings" w:hint="default"/>
      </w:rPr>
    </w:lvl>
    <w:lvl w:ilvl="3" w:tplc="04190001" w:tentative="1">
      <w:start w:val="1"/>
      <w:numFmt w:val="bullet"/>
      <w:lvlText w:val=""/>
      <w:lvlJc w:val="left"/>
      <w:pPr>
        <w:ind w:left="2718" w:hanging="360"/>
      </w:pPr>
      <w:rPr>
        <w:rFonts w:ascii="Symbol" w:hAnsi="Symbol" w:hint="default"/>
      </w:rPr>
    </w:lvl>
    <w:lvl w:ilvl="4" w:tplc="04190003" w:tentative="1">
      <w:start w:val="1"/>
      <w:numFmt w:val="bullet"/>
      <w:lvlText w:val="o"/>
      <w:lvlJc w:val="left"/>
      <w:pPr>
        <w:ind w:left="3438" w:hanging="360"/>
      </w:pPr>
      <w:rPr>
        <w:rFonts w:ascii="Courier New" w:hAnsi="Courier New" w:cs="Courier New" w:hint="default"/>
      </w:rPr>
    </w:lvl>
    <w:lvl w:ilvl="5" w:tplc="04190005" w:tentative="1">
      <w:start w:val="1"/>
      <w:numFmt w:val="bullet"/>
      <w:lvlText w:val=""/>
      <w:lvlJc w:val="left"/>
      <w:pPr>
        <w:ind w:left="4158" w:hanging="360"/>
      </w:pPr>
      <w:rPr>
        <w:rFonts w:ascii="Wingdings" w:hAnsi="Wingdings" w:hint="default"/>
      </w:rPr>
    </w:lvl>
    <w:lvl w:ilvl="6" w:tplc="04190001" w:tentative="1">
      <w:start w:val="1"/>
      <w:numFmt w:val="bullet"/>
      <w:lvlText w:val=""/>
      <w:lvlJc w:val="left"/>
      <w:pPr>
        <w:ind w:left="4878" w:hanging="360"/>
      </w:pPr>
      <w:rPr>
        <w:rFonts w:ascii="Symbol" w:hAnsi="Symbol" w:hint="default"/>
      </w:rPr>
    </w:lvl>
    <w:lvl w:ilvl="7" w:tplc="04190003" w:tentative="1">
      <w:start w:val="1"/>
      <w:numFmt w:val="bullet"/>
      <w:lvlText w:val="o"/>
      <w:lvlJc w:val="left"/>
      <w:pPr>
        <w:ind w:left="5598" w:hanging="360"/>
      </w:pPr>
      <w:rPr>
        <w:rFonts w:ascii="Courier New" w:hAnsi="Courier New" w:cs="Courier New" w:hint="default"/>
      </w:rPr>
    </w:lvl>
    <w:lvl w:ilvl="8" w:tplc="04190005" w:tentative="1">
      <w:start w:val="1"/>
      <w:numFmt w:val="bullet"/>
      <w:lvlText w:val=""/>
      <w:lvlJc w:val="left"/>
      <w:pPr>
        <w:ind w:left="6318" w:hanging="360"/>
      </w:pPr>
      <w:rPr>
        <w:rFonts w:ascii="Wingdings" w:hAnsi="Wingdings" w:hint="default"/>
      </w:rPr>
    </w:lvl>
  </w:abstractNum>
  <w:abstractNum w:abstractNumId="11" w15:restartNumberingAfterBreak="0">
    <w:nsid w:val="381F48C1"/>
    <w:multiLevelType w:val="hybridMultilevel"/>
    <w:tmpl w:val="917E2638"/>
    <w:lvl w:ilvl="0" w:tplc="04190001">
      <w:start w:val="1"/>
      <w:numFmt w:val="bullet"/>
      <w:lvlText w:val=""/>
      <w:lvlJc w:val="left"/>
      <w:pPr>
        <w:ind w:left="1089" w:hanging="360"/>
      </w:pPr>
      <w:rPr>
        <w:rFonts w:ascii="Symbol" w:hAnsi="Symbol" w:hint="default"/>
      </w:rPr>
    </w:lvl>
    <w:lvl w:ilvl="1" w:tplc="04190003" w:tentative="1">
      <w:start w:val="1"/>
      <w:numFmt w:val="bullet"/>
      <w:lvlText w:val="o"/>
      <w:lvlJc w:val="left"/>
      <w:pPr>
        <w:ind w:left="1809" w:hanging="360"/>
      </w:pPr>
      <w:rPr>
        <w:rFonts w:ascii="Courier New" w:hAnsi="Courier New" w:cs="Courier New" w:hint="default"/>
      </w:rPr>
    </w:lvl>
    <w:lvl w:ilvl="2" w:tplc="04190005" w:tentative="1">
      <w:start w:val="1"/>
      <w:numFmt w:val="bullet"/>
      <w:lvlText w:val=""/>
      <w:lvlJc w:val="left"/>
      <w:pPr>
        <w:ind w:left="2529" w:hanging="360"/>
      </w:pPr>
      <w:rPr>
        <w:rFonts w:ascii="Wingdings" w:hAnsi="Wingdings" w:hint="default"/>
      </w:rPr>
    </w:lvl>
    <w:lvl w:ilvl="3" w:tplc="04190001" w:tentative="1">
      <w:start w:val="1"/>
      <w:numFmt w:val="bullet"/>
      <w:lvlText w:val=""/>
      <w:lvlJc w:val="left"/>
      <w:pPr>
        <w:ind w:left="3249" w:hanging="360"/>
      </w:pPr>
      <w:rPr>
        <w:rFonts w:ascii="Symbol" w:hAnsi="Symbol" w:hint="default"/>
      </w:rPr>
    </w:lvl>
    <w:lvl w:ilvl="4" w:tplc="04190003" w:tentative="1">
      <w:start w:val="1"/>
      <w:numFmt w:val="bullet"/>
      <w:lvlText w:val="o"/>
      <w:lvlJc w:val="left"/>
      <w:pPr>
        <w:ind w:left="3969" w:hanging="360"/>
      </w:pPr>
      <w:rPr>
        <w:rFonts w:ascii="Courier New" w:hAnsi="Courier New" w:cs="Courier New" w:hint="default"/>
      </w:rPr>
    </w:lvl>
    <w:lvl w:ilvl="5" w:tplc="04190005" w:tentative="1">
      <w:start w:val="1"/>
      <w:numFmt w:val="bullet"/>
      <w:lvlText w:val=""/>
      <w:lvlJc w:val="left"/>
      <w:pPr>
        <w:ind w:left="4689" w:hanging="360"/>
      </w:pPr>
      <w:rPr>
        <w:rFonts w:ascii="Wingdings" w:hAnsi="Wingdings" w:hint="default"/>
      </w:rPr>
    </w:lvl>
    <w:lvl w:ilvl="6" w:tplc="04190001" w:tentative="1">
      <w:start w:val="1"/>
      <w:numFmt w:val="bullet"/>
      <w:lvlText w:val=""/>
      <w:lvlJc w:val="left"/>
      <w:pPr>
        <w:ind w:left="5409" w:hanging="360"/>
      </w:pPr>
      <w:rPr>
        <w:rFonts w:ascii="Symbol" w:hAnsi="Symbol" w:hint="default"/>
      </w:rPr>
    </w:lvl>
    <w:lvl w:ilvl="7" w:tplc="04190003" w:tentative="1">
      <w:start w:val="1"/>
      <w:numFmt w:val="bullet"/>
      <w:lvlText w:val="o"/>
      <w:lvlJc w:val="left"/>
      <w:pPr>
        <w:ind w:left="6129" w:hanging="360"/>
      </w:pPr>
      <w:rPr>
        <w:rFonts w:ascii="Courier New" w:hAnsi="Courier New" w:cs="Courier New" w:hint="default"/>
      </w:rPr>
    </w:lvl>
    <w:lvl w:ilvl="8" w:tplc="04190005" w:tentative="1">
      <w:start w:val="1"/>
      <w:numFmt w:val="bullet"/>
      <w:lvlText w:val=""/>
      <w:lvlJc w:val="left"/>
      <w:pPr>
        <w:ind w:left="6849" w:hanging="360"/>
      </w:pPr>
      <w:rPr>
        <w:rFonts w:ascii="Wingdings" w:hAnsi="Wingdings" w:hint="default"/>
      </w:rPr>
    </w:lvl>
  </w:abstractNum>
  <w:abstractNum w:abstractNumId="12" w15:restartNumberingAfterBreak="0">
    <w:nsid w:val="4B6D51C9"/>
    <w:multiLevelType w:val="hybridMultilevel"/>
    <w:tmpl w:val="D728A43C"/>
    <w:lvl w:ilvl="0" w:tplc="A6A46ECA">
      <w:numFmt w:val="bullet"/>
      <w:lvlText w:val="•"/>
      <w:lvlJc w:val="left"/>
      <w:pPr>
        <w:ind w:left="729" w:hanging="360"/>
      </w:pPr>
      <w:rPr>
        <w:rFonts w:ascii="Times New Roman" w:eastAsia="Times New Roman" w:hAnsi="Times New Roman" w:cs="Times New Roman" w:hint="default"/>
      </w:rPr>
    </w:lvl>
    <w:lvl w:ilvl="1" w:tplc="04190003" w:tentative="1">
      <w:start w:val="1"/>
      <w:numFmt w:val="bullet"/>
      <w:lvlText w:val="o"/>
      <w:lvlJc w:val="left"/>
      <w:pPr>
        <w:ind w:left="1449" w:hanging="360"/>
      </w:pPr>
      <w:rPr>
        <w:rFonts w:ascii="Courier New" w:hAnsi="Courier New" w:cs="Courier New" w:hint="default"/>
      </w:rPr>
    </w:lvl>
    <w:lvl w:ilvl="2" w:tplc="04190005" w:tentative="1">
      <w:start w:val="1"/>
      <w:numFmt w:val="bullet"/>
      <w:lvlText w:val=""/>
      <w:lvlJc w:val="left"/>
      <w:pPr>
        <w:ind w:left="2169" w:hanging="360"/>
      </w:pPr>
      <w:rPr>
        <w:rFonts w:ascii="Wingdings" w:hAnsi="Wingdings" w:hint="default"/>
      </w:rPr>
    </w:lvl>
    <w:lvl w:ilvl="3" w:tplc="04190001" w:tentative="1">
      <w:start w:val="1"/>
      <w:numFmt w:val="bullet"/>
      <w:lvlText w:val=""/>
      <w:lvlJc w:val="left"/>
      <w:pPr>
        <w:ind w:left="2889" w:hanging="360"/>
      </w:pPr>
      <w:rPr>
        <w:rFonts w:ascii="Symbol" w:hAnsi="Symbol" w:hint="default"/>
      </w:rPr>
    </w:lvl>
    <w:lvl w:ilvl="4" w:tplc="04190003" w:tentative="1">
      <w:start w:val="1"/>
      <w:numFmt w:val="bullet"/>
      <w:lvlText w:val="o"/>
      <w:lvlJc w:val="left"/>
      <w:pPr>
        <w:ind w:left="3609" w:hanging="360"/>
      </w:pPr>
      <w:rPr>
        <w:rFonts w:ascii="Courier New" w:hAnsi="Courier New" w:cs="Courier New" w:hint="default"/>
      </w:rPr>
    </w:lvl>
    <w:lvl w:ilvl="5" w:tplc="04190005" w:tentative="1">
      <w:start w:val="1"/>
      <w:numFmt w:val="bullet"/>
      <w:lvlText w:val=""/>
      <w:lvlJc w:val="left"/>
      <w:pPr>
        <w:ind w:left="4329" w:hanging="360"/>
      </w:pPr>
      <w:rPr>
        <w:rFonts w:ascii="Wingdings" w:hAnsi="Wingdings" w:hint="default"/>
      </w:rPr>
    </w:lvl>
    <w:lvl w:ilvl="6" w:tplc="04190001" w:tentative="1">
      <w:start w:val="1"/>
      <w:numFmt w:val="bullet"/>
      <w:lvlText w:val=""/>
      <w:lvlJc w:val="left"/>
      <w:pPr>
        <w:ind w:left="5049" w:hanging="360"/>
      </w:pPr>
      <w:rPr>
        <w:rFonts w:ascii="Symbol" w:hAnsi="Symbol" w:hint="default"/>
      </w:rPr>
    </w:lvl>
    <w:lvl w:ilvl="7" w:tplc="04190003" w:tentative="1">
      <w:start w:val="1"/>
      <w:numFmt w:val="bullet"/>
      <w:lvlText w:val="o"/>
      <w:lvlJc w:val="left"/>
      <w:pPr>
        <w:ind w:left="5769" w:hanging="360"/>
      </w:pPr>
      <w:rPr>
        <w:rFonts w:ascii="Courier New" w:hAnsi="Courier New" w:cs="Courier New" w:hint="default"/>
      </w:rPr>
    </w:lvl>
    <w:lvl w:ilvl="8" w:tplc="04190005" w:tentative="1">
      <w:start w:val="1"/>
      <w:numFmt w:val="bullet"/>
      <w:lvlText w:val=""/>
      <w:lvlJc w:val="left"/>
      <w:pPr>
        <w:ind w:left="6489" w:hanging="360"/>
      </w:pPr>
      <w:rPr>
        <w:rFonts w:ascii="Wingdings" w:hAnsi="Wingdings" w:hint="default"/>
      </w:rPr>
    </w:lvl>
  </w:abstractNum>
  <w:abstractNum w:abstractNumId="13" w15:restartNumberingAfterBreak="0">
    <w:nsid w:val="540473DB"/>
    <w:multiLevelType w:val="hybridMultilevel"/>
    <w:tmpl w:val="AF2478C0"/>
    <w:lvl w:ilvl="0" w:tplc="04190001">
      <w:start w:val="1"/>
      <w:numFmt w:val="bullet"/>
      <w:lvlText w:val=""/>
      <w:lvlJc w:val="left"/>
      <w:pPr>
        <w:ind w:left="1089" w:hanging="360"/>
      </w:pPr>
      <w:rPr>
        <w:rFonts w:ascii="Symbol" w:hAnsi="Symbol" w:hint="default"/>
      </w:rPr>
    </w:lvl>
    <w:lvl w:ilvl="1" w:tplc="04190003" w:tentative="1">
      <w:start w:val="1"/>
      <w:numFmt w:val="bullet"/>
      <w:lvlText w:val="o"/>
      <w:lvlJc w:val="left"/>
      <w:pPr>
        <w:ind w:left="1809" w:hanging="360"/>
      </w:pPr>
      <w:rPr>
        <w:rFonts w:ascii="Courier New" w:hAnsi="Courier New" w:cs="Courier New" w:hint="default"/>
      </w:rPr>
    </w:lvl>
    <w:lvl w:ilvl="2" w:tplc="04190005" w:tentative="1">
      <w:start w:val="1"/>
      <w:numFmt w:val="bullet"/>
      <w:lvlText w:val=""/>
      <w:lvlJc w:val="left"/>
      <w:pPr>
        <w:ind w:left="2529" w:hanging="360"/>
      </w:pPr>
      <w:rPr>
        <w:rFonts w:ascii="Wingdings" w:hAnsi="Wingdings" w:hint="default"/>
      </w:rPr>
    </w:lvl>
    <w:lvl w:ilvl="3" w:tplc="04190001" w:tentative="1">
      <w:start w:val="1"/>
      <w:numFmt w:val="bullet"/>
      <w:lvlText w:val=""/>
      <w:lvlJc w:val="left"/>
      <w:pPr>
        <w:ind w:left="3249" w:hanging="360"/>
      </w:pPr>
      <w:rPr>
        <w:rFonts w:ascii="Symbol" w:hAnsi="Symbol" w:hint="default"/>
      </w:rPr>
    </w:lvl>
    <w:lvl w:ilvl="4" w:tplc="04190003" w:tentative="1">
      <w:start w:val="1"/>
      <w:numFmt w:val="bullet"/>
      <w:lvlText w:val="o"/>
      <w:lvlJc w:val="left"/>
      <w:pPr>
        <w:ind w:left="3969" w:hanging="360"/>
      </w:pPr>
      <w:rPr>
        <w:rFonts w:ascii="Courier New" w:hAnsi="Courier New" w:cs="Courier New" w:hint="default"/>
      </w:rPr>
    </w:lvl>
    <w:lvl w:ilvl="5" w:tplc="04190005" w:tentative="1">
      <w:start w:val="1"/>
      <w:numFmt w:val="bullet"/>
      <w:lvlText w:val=""/>
      <w:lvlJc w:val="left"/>
      <w:pPr>
        <w:ind w:left="4689" w:hanging="360"/>
      </w:pPr>
      <w:rPr>
        <w:rFonts w:ascii="Wingdings" w:hAnsi="Wingdings" w:hint="default"/>
      </w:rPr>
    </w:lvl>
    <w:lvl w:ilvl="6" w:tplc="04190001" w:tentative="1">
      <w:start w:val="1"/>
      <w:numFmt w:val="bullet"/>
      <w:lvlText w:val=""/>
      <w:lvlJc w:val="left"/>
      <w:pPr>
        <w:ind w:left="5409" w:hanging="360"/>
      </w:pPr>
      <w:rPr>
        <w:rFonts w:ascii="Symbol" w:hAnsi="Symbol" w:hint="default"/>
      </w:rPr>
    </w:lvl>
    <w:lvl w:ilvl="7" w:tplc="04190003" w:tentative="1">
      <w:start w:val="1"/>
      <w:numFmt w:val="bullet"/>
      <w:lvlText w:val="o"/>
      <w:lvlJc w:val="left"/>
      <w:pPr>
        <w:ind w:left="6129" w:hanging="360"/>
      </w:pPr>
      <w:rPr>
        <w:rFonts w:ascii="Courier New" w:hAnsi="Courier New" w:cs="Courier New" w:hint="default"/>
      </w:rPr>
    </w:lvl>
    <w:lvl w:ilvl="8" w:tplc="04190005" w:tentative="1">
      <w:start w:val="1"/>
      <w:numFmt w:val="bullet"/>
      <w:lvlText w:val=""/>
      <w:lvlJc w:val="left"/>
      <w:pPr>
        <w:ind w:left="6849" w:hanging="360"/>
      </w:pPr>
      <w:rPr>
        <w:rFonts w:ascii="Wingdings" w:hAnsi="Wingdings" w:hint="default"/>
      </w:rPr>
    </w:lvl>
  </w:abstractNum>
  <w:abstractNum w:abstractNumId="14" w15:restartNumberingAfterBreak="0">
    <w:nsid w:val="71B44772"/>
    <w:multiLevelType w:val="hybridMultilevel"/>
    <w:tmpl w:val="C43A8010"/>
    <w:lvl w:ilvl="0" w:tplc="9CA638CE">
      <w:numFmt w:val="bullet"/>
      <w:lvlText w:val="•"/>
      <w:lvlJc w:val="left"/>
      <w:pPr>
        <w:ind w:left="729" w:hanging="360"/>
      </w:pPr>
      <w:rPr>
        <w:rFonts w:ascii="Courier New" w:eastAsia="Courier New" w:hAnsi="Courier New" w:cs="Courier New" w:hint="default"/>
        <w:b/>
        <w:color w:val="1F3864"/>
        <w:sz w:val="21"/>
      </w:rPr>
    </w:lvl>
    <w:lvl w:ilvl="1" w:tplc="04190003" w:tentative="1">
      <w:start w:val="1"/>
      <w:numFmt w:val="bullet"/>
      <w:lvlText w:val="o"/>
      <w:lvlJc w:val="left"/>
      <w:pPr>
        <w:ind w:left="1449" w:hanging="360"/>
      </w:pPr>
      <w:rPr>
        <w:rFonts w:ascii="Courier New" w:hAnsi="Courier New" w:cs="Courier New" w:hint="default"/>
      </w:rPr>
    </w:lvl>
    <w:lvl w:ilvl="2" w:tplc="04190005" w:tentative="1">
      <w:start w:val="1"/>
      <w:numFmt w:val="bullet"/>
      <w:lvlText w:val=""/>
      <w:lvlJc w:val="left"/>
      <w:pPr>
        <w:ind w:left="2169" w:hanging="360"/>
      </w:pPr>
      <w:rPr>
        <w:rFonts w:ascii="Wingdings" w:hAnsi="Wingdings" w:hint="default"/>
      </w:rPr>
    </w:lvl>
    <w:lvl w:ilvl="3" w:tplc="04190001" w:tentative="1">
      <w:start w:val="1"/>
      <w:numFmt w:val="bullet"/>
      <w:lvlText w:val=""/>
      <w:lvlJc w:val="left"/>
      <w:pPr>
        <w:ind w:left="2889" w:hanging="360"/>
      </w:pPr>
      <w:rPr>
        <w:rFonts w:ascii="Symbol" w:hAnsi="Symbol" w:hint="default"/>
      </w:rPr>
    </w:lvl>
    <w:lvl w:ilvl="4" w:tplc="04190003" w:tentative="1">
      <w:start w:val="1"/>
      <w:numFmt w:val="bullet"/>
      <w:lvlText w:val="o"/>
      <w:lvlJc w:val="left"/>
      <w:pPr>
        <w:ind w:left="3609" w:hanging="360"/>
      </w:pPr>
      <w:rPr>
        <w:rFonts w:ascii="Courier New" w:hAnsi="Courier New" w:cs="Courier New" w:hint="default"/>
      </w:rPr>
    </w:lvl>
    <w:lvl w:ilvl="5" w:tplc="04190005" w:tentative="1">
      <w:start w:val="1"/>
      <w:numFmt w:val="bullet"/>
      <w:lvlText w:val=""/>
      <w:lvlJc w:val="left"/>
      <w:pPr>
        <w:ind w:left="4329" w:hanging="360"/>
      </w:pPr>
      <w:rPr>
        <w:rFonts w:ascii="Wingdings" w:hAnsi="Wingdings" w:hint="default"/>
      </w:rPr>
    </w:lvl>
    <w:lvl w:ilvl="6" w:tplc="04190001" w:tentative="1">
      <w:start w:val="1"/>
      <w:numFmt w:val="bullet"/>
      <w:lvlText w:val=""/>
      <w:lvlJc w:val="left"/>
      <w:pPr>
        <w:ind w:left="5049" w:hanging="360"/>
      </w:pPr>
      <w:rPr>
        <w:rFonts w:ascii="Symbol" w:hAnsi="Symbol" w:hint="default"/>
      </w:rPr>
    </w:lvl>
    <w:lvl w:ilvl="7" w:tplc="04190003" w:tentative="1">
      <w:start w:val="1"/>
      <w:numFmt w:val="bullet"/>
      <w:lvlText w:val="o"/>
      <w:lvlJc w:val="left"/>
      <w:pPr>
        <w:ind w:left="5769" w:hanging="360"/>
      </w:pPr>
      <w:rPr>
        <w:rFonts w:ascii="Courier New" w:hAnsi="Courier New" w:cs="Courier New" w:hint="default"/>
      </w:rPr>
    </w:lvl>
    <w:lvl w:ilvl="8" w:tplc="04190005" w:tentative="1">
      <w:start w:val="1"/>
      <w:numFmt w:val="bullet"/>
      <w:lvlText w:val=""/>
      <w:lvlJc w:val="left"/>
      <w:pPr>
        <w:ind w:left="6489" w:hanging="360"/>
      </w:pPr>
      <w:rPr>
        <w:rFonts w:ascii="Wingdings" w:hAnsi="Wingdings" w:hint="default"/>
      </w:rPr>
    </w:lvl>
  </w:abstractNum>
  <w:num w:numId="1" w16cid:durableId="1593126055">
    <w:abstractNumId w:val="8"/>
  </w:num>
  <w:num w:numId="2" w16cid:durableId="36585872">
    <w:abstractNumId w:val="6"/>
  </w:num>
  <w:num w:numId="3" w16cid:durableId="2079860944">
    <w:abstractNumId w:val="5"/>
  </w:num>
  <w:num w:numId="4" w16cid:durableId="520512125">
    <w:abstractNumId w:val="4"/>
  </w:num>
  <w:num w:numId="5" w16cid:durableId="789936212">
    <w:abstractNumId w:val="7"/>
  </w:num>
  <w:num w:numId="6" w16cid:durableId="732508214">
    <w:abstractNumId w:val="3"/>
  </w:num>
  <w:num w:numId="7" w16cid:durableId="986671596">
    <w:abstractNumId w:val="2"/>
  </w:num>
  <w:num w:numId="8" w16cid:durableId="1709791550">
    <w:abstractNumId w:val="1"/>
  </w:num>
  <w:num w:numId="9" w16cid:durableId="1553077767">
    <w:abstractNumId w:val="0"/>
  </w:num>
  <w:num w:numId="10" w16cid:durableId="1548370255">
    <w:abstractNumId w:val="11"/>
  </w:num>
  <w:num w:numId="11" w16cid:durableId="810247039">
    <w:abstractNumId w:val="9"/>
  </w:num>
  <w:num w:numId="12" w16cid:durableId="1062564155">
    <w:abstractNumId w:val="10"/>
  </w:num>
  <w:num w:numId="13" w16cid:durableId="1245456278">
    <w:abstractNumId w:val="14"/>
  </w:num>
  <w:num w:numId="14" w16cid:durableId="1302468127">
    <w:abstractNumId w:val="13"/>
  </w:num>
  <w:num w:numId="15" w16cid:durableId="6629700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0FD"/>
    <w:rsid w:val="0015074B"/>
    <w:rsid w:val="001D7DDE"/>
    <w:rsid w:val="0029639D"/>
    <w:rsid w:val="002F5CFC"/>
    <w:rsid w:val="00326F90"/>
    <w:rsid w:val="00493310"/>
    <w:rsid w:val="006D75FC"/>
    <w:rsid w:val="00822B22"/>
    <w:rsid w:val="008B5E5A"/>
    <w:rsid w:val="00902DC5"/>
    <w:rsid w:val="009143DF"/>
    <w:rsid w:val="00AA1D8D"/>
    <w:rsid w:val="00AE3B79"/>
    <w:rsid w:val="00B47730"/>
    <w:rsid w:val="00B61ED5"/>
    <w:rsid w:val="00C54CF4"/>
    <w:rsid w:val="00CB0664"/>
    <w:rsid w:val="00E212CA"/>
    <w:rsid w:val="00E86C5E"/>
    <w:rsid w:val="00EB5B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61ECEF"/>
  <w14:defaultImageDpi w14:val="300"/>
  <w15:docId w15:val="{1372BF9B-696A-483E-A003-94CC20C75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02DC5"/>
    <w:pPr>
      <w:spacing w:after="120"/>
      <w:jc w:val="both"/>
    </w:pPr>
    <w:rPr>
      <w:rFonts w:ascii="Times New Roman" w:eastAsia="Times New Roman" w:hAnsi="Times New Roman" w:cs="Times New Roman"/>
      <w:sz w:val="24"/>
      <w:lang w:val="ru-RU"/>
    </w:rPr>
  </w:style>
  <w:style w:type="paragraph" w:styleId="1">
    <w:name w:val="heading 1"/>
    <w:basedOn w:val="a1"/>
    <w:next w:val="a1"/>
    <w:link w:val="10"/>
    <w:uiPriority w:val="9"/>
    <w:qFormat/>
    <w:rsid w:val="00FC693F"/>
    <w:pPr>
      <w:keepNext/>
      <w:keepLines/>
      <w:spacing w:before="320" w:after="160" w:line="264" w:lineRule="auto"/>
      <w:jc w:val="left"/>
      <w:outlineLvl w:val="0"/>
    </w:pPr>
    <w:rPr>
      <w:rFonts w:asciiTheme="majorHAnsi" w:eastAsiaTheme="majorEastAsia" w:hAnsiTheme="majorHAnsi" w:cstheme="majorBidi"/>
      <w:b/>
      <w:bCs/>
      <w:color w:val="1F3864"/>
      <w:sz w:val="30"/>
      <w:szCs w:val="28"/>
    </w:rPr>
  </w:style>
  <w:style w:type="paragraph" w:styleId="21">
    <w:name w:val="heading 2"/>
    <w:basedOn w:val="a1"/>
    <w:next w:val="a1"/>
    <w:link w:val="22"/>
    <w:uiPriority w:val="9"/>
    <w:unhideWhenUsed/>
    <w:qFormat/>
    <w:rsid w:val="00FC693F"/>
    <w:pPr>
      <w:keepNext/>
      <w:keepLines/>
      <w:spacing w:before="280" w:line="264" w:lineRule="auto"/>
      <w:jc w:val="left"/>
      <w:outlineLvl w:val="1"/>
    </w:pPr>
    <w:rPr>
      <w:rFonts w:asciiTheme="majorHAnsi" w:eastAsiaTheme="majorEastAsia" w:hAnsiTheme="majorHAnsi" w:cstheme="majorBidi"/>
      <w:b/>
      <w:bCs/>
      <w:color w:val="1F3864"/>
      <w:sz w:val="27"/>
      <w:szCs w:val="26"/>
    </w:rPr>
  </w:style>
  <w:style w:type="paragraph" w:styleId="31">
    <w:name w:val="heading 3"/>
    <w:basedOn w:val="a1"/>
    <w:next w:val="a1"/>
    <w:link w:val="32"/>
    <w:uiPriority w:val="9"/>
    <w:unhideWhenUsed/>
    <w:qFormat/>
    <w:rsid w:val="00FC693F"/>
    <w:pPr>
      <w:keepNext/>
      <w:keepLines/>
      <w:spacing w:before="200" w:after="80" w:line="264" w:lineRule="auto"/>
      <w:jc w:val="left"/>
      <w:outlineLvl w:val="2"/>
    </w:pPr>
    <w:rPr>
      <w:rFonts w:asciiTheme="majorHAnsi" w:eastAsiaTheme="majorEastAsia" w:hAnsiTheme="majorHAnsi" w:cstheme="majorBidi"/>
      <w:b/>
      <w:bCs/>
      <w:color w:val="1F3864"/>
      <w:sz w:val="25"/>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E86C5E"/>
    <w:pPr>
      <w:spacing w:after="0" w:line="240" w:lineRule="auto"/>
    </w:pPr>
    <w:rPr>
      <w:rFonts w:ascii="Times New Roman" w:eastAsiaTheme="minorHAnsi" w:hAnsi="Times New Roman"/>
      <w:kern w:val="2"/>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a1"/>
    <w:pPr>
      <w:ind w:firstLine="709"/>
    </w:pPr>
  </w:style>
  <w:style w:type="paragraph" w:customStyle="1" w:styleId="BodyNoIndent">
    <w:name w:val="BodyNoIndent"/>
    <w:basedOn w:val="a1"/>
  </w:style>
  <w:style w:type="paragraph" w:customStyle="1" w:styleId="Task">
    <w:name w:val="Task"/>
    <w:basedOn w:val="a1"/>
    <w:pPr>
      <w:keepNext/>
      <w:spacing w:before="240"/>
    </w:pPr>
    <w:rPr>
      <w:b/>
    </w:rPr>
  </w:style>
  <w:style w:type="paragraph" w:customStyle="1" w:styleId="Label">
    <w:name w:val="Label"/>
    <w:basedOn w:val="a1"/>
    <w:pPr>
      <w:keepNext/>
      <w:spacing w:before="120" w:after="80"/>
      <w:jc w:val="left"/>
    </w:pPr>
    <w:rPr>
      <w:b/>
    </w:rPr>
  </w:style>
  <w:style w:type="paragraph" w:customStyle="1" w:styleId="CaptionTable">
    <w:name w:val="Caption Table"/>
    <w:basedOn w:val="a1"/>
    <w:pPr>
      <w:keepNext/>
      <w:spacing w:before="200" w:after="80"/>
      <w:jc w:val="left"/>
    </w:pPr>
    <w:rPr>
      <w:sz w:val="22"/>
    </w:rPr>
  </w:style>
  <w:style w:type="paragraph" w:customStyle="1" w:styleId="CaptionFig">
    <w:name w:val="Caption Fig"/>
    <w:basedOn w:val="a1"/>
    <w:pPr>
      <w:spacing w:before="80" w:after="240"/>
      <w:jc w:val="center"/>
    </w:pPr>
    <w:rPr>
      <w:sz w:val="22"/>
    </w:rPr>
  </w:style>
  <w:style w:type="paragraph" w:customStyle="1" w:styleId="Figure">
    <w:name w:val="Figure"/>
    <w:basedOn w:val="a1"/>
    <w:pPr>
      <w:keepNext/>
      <w:spacing w:before="80" w:after="80"/>
      <w:jc w:val="center"/>
    </w:pPr>
  </w:style>
  <w:style w:type="paragraph" w:customStyle="1" w:styleId="Item">
    <w:name w:val="Item"/>
    <w:basedOn w:val="a1"/>
    <w:pPr>
      <w:spacing w:after="80"/>
    </w:pPr>
  </w:style>
  <w:style w:type="paragraph" w:customStyle="1" w:styleId="Code">
    <w:name w:val="Code"/>
    <w:basedOn w:val="a1"/>
    <w:pPr>
      <w:spacing w:after="0" w:line="240" w:lineRule="auto"/>
      <w:jc w:val="left"/>
    </w:pPr>
    <w:rPr>
      <w:rFonts w:ascii="Courier New" w:eastAsia="Courier New" w:hAnsi="Courier New" w:cs="Courier New"/>
      <w:sz w:val="17"/>
    </w:rPr>
  </w:style>
  <w:style w:type="paragraph" w:customStyle="1" w:styleId="Formula">
    <w:name w:val="Formula"/>
    <w:basedOn w:val="a1"/>
    <w:pPr>
      <w:spacing w:before="120"/>
      <w:jc w:val="center"/>
    </w:pPr>
  </w:style>
  <w:style w:type="paragraph" w:customStyle="1" w:styleId="TableText">
    <w:name w:val="TableText"/>
    <w:basedOn w:val="a1"/>
    <w:pPr>
      <w:spacing w:before="40" w:after="40" w:line="240" w:lineRule="auto"/>
      <w:jc w:val="center"/>
    </w:pPr>
    <w:rPr>
      <w:sz w:val="20"/>
    </w:rPr>
  </w:style>
  <w:style w:type="paragraph" w:customStyle="1" w:styleId="DocTitle">
    <w:name w:val="DocTitle"/>
    <w:basedOn w:val="a1"/>
    <w:pPr>
      <w:spacing w:after="40" w:line="252" w:lineRule="auto"/>
      <w:jc w:val="left"/>
    </w:pPr>
    <w:rPr>
      <w:b/>
      <w:color w:val="1F3864"/>
      <w:sz w:val="36"/>
    </w:rPr>
  </w:style>
  <w:style w:type="paragraph" w:customStyle="1" w:styleId="DocSub">
    <w:name w:val="DocSub"/>
    <w:basedOn w:val="a1"/>
    <w:pPr>
      <w:spacing w:after="200"/>
      <w:jc w:val="left"/>
    </w:pPr>
    <w:rPr>
      <w:color w:val="404040"/>
      <w:sz w:val="25"/>
    </w:rPr>
  </w:style>
  <w:style w:type="character" w:styleId="aff8">
    <w:name w:val="Hyperlink"/>
    <w:basedOn w:val="a2"/>
    <w:uiPriority w:val="99"/>
    <w:unhideWhenUsed/>
    <w:rsid w:val="002F5CFC"/>
    <w:rPr>
      <w:color w:val="0000FF" w:themeColor="hyperlink"/>
      <w:u w:val="single"/>
    </w:rPr>
  </w:style>
  <w:style w:type="character" w:styleId="aff9">
    <w:name w:val="Unresolved Mention"/>
    <w:basedOn w:val="a2"/>
    <w:uiPriority w:val="99"/>
    <w:semiHidden/>
    <w:unhideWhenUsed/>
    <w:rsid w:val="00AE3B79"/>
    <w:rPr>
      <w:color w:val="605E5C"/>
      <w:shd w:val="clear" w:color="auto" w:fill="E1DFDD"/>
    </w:rPr>
  </w:style>
  <w:style w:type="paragraph" w:customStyle="1" w:styleId="affa">
    <w:name w:val="Формула"/>
    <w:basedOn w:val="a1"/>
    <w:link w:val="affb"/>
    <w:qFormat/>
    <w:rsid w:val="00E86C5E"/>
    <w:pPr>
      <w:spacing w:before="480" w:after="480" w:line="360" w:lineRule="auto"/>
      <w:ind w:firstLine="567"/>
      <w:contextualSpacing/>
      <w:jc w:val="center"/>
    </w:pPr>
    <w:rPr>
      <w:rFonts w:ascii="Cambria Math" w:eastAsiaTheme="minorHAnsi" w:hAnsi="Cambria Math" w:cstheme="minorBidi"/>
      <w:i/>
      <w:kern w:val="2"/>
      <w:sz w:val="28"/>
      <w:szCs w:val="28"/>
      <w:lang w:val="en-US"/>
    </w:rPr>
  </w:style>
  <w:style w:type="character" w:customStyle="1" w:styleId="affb">
    <w:name w:val="Формула Знак"/>
    <w:basedOn w:val="a2"/>
    <w:link w:val="affa"/>
    <w:rsid w:val="00E86C5E"/>
    <w:rPr>
      <w:rFonts w:ascii="Cambria Math" w:eastAsiaTheme="minorHAnsi" w:hAnsi="Cambria Math"/>
      <w:i/>
      <w:kern w:val="2"/>
      <w:sz w:val="28"/>
      <w:szCs w:val="28"/>
    </w:rPr>
  </w:style>
  <w:style w:type="character" w:customStyle="1" w:styleId="14">
    <w:name w:val="Упомянуть1"/>
    <w:basedOn w:val="a2"/>
    <w:uiPriority w:val="99"/>
    <w:unhideWhenUsed/>
    <w:rsid w:val="00E86C5E"/>
    <w:rPr>
      <w:color w:val="2B579A"/>
      <w:shd w:val="clear" w:color="auto" w:fill="E1DFDD"/>
    </w:rPr>
  </w:style>
  <w:style w:type="paragraph" w:styleId="affc">
    <w:name w:val="annotation text"/>
    <w:basedOn w:val="a1"/>
    <w:link w:val="affd"/>
    <w:uiPriority w:val="99"/>
    <w:semiHidden/>
    <w:unhideWhenUsed/>
    <w:rsid w:val="00E86C5E"/>
    <w:pPr>
      <w:spacing w:after="0" w:line="240" w:lineRule="auto"/>
      <w:jc w:val="left"/>
    </w:pPr>
    <w:rPr>
      <w:rFonts w:ascii="Arial" w:eastAsia="Arial" w:hAnsi="Arial" w:cs="Arial"/>
      <w:sz w:val="20"/>
      <w:szCs w:val="20"/>
      <w:lang w:val="ru" w:eastAsia="ru-RU"/>
    </w:rPr>
  </w:style>
  <w:style w:type="character" w:customStyle="1" w:styleId="affd">
    <w:name w:val="Текст примечания Знак"/>
    <w:basedOn w:val="a2"/>
    <w:link w:val="affc"/>
    <w:uiPriority w:val="99"/>
    <w:semiHidden/>
    <w:rsid w:val="00E86C5E"/>
    <w:rPr>
      <w:rFonts w:ascii="Arial" w:eastAsia="Arial" w:hAnsi="Arial" w:cs="Arial"/>
      <w:sz w:val="20"/>
      <w:szCs w:val="20"/>
      <w:lang w:val="ru" w:eastAsia="ru-RU"/>
    </w:rPr>
  </w:style>
  <w:style w:type="paragraph" w:styleId="affe">
    <w:name w:val="annotation subject"/>
    <w:basedOn w:val="affc"/>
    <w:next w:val="affc"/>
    <w:link w:val="afff"/>
    <w:uiPriority w:val="99"/>
    <w:semiHidden/>
    <w:unhideWhenUsed/>
    <w:rsid w:val="00E86C5E"/>
    <w:pPr>
      <w:ind w:firstLine="567"/>
      <w:contextualSpacing/>
    </w:pPr>
    <w:rPr>
      <w:rFonts w:eastAsiaTheme="minorHAnsi"/>
      <w:b/>
      <w:bCs/>
      <w:kern w:val="2"/>
    </w:rPr>
  </w:style>
  <w:style w:type="character" w:customStyle="1" w:styleId="afff">
    <w:name w:val="Тема примечания Знак"/>
    <w:basedOn w:val="affd"/>
    <w:link w:val="affe"/>
    <w:uiPriority w:val="99"/>
    <w:semiHidden/>
    <w:rsid w:val="00E86C5E"/>
    <w:rPr>
      <w:rFonts w:ascii="Arial" w:eastAsiaTheme="minorHAnsi" w:hAnsi="Arial" w:cs="Arial"/>
      <w:b/>
      <w:bCs/>
      <w:kern w:val="2"/>
      <w:sz w:val="20"/>
      <w:szCs w:val="20"/>
      <w:lang w:val="ru" w:eastAsia="ru-RU"/>
    </w:rPr>
  </w:style>
  <w:style w:type="paragraph" w:styleId="afff0">
    <w:name w:val="Balloon Text"/>
    <w:basedOn w:val="a1"/>
    <w:link w:val="afff1"/>
    <w:uiPriority w:val="99"/>
    <w:semiHidden/>
    <w:unhideWhenUsed/>
    <w:rsid w:val="00E86C5E"/>
    <w:pPr>
      <w:spacing w:after="0" w:line="240" w:lineRule="auto"/>
      <w:ind w:firstLine="567"/>
      <w:contextualSpacing/>
    </w:pPr>
    <w:rPr>
      <w:rFonts w:ascii="Tahoma" w:eastAsiaTheme="minorHAnsi" w:hAnsi="Tahoma" w:cs="Tahoma"/>
      <w:kern w:val="2"/>
      <w:sz w:val="16"/>
      <w:szCs w:val="16"/>
    </w:rPr>
  </w:style>
  <w:style w:type="character" w:customStyle="1" w:styleId="afff1">
    <w:name w:val="Текст выноски Знак"/>
    <w:basedOn w:val="a2"/>
    <w:link w:val="afff0"/>
    <w:uiPriority w:val="99"/>
    <w:semiHidden/>
    <w:rsid w:val="00E86C5E"/>
    <w:rPr>
      <w:rFonts w:ascii="Tahoma" w:eastAsiaTheme="minorHAnsi" w:hAnsi="Tahoma" w:cs="Tahoma"/>
      <w:kern w:val="2"/>
      <w:sz w:val="16"/>
      <w:szCs w:val="16"/>
      <w:lang w:val="ru-RU"/>
    </w:rPr>
  </w:style>
  <w:style w:type="paragraph" w:styleId="HTML">
    <w:name w:val="HTML Preformatted"/>
    <w:basedOn w:val="a1"/>
    <w:link w:val="HTML0"/>
    <w:uiPriority w:val="99"/>
    <w:semiHidden/>
    <w:unhideWhenUsed/>
    <w:rsid w:val="00E86C5E"/>
    <w:pPr>
      <w:spacing w:after="0" w:line="240" w:lineRule="auto"/>
      <w:jc w:val="left"/>
    </w:pPr>
    <w:rPr>
      <w:rFonts w:ascii="Consolas" w:eastAsia="Arial" w:hAnsi="Consolas" w:cs="Arial"/>
      <w:sz w:val="20"/>
      <w:szCs w:val="20"/>
      <w:lang w:val="ru" w:eastAsia="ru-RU"/>
    </w:rPr>
  </w:style>
  <w:style w:type="character" w:customStyle="1" w:styleId="HTML0">
    <w:name w:val="Стандартный HTML Знак"/>
    <w:basedOn w:val="a2"/>
    <w:link w:val="HTML"/>
    <w:uiPriority w:val="99"/>
    <w:semiHidden/>
    <w:rsid w:val="00E86C5E"/>
    <w:rPr>
      <w:rFonts w:ascii="Consolas" w:eastAsia="Arial" w:hAnsi="Consolas" w:cs="Arial"/>
      <w:sz w:val="20"/>
      <w:szCs w:val="20"/>
      <w:lang w:val="ru" w:eastAsia="ru-RU"/>
    </w:rPr>
  </w:style>
  <w:style w:type="character" w:styleId="afff2">
    <w:name w:val="FollowedHyperlink"/>
    <w:basedOn w:val="a2"/>
    <w:uiPriority w:val="99"/>
    <w:semiHidden/>
    <w:unhideWhenUsed/>
    <w:rsid w:val="00E86C5E"/>
    <w:rPr>
      <w:color w:val="800080" w:themeColor="followedHyperlink"/>
      <w:u w:val="single"/>
    </w:rPr>
  </w:style>
  <w:style w:type="paragraph" w:customStyle="1" w:styleId="afff3">
    <w:name w:val="Подпись к таблице"/>
    <w:basedOn w:val="a1"/>
    <w:link w:val="afff4"/>
    <w:qFormat/>
    <w:rsid w:val="00E86C5E"/>
    <w:pPr>
      <w:spacing w:before="240" w:line="360" w:lineRule="auto"/>
      <w:contextualSpacing/>
      <w:jc w:val="left"/>
    </w:pPr>
    <w:rPr>
      <w:rFonts w:eastAsiaTheme="minorHAnsi" w:cstheme="minorBidi"/>
      <w:kern w:val="2"/>
      <w:sz w:val="28"/>
      <w:szCs w:val="28"/>
    </w:rPr>
  </w:style>
  <w:style w:type="character" w:customStyle="1" w:styleId="afff4">
    <w:name w:val="Подпись к таблице Знак"/>
    <w:basedOn w:val="a2"/>
    <w:link w:val="afff3"/>
    <w:rsid w:val="00E86C5E"/>
    <w:rPr>
      <w:rFonts w:ascii="Times New Roman" w:eastAsiaTheme="minorHAnsi" w:hAnsi="Times New Roman"/>
      <w:kern w:val="2"/>
      <w:sz w:val="28"/>
      <w:szCs w:val="28"/>
      <w:lang w:val="ru-RU"/>
    </w:rPr>
  </w:style>
  <w:style w:type="paragraph" w:customStyle="1" w:styleId="afff5">
    <w:name w:val="Подпись к картинке"/>
    <w:basedOn w:val="af"/>
    <w:link w:val="afff6"/>
    <w:qFormat/>
    <w:rsid w:val="00E86C5E"/>
    <w:pPr>
      <w:spacing w:before="120" w:after="240" w:line="360" w:lineRule="auto"/>
      <w:contextualSpacing/>
      <w:jc w:val="center"/>
    </w:pPr>
    <w:rPr>
      <w:rFonts w:eastAsiaTheme="minorHAnsi" w:cstheme="minorBidi"/>
      <w:kern w:val="2"/>
      <w:sz w:val="28"/>
      <w:szCs w:val="28"/>
    </w:rPr>
  </w:style>
  <w:style w:type="character" w:customStyle="1" w:styleId="afff6">
    <w:name w:val="Подпись к картинке Знак"/>
    <w:basedOn w:val="af0"/>
    <w:link w:val="afff5"/>
    <w:rsid w:val="00E86C5E"/>
    <w:rPr>
      <w:rFonts w:ascii="Times New Roman" w:eastAsiaTheme="minorHAnsi" w:hAnsi="Times New Roman"/>
      <w:kern w:val="2"/>
      <w:sz w:val="28"/>
      <w:szCs w:val="28"/>
      <w:lang w:val="ru-RU"/>
    </w:rPr>
  </w:style>
  <w:style w:type="character" w:styleId="afff7">
    <w:name w:val="page number"/>
    <w:basedOn w:val="a2"/>
    <w:uiPriority w:val="99"/>
    <w:semiHidden/>
    <w:unhideWhenUsed/>
    <w:rsid w:val="00E86C5E"/>
  </w:style>
  <w:style w:type="character" w:styleId="HTML1">
    <w:name w:val="HTML Code"/>
    <w:basedOn w:val="a2"/>
    <w:uiPriority w:val="99"/>
    <w:semiHidden/>
    <w:unhideWhenUsed/>
    <w:rsid w:val="00E86C5E"/>
    <w:rPr>
      <w:rFonts w:ascii="Courier New" w:eastAsia="Times New Roman" w:hAnsi="Courier New" w:cs="Courier New"/>
      <w:sz w:val="20"/>
      <w:szCs w:val="20"/>
    </w:rPr>
  </w:style>
  <w:style w:type="character" w:styleId="afff8">
    <w:name w:val="annotation reference"/>
    <w:basedOn w:val="a2"/>
    <w:uiPriority w:val="99"/>
    <w:semiHidden/>
    <w:unhideWhenUsed/>
    <w:rsid w:val="00E86C5E"/>
    <w:rPr>
      <w:sz w:val="16"/>
      <w:szCs w:val="16"/>
    </w:rPr>
  </w:style>
  <w:style w:type="character" w:customStyle="1" w:styleId="cite-bracket">
    <w:name w:val="cite-bracket"/>
    <w:basedOn w:val="a2"/>
    <w:rsid w:val="00E86C5E"/>
  </w:style>
  <w:style w:type="paragraph" w:customStyle="1" w:styleId="ds-markdown-paragraph">
    <w:name w:val="ds-markdown-paragraph"/>
    <w:basedOn w:val="a1"/>
    <w:rsid w:val="00E86C5E"/>
    <w:pPr>
      <w:spacing w:before="100" w:beforeAutospacing="1" w:after="100" w:afterAutospacing="1" w:line="240" w:lineRule="auto"/>
      <w:jc w:val="left"/>
    </w:pPr>
    <w:rPr>
      <w:szCs w:val="24"/>
      <w:lang w:eastAsia="ru-RU"/>
    </w:rPr>
  </w:style>
  <w:style w:type="paragraph" w:customStyle="1" w:styleId="msonormal0">
    <w:name w:val="msonormal"/>
    <w:basedOn w:val="a1"/>
    <w:rsid w:val="00E86C5E"/>
    <w:pPr>
      <w:spacing w:before="100" w:beforeAutospacing="1" w:after="100" w:afterAutospacing="1" w:line="240" w:lineRule="auto"/>
      <w:jc w:val="left"/>
    </w:pPr>
    <w:rPr>
      <w:szCs w:val="24"/>
      <w:lang w:eastAsia="ru-RU"/>
    </w:rPr>
  </w:style>
  <w:style w:type="paragraph" w:customStyle="1" w:styleId="Standard">
    <w:name w:val="Standard"/>
    <w:rsid w:val="00E86C5E"/>
    <w:pPr>
      <w:autoSpaceDN w:val="0"/>
      <w:spacing w:after="160" w:line="259" w:lineRule="auto"/>
      <w:textAlignment w:val="baseline"/>
    </w:pPr>
    <w:rPr>
      <w:rFonts w:ascii="Times New Roman" w:eastAsia="Times New Roman" w:hAnsi="Times New Roman" w:cs="Times New Roman"/>
      <w:kern w:val="3"/>
      <w:sz w:val="28"/>
      <w:lang w:val="ru-RU"/>
    </w:rPr>
  </w:style>
  <w:style w:type="table" w:customStyle="1" w:styleId="TableNormal">
    <w:name w:val="TableNormal"/>
    <w:rsid w:val="00E86C5E"/>
    <w:pPr>
      <w:spacing w:after="0"/>
    </w:pPr>
    <w:rPr>
      <w:rFonts w:ascii="Arial" w:eastAsia="Arial" w:hAnsi="Arial" w:cs="Arial"/>
      <w:lang w:val="ru" w:eastAsia="ru-RU"/>
    </w:rPr>
    <w:tblPr>
      <w:tblCellMar>
        <w:top w:w="100" w:type="dxa"/>
        <w:left w:w="100" w:type="dxa"/>
        <w:bottom w:w="100" w:type="dxa"/>
        <w:right w:w="100" w:type="dxa"/>
      </w:tblCellMar>
    </w:tblPr>
  </w:style>
  <w:style w:type="table" w:customStyle="1" w:styleId="TableNormal1">
    <w:name w:val="TableNormal1"/>
    <w:rsid w:val="00E86C5E"/>
    <w:pPr>
      <w:spacing w:after="0"/>
    </w:pPr>
    <w:rPr>
      <w:rFonts w:ascii="Arial" w:eastAsia="Arial" w:hAnsi="Arial" w:cs="Arial"/>
      <w:lang w:val="ru" w:eastAsia="ru-RU"/>
    </w:rPr>
    <w:tblPr>
      <w:tblCellMar>
        <w:top w:w="100" w:type="dxa"/>
        <w:left w:w="100" w:type="dxa"/>
        <w:bottom w:w="100" w:type="dxa"/>
        <w:right w:w="100" w:type="dxa"/>
      </w:tblCellMar>
    </w:tblPr>
  </w:style>
  <w:style w:type="table" w:customStyle="1" w:styleId="TableNormal2">
    <w:name w:val="TableNormal2"/>
    <w:rsid w:val="00E86C5E"/>
    <w:pPr>
      <w:spacing w:after="0"/>
    </w:pPr>
    <w:rPr>
      <w:rFonts w:ascii="Arial" w:eastAsia="Arial" w:hAnsi="Arial" w:cs="Arial"/>
      <w:lang w:val="ru" w:eastAsia="ru-RU"/>
    </w:rPr>
    <w:tblPr>
      <w:tblCellMar>
        <w:top w:w="100" w:type="dxa"/>
        <w:left w:w="100" w:type="dxa"/>
        <w:bottom w:w="100" w:type="dxa"/>
        <w:right w:w="100" w:type="dxa"/>
      </w:tblCellMar>
    </w:tblPr>
  </w:style>
  <w:style w:type="character" w:styleId="afff9">
    <w:name w:val="Placeholder Text"/>
    <w:basedOn w:val="a2"/>
    <w:uiPriority w:val="99"/>
    <w:semiHidden/>
    <w:rsid w:val="00902D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yamshchikov@g.nsu.ru"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FAST-Technologies@github.com/FAST-Technologies/NSU_Parallel_methods_on_Super_Computers/tree/main/Lab_01"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3543</Words>
  <Characters>20199</Characters>
  <Application>Microsoft Office Word</Application>
  <DocSecurity>0</DocSecurity>
  <Lines>168</Lines>
  <Paragraphs>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Отчёт по лабораторной работе № 1 (OpenMP, вариант 5: трассировка лучей)</vt:lpstr>
      <vt:lpstr/>
    </vt:vector>
  </TitlesOfParts>
  <Manager/>
  <Company/>
  <LinksUpToDate>false</LinksUpToDate>
  <CharactersWithSpaces>23695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 1 (OpenMP, вариант 5: трассировка лучей)</dc:title>
  <dc:subject/>
  <dc:creator>Владимир Ямщиков</dc:creator>
  <cp:keywords/>
  <dc:description/>
  <cp:lastModifiedBy>Владимир Ямщиков</cp:lastModifiedBy>
  <cp:revision>2</cp:revision>
  <dcterms:created xsi:type="dcterms:W3CDTF">2026-10-25T14:29:00Z</dcterms:created>
  <dcterms:modified xsi:type="dcterms:W3CDTF">2026-10-25T14:29:00Z</dcterms:modified>
  <cp:category/>
</cp:coreProperties>
</file>