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CC992" w14:textId="047FDAC2" w:rsidR="002B3BAE" w:rsidRPr="00937CE6" w:rsidRDefault="002B3BAE" w:rsidP="00937CE6">
      <w:pPr>
        <w:pStyle w:val="Quote"/>
        <w:rPr>
          <w:rStyle w:val="BookTitle"/>
          <w:i/>
          <w:iCs/>
          <w:sz w:val="44"/>
          <w:szCs w:val="44"/>
        </w:rPr>
      </w:pPr>
      <w:r w:rsidRPr="00937CE6">
        <w:rPr>
          <w:rStyle w:val="BookTitle"/>
          <w:i/>
          <w:iCs/>
          <w:sz w:val="44"/>
          <w:szCs w:val="44"/>
        </w:rPr>
        <w:t>COIN DIAMETER MEASUREMENT USING OPENCV AND AI CONCEPTS</w:t>
      </w:r>
    </w:p>
    <w:p w14:paraId="762D87E5" w14:textId="77777777" w:rsidR="002B3BAE" w:rsidRPr="00937CE6" w:rsidRDefault="002B3BAE" w:rsidP="00937CE6">
      <w:pPr>
        <w:pStyle w:val="Quote"/>
        <w:rPr>
          <w:rStyle w:val="BookTitle"/>
          <w:sz w:val="44"/>
          <w:szCs w:val="44"/>
        </w:rPr>
      </w:pPr>
    </w:p>
    <w:p w14:paraId="640D95D7" w14:textId="77777777" w:rsidR="002B3BAE" w:rsidRPr="002B3BAE" w:rsidRDefault="002B3BAE" w:rsidP="002B3BAE">
      <w:pPr>
        <w:rPr>
          <w:b/>
          <w:bCs/>
          <w:color w:val="1F4E79" w:themeColor="accent5" w:themeShade="80"/>
          <w:sz w:val="44"/>
          <w:szCs w:val="44"/>
        </w:rPr>
      </w:pPr>
      <w:r w:rsidRPr="002B3BAE">
        <w:rPr>
          <w:b/>
          <w:bCs/>
          <w:color w:val="1F4E79" w:themeColor="accent5" w:themeShade="80"/>
          <w:sz w:val="44"/>
          <w:szCs w:val="44"/>
        </w:rPr>
        <w:t>1. Introduction</w:t>
      </w:r>
    </w:p>
    <w:p w14:paraId="783A54F5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In real-world applications, measuring object dimensions using digital images is an important task in computer</w:t>
      </w:r>
    </w:p>
    <w:p w14:paraId="70DA44DF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vision. This project, Coin Diameter Measurement, is developed using Python and OpenCV to detect coins from an</w:t>
      </w:r>
    </w:p>
    <w:p w14:paraId="0091013F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 xml:space="preserve">image and measure their real-world diameter in </w:t>
      </w:r>
      <w:proofErr w:type="spellStart"/>
      <w:r w:rsidRPr="002B3BAE">
        <w:rPr>
          <w:sz w:val="28"/>
          <w:szCs w:val="28"/>
        </w:rPr>
        <w:t>millimeters</w:t>
      </w:r>
      <w:proofErr w:type="spellEnd"/>
      <w:r w:rsidRPr="002B3BAE">
        <w:rPr>
          <w:sz w:val="28"/>
          <w:szCs w:val="28"/>
        </w:rPr>
        <w:t>. The system processes an uploaded image, detects</w:t>
      </w:r>
    </w:p>
    <w:p w14:paraId="55E98675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circular objects (coins), and calculates their diameter using pixel-to-</w:t>
      </w:r>
      <w:proofErr w:type="spellStart"/>
      <w:r w:rsidRPr="002B3BAE">
        <w:rPr>
          <w:sz w:val="28"/>
          <w:szCs w:val="28"/>
        </w:rPr>
        <w:t>millimeter</w:t>
      </w:r>
      <w:proofErr w:type="spellEnd"/>
      <w:r w:rsidRPr="002B3BAE">
        <w:rPr>
          <w:sz w:val="28"/>
          <w:szCs w:val="28"/>
        </w:rPr>
        <w:t xml:space="preserve"> conversion based on a known</w:t>
      </w:r>
    </w:p>
    <w:p w14:paraId="7AD815A9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reference coin.</w:t>
      </w:r>
    </w:p>
    <w:p w14:paraId="4EC3F3EC" w14:textId="77777777" w:rsidR="002B3BAE" w:rsidRPr="002B3BAE" w:rsidRDefault="002B3BAE" w:rsidP="002B3BAE">
      <w:pPr>
        <w:rPr>
          <w:b/>
          <w:bCs/>
          <w:color w:val="2F5496" w:themeColor="accent1" w:themeShade="BF"/>
          <w:sz w:val="40"/>
          <w:szCs w:val="40"/>
        </w:rPr>
      </w:pPr>
      <w:r w:rsidRPr="002B3BAE">
        <w:rPr>
          <w:b/>
          <w:bCs/>
          <w:color w:val="2F5496" w:themeColor="accent1" w:themeShade="BF"/>
          <w:sz w:val="40"/>
          <w:szCs w:val="40"/>
        </w:rPr>
        <w:t>2. Objectives</w:t>
      </w:r>
    </w:p>
    <w:p w14:paraId="4E718491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To detect multiple coins from an image</w:t>
      </w:r>
    </w:p>
    <w:p w14:paraId="73F794BA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To measure the diameter of coins in real-world units (mm)</w:t>
      </w:r>
    </w:p>
    <w:p w14:paraId="7C118C8B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To display measurement results visually on the image</w:t>
      </w:r>
    </w:p>
    <w:p w14:paraId="48499CC4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To build a simple web-based interface using Flask</w:t>
      </w:r>
    </w:p>
    <w:p w14:paraId="4B0FF72D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To apply computer vision techniques for object measurement</w:t>
      </w:r>
    </w:p>
    <w:p w14:paraId="3E8A495F" w14:textId="77777777" w:rsidR="002B3BAE" w:rsidRPr="002B3BAE" w:rsidRDefault="002B3BAE" w:rsidP="002B3BAE">
      <w:pPr>
        <w:rPr>
          <w:b/>
          <w:bCs/>
          <w:color w:val="2F5496" w:themeColor="accent1" w:themeShade="BF"/>
          <w:sz w:val="40"/>
          <w:szCs w:val="40"/>
        </w:rPr>
      </w:pPr>
      <w:r w:rsidRPr="002B3BAE">
        <w:rPr>
          <w:b/>
          <w:bCs/>
          <w:color w:val="2F5496" w:themeColor="accent1" w:themeShade="BF"/>
          <w:sz w:val="40"/>
          <w:szCs w:val="40"/>
        </w:rPr>
        <w:t>3.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E91934" w14:paraId="1AA0BBB0" w14:textId="77777777" w:rsidTr="00B63AEA">
        <w:tc>
          <w:tcPr>
            <w:tcW w:w="4508" w:type="dxa"/>
            <w:shd w:val="clear" w:color="auto" w:fill="B4C6E7" w:themeFill="accent1" w:themeFillTint="66"/>
          </w:tcPr>
          <w:p w14:paraId="52CAD6AB" w14:textId="13FB4FBA" w:rsidR="00E91934" w:rsidRPr="00B63AEA" w:rsidRDefault="00E91934" w:rsidP="002B3BAE">
            <w:pPr>
              <w:rPr>
                <w:b/>
                <w:bCs/>
                <w:color w:val="F2F2F2" w:themeColor="background1" w:themeShade="F2"/>
                <w:sz w:val="40"/>
                <w:szCs w:val="40"/>
                <w:highlight w:val="lightGray"/>
              </w:rPr>
            </w:pPr>
            <w:r w:rsidRPr="00B63AEA">
              <w:rPr>
                <w:sz w:val="48"/>
                <w:szCs w:val="48"/>
              </w:rPr>
              <w:t xml:space="preserve">        </w:t>
            </w:r>
            <w:r w:rsidRPr="00B63AEA">
              <w:rPr>
                <w:b/>
                <w:bCs/>
                <w:color w:val="0D0D0D" w:themeColor="text1" w:themeTint="F2"/>
                <w:sz w:val="40"/>
                <w:szCs w:val="40"/>
              </w:rPr>
              <w:t>Technology</w:t>
            </w:r>
          </w:p>
        </w:tc>
        <w:tc>
          <w:tcPr>
            <w:tcW w:w="4508" w:type="dxa"/>
            <w:shd w:val="clear" w:color="auto" w:fill="B4C6E7" w:themeFill="accent1" w:themeFillTint="66"/>
          </w:tcPr>
          <w:p w14:paraId="4A9A4047" w14:textId="32BE1127" w:rsidR="00E91934" w:rsidRPr="00B63AEA" w:rsidRDefault="00E91934" w:rsidP="002B3BAE">
            <w:pPr>
              <w:rPr>
                <w:b/>
                <w:bCs/>
                <w:color w:val="FFFFFF" w:themeColor="background1"/>
                <w:sz w:val="40"/>
                <w:szCs w:val="40"/>
                <w:highlight w:val="lightGray"/>
              </w:rPr>
            </w:pPr>
            <w:r w:rsidRPr="00B63AEA">
              <w:rPr>
                <w:b/>
                <w:bCs/>
                <w:sz w:val="48"/>
                <w:szCs w:val="48"/>
              </w:rPr>
              <w:t xml:space="preserve">         </w:t>
            </w:r>
            <w:r w:rsidRPr="00B63AEA">
              <w:rPr>
                <w:b/>
                <w:bCs/>
                <w:sz w:val="40"/>
                <w:szCs w:val="40"/>
              </w:rPr>
              <w:t>purpose</w:t>
            </w:r>
          </w:p>
        </w:tc>
      </w:tr>
      <w:tr w:rsidR="00E91934" w14:paraId="7E3D5A7D" w14:textId="77777777" w:rsidTr="00B63AEA">
        <w:tc>
          <w:tcPr>
            <w:tcW w:w="4508" w:type="dxa"/>
            <w:shd w:val="clear" w:color="auto" w:fill="E2EFD9" w:themeFill="accent6" w:themeFillTint="33"/>
          </w:tcPr>
          <w:p w14:paraId="234D04E3" w14:textId="231FC280" w:rsidR="00E91934" w:rsidRPr="00E91934" w:rsidRDefault="00E91934" w:rsidP="002B3BAE">
            <w:pPr>
              <w:rPr>
                <w:sz w:val="32"/>
                <w:szCs w:val="32"/>
              </w:rPr>
            </w:pPr>
            <w:r>
              <w:t xml:space="preserve">                           </w:t>
            </w:r>
            <w:r w:rsidRPr="00E91934">
              <w:rPr>
                <w:sz w:val="32"/>
                <w:szCs w:val="32"/>
              </w:rPr>
              <w:t>python</w:t>
            </w:r>
          </w:p>
        </w:tc>
        <w:tc>
          <w:tcPr>
            <w:tcW w:w="4508" w:type="dxa"/>
            <w:shd w:val="clear" w:color="auto" w:fill="E2EFD9" w:themeFill="accent6" w:themeFillTint="33"/>
          </w:tcPr>
          <w:p w14:paraId="5CC149E9" w14:textId="08923AD5" w:rsidR="00E91934" w:rsidRPr="004F2734" w:rsidRDefault="00E91934" w:rsidP="002B3BAE">
            <w:pPr>
              <w:rPr>
                <w:sz w:val="28"/>
                <w:szCs w:val="28"/>
              </w:rPr>
            </w:pPr>
            <w:r w:rsidRPr="004F2734">
              <w:rPr>
                <w:sz w:val="28"/>
                <w:szCs w:val="28"/>
              </w:rPr>
              <w:t>Programming Language</w:t>
            </w:r>
          </w:p>
        </w:tc>
      </w:tr>
      <w:tr w:rsidR="00E91934" w14:paraId="7CAA88EB" w14:textId="77777777" w:rsidTr="00B63AEA">
        <w:tc>
          <w:tcPr>
            <w:tcW w:w="4508" w:type="dxa"/>
            <w:shd w:val="clear" w:color="auto" w:fill="E2EFD9" w:themeFill="accent6" w:themeFillTint="33"/>
          </w:tcPr>
          <w:p w14:paraId="12C56E5D" w14:textId="4E7B9CF7" w:rsidR="00E91934" w:rsidRPr="00E91934" w:rsidRDefault="00E91934" w:rsidP="002B3BAE">
            <w:pPr>
              <w:rPr>
                <w:sz w:val="28"/>
                <w:szCs w:val="28"/>
              </w:rPr>
            </w:pPr>
            <w:r>
              <w:t xml:space="preserve">                           </w:t>
            </w:r>
            <w:r w:rsidRPr="00E91934">
              <w:rPr>
                <w:sz w:val="28"/>
                <w:szCs w:val="28"/>
              </w:rPr>
              <w:t>OpenCV</w:t>
            </w:r>
          </w:p>
        </w:tc>
        <w:tc>
          <w:tcPr>
            <w:tcW w:w="4508" w:type="dxa"/>
            <w:shd w:val="clear" w:color="auto" w:fill="E2EFD9" w:themeFill="accent6" w:themeFillTint="33"/>
          </w:tcPr>
          <w:p w14:paraId="3B27B07D" w14:textId="16CA07D9" w:rsidR="00E91934" w:rsidRPr="004F2734" w:rsidRDefault="00E91934" w:rsidP="002B3BAE">
            <w:pPr>
              <w:rPr>
                <w:sz w:val="28"/>
                <w:szCs w:val="28"/>
              </w:rPr>
            </w:pPr>
            <w:r w:rsidRPr="004F2734">
              <w:rPr>
                <w:sz w:val="28"/>
                <w:szCs w:val="28"/>
              </w:rPr>
              <w:t>Image</w:t>
            </w:r>
            <w:r w:rsidR="004F2734" w:rsidRPr="004F2734">
              <w:rPr>
                <w:sz w:val="28"/>
                <w:szCs w:val="28"/>
              </w:rPr>
              <w:t xml:space="preserve"> Processing &amp; computer Vision</w:t>
            </w:r>
          </w:p>
        </w:tc>
      </w:tr>
      <w:tr w:rsidR="00E91934" w14:paraId="72FA0FA7" w14:textId="77777777" w:rsidTr="00B63AEA">
        <w:tc>
          <w:tcPr>
            <w:tcW w:w="4508" w:type="dxa"/>
            <w:shd w:val="clear" w:color="auto" w:fill="E2EFD9" w:themeFill="accent6" w:themeFillTint="33"/>
          </w:tcPr>
          <w:p w14:paraId="35539396" w14:textId="157F9AA5" w:rsidR="00E91934" w:rsidRPr="00E91934" w:rsidRDefault="00E91934" w:rsidP="002B3B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</w:t>
            </w:r>
            <w:proofErr w:type="spellStart"/>
            <w:r>
              <w:rPr>
                <w:sz w:val="28"/>
                <w:szCs w:val="28"/>
              </w:rPr>
              <w:t>Numpy</w:t>
            </w:r>
            <w:proofErr w:type="spellEnd"/>
          </w:p>
        </w:tc>
        <w:tc>
          <w:tcPr>
            <w:tcW w:w="4508" w:type="dxa"/>
            <w:shd w:val="clear" w:color="auto" w:fill="E2EFD9" w:themeFill="accent6" w:themeFillTint="33"/>
          </w:tcPr>
          <w:p w14:paraId="6251B0D7" w14:textId="252ED675" w:rsidR="00E91934" w:rsidRPr="004F2734" w:rsidRDefault="004F2734" w:rsidP="002B3BAE">
            <w:pPr>
              <w:rPr>
                <w:sz w:val="28"/>
                <w:szCs w:val="28"/>
              </w:rPr>
            </w:pPr>
            <w:r w:rsidRPr="004F2734">
              <w:rPr>
                <w:sz w:val="28"/>
                <w:szCs w:val="28"/>
              </w:rPr>
              <w:t>Mathematical Operations</w:t>
            </w:r>
          </w:p>
        </w:tc>
      </w:tr>
      <w:tr w:rsidR="00E91934" w14:paraId="349A8A61" w14:textId="77777777" w:rsidTr="00B63AEA">
        <w:tc>
          <w:tcPr>
            <w:tcW w:w="4508" w:type="dxa"/>
            <w:shd w:val="clear" w:color="auto" w:fill="E2EFD9" w:themeFill="accent6" w:themeFillTint="33"/>
          </w:tcPr>
          <w:p w14:paraId="7E377AEA" w14:textId="4FAFAB49" w:rsidR="00E91934" w:rsidRPr="00E91934" w:rsidRDefault="00E91934" w:rsidP="002B3B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Flask</w:t>
            </w:r>
          </w:p>
        </w:tc>
        <w:tc>
          <w:tcPr>
            <w:tcW w:w="4508" w:type="dxa"/>
            <w:shd w:val="clear" w:color="auto" w:fill="E2EFD9" w:themeFill="accent6" w:themeFillTint="33"/>
          </w:tcPr>
          <w:p w14:paraId="31736FF3" w14:textId="5760AE13" w:rsidR="00E91934" w:rsidRPr="004F2734" w:rsidRDefault="004F2734" w:rsidP="002B3BAE">
            <w:pPr>
              <w:rPr>
                <w:sz w:val="28"/>
                <w:szCs w:val="28"/>
              </w:rPr>
            </w:pPr>
            <w:r w:rsidRPr="004F2734">
              <w:rPr>
                <w:sz w:val="28"/>
                <w:szCs w:val="28"/>
              </w:rPr>
              <w:t>Web Framework</w:t>
            </w:r>
          </w:p>
        </w:tc>
      </w:tr>
      <w:tr w:rsidR="00E91934" w14:paraId="684E5CB7" w14:textId="77777777" w:rsidTr="00B63AEA">
        <w:tc>
          <w:tcPr>
            <w:tcW w:w="4508" w:type="dxa"/>
            <w:shd w:val="clear" w:color="auto" w:fill="E2EFD9" w:themeFill="accent6" w:themeFillTint="33"/>
          </w:tcPr>
          <w:p w14:paraId="27BB818F" w14:textId="63A6F49B" w:rsidR="00E91934" w:rsidRPr="00E91934" w:rsidRDefault="00E91934" w:rsidP="002B3BAE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              </w:t>
            </w:r>
            <w:r w:rsidRPr="00E91934">
              <w:rPr>
                <w:sz w:val="28"/>
                <w:szCs w:val="28"/>
              </w:rPr>
              <w:t>HTML</w:t>
            </w:r>
          </w:p>
        </w:tc>
        <w:tc>
          <w:tcPr>
            <w:tcW w:w="4508" w:type="dxa"/>
            <w:shd w:val="clear" w:color="auto" w:fill="E2EFD9" w:themeFill="accent6" w:themeFillTint="33"/>
          </w:tcPr>
          <w:p w14:paraId="5F660804" w14:textId="25E9179D" w:rsidR="00E91934" w:rsidRPr="004F2734" w:rsidRDefault="004F2734" w:rsidP="002B3BAE">
            <w:pPr>
              <w:rPr>
                <w:sz w:val="28"/>
                <w:szCs w:val="28"/>
              </w:rPr>
            </w:pPr>
            <w:r w:rsidRPr="004F2734">
              <w:rPr>
                <w:sz w:val="28"/>
                <w:szCs w:val="28"/>
              </w:rPr>
              <w:t>Frontend UI</w:t>
            </w:r>
          </w:p>
        </w:tc>
      </w:tr>
    </w:tbl>
    <w:p w14:paraId="64327914" w14:textId="77777777" w:rsidR="000B2616" w:rsidRDefault="000B2616" w:rsidP="002B3BAE"/>
    <w:p w14:paraId="72C0D012" w14:textId="77777777" w:rsidR="004F2734" w:rsidRDefault="004F2734" w:rsidP="002B3BAE"/>
    <w:p w14:paraId="6578F926" w14:textId="77777777" w:rsidR="004F2734" w:rsidRDefault="004F2734" w:rsidP="002B3BAE"/>
    <w:p w14:paraId="09F2334B" w14:textId="69FB36FA" w:rsidR="002B3BAE" w:rsidRPr="002B3BAE" w:rsidRDefault="002B3BAE" w:rsidP="002B3BAE">
      <w:pPr>
        <w:rPr>
          <w:color w:val="2F5496" w:themeColor="accent1" w:themeShade="BF"/>
          <w:sz w:val="44"/>
          <w:szCs w:val="44"/>
        </w:rPr>
      </w:pPr>
      <w:r w:rsidRPr="002B3BAE">
        <w:rPr>
          <w:b/>
          <w:bCs/>
          <w:color w:val="2F5496" w:themeColor="accent1" w:themeShade="BF"/>
          <w:sz w:val="44"/>
          <w:szCs w:val="44"/>
        </w:rPr>
        <w:t>4. System Architecture</w:t>
      </w:r>
    </w:p>
    <w:p w14:paraId="2BA667FD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User uploads an image via web interface.</w:t>
      </w:r>
    </w:p>
    <w:p w14:paraId="29F0210A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Flask backend receives the image.</w:t>
      </w:r>
    </w:p>
    <w:p w14:paraId="7C304516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Image is processed using OpenCV.</w:t>
      </w:r>
    </w:p>
    <w:p w14:paraId="62D74FA1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Coins are detected using contour detection and circularity check.</w:t>
      </w:r>
    </w:p>
    <w:p w14:paraId="7916D064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 xml:space="preserve">• Diameter is calculated in </w:t>
      </w:r>
      <w:proofErr w:type="spellStart"/>
      <w:r w:rsidRPr="002B3BAE">
        <w:rPr>
          <w:sz w:val="28"/>
          <w:szCs w:val="28"/>
        </w:rPr>
        <w:t>millimeters</w:t>
      </w:r>
      <w:proofErr w:type="spellEnd"/>
      <w:r w:rsidRPr="002B3BAE">
        <w:rPr>
          <w:sz w:val="28"/>
          <w:szCs w:val="28"/>
        </w:rPr>
        <w:t>.</w:t>
      </w:r>
    </w:p>
    <w:p w14:paraId="7B4584A9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Result image and measurement table are displayed.</w:t>
      </w:r>
    </w:p>
    <w:p w14:paraId="34FF3CCF" w14:textId="77777777" w:rsidR="002B3BAE" w:rsidRDefault="002B3BAE" w:rsidP="002B3BAE">
      <w:pPr>
        <w:rPr>
          <w:b/>
          <w:bCs/>
          <w:color w:val="2F5496" w:themeColor="accent1" w:themeShade="BF"/>
          <w:sz w:val="44"/>
          <w:szCs w:val="44"/>
        </w:rPr>
      </w:pPr>
      <w:r w:rsidRPr="002B3BAE">
        <w:rPr>
          <w:b/>
          <w:bCs/>
          <w:color w:val="2F5496" w:themeColor="accent1" w:themeShade="BF"/>
          <w:sz w:val="44"/>
          <w:szCs w:val="44"/>
        </w:rPr>
        <w:t>5. Methodology</w:t>
      </w:r>
    </w:p>
    <w:p w14:paraId="297DE2C4" w14:textId="5D7141E2" w:rsidR="00BE4D91" w:rsidRDefault="00BE4D91" w:rsidP="00BE4D91">
      <w:pPr>
        <w:pStyle w:val="NoSpacing"/>
      </w:pPr>
      <w:r>
        <w:rPr>
          <w:b/>
          <w:bCs/>
          <w:color w:val="2F5496" w:themeColor="accent1" w:themeShade="BF"/>
        </w:rPr>
        <w:t xml:space="preserve"> </w:t>
      </w:r>
      <w:r w:rsidRPr="00BE4D91">
        <w:rPr>
          <w:b/>
          <w:bCs/>
          <w:color w:val="2F5496" w:themeColor="accent1" w:themeShade="BF"/>
          <w:sz w:val="28"/>
          <w:szCs w:val="28"/>
        </w:rPr>
        <w:t>Step 1:</w:t>
      </w:r>
      <w:r w:rsidRPr="00BE4D91">
        <w:rPr>
          <w:b/>
          <w:bCs/>
          <w:color w:val="2F5496" w:themeColor="accent1" w:themeShade="BF"/>
        </w:rPr>
        <w:t xml:space="preserve"> </w:t>
      </w:r>
      <w:r w:rsidRPr="00BE4D91">
        <w:t>Image Preprocessing Convert image to grayscale Apply Gaussian Blur to remove noise Apply adaptive thresholding Use morphological operations to clean image</w:t>
      </w:r>
    </w:p>
    <w:p w14:paraId="5A9C327D" w14:textId="4D6438CB" w:rsidR="00BE4D91" w:rsidRPr="00BE4D91" w:rsidRDefault="00BE4D91" w:rsidP="00BE4D91">
      <w:pPr>
        <w:pStyle w:val="NoSpacing"/>
      </w:pPr>
      <w:r w:rsidRPr="00BE4D91">
        <w:rPr>
          <w:b/>
          <w:bCs/>
          <w:color w:val="2F5496" w:themeColor="accent1" w:themeShade="BF"/>
          <w:sz w:val="28"/>
          <w:szCs w:val="28"/>
        </w:rPr>
        <w:t xml:space="preserve">Step </w:t>
      </w:r>
      <w:proofErr w:type="gramStart"/>
      <w:r w:rsidRPr="00BE4D91">
        <w:rPr>
          <w:b/>
          <w:bCs/>
          <w:color w:val="2F5496" w:themeColor="accent1" w:themeShade="BF"/>
          <w:sz w:val="28"/>
          <w:szCs w:val="28"/>
        </w:rPr>
        <w:t>2</w:t>
      </w:r>
      <w:r>
        <w:rPr>
          <w:b/>
          <w:bCs/>
          <w:color w:val="2F5496" w:themeColor="accent1" w:themeShade="BF"/>
          <w:sz w:val="28"/>
          <w:szCs w:val="28"/>
        </w:rPr>
        <w:t xml:space="preserve"> :</w:t>
      </w:r>
      <w:proofErr w:type="gramEnd"/>
      <w:r w:rsidRPr="00BE4D91">
        <w:rPr>
          <w:b/>
          <w:bCs/>
          <w:color w:val="2F5496" w:themeColor="accent1" w:themeShade="BF"/>
          <w:sz w:val="28"/>
          <w:szCs w:val="28"/>
        </w:rPr>
        <w:t xml:space="preserve"> </w:t>
      </w:r>
      <w:r w:rsidRPr="00BE4D91">
        <w:t>Coin Detection Detect contours Filter contours based on: Minimum area Circularity formula: If circularity ≥ 0.70 → object is considered a coin.</w:t>
      </w:r>
      <w:r w:rsidRPr="00BE4D91">
        <w:rPr>
          <w:b/>
          <w:bCs/>
          <w:color w:val="2F5496" w:themeColor="accent1" w:themeShade="BF"/>
          <w:sz w:val="28"/>
          <w:szCs w:val="28"/>
        </w:rPr>
        <w:t xml:space="preserve"> </w:t>
      </w:r>
    </w:p>
    <w:p w14:paraId="501C1419" w14:textId="04666870" w:rsidR="00BE4D91" w:rsidRDefault="00BE4D91" w:rsidP="002B3BAE">
      <w:r w:rsidRPr="00BE4D91">
        <w:rPr>
          <w:b/>
          <w:bCs/>
          <w:color w:val="2F5496" w:themeColor="accent1" w:themeShade="BF"/>
          <w:sz w:val="28"/>
          <w:szCs w:val="28"/>
        </w:rPr>
        <w:t>Step 3</w:t>
      </w:r>
      <w:r w:rsidRPr="00BE4D91">
        <w:rPr>
          <w:sz w:val="28"/>
          <w:szCs w:val="28"/>
        </w:rPr>
        <w:t>:</w:t>
      </w:r>
      <w:r w:rsidRPr="00BE4D91">
        <w:t xml:space="preserve"> Diameter Measurement The largest detected coin is used as reference. Reference coin diameter = 27 mm Pixel-to-mm scaling: Other coin diameters are calculated using scaling.</w:t>
      </w:r>
    </w:p>
    <w:p w14:paraId="7A8C4602" w14:textId="77777777" w:rsidR="00BE4D91" w:rsidRDefault="00BE4D91" w:rsidP="002B3BAE"/>
    <w:p w14:paraId="7A9FF022" w14:textId="77777777" w:rsidR="00BE4D91" w:rsidRPr="00BE4D91" w:rsidRDefault="00BE4D91" w:rsidP="00BE4D91">
      <w:pPr>
        <w:rPr>
          <w:b/>
          <w:bCs/>
          <w:color w:val="2F5496" w:themeColor="accent1" w:themeShade="BF"/>
          <w:sz w:val="44"/>
          <w:szCs w:val="44"/>
        </w:rPr>
      </w:pPr>
      <w:r w:rsidRPr="00BE4D91">
        <w:rPr>
          <w:b/>
          <w:bCs/>
          <w:color w:val="2F5496" w:themeColor="accent1" w:themeShade="BF"/>
          <w:sz w:val="44"/>
          <w:szCs w:val="44"/>
        </w:rPr>
        <w:t>6. Code Structure</w:t>
      </w:r>
    </w:p>
    <w:p w14:paraId="64CC4208" w14:textId="77777777" w:rsidR="00BE4D91" w:rsidRPr="00BE4D91" w:rsidRDefault="00BE4D91" w:rsidP="00BE4D91">
      <w:pPr>
        <w:rPr>
          <w:sz w:val="28"/>
          <w:szCs w:val="28"/>
        </w:rPr>
      </w:pPr>
      <w:proofErr w:type="spellStart"/>
      <w:r w:rsidRPr="00BE4D91">
        <w:rPr>
          <w:sz w:val="28"/>
          <w:szCs w:val="28"/>
        </w:rPr>
        <w:t>CoinMetric_AI</w:t>
      </w:r>
      <w:proofErr w:type="spellEnd"/>
      <w:r w:rsidRPr="00BE4D91">
        <w:rPr>
          <w:sz w:val="28"/>
          <w:szCs w:val="28"/>
        </w:rPr>
        <w:t>-main/</w:t>
      </w:r>
    </w:p>
    <w:p w14:paraId="0B0E2C83" w14:textId="41E03E68" w:rsidR="00BE4D91" w:rsidRPr="00BE4D91" w:rsidRDefault="00BE4D91" w:rsidP="00BE4D91">
      <w:pPr>
        <w:rPr>
          <w:sz w:val="28"/>
          <w:szCs w:val="28"/>
        </w:rPr>
      </w:pPr>
      <w:r w:rsidRPr="00BE4D91">
        <w:rPr>
          <w:sz w:val="28"/>
          <w:szCs w:val="28"/>
        </w:rPr>
        <w:t xml:space="preserve"> Readme.md</w:t>
      </w:r>
    </w:p>
    <w:p w14:paraId="68E2A805" w14:textId="338DB1D5" w:rsidR="00BE4D91" w:rsidRPr="00BE4D91" w:rsidRDefault="00BE4D91" w:rsidP="00BE4D91">
      <w:pPr>
        <w:rPr>
          <w:sz w:val="28"/>
          <w:szCs w:val="28"/>
        </w:rPr>
      </w:pPr>
      <w:r w:rsidRPr="00BE4D91">
        <w:rPr>
          <w:sz w:val="28"/>
          <w:szCs w:val="28"/>
        </w:rPr>
        <w:t xml:space="preserve"> </w:t>
      </w:r>
      <w:proofErr w:type="spellStart"/>
      <w:r w:rsidRPr="00BE4D91">
        <w:rPr>
          <w:sz w:val="28"/>
          <w:szCs w:val="28"/>
        </w:rPr>
        <w:t>coin_diameter_measurement</w:t>
      </w:r>
      <w:proofErr w:type="spellEnd"/>
      <w:r w:rsidRPr="00BE4D91">
        <w:rPr>
          <w:sz w:val="28"/>
          <w:szCs w:val="28"/>
        </w:rPr>
        <w:t>/</w:t>
      </w:r>
    </w:p>
    <w:p w14:paraId="6C302DEA" w14:textId="0F5E6678" w:rsidR="00BE4D91" w:rsidRPr="00BE4D91" w:rsidRDefault="00BE4D91" w:rsidP="00BE4D91">
      <w:pPr>
        <w:rPr>
          <w:sz w:val="28"/>
          <w:szCs w:val="28"/>
        </w:rPr>
      </w:pPr>
      <w:r w:rsidRPr="00BE4D91">
        <w:rPr>
          <w:sz w:val="28"/>
          <w:szCs w:val="28"/>
        </w:rPr>
        <w:t xml:space="preserve"> </w:t>
      </w:r>
      <w:r w:rsidRPr="00BE4D91">
        <w:rPr>
          <w:sz w:val="28"/>
          <w:szCs w:val="28"/>
        </w:rPr>
        <w:t>app.py</w:t>
      </w:r>
    </w:p>
    <w:p w14:paraId="04637B87" w14:textId="7F795148" w:rsidR="00BE4D91" w:rsidRPr="00BE4D91" w:rsidRDefault="00BE4D91" w:rsidP="00BE4D91">
      <w:pPr>
        <w:rPr>
          <w:sz w:val="28"/>
          <w:szCs w:val="28"/>
        </w:rPr>
      </w:pPr>
      <w:r w:rsidRPr="00BE4D91">
        <w:rPr>
          <w:sz w:val="28"/>
          <w:szCs w:val="28"/>
        </w:rPr>
        <w:t xml:space="preserve"> detector.py</w:t>
      </w:r>
    </w:p>
    <w:p w14:paraId="7786AB9A" w14:textId="623C292E" w:rsidR="00BE4D91" w:rsidRPr="00BE4D91" w:rsidRDefault="00BE4D91" w:rsidP="00BE4D91">
      <w:pPr>
        <w:rPr>
          <w:sz w:val="28"/>
          <w:szCs w:val="28"/>
        </w:rPr>
      </w:pPr>
      <w:r w:rsidRPr="00BE4D91">
        <w:rPr>
          <w:sz w:val="28"/>
          <w:szCs w:val="28"/>
        </w:rPr>
        <w:t xml:space="preserve"> requirements.txt</w:t>
      </w:r>
    </w:p>
    <w:p w14:paraId="4B318A6E" w14:textId="77777777" w:rsidR="00BE4D91" w:rsidRPr="00BE4D91" w:rsidRDefault="00BE4D91" w:rsidP="00BE4D91">
      <w:pPr>
        <w:rPr>
          <w:sz w:val="28"/>
          <w:szCs w:val="28"/>
        </w:rPr>
      </w:pPr>
      <w:r w:rsidRPr="00BE4D91">
        <w:rPr>
          <w:sz w:val="28"/>
          <w:szCs w:val="28"/>
        </w:rPr>
        <w:t>templates</w:t>
      </w:r>
      <w:r w:rsidRPr="00BE4D91">
        <w:rPr>
          <w:sz w:val="28"/>
          <w:szCs w:val="28"/>
        </w:rPr>
        <w:t>/</w:t>
      </w:r>
    </w:p>
    <w:p w14:paraId="512C6537" w14:textId="371FB70B" w:rsidR="00BE4D91" w:rsidRPr="00BE4D91" w:rsidRDefault="00BE4D91" w:rsidP="00BE4D91">
      <w:pPr>
        <w:rPr>
          <w:sz w:val="28"/>
          <w:szCs w:val="28"/>
        </w:rPr>
      </w:pPr>
      <w:r w:rsidRPr="00BE4D91">
        <w:rPr>
          <w:sz w:val="28"/>
          <w:szCs w:val="28"/>
        </w:rPr>
        <w:t xml:space="preserve"> </w:t>
      </w:r>
      <w:r w:rsidRPr="00BE4D91">
        <w:rPr>
          <w:sz w:val="28"/>
          <w:szCs w:val="28"/>
        </w:rPr>
        <w:t>static/</w:t>
      </w:r>
    </w:p>
    <w:p w14:paraId="78D76F46" w14:textId="527A87D6" w:rsidR="00BE4D91" w:rsidRPr="002B3BAE" w:rsidRDefault="00BE4D91" w:rsidP="002B3BAE">
      <w:pPr>
        <w:rPr>
          <w:sz w:val="28"/>
          <w:szCs w:val="28"/>
        </w:rPr>
      </w:pPr>
      <w:r w:rsidRPr="00BE4D91">
        <w:rPr>
          <w:sz w:val="28"/>
          <w:szCs w:val="28"/>
        </w:rPr>
        <w:t xml:space="preserve"> </w:t>
      </w:r>
      <w:r w:rsidRPr="00BE4D91">
        <w:rPr>
          <w:sz w:val="28"/>
          <w:szCs w:val="28"/>
        </w:rPr>
        <w:t>uploads/</w:t>
      </w:r>
    </w:p>
    <w:p w14:paraId="7489164E" w14:textId="77777777" w:rsidR="00BE4D91" w:rsidRPr="002B3BAE" w:rsidRDefault="00BE4D91" w:rsidP="00BE4D91">
      <w:pPr>
        <w:rPr>
          <w:b/>
          <w:bCs/>
          <w:color w:val="2F5496" w:themeColor="accent1" w:themeShade="BF"/>
          <w:sz w:val="44"/>
          <w:szCs w:val="44"/>
        </w:rPr>
      </w:pPr>
      <w:r>
        <w:rPr>
          <w:b/>
          <w:bCs/>
          <w:color w:val="2F5496" w:themeColor="accent1" w:themeShade="BF"/>
          <w:sz w:val="44"/>
          <w:szCs w:val="44"/>
        </w:rPr>
        <w:t>7</w:t>
      </w:r>
      <w:r w:rsidRPr="002B3BAE">
        <w:rPr>
          <w:b/>
          <w:bCs/>
          <w:color w:val="2F5496" w:themeColor="accent1" w:themeShade="BF"/>
          <w:sz w:val="44"/>
          <w:szCs w:val="44"/>
        </w:rPr>
        <w:t>. Key Features</w:t>
      </w:r>
    </w:p>
    <w:p w14:paraId="4A299B48" w14:textId="77777777" w:rsidR="00BE4D91" w:rsidRPr="002B3BAE" w:rsidRDefault="00BE4D91" w:rsidP="00BE4D91">
      <w:pPr>
        <w:jc w:val="both"/>
        <w:rPr>
          <w:sz w:val="28"/>
          <w:szCs w:val="28"/>
        </w:rPr>
      </w:pPr>
      <w:r w:rsidRPr="002B3BAE">
        <w:rPr>
          <w:sz w:val="28"/>
          <w:szCs w:val="28"/>
        </w:rPr>
        <w:t>• Detects multiple coin</w:t>
      </w:r>
      <w:r>
        <w:rPr>
          <w:sz w:val="28"/>
          <w:szCs w:val="28"/>
        </w:rPr>
        <w:t>s</w:t>
      </w:r>
    </w:p>
    <w:p w14:paraId="2639776F" w14:textId="77777777" w:rsidR="00BE4D91" w:rsidRDefault="00BE4D91" w:rsidP="002B3BAE">
      <w:pPr>
        <w:rPr>
          <w:sz w:val="28"/>
          <w:szCs w:val="28"/>
        </w:rPr>
      </w:pPr>
    </w:p>
    <w:p w14:paraId="7AFF7CAC" w14:textId="73AF46BB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Calculates real-world diameter</w:t>
      </w:r>
    </w:p>
    <w:p w14:paraId="365ECE7E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Displays measurement on image</w:t>
      </w:r>
    </w:p>
    <w:p w14:paraId="6E2482ED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Shows total number of coins detected</w:t>
      </w:r>
    </w:p>
    <w:p w14:paraId="08DEC14B" w14:textId="4C56FA1B" w:rsidR="00BE4D91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Simple and user-friendly web interface</w:t>
      </w:r>
    </w:p>
    <w:p w14:paraId="2F12E7E9" w14:textId="549FF411" w:rsidR="00411EE6" w:rsidRPr="00411EE6" w:rsidRDefault="00411EE6" w:rsidP="00411EE6">
      <w:pPr>
        <w:pStyle w:val="NoSpacing"/>
        <w:rPr>
          <w:b/>
          <w:bCs/>
          <w:color w:val="2F5496" w:themeColor="accent1" w:themeShade="BF"/>
          <w:sz w:val="44"/>
          <w:szCs w:val="44"/>
        </w:rPr>
      </w:pPr>
      <w:r>
        <w:rPr>
          <w:b/>
          <w:bCs/>
          <w:color w:val="2F5496" w:themeColor="accent1" w:themeShade="BF"/>
          <w:sz w:val="44"/>
          <w:szCs w:val="44"/>
        </w:rPr>
        <w:t>8.</w:t>
      </w:r>
      <w:r w:rsidRPr="00411EE6">
        <w:rPr>
          <w:b/>
          <w:bCs/>
          <w:color w:val="2F5496" w:themeColor="accent1" w:themeShade="BF"/>
          <w:sz w:val="44"/>
          <w:szCs w:val="44"/>
        </w:rPr>
        <w:t>Mathematical Calculations</w:t>
      </w:r>
    </w:p>
    <w:p w14:paraId="7CDEA43B" w14:textId="33B85261" w:rsidR="00411EE6" w:rsidRPr="00411EE6" w:rsidRDefault="00411EE6" w:rsidP="00411EE6">
      <w:pPr>
        <w:rPr>
          <w:sz w:val="28"/>
          <w:szCs w:val="28"/>
        </w:rPr>
      </w:pPr>
      <w:r>
        <w:rPr>
          <w:sz w:val="28"/>
          <w:szCs w:val="28"/>
        </w:rPr>
        <w:t>1.</w:t>
      </w:r>
      <w:r w:rsidRPr="00411EE6">
        <w:rPr>
          <w:sz w:val="28"/>
          <w:szCs w:val="28"/>
        </w:rPr>
        <w:t>Diameter (Pixel → mm)</w:t>
      </w:r>
    </w:p>
    <w:p w14:paraId="044F54B6" w14:textId="77777777" w:rsidR="00411EE6" w:rsidRPr="00411EE6" w:rsidRDefault="00411EE6" w:rsidP="00411EE6">
      <w:pPr>
        <w:rPr>
          <w:sz w:val="28"/>
          <w:szCs w:val="28"/>
        </w:rPr>
      </w:pPr>
      <w:r w:rsidRPr="00411EE6">
        <w:rPr>
          <w:sz w:val="28"/>
          <w:szCs w:val="28"/>
        </w:rPr>
        <w:t>Real Diameter = (Coin Pixel Diameter / Reference Pixel Diameter) × Reference Real Diameter</w:t>
      </w:r>
    </w:p>
    <w:p w14:paraId="72718588" w14:textId="15FE2FFC" w:rsidR="00411EE6" w:rsidRPr="00411EE6" w:rsidRDefault="00411EE6" w:rsidP="00411EE6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411EE6">
        <w:rPr>
          <w:sz w:val="28"/>
          <w:szCs w:val="28"/>
        </w:rPr>
        <w:t xml:space="preserve"> Radius</w:t>
      </w:r>
    </w:p>
    <w:p w14:paraId="081CB430" w14:textId="77777777" w:rsidR="00411EE6" w:rsidRPr="00411EE6" w:rsidRDefault="00411EE6" w:rsidP="00411EE6">
      <w:pPr>
        <w:rPr>
          <w:sz w:val="28"/>
          <w:szCs w:val="28"/>
        </w:rPr>
      </w:pPr>
      <w:r w:rsidRPr="00411EE6">
        <w:rPr>
          <w:sz w:val="28"/>
          <w:szCs w:val="28"/>
        </w:rPr>
        <w:t>r = d / 2</w:t>
      </w:r>
    </w:p>
    <w:p w14:paraId="503939A1" w14:textId="4E9D1992" w:rsidR="00411EE6" w:rsidRPr="00411EE6" w:rsidRDefault="00411EE6" w:rsidP="00411EE6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411EE6">
        <w:rPr>
          <w:sz w:val="28"/>
          <w:szCs w:val="28"/>
        </w:rPr>
        <w:t xml:space="preserve"> Volume (Cylinder)</w:t>
      </w:r>
    </w:p>
    <w:p w14:paraId="3E64A510" w14:textId="77777777" w:rsidR="00411EE6" w:rsidRPr="00411EE6" w:rsidRDefault="00411EE6" w:rsidP="00411EE6">
      <w:pPr>
        <w:rPr>
          <w:sz w:val="28"/>
          <w:szCs w:val="28"/>
        </w:rPr>
      </w:pPr>
      <w:r w:rsidRPr="00411EE6">
        <w:rPr>
          <w:sz w:val="28"/>
          <w:szCs w:val="28"/>
        </w:rPr>
        <w:t>V = πr²h</w:t>
      </w:r>
    </w:p>
    <w:p w14:paraId="361D2CE8" w14:textId="2B8B8491" w:rsidR="00411EE6" w:rsidRPr="00411EE6" w:rsidRDefault="00411EE6" w:rsidP="00411EE6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411EE6">
        <w:rPr>
          <w:sz w:val="28"/>
          <w:szCs w:val="28"/>
        </w:rPr>
        <w:t xml:space="preserve"> Circularity Check</w:t>
      </w:r>
    </w:p>
    <w:p w14:paraId="18508ECF" w14:textId="77777777" w:rsidR="00411EE6" w:rsidRPr="00411EE6" w:rsidRDefault="00411EE6" w:rsidP="00411EE6">
      <w:pPr>
        <w:rPr>
          <w:sz w:val="28"/>
          <w:szCs w:val="28"/>
        </w:rPr>
      </w:pPr>
      <w:r w:rsidRPr="00411EE6">
        <w:rPr>
          <w:sz w:val="28"/>
          <w:szCs w:val="28"/>
        </w:rPr>
        <w:t>Circularity = (4π × Area) / (Perimeter)²</w:t>
      </w:r>
    </w:p>
    <w:p w14:paraId="730C1089" w14:textId="65835C76" w:rsidR="00411EE6" w:rsidRDefault="00411EE6" w:rsidP="00411EE6">
      <w:pPr>
        <w:rPr>
          <w:sz w:val="28"/>
          <w:szCs w:val="28"/>
        </w:rPr>
      </w:pPr>
      <w:r w:rsidRPr="00411EE6">
        <w:rPr>
          <w:sz w:val="28"/>
          <w:szCs w:val="28"/>
        </w:rPr>
        <w:t>If ≥ 0.70 → Coin</w:t>
      </w:r>
    </w:p>
    <w:p w14:paraId="317E37CF" w14:textId="4E58C38E" w:rsidR="00411EE6" w:rsidRPr="00411EE6" w:rsidRDefault="00411EE6" w:rsidP="00411EE6">
      <w:pPr>
        <w:rPr>
          <w:b/>
          <w:bCs/>
          <w:color w:val="2F5496" w:themeColor="accent1" w:themeShade="BF"/>
          <w:sz w:val="44"/>
          <w:szCs w:val="44"/>
        </w:rPr>
      </w:pPr>
      <w:r>
        <w:rPr>
          <w:b/>
          <w:bCs/>
          <w:color w:val="2F5496" w:themeColor="accent1" w:themeShade="BF"/>
          <w:sz w:val="44"/>
          <w:szCs w:val="44"/>
        </w:rPr>
        <w:t>9</w:t>
      </w:r>
      <w:r w:rsidRPr="00411EE6">
        <w:rPr>
          <w:b/>
          <w:bCs/>
          <w:color w:val="2F5496" w:themeColor="accent1" w:themeShade="BF"/>
          <w:sz w:val="44"/>
          <w:szCs w:val="44"/>
        </w:rPr>
        <w:t>. Output</w:t>
      </w:r>
    </w:p>
    <w:p w14:paraId="522FD5C4" w14:textId="77777777" w:rsidR="00411EE6" w:rsidRPr="00411EE6" w:rsidRDefault="00411EE6" w:rsidP="00411EE6">
      <w:pPr>
        <w:rPr>
          <w:sz w:val="28"/>
          <w:szCs w:val="28"/>
        </w:rPr>
      </w:pPr>
      <w:r w:rsidRPr="00411EE6">
        <w:rPr>
          <w:sz w:val="28"/>
          <w:szCs w:val="28"/>
        </w:rPr>
        <w:t>Image with detected coins marked</w:t>
      </w:r>
    </w:p>
    <w:p w14:paraId="1028AAAE" w14:textId="77777777" w:rsidR="00411EE6" w:rsidRPr="00411EE6" w:rsidRDefault="00411EE6" w:rsidP="00411EE6">
      <w:pPr>
        <w:rPr>
          <w:sz w:val="28"/>
          <w:szCs w:val="28"/>
        </w:rPr>
      </w:pPr>
      <w:r w:rsidRPr="00411EE6">
        <w:rPr>
          <w:sz w:val="28"/>
          <w:szCs w:val="28"/>
        </w:rPr>
        <w:t xml:space="preserve">Diameter displayed in </w:t>
      </w:r>
      <w:proofErr w:type="spellStart"/>
      <w:r w:rsidRPr="00411EE6">
        <w:rPr>
          <w:sz w:val="28"/>
          <w:szCs w:val="28"/>
        </w:rPr>
        <w:t>millimeters</w:t>
      </w:r>
      <w:proofErr w:type="spellEnd"/>
    </w:p>
    <w:p w14:paraId="0F32A14C" w14:textId="3FC5CC2E" w:rsidR="00BE4D91" w:rsidRPr="002B3BAE" w:rsidRDefault="00411EE6" w:rsidP="002B3BAE">
      <w:pPr>
        <w:rPr>
          <w:sz w:val="28"/>
          <w:szCs w:val="28"/>
        </w:rPr>
      </w:pPr>
      <w:r w:rsidRPr="00411EE6">
        <w:rPr>
          <w:sz w:val="28"/>
          <w:szCs w:val="28"/>
        </w:rPr>
        <w:t>Table showing Coin ID, Diameter value, Total number of coins detected</w:t>
      </w:r>
    </w:p>
    <w:p w14:paraId="1745B7BA" w14:textId="1E355946" w:rsidR="002B3BAE" w:rsidRPr="002B3BAE" w:rsidRDefault="00411EE6" w:rsidP="002B3BAE">
      <w:pPr>
        <w:rPr>
          <w:b/>
          <w:bCs/>
          <w:color w:val="2F5496" w:themeColor="accent1" w:themeShade="BF"/>
          <w:sz w:val="44"/>
          <w:szCs w:val="44"/>
        </w:rPr>
      </w:pPr>
      <w:r>
        <w:rPr>
          <w:b/>
          <w:bCs/>
          <w:color w:val="2F5496" w:themeColor="accent1" w:themeShade="BF"/>
          <w:sz w:val="44"/>
          <w:szCs w:val="44"/>
        </w:rPr>
        <w:t>10</w:t>
      </w:r>
      <w:r w:rsidR="002B3BAE" w:rsidRPr="002B3BAE">
        <w:rPr>
          <w:b/>
          <w:bCs/>
          <w:color w:val="2F5496" w:themeColor="accent1" w:themeShade="BF"/>
          <w:sz w:val="44"/>
          <w:szCs w:val="44"/>
        </w:rPr>
        <w:t>. Advantages</w:t>
      </w:r>
    </w:p>
    <w:p w14:paraId="68A613AA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 xml:space="preserve">• </w:t>
      </w:r>
      <w:proofErr w:type="gramStart"/>
      <w:r w:rsidRPr="002B3BAE">
        <w:rPr>
          <w:sz w:val="28"/>
          <w:szCs w:val="28"/>
        </w:rPr>
        <w:t>Low cost</w:t>
      </w:r>
      <w:proofErr w:type="gramEnd"/>
      <w:r w:rsidRPr="002B3BAE">
        <w:rPr>
          <w:sz w:val="28"/>
          <w:szCs w:val="28"/>
        </w:rPr>
        <w:t xml:space="preserve"> measurement system</w:t>
      </w:r>
    </w:p>
    <w:p w14:paraId="464D4A55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Simple implementation</w:t>
      </w:r>
    </w:p>
    <w:p w14:paraId="1E297619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Real-time processing possible</w:t>
      </w:r>
    </w:p>
    <w:p w14:paraId="37A4610B" w14:textId="64B5CE10" w:rsidR="002B3BAE" w:rsidRPr="002B3BAE" w:rsidRDefault="00411EE6" w:rsidP="002B3BAE">
      <w:pPr>
        <w:rPr>
          <w:b/>
          <w:bCs/>
          <w:color w:val="2F5496" w:themeColor="accent1" w:themeShade="BF"/>
          <w:sz w:val="44"/>
          <w:szCs w:val="44"/>
        </w:rPr>
      </w:pPr>
      <w:r w:rsidRPr="00411EE6">
        <w:rPr>
          <w:b/>
          <w:bCs/>
          <w:color w:val="2F5496" w:themeColor="accent1" w:themeShade="BF"/>
          <w:sz w:val="44"/>
          <w:szCs w:val="44"/>
        </w:rPr>
        <w:t>1</w:t>
      </w:r>
      <w:r>
        <w:rPr>
          <w:b/>
          <w:bCs/>
          <w:color w:val="2F5496" w:themeColor="accent1" w:themeShade="BF"/>
          <w:sz w:val="44"/>
          <w:szCs w:val="44"/>
        </w:rPr>
        <w:t>1</w:t>
      </w:r>
      <w:r w:rsidR="002B3BAE" w:rsidRPr="002B3BAE">
        <w:rPr>
          <w:b/>
          <w:bCs/>
          <w:color w:val="2F5496" w:themeColor="accent1" w:themeShade="BF"/>
          <w:sz w:val="44"/>
          <w:szCs w:val="44"/>
        </w:rPr>
        <w:t>. Limitations</w:t>
      </w:r>
    </w:p>
    <w:p w14:paraId="382BB32C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Requires a known reference coin</w:t>
      </w:r>
    </w:p>
    <w:p w14:paraId="7F856018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Camera must be perpendicular</w:t>
      </w:r>
    </w:p>
    <w:p w14:paraId="3AC47301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Lighting should be uniform</w:t>
      </w:r>
    </w:p>
    <w:p w14:paraId="1D7CB1A0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May fail if coins overlap heavily</w:t>
      </w:r>
    </w:p>
    <w:p w14:paraId="53B70CCF" w14:textId="3608BDDA" w:rsidR="002B3BAE" w:rsidRPr="002B3BAE" w:rsidRDefault="00411EE6" w:rsidP="002B3BAE">
      <w:pPr>
        <w:rPr>
          <w:b/>
          <w:bCs/>
          <w:color w:val="2F5496" w:themeColor="accent1" w:themeShade="BF"/>
          <w:sz w:val="44"/>
          <w:szCs w:val="44"/>
        </w:rPr>
      </w:pPr>
      <w:r w:rsidRPr="00411EE6">
        <w:rPr>
          <w:b/>
          <w:bCs/>
          <w:color w:val="2F5496" w:themeColor="accent1" w:themeShade="BF"/>
          <w:sz w:val="44"/>
          <w:szCs w:val="44"/>
        </w:rPr>
        <w:t>1</w:t>
      </w:r>
      <w:r>
        <w:rPr>
          <w:b/>
          <w:bCs/>
          <w:color w:val="2F5496" w:themeColor="accent1" w:themeShade="BF"/>
          <w:sz w:val="44"/>
          <w:szCs w:val="44"/>
        </w:rPr>
        <w:t>2</w:t>
      </w:r>
      <w:r w:rsidR="002B3BAE" w:rsidRPr="002B3BAE">
        <w:rPr>
          <w:b/>
          <w:bCs/>
          <w:color w:val="2F5496" w:themeColor="accent1" w:themeShade="BF"/>
          <w:sz w:val="44"/>
          <w:szCs w:val="44"/>
        </w:rPr>
        <w:t>. Applications</w:t>
      </w:r>
    </w:p>
    <w:p w14:paraId="30733831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Industrial quality control</w:t>
      </w:r>
    </w:p>
    <w:p w14:paraId="4F3F8538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Automated sorting systems</w:t>
      </w:r>
    </w:p>
    <w:p w14:paraId="52E691E1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Educational demonstrations</w:t>
      </w:r>
    </w:p>
    <w:p w14:paraId="72774B16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Computer vision learning projects</w:t>
      </w:r>
    </w:p>
    <w:p w14:paraId="65888FD7" w14:textId="1D483D23" w:rsidR="002B3BAE" w:rsidRPr="002B3BAE" w:rsidRDefault="002B3BAE" w:rsidP="002B3BAE">
      <w:pPr>
        <w:rPr>
          <w:b/>
          <w:bCs/>
          <w:color w:val="2F5496" w:themeColor="accent1" w:themeShade="BF"/>
          <w:sz w:val="44"/>
          <w:szCs w:val="44"/>
        </w:rPr>
      </w:pPr>
      <w:r w:rsidRPr="002B3BAE">
        <w:rPr>
          <w:b/>
          <w:bCs/>
          <w:color w:val="2F5496" w:themeColor="accent1" w:themeShade="BF"/>
          <w:sz w:val="44"/>
          <w:szCs w:val="44"/>
        </w:rPr>
        <w:t>1</w:t>
      </w:r>
      <w:r w:rsidR="00411EE6">
        <w:rPr>
          <w:b/>
          <w:bCs/>
          <w:color w:val="2F5496" w:themeColor="accent1" w:themeShade="BF"/>
          <w:sz w:val="44"/>
          <w:szCs w:val="44"/>
        </w:rPr>
        <w:t>3</w:t>
      </w:r>
      <w:r w:rsidRPr="002B3BAE">
        <w:rPr>
          <w:b/>
          <w:bCs/>
          <w:color w:val="2F5496" w:themeColor="accent1" w:themeShade="BF"/>
          <w:sz w:val="44"/>
          <w:szCs w:val="44"/>
        </w:rPr>
        <w:t>. Future Improvements</w:t>
      </w:r>
    </w:p>
    <w:p w14:paraId="430306E5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Automatic reference detection</w:t>
      </w:r>
    </w:p>
    <w:p w14:paraId="662C4639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Perspective correction</w:t>
      </w:r>
    </w:p>
    <w:p w14:paraId="65D4A4D1" w14:textId="3557D747" w:rsidR="00411EE6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 xml:space="preserve">• Coin </w:t>
      </w:r>
      <w:proofErr w:type="gramStart"/>
      <w:r w:rsidRPr="002B3BAE">
        <w:rPr>
          <w:sz w:val="28"/>
          <w:szCs w:val="28"/>
        </w:rPr>
        <w:t>classification</w:t>
      </w:r>
      <w:r w:rsidR="00411EE6">
        <w:rPr>
          <w:sz w:val="28"/>
          <w:szCs w:val="28"/>
        </w:rPr>
        <w:t>(</w:t>
      </w:r>
      <w:proofErr w:type="gramEnd"/>
      <w:r w:rsidR="00411EE6">
        <w:rPr>
          <w:sz w:val="28"/>
          <w:szCs w:val="28"/>
        </w:rPr>
        <w:t>1,5,10)</w:t>
      </w:r>
    </w:p>
    <w:p w14:paraId="424F8999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Deep learning-based detection</w:t>
      </w:r>
    </w:p>
    <w:p w14:paraId="005E95DE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Mobile app integration</w:t>
      </w:r>
    </w:p>
    <w:p w14:paraId="47A80C9C" w14:textId="13057B00" w:rsidR="002B3BAE" w:rsidRPr="002B3BAE" w:rsidRDefault="002B3BAE" w:rsidP="002B3BAE">
      <w:pPr>
        <w:rPr>
          <w:b/>
          <w:bCs/>
          <w:color w:val="2F5496" w:themeColor="accent1" w:themeShade="BF"/>
          <w:sz w:val="44"/>
          <w:szCs w:val="44"/>
        </w:rPr>
      </w:pPr>
      <w:r w:rsidRPr="002B3BAE">
        <w:rPr>
          <w:b/>
          <w:bCs/>
          <w:color w:val="2F5496" w:themeColor="accent1" w:themeShade="BF"/>
          <w:sz w:val="44"/>
          <w:szCs w:val="44"/>
        </w:rPr>
        <w:t>1</w:t>
      </w:r>
      <w:r w:rsidR="00411EE6" w:rsidRPr="00411EE6">
        <w:rPr>
          <w:b/>
          <w:bCs/>
          <w:color w:val="2F5496" w:themeColor="accent1" w:themeShade="BF"/>
          <w:sz w:val="44"/>
          <w:szCs w:val="44"/>
        </w:rPr>
        <w:t>4</w:t>
      </w:r>
      <w:r w:rsidRPr="002B3BAE">
        <w:rPr>
          <w:b/>
          <w:bCs/>
          <w:color w:val="2F5496" w:themeColor="accent1" w:themeShade="BF"/>
          <w:sz w:val="44"/>
          <w:szCs w:val="44"/>
        </w:rPr>
        <w:t>. Conclusion</w:t>
      </w:r>
    </w:p>
    <w:p w14:paraId="14F8A7E6" w14:textId="77777777" w:rsidR="002B3BAE" w:rsidRP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• This project demonstrates how computer vision techniques can be used to measure real-world object</w:t>
      </w:r>
    </w:p>
    <w:p w14:paraId="224DE1A5" w14:textId="77777777" w:rsidR="002B3BAE" w:rsidRDefault="002B3BAE" w:rsidP="002B3BAE">
      <w:pPr>
        <w:rPr>
          <w:sz w:val="28"/>
          <w:szCs w:val="28"/>
        </w:rPr>
      </w:pPr>
      <w:r w:rsidRPr="002B3BAE">
        <w:rPr>
          <w:sz w:val="28"/>
          <w:szCs w:val="28"/>
        </w:rPr>
        <w:t>dimensions using digital images.</w:t>
      </w:r>
    </w:p>
    <w:p w14:paraId="36F853F4" w14:textId="77777777" w:rsidR="003276FC" w:rsidRPr="002B3BAE" w:rsidRDefault="003276FC" w:rsidP="002B3BAE">
      <w:pPr>
        <w:rPr>
          <w:sz w:val="28"/>
          <w:szCs w:val="28"/>
        </w:rPr>
      </w:pPr>
    </w:p>
    <w:p w14:paraId="2007FB1E" w14:textId="1D5A146F" w:rsidR="006B18B9" w:rsidRPr="00432501" w:rsidRDefault="00823095" w:rsidP="00823095">
      <w:pPr>
        <w:rPr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 xml:space="preserve">                                          </w:t>
      </w:r>
      <w:r w:rsidR="00F962C7" w:rsidRPr="00432501">
        <w:rPr>
          <w:rFonts w:cstheme="minorHAnsi"/>
          <w:b/>
          <w:bCs/>
          <w:sz w:val="32"/>
          <w:szCs w:val="32"/>
        </w:rPr>
        <w:t>───</w:t>
      </w:r>
      <w:r w:rsidR="00F962C7" w:rsidRPr="00432501">
        <w:rPr>
          <w:b/>
          <w:bCs/>
          <w:sz w:val="32"/>
          <w:szCs w:val="32"/>
        </w:rPr>
        <w:t>End of Report</w:t>
      </w:r>
      <w:r w:rsidR="00F962C7" w:rsidRPr="00432501">
        <w:rPr>
          <w:rFonts w:cstheme="minorHAnsi"/>
          <w:b/>
          <w:bCs/>
          <w:sz w:val="32"/>
          <w:szCs w:val="32"/>
        </w:rPr>
        <w:t>───</w:t>
      </w:r>
      <w:r w:rsidR="003276FC" w:rsidRPr="00432501">
        <w:rPr>
          <w:b/>
          <w:bCs/>
          <w:sz w:val="32"/>
          <w:szCs w:val="32"/>
        </w:rPr>
        <w:t xml:space="preserve">                       </w:t>
      </w:r>
    </w:p>
    <w:p w14:paraId="22018AC9" w14:textId="74D21931" w:rsidR="00A15E9D" w:rsidRDefault="00A15E9D" w:rsidP="006B18B9"/>
    <w:sectPr w:rsidR="00A15E9D" w:rsidSect="00CF1756">
      <w:footerReference w:type="default" r:id="rId8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49CCA6" w14:textId="77777777" w:rsidR="00FA7104" w:rsidRDefault="00FA7104" w:rsidP="00EF7C5E">
      <w:pPr>
        <w:spacing w:after="0" w:line="240" w:lineRule="auto"/>
      </w:pPr>
      <w:r>
        <w:separator/>
      </w:r>
    </w:p>
  </w:endnote>
  <w:endnote w:type="continuationSeparator" w:id="0">
    <w:p w14:paraId="5D3E912C" w14:textId="77777777" w:rsidR="00FA7104" w:rsidRDefault="00FA7104" w:rsidP="00EF7C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3664755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590EC72" w14:textId="1918A26C" w:rsidR="00061B40" w:rsidRDefault="00061B4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536A257" w14:textId="77777777" w:rsidR="000B2616" w:rsidRDefault="000B26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2E125" w14:textId="77777777" w:rsidR="00FA7104" w:rsidRDefault="00FA7104" w:rsidP="00EF7C5E">
      <w:pPr>
        <w:spacing w:after="0" w:line="240" w:lineRule="auto"/>
      </w:pPr>
      <w:r>
        <w:separator/>
      </w:r>
    </w:p>
  </w:footnote>
  <w:footnote w:type="continuationSeparator" w:id="0">
    <w:p w14:paraId="350B581E" w14:textId="77777777" w:rsidR="00FA7104" w:rsidRDefault="00FA7104" w:rsidP="00EF7C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49CD"/>
    <w:multiLevelType w:val="hybridMultilevel"/>
    <w:tmpl w:val="0128C972"/>
    <w:lvl w:ilvl="0" w:tplc="4009000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82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89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96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104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111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1856" w:hanging="360"/>
      </w:pPr>
      <w:rPr>
        <w:rFonts w:ascii="Wingdings" w:hAnsi="Wingdings" w:hint="default"/>
      </w:rPr>
    </w:lvl>
  </w:abstractNum>
  <w:abstractNum w:abstractNumId="1" w15:restartNumberingAfterBreak="0">
    <w:nsid w:val="1748610E"/>
    <w:multiLevelType w:val="hybridMultilevel"/>
    <w:tmpl w:val="209EAEE6"/>
    <w:lvl w:ilvl="0" w:tplc="4009000F">
      <w:start w:val="1"/>
      <w:numFmt w:val="decimal"/>
      <w:lvlText w:val="%1.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" w15:restartNumberingAfterBreak="0">
    <w:nsid w:val="7A5011B4"/>
    <w:multiLevelType w:val="hybridMultilevel"/>
    <w:tmpl w:val="D396BE0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312876290">
    <w:abstractNumId w:val="2"/>
  </w:num>
  <w:num w:numId="2" w16cid:durableId="1747848436">
    <w:abstractNumId w:val="1"/>
  </w:num>
  <w:num w:numId="3" w16cid:durableId="13865670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BAE"/>
    <w:rsid w:val="00061B40"/>
    <w:rsid w:val="000B2616"/>
    <w:rsid w:val="002B3BAE"/>
    <w:rsid w:val="003276FC"/>
    <w:rsid w:val="0039769A"/>
    <w:rsid w:val="00411EE6"/>
    <w:rsid w:val="00432501"/>
    <w:rsid w:val="004447C6"/>
    <w:rsid w:val="004F2734"/>
    <w:rsid w:val="00557A1E"/>
    <w:rsid w:val="00634C9F"/>
    <w:rsid w:val="006B18B9"/>
    <w:rsid w:val="00823095"/>
    <w:rsid w:val="00937CE6"/>
    <w:rsid w:val="009C2E4E"/>
    <w:rsid w:val="00A15E9D"/>
    <w:rsid w:val="00B05F74"/>
    <w:rsid w:val="00B63AEA"/>
    <w:rsid w:val="00BE4D91"/>
    <w:rsid w:val="00CF1756"/>
    <w:rsid w:val="00E91934"/>
    <w:rsid w:val="00EF7C5E"/>
    <w:rsid w:val="00F962C7"/>
    <w:rsid w:val="00FA7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648235"/>
  <w15:chartTrackingRefBased/>
  <w15:docId w15:val="{A71113CA-A6E2-4701-99CF-1589B33E6A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B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3B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B3B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B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B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B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B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B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B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B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3B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B3B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B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B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B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B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B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B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B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B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B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B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B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B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B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B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B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B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BAE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2B3BAE"/>
    <w:pPr>
      <w:spacing w:after="0" w:line="240" w:lineRule="auto"/>
    </w:pPr>
  </w:style>
  <w:style w:type="table" w:styleId="TableGrid">
    <w:name w:val="Table Grid"/>
    <w:basedOn w:val="TableNormal"/>
    <w:uiPriority w:val="39"/>
    <w:rsid w:val="00E919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37CE6"/>
    <w:rPr>
      <w:b/>
      <w:bCs/>
    </w:rPr>
  </w:style>
  <w:style w:type="character" w:styleId="BookTitle">
    <w:name w:val="Book Title"/>
    <w:basedOn w:val="DefaultParagraphFont"/>
    <w:uiPriority w:val="33"/>
    <w:qFormat/>
    <w:rsid w:val="00937CE6"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7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7C5E"/>
  </w:style>
  <w:style w:type="paragraph" w:styleId="Footer">
    <w:name w:val="footer"/>
    <w:basedOn w:val="Normal"/>
    <w:link w:val="FooterChar"/>
    <w:uiPriority w:val="99"/>
    <w:unhideWhenUsed/>
    <w:rsid w:val="00EF7C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C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78DF48-93EB-4846-B81A-990FBEA4C4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VRINDHA VRINDHA</dc:creator>
  <cp:keywords/>
  <dc:description/>
  <cp:lastModifiedBy>VRINDHA VRINDHA</cp:lastModifiedBy>
  <cp:revision>14</cp:revision>
  <dcterms:created xsi:type="dcterms:W3CDTF">2026-02-15T20:38:00Z</dcterms:created>
  <dcterms:modified xsi:type="dcterms:W3CDTF">2026-02-15T20:52:00Z</dcterms:modified>
</cp:coreProperties>
</file>