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B84C9" w14:textId="7D1838E6" w:rsidR="00D90428" w:rsidRPr="00BC0798" w:rsidRDefault="00D90428" w:rsidP="00D90428">
      <w:pPr>
        <w:spacing w:before="100" w:beforeAutospacing="1" w:after="100" w:afterAutospacing="1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kern w:val="36"/>
          <w:sz w:val="40"/>
          <w:szCs w:val="40"/>
          <w14:ligatures w14:val="none"/>
        </w:rPr>
      </w:pPr>
      <w:r w:rsidRPr="00BC0798">
        <w:rPr>
          <w:rFonts w:asciiTheme="majorBidi" w:eastAsia="Times New Roman" w:hAnsiTheme="majorBidi" w:cstheme="majorBidi"/>
          <w:b/>
          <w:bCs/>
          <w:kern w:val="36"/>
          <w:sz w:val="40"/>
          <w:szCs w:val="40"/>
          <w14:ligatures w14:val="none"/>
        </w:rPr>
        <w:t>Genomic Sequences</w:t>
      </w:r>
    </w:p>
    <w:p w14:paraId="341271A7" w14:textId="429EDA8D" w:rsidR="008357B0" w:rsidRPr="008357B0" w:rsidRDefault="00D87E0F" w:rsidP="008357B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A </w:t>
      </w:r>
      <w:r w:rsidRPr="008357B0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genome</w:t>
      </w: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 is the complete set of DNA in an organism. It contains both </w:t>
      </w:r>
      <w:r w:rsidRPr="008357B0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coding regions (genes)</w:t>
      </w: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 and </w:t>
      </w:r>
      <w:r w:rsidRPr="008357B0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non-coding regions</w:t>
      </w: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>.</w:t>
      </w:r>
    </w:p>
    <w:p w14:paraId="343F79D2" w14:textId="455F0AB1" w:rsidR="008357B0" w:rsidRPr="008357B0" w:rsidRDefault="007453B6" w:rsidP="008357B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val="en-BD" w:eastAsia="en-GB"/>
          <w14:ligatures w14:val="none"/>
        </w:rPr>
      </w:pPr>
      <w:r w:rsidRPr="007453B6"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val="en-BD" w:eastAsia="en-GB"/>
          <w14:ligatures w14:val="none"/>
        </w:rPr>
        <w:t>What is Genomic Sequencing?</w:t>
      </w:r>
    </w:p>
    <w:p w14:paraId="018BECB9" w14:textId="77777777" w:rsidR="008357B0" w:rsidRPr="008357B0" w:rsidRDefault="008357B0" w:rsidP="00835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</w:pPr>
      <w:r w:rsidRPr="008357B0"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  <w:t xml:space="preserve">The </w:t>
      </w:r>
      <w:r w:rsidRPr="008357B0">
        <w:rPr>
          <w:rFonts w:ascii="Times New Roman" w:eastAsia="Times New Roman" w:hAnsi="Times New Roman" w:cs="Times New Roman"/>
          <w:b/>
          <w:bCs/>
          <w:kern w:val="0"/>
          <w:lang w:val="en-BD" w:eastAsia="en-GB"/>
          <w14:ligatures w14:val="none"/>
        </w:rPr>
        <w:t>genome</w:t>
      </w:r>
      <w:r w:rsidRPr="008357B0"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  <w:t xml:space="preserve"> of an organism is its complete set of </w:t>
      </w:r>
      <w:r w:rsidRPr="008357B0">
        <w:rPr>
          <w:rFonts w:ascii="Times New Roman" w:eastAsia="Times New Roman" w:hAnsi="Times New Roman" w:cs="Times New Roman"/>
          <w:b/>
          <w:bCs/>
          <w:kern w:val="0"/>
          <w:lang w:val="en-BD" w:eastAsia="en-GB"/>
          <w14:ligatures w14:val="none"/>
        </w:rPr>
        <w:t>genetic material</w:t>
      </w:r>
      <w:r w:rsidRPr="008357B0"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  <w:t xml:space="preserve">, composed of a unique </w:t>
      </w:r>
      <w:r w:rsidRPr="008357B0">
        <w:rPr>
          <w:rFonts w:ascii="Times New Roman" w:eastAsia="Times New Roman" w:hAnsi="Times New Roman" w:cs="Times New Roman"/>
          <w:b/>
          <w:bCs/>
          <w:kern w:val="0"/>
          <w:lang w:val="en-BD" w:eastAsia="en-GB"/>
          <w14:ligatures w14:val="none"/>
        </w:rPr>
        <w:t>DNA or RNA sequence</w:t>
      </w:r>
      <w:r w:rsidRPr="008357B0"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  <w:t>.</w:t>
      </w:r>
    </w:p>
    <w:p w14:paraId="2B9335E0" w14:textId="717EF842" w:rsidR="008357B0" w:rsidRPr="008357B0" w:rsidRDefault="008357B0" w:rsidP="00835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</w:pPr>
      <w:r w:rsidRPr="008357B0"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  <w:t xml:space="preserve">Each sequence consists of chemical building blocks called </w:t>
      </w:r>
      <w:r w:rsidRPr="008357B0">
        <w:rPr>
          <w:rFonts w:ascii="Times New Roman" w:eastAsia="Times New Roman" w:hAnsi="Times New Roman" w:cs="Times New Roman"/>
          <w:b/>
          <w:bCs/>
          <w:kern w:val="0"/>
          <w:lang w:val="en-BD" w:eastAsia="en-GB"/>
          <w14:ligatures w14:val="none"/>
        </w:rPr>
        <w:t>nucleotide bases</w:t>
      </w:r>
      <w:r w:rsidRPr="008357B0"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  <w:t xml:space="preserve"> — </w:t>
      </w:r>
      <w:r w:rsidRPr="008357B0">
        <w:rPr>
          <w:rFonts w:ascii="Times New Roman" w:eastAsia="Times New Roman" w:hAnsi="Times New Roman" w:cs="Times New Roman"/>
          <w:b/>
          <w:bCs/>
          <w:kern w:val="0"/>
          <w:lang w:val="en-BD" w:eastAsia="en-GB"/>
          <w14:ligatures w14:val="none"/>
        </w:rPr>
        <w:t>adenine (A), thymine (T), cytosine (C), guanine (G)</w:t>
      </w:r>
      <w:r w:rsidRPr="008357B0"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  <w:t xml:space="preserve"> for DNA, and </w:t>
      </w:r>
      <w:r w:rsidRPr="008357B0">
        <w:rPr>
          <w:rFonts w:ascii="Times New Roman" w:eastAsia="Times New Roman" w:hAnsi="Times New Roman" w:cs="Times New Roman"/>
          <w:b/>
          <w:bCs/>
          <w:kern w:val="0"/>
          <w:lang w:val="en-BD" w:eastAsia="en-GB"/>
          <w14:ligatures w14:val="none"/>
        </w:rPr>
        <w:t>uracil (U)</w:t>
      </w:r>
      <w:r w:rsidRPr="008357B0"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  <w:t xml:space="preserve"> replaces thymine in RNA.</w:t>
      </w:r>
      <w:r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  <w:t xml:space="preserve"> </w:t>
      </w:r>
      <w:r w:rsidRPr="008357B0"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  <w:t xml:space="preserve">Determining the </w:t>
      </w:r>
      <w:r w:rsidRPr="008357B0">
        <w:rPr>
          <w:rFonts w:ascii="Times New Roman" w:eastAsia="Times New Roman" w:hAnsi="Times New Roman" w:cs="Times New Roman"/>
          <w:b/>
          <w:bCs/>
          <w:kern w:val="0"/>
          <w:lang w:val="en-BD" w:eastAsia="en-GB"/>
          <w14:ligatures w14:val="none"/>
        </w:rPr>
        <w:t>exact order of these nucleotide bases</w:t>
      </w:r>
      <w:r w:rsidRPr="008357B0"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  <w:t xml:space="preserve"> is known as </w:t>
      </w:r>
      <w:r w:rsidRPr="008357B0">
        <w:rPr>
          <w:rFonts w:ascii="Times New Roman" w:eastAsia="Times New Roman" w:hAnsi="Times New Roman" w:cs="Times New Roman"/>
          <w:b/>
          <w:bCs/>
          <w:kern w:val="0"/>
          <w:lang w:val="en-BD" w:eastAsia="en-GB"/>
          <w14:ligatures w14:val="none"/>
        </w:rPr>
        <w:t>genomic sequencing</w:t>
      </w:r>
      <w:r w:rsidRPr="008357B0"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  <w:t xml:space="preserve"> or simply </w:t>
      </w:r>
      <w:r w:rsidRPr="008357B0">
        <w:rPr>
          <w:rFonts w:ascii="Times New Roman" w:eastAsia="Times New Roman" w:hAnsi="Times New Roman" w:cs="Times New Roman"/>
          <w:b/>
          <w:bCs/>
          <w:kern w:val="0"/>
          <w:lang w:val="en-BD" w:eastAsia="en-GB"/>
          <w14:ligatures w14:val="none"/>
        </w:rPr>
        <w:t>sequencing</w:t>
      </w:r>
      <w:r w:rsidRPr="008357B0"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  <w:t>.</w:t>
      </w:r>
    </w:p>
    <w:p w14:paraId="4F8C9CD6" w14:textId="2F06F463" w:rsidR="008357B0" w:rsidRPr="008357B0" w:rsidRDefault="008357B0" w:rsidP="008357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BD" w:eastAsia="en-GB"/>
          <w14:ligatures w14:val="none"/>
        </w:rPr>
      </w:pPr>
      <w:r w:rsidRPr="008357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BD" w:eastAsia="en-GB"/>
          <w14:ligatures w14:val="none"/>
        </w:rPr>
        <w:t>Genomes as Genetic Fingerprints</w:t>
      </w:r>
    </w:p>
    <w:p w14:paraId="6069A810" w14:textId="77777777" w:rsidR="008357B0" w:rsidRPr="008357B0" w:rsidRDefault="008357B0" w:rsidP="00835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</w:pPr>
      <w:r w:rsidRPr="008357B0"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  <w:t xml:space="preserve">Every living organism, including </w:t>
      </w:r>
      <w:r w:rsidRPr="008357B0">
        <w:rPr>
          <w:rFonts w:ascii="Times New Roman" w:eastAsia="Times New Roman" w:hAnsi="Times New Roman" w:cs="Times New Roman"/>
          <w:b/>
          <w:bCs/>
          <w:kern w:val="0"/>
          <w:lang w:val="en-BD" w:eastAsia="en-GB"/>
          <w14:ligatures w14:val="none"/>
        </w:rPr>
        <w:t>bacteria, viruses, and fungi</w:t>
      </w:r>
      <w:r w:rsidRPr="008357B0"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  <w:t xml:space="preserve">, has a distinct genomic sequence that acts as a </w:t>
      </w:r>
      <w:r w:rsidRPr="008357B0">
        <w:rPr>
          <w:rFonts w:ascii="Times New Roman" w:eastAsia="Times New Roman" w:hAnsi="Times New Roman" w:cs="Times New Roman"/>
          <w:b/>
          <w:bCs/>
          <w:kern w:val="0"/>
          <w:lang w:val="en-BD" w:eastAsia="en-GB"/>
          <w14:ligatures w14:val="none"/>
        </w:rPr>
        <w:t>genetic fingerprint</w:t>
      </w:r>
      <w:r w:rsidRPr="008357B0"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  <w:t>.</w:t>
      </w:r>
    </w:p>
    <w:p w14:paraId="50616459" w14:textId="77777777" w:rsidR="008357B0" w:rsidRPr="008357B0" w:rsidRDefault="008357B0" w:rsidP="00835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</w:pPr>
      <w:r w:rsidRPr="008357B0"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  <w:t>By analyzing these sequences, scientists can:</w:t>
      </w:r>
    </w:p>
    <w:p w14:paraId="435391CF" w14:textId="77777777" w:rsidR="008357B0" w:rsidRPr="008357B0" w:rsidRDefault="008357B0" w:rsidP="008357B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</w:pPr>
      <w:r w:rsidRPr="008357B0"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  <w:t>Identify disease-causing microbes.</w:t>
      </w:r>
    </w:p>
    <w:p w14:paraId="780D861E" w14:textId="77777777" w:rsidR="008357B0" w:rsidRPr="008357B0" w:rsidRDefault="008357B0" w:rsidP="008357B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</w:pPr>
      <w:r w:rsidRPr="008357B0"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  <w:t>Track their origin and transmission.</w:t>
      </w:r>
    </w:p>
    <w:p w14:paraId="3E963570" w14:textId="6B24CD6F" w:rsidR="008357B0" w:rsidRPr="008357B0" w:rsidRDefault="008357B0" w:rsidP="008357B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</w:pPr>
      <w:r w:rsidRPr="008357B0"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  <w:t>Study how they evolve over time.</w:t>
      </w:r>
    </w:p>
    <w:p w14:paraId="6F9F9C99" w14:textId="7DEA1B73" w:rsidR="008357B0" w:rsidRPr="008357B0" w:rsidRDefault="008357B0" w:rsidP="008357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BD" w:eastAsia="en-GB"/>
          <w14:ligatures w14:val="none"/>
        </w:rPr>
      </w:pPr>
      <w:r w:rsidRPr="008357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BD" w:eastAsia="en-GB"/>
          <w14:ligatures w14:val="none"/>
        </w:rPr>
        <w:t>Whole-Genome Sequencing (WGS)</w:t>
      </w:r>
    </w:p>
    <w:p w14:paraId="59479CDB" w14:textId="77777777" w:rsidR="008357B0" w:rsidRPr="008357B0" w:rsidRDefault="008357B0" w:rsidP="00835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</w:pPr>
      <w:r w:rsidRPr="008357B0">
        <w:rPr>
          <w:rFonts w:ascii="Times New Roman" w:eastAsia="Times New Roman" w:hAnsi="Times New Roman" w:cs="Times New Roman"/>
          <w:b/>
          <w:bCs/>
          <w:kern w:val="0"/>
          <w:lang w:val="en-BD" w:eastAsia="en-GB"/>
          <w14:ligatures w14:val="none"/>
        </w:rPr>
        <w:t>Whole-Genome Sequencing (WGS)</w:t>
      </w:r>
      <w:r w:rsidRPr="008357B0"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  <w:t xml:space="preserve"> is a laboratory technique used to determine the </w:t>
      </w:r>
      <w:r w:rsidRPr="008357B0">
        <w:rPr>
          <w:rFonts w:ascii="Times New Roman" w:eastAsia="Times New Roman" w:hAnsi="Times New Roman" w:cs="Times New Roman"/>
          <w:b/>
          <w:bCs/>
          <w:kern w:val="0"/>
          <w:lang w:val="en-BD" w:eastAsia="en-GB"/>
          <w14:ligatures w14:val="none"/>
        </w:rPr>
        <w:t>order of nearly all nucleotide bases</w:t>
      </w:r>
      <w:r w:rsidRPr="008357B0"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  <w:t xml:space="preserve"> in the genome of an organism.</w:t>
      </w:r>
    </w:p>
    <w:p w14:paraId="2B596064" w14:textId="77777777" w:rsidR="008357B0" w:rsidRPr="008357B0" w:rsidRDefault="008357B0" w:rsidP="00835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</w:pPr>
      <w:r w:rsidRPr="008357B0"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  <w:t xml:space="preserve">In the context of </w:t>
      </w:r>
      <w:r w:rsidRPr="008357B0">
        <w:rPr>
          <w:rFonts w:ascii="Times New Roman" w:eastAsia="Times New Roman" w:hAnsi="Times New Roman" w:cs="Times New Roman"/>
          <w:b/>
          <w:bCs/>
          <w:kern w:val="0"/>
          <w:lang w:val="en-BD" w:eastAsia="en-GB"/>
          <w14:ligatures w14:val="none"/>
        </w:rPr>
        <w:t>pathogens</w:t>
      </w:r>
      <w:r w:rsidRPr="008357B0"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  <w:t>, WGS helps:</w:t>
      </w:r>
    </w:p>
    <w:p w14:paraId="1ED3A636" w14:textId="77777777" w:rsidR="008357B0" w:rsidRPr="008357B0" w:rsidRDefault="008357B0" w:rsidP="008357B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</w:pPr>
      <w:r w:rsidRPr="008357B0"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  <w:t>Detect genetic variations or mutations.</w:t>
      </w:r>
    </w:p>
    <w:p w14:paraId="389C1CD7" w14:textId="77777777" w:rsidR="008357B0" w:rsidRPr="008357B0" w:rsidRDefault="008357B0" w:rsidP="008357B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</w:pPr>
      <w:r w:rsidRPr="008357B0"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  <w:t xml:space="preserve">Understand how microorganisms </w:t>
      </w:r>
      <w:r w:rsidRPr="008357B0">
        <w:rPr>
          <w:rFonts w:ascii="Times New Roman" w:eastAsia="Times New Roman" w:hAnsi="Times New Roman" w:cs="Times New Roman"/>
          <w:b/>
          <w:bCs/>
          <w:kern w:val="0"/>
          <w:lang w:val="en-BD" w:eastAsia="en-GB"/>
          <w14:ligatures w14:val="none"/>
        </w:rPr>
        <w:t>spread within a population</w:t>
      </w:r>
      <w:r w:rsidRPr="008357B0"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  <w:t>.</w:t>
      </w:r>
    </w:p>
    <w:p w14:paraId="580B38EC" w14:textId="77777777" w:rsidR="008357B0" w:rsidRPr="008357B0" w:rsidRDefault="008357B0" w:rsidP="008357B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</w:pPr>
      <w:r w:rsidRPr="008357B0"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  <w:t xml:space="preserve">Monitor </w:t>
      </w:r>
      <w:r w:rsidRPr="008357B0">
        <w:rPr>
          <w:rFonts w:ascii="Times New Roman" w:eastAsia="Times New Roman" w:hAnsi="Times New Roman" w:cs="Times New Roman"/>
          <w:b/>
          <w:bCs/>
          <w:kern w:val="0"/>
          <w:lang w:val="en-BD" w:eastAsia="en-GB"/>
          <w14:ligatures w14:val="none"/>
        </w:rPr>
        <w:t>antibiotic resistance</w:t>
      </w:r>
      <w:r w:rsidRPr="008357B0"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  <w:t xml:space="preserve"> and </w:t>
      </w:r>
      <w:r w:rsidRPr="008357B0">
        <w:rPr>
          <w:rFonts w:ascii="Times New Roman" w:eastAsia="Times New Roman" w:hAnsi="Times New Roman" w:cs="Times New Roman"/>
          <w:b/>
          <w:bCs/>
          <w:kern w:val="0"/>
          <w:lang w:val="en-BD" w:eastAsia="en-GB"/>
          <w14:ligatures w14:val="none"/>
        </w:rPr>
        <w:t>outbreak sources</w:t>
      </w:r>
      <w:r w:rsidRPr="008357B0"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  <w:t>.</w:t>
      </w:r>
    </w:p>
    <w:p w14:paraId="4193A740" w14:textId="77777777" w:rsidR="008357B0" w:rsidRPr="008357B0" w:rsidRDefault="008357B0" w:rsidP="00835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</w:pPr>
    </w:p>
    <w:p w14:paraId="604783BD" w14:textId="6B1CB4A0" w:rsidR="008357B0" w:rsidRPr="008357B0" w:rsidRDefault="008357B0" w:rsidP="00835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</w:pPr>
      <w:r w:rsidRPr="008357B0"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  <w:t xml:space="preserve">When applied at a </w:t>
      </w:r>
      <w:r w:rsidRPr="008357B0">
        <w:rPr>
          <w:rFonts w:ascii="Times New Roman" w:eastAsia="Times New Roman" w:hAnsi="Times New Roman" w:cs="Times New Roman"/>
          <w:b/>
          <w:bCs/>
          <w:kern w:val="0"/>
          <w:lang w:val="en-BD" w:eastAsia="en-GB"/>
          <w14:ligatures w14:val="none"/>
        </w:rPr>
        <w:t>population or community level</w:t>
      </w:r>
      <w:r w:rsidRPr="008357B0"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  <w:t xml:space="preserve">, WGS provides valuable insights into </w:t>
      </w:r>
      <w:r w:rsidRPr="008357B0">
        <w:rPr>
          <w:rFonts w:ascii="Times New Roman" w:eastAsia="Times New Roman" w:hAnsi="Times New Roman" w:cs="Times New Roman"/>
          <w:b/>
          <w:bCs/>
          <w:kern w:val="0"/>
          <w:lang w:val="en-BD" w:eastAsia="en-GB"/>
          <w14:ligatures w14:val="none"/>
        </w:rPr>
        <w:t>disease transmission patterns</w:t>
      </w:r>
      <w:r w:rsidRPr="008357B0"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  <w:t xml:space="preserve"> and </w:t>
      </w:r>
      <w:r w:rsidRPr="008357B0">
        <w:rPr>
          <w:rFonts w:ascii="Times New Roman" w:eastAsia="Times New Roman" w:hAnsi="Times New Roman" w:cs="Times New Roman"/>
          <w:b/>
          <w:bCs/>
          <w:kern w:val="0"/>
          <w:lang w:val="en-BD" w:eastAsia="en-GB"/>
          <w14:ligatures w14:val="none"/>
        </w:rPr>
        <w:t>microbial evolution</w:t>
      </w:r>
      <w:r w:rsidRPr="008357B0"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  <w:t>.</w:t>
      </w:r>
    </w:p>
    <w:p w14:paraId="3295E18C" w14:textId="77777777" w:rsidR="008357B0" w:rsidRPr="008357B0" w:rsidRDefault="008357B0" w:rsidP="008357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BD" w:eastAsia="en-GB"/>
          <w14:ligatures w14:val="none"/>
        </w:rPr>
      </w:pPr>
      <w:r w:rsidRPr="008357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BD" w:eastAsia="en-GB"/>
          <w14:ligatures w14:val="none"/>
        </w:rPr>
        <w:t>Next-Generation Sequencing (NGS)</w:t>
      </w:r>
    </w:p>
    <w:p w14:paraId="3AFA8350" w14:textId="77777777" w:rsidR="008357B0" w:rsidRPr="008357B0" w:rsidRDefault="008357B0" w:rsidP="00835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</w:pPr>
    </w:p>
    <w:p w14:paraId="378C6A88" w14:textId="77777777" w:rsidR="008357B0" w:rsidRPr="008357B0" w:rsidRDefault="008357B0" w:rsidP="00835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</w:pPr>
      <w:r w:rsidRPr="008357B0">
        <w:rPr>
          <w:rFonts w:ascii="Times New Roman" w:eastAsia="Times New Roman" w:hAnsi="Times New Roman" w:cs="Times New Roman"/>
          <w:b/>
          <w:bCs/>
          <w:kern w:val="0"/>
          <w:lang w:val="en-BD" w:eastAsia="en-GB"/>
          <w14:ligatures w14:val="none"/>
        </w:rPr>
        <w:lastRenderedPageBreak/>
        <w:t>Next-Generation Sequencing (NGS)</w:t>
      </w:r>
      <w:r w:rsidRPr="008357B0"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  <w:t xml:space="preserve"> refers to a group of advanced sequencing technologies capable of processing </w:t>
      </w:r>
      <w:r w:rsidRPr="008357B0">
        <w:rPr>
          <w:rFonts w:ascii="Times New Roman" w:eastAsia="Times New Roman" w:hAnsi="Times New Roman" w:cs="Times New Roman"/>
          <w:b/>
          <w:bCs/>
          <w:kern w:val="0"/>
          <w:lang w:val="en-BD" w:eastAsia="en-GB"/>
          <w14:ligatures w14:val="none"/>
        </w:rPr>
        <w:t>millions of DNA fragments simultaneously</w:t>
      </w:r>
      <w:r w:rsidRPr="008357B0"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  <w:t>.</w:t>
      </w:r>
    </w:p>
    <w:p w14:paraId="4032C52A" w14:textId="1AC29F02" w:rsidR="008357B0" w:rsidRPr="008357B0" w:rsidRDefault="008357B0" w:rsidP="00835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</w:pPr>
      <w:r w:rsidRPr="008357B0"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  <w:t xml:space="preserve">Introduced in </w:t>
      </w:r>
      <w:r w:rsidRPr="008357B0">
        <w:rPr>
          <w:rFonts w:ascii="Times New Roman" w:eastAsia="Times New Roman" w:hAnsi="Times New Roman" w:cs="Times New Roman"/>
          <w:b/>
          <w:bCs/>
          <w:kern w:val="0"/>
          <w:lang w:val="en-BD" w:eastAsia="en-GB"/>
          <w14:ligatures w14:val="none"/>
        </w:rPr>
        <w:t>2004</w:t>
      </w:r>
      <w:r w:rsidRPr="008357B0"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  <w:t xml:space="preserve">, NGS has largely replaced the earlier </w:t>
      </w:r>
      <w:r w:rsidRPr="008357B0">
        <w:rPr>
          <w:rFonts w:ascii="Times New Roman" w:eastAsia="Times New Roman" w:hAnsi="Times New Roman" w:cs="Times New Roman"/>
          <w:b/>
          <w:bCs/>
          <w:kern w:val="0"/>
          <w:lang w:val="en-BD" w:eastAsia="en-GB"/>
          <w14:ligatures w14:val="none"/>
        </w:rPr>
        <w:t>Sanger sequencing method</w:t>
      </w:r>
      <w:r w:rsidRPr="008357B0"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  <w:t>.</w:t>
      </w:r>
    </w:p>
    <w:p w14:paraId="76C2BFFC" w14:textId="77777777" w:rsidR="008357B0" w:rsidRPr="008357B0" w:rsidRDefault="008357B0" w:rsidP="008357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BD" w:eastAsia="en-GB"/>
          <w14:ligatures w14:val="none"/>
        </w:rPr>
      </w:pPr>
      <w:r w:rsidRPr="008357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BD" w:eastAsia="en-GB"/>
          <w14:ligatures w14:val="none"/>
        </w:rPr>
        <w:t>Key Features of NGS</w:t>
      </w:r>
    </w:p>
    <w:p w14:paraId="284C1DAF" w14:textId="77777777" w:rsidR="008357B0" w:rsidRPr="008357B0" w:rsidRDefault="008357B0" w:rsidP="008357B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</w:pPr>
      <w:r w:rsidRPr="008357B0">
        <w:rPr>
          <w:rFonts w:ascii="Times New Roman" w:eastAsia="Times New Roman" w:hAnsi="Times New Roman" w:cs="Times New Roman"/>
          <w:b/>
          <w:bCs/>
          <w:kern w:val="0"/>
          <w:lang w:val="en-BD" w:eastAsia="en-GB"/>
          <w14:ligatures w14:val="none"/>
        </w:rPr>
        <w:t>High-throughput:</w:t>
      </w:r>
      <w:r w:rsidRPr="008357B0"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  <w:t xml:space="preserve"> Enables sequencing of many samples in parallel.</w:t>
      </w:r>
    </w:p>
    <w:p w14:paraId="0B1B9513" w14:textId="77777777" w:rsidR="008357B0" w:rsidRPr="008357B0" w:rsidRDefault="008357B0" w:rsidP="008357B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</w:pPr>
      <w:r w:rsidRPr="008357B0">
        <w:rPr>
          <w:rFonts w:ascii="Times New Roman" w:eastAsia="Times New Roman" w:hAnsi="Times New Roman" w:cs="Times New Roman"/>
          <w:b/>
          <w:bCs/>
          <w:kern w:val="0"/>
          <w:lang w:val="en-BD" w:eastAsia="en-GB"/>
          <w14:ligatures w14:val="none"/>
        </w:rPr>
        <w:t>Speed:</w:t>
      </w:r>
      <w:r w:rsidRPr="008357B0"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  <w:t xml:space="preserve"> Generates large volumes of data in a short time.</w:t>
      </w:r>
    </w:p>
    <w:p w14:paraId="3C32ACDB" w14:textId="77777777" w:rsidR="008357B0" w:rsidRPr="008357B0" w:rsidRDefault="008357B0" w:rsidP="008357B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</w:pPr>
      <w:r w:rsidRPr="008357B0">
        <w:rPr>
          <w:rFonts w:ascii="Times New Roman" w:eastAsia="Times New Roman" w:hAnsi="Times New Roman" w:cs="Times New Roman"/>
          <w:b/>
          <w:bCs/>
          <w:kern w:val="0"/>
          <w:lang w:val="en-BD" w:eastAsia="en-GB"/>
          <w14:ligatures w14:val="none"/>
        </w:rPr>
        <w:t>Cost-effectiveness:</w:t>
      </w:r>
      <w:r w:rsidRPr="008357B0"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  <w:t xml:space="preserve"> Dramatically reduces the cost per genome.</w:t>
      </w:r>
    </w:p>
    <w:p w14:paraId="401165CD" w14:textId="73BBDB37" w:rsidR="008357B0" w:rsidRPr="008357B0" w:rsidRDefault="008357B0" w:rsidP="008357B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</w:pPr>
      <w:r w:rsidRPr="008357B0">
        <w:rPr>
          <w:rFonts w:ascii="Times New Roman" w:eastAsia="Times New Roman" w:hAnsi="Times New Roman" w:cs="Times New Roman"/>
          <w:b/>
          <w:bCs/>
          <w:kern w:val="0"/>
          <w:lang w:val="en-BD" w:eastAsia="en-GB"/>
          <w14:ligatures w14:val="none"/>
        </w:rPr>
        <w:t>Accuracy:</w:t>
      </w:r>
      <w:r w:rsidRPr="008357B0"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  <w:t xml:space="preserve"> Provides deep coverage for reliable analysis.</w:t>
      </w:r>
    </w:p>
    <w:p w14:paraId="767B3513" w14:textId="77777777" w:rsidR="008357B0" w:rsidRPr="008357B0" w:rsidRDefault="008357B0" w:rsidP="00835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</w:pPr>
      <w:r w:rsidRPr="008357B0"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  <w:t xml:space="preserve">NGS has </w:t>
      </w:r>
      <w:r w:rsidRPr="008357B0">
        <w:rPr>
          <w:rFonts w:ascii="Times New Roman" w:eastAsia="Times New Roman" w:hAnsi="Times New Roman" w:cs="Times New Roman"/>
          <w:b/>
          <w:bCs/>
          <w:kern w:val="0"/>
          <w:lang w:val="en-BD" w:eastAsia="en-GB"/>
          <w14:ligatures w14:val="none"/>
        </w:rPr>
        <w:t>revolutionized genomics</w:t>
      </w:r>
      <w:r w:rsidRPr="008357B0"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  <w:t xml:space="preserve"> by making </w:t>
      </w:r>
      <w:r w:rsidRPr="008357B0">
        <w:rPr>
          <w:rFonts w:ascii="Times New Roman" w:eastAsia="Times New Roman" w:hAnsi="Times New Roman" w:cs="Times New Roman"/>
          <w:b/>
          <w:bCs/>
          <w:kern w:val="0"/>
          <w:lang w:val="en-BD" w:eastAsia="en-GB"/>
          <w14:ligatures w14:val="none"/>
        </w:rPr>
        <w:t>whole-genome sequencing</w:t>
      </w:r>
      <w:r w:rsidRPr="008357B0">
        <w:rPr>
          <w:rFonts w:ascii="Times New Roman" w:eastAsia="Times New Roman" w:hAnsi="Times New Roman" w:cs="Times New Roman"/>
          <w:kern w:val="0"/>
          <w:lang w:val="en-BD" w:eastAsia="en-GB"/>
          <w14:ligatures w14:val="none"/>
        </w:rPr>
        <w:t xml:space="preserve"> faster, more affordable, and more accessible for research, clinical diagnostics, and public health surveillance.</w:t>
      </w:r>
    </w:p>
    <w:p w14:paraId="52942121" w14:textId="73C1F653" w:rsidR="008357B0" w:rsidRPr="007453B6" w:rsidRDefault="008357B0" w:rsidP="007453B6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</w:pPr>
      <w:r w:rsidRPr="008357B0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Some key points:</w:t>
      </w:r>
    </w:p>
    <w:p w14:paraId="41CDCBA3" w14:textId="6D3B7764" w:rsidR="007453B6" w:rsidRPr="008357B0" w:rsidRDefault="007453B6" w:rsidP="008357B0">
      <w:pPr>
        <w:pStyle w:val="ListParagraph"/>
        <w:numPr>
          <w:ilvl w:val="0"/>
          <w:numId w:val="28"/>
        </w:numPr>
        <w:rPr>
          <w:rFonts w:asciiTheme="majorBidi" w:hAnsiTheme="majorBidi" w:cstheme="majorBidi"/>
        </w:rPr>
      </w:pPr>
      <w:r w:rsidRPr="008357B0">
        <w:rPr>
          <w:rFonts w:asciiTheme="majorBidi" w:hAnsiTheme="majorBidi" w:cstheme="majorBidi"/>
        </w:rPr>
        <w:t>The genome of an organism is made up of a unique DNA or RNA sequence.</w:t>
      </w:r>
    </w:p>
    <w:p w14:paraId="0F09FF3D" w14:textId="1F6073F8" w:rsidR="007453B6" w:rsidRPr="008357B0" w:rsidRDefault="007453B6" w:rsidP="008357B0">
      <w:pPr>
        <w:pStyle w:val="ListParagraph"/>
        <w:numPr>
          <w:ilvl w:val="0"/>
          <w:numId w:val="28"/>
        </w:numPr>
        <w:rPr>
          <w:rFonts w:asciiTheme="majorBidi" w:hAnsiTheme="majorBidi" w:cstheme="majorBidi"/>
        </w:rPr>
      </w:pPr>
      <w:r w:rsidRPr="008357B0">
        <w:rPr>
          <w:rFonts w:asciiTheme="majorBidi" w:hAnsiTheme="majorBidi" w:cstheme="majorBidi"/>
        </w:rPr>
        <w:t>Whole-genome sequencing (WGS) determines the order of all, or most, of the nucleotides in the genome.</w:t>
      </w:r>
    </w:p>
    <w:p w14:paraId="0D918488" w14:textId="001D8B23" w:rsidR="007453B6" w:rsidRPr="008357B0" w:rsidRDefault="007453B6" w:rsidP="008357B0">
      <w:pPr>
        <w:pStyle w:val="ListParagraph"/>
        <w:numPr>
          <w:ilvl w:val="0"/>
          <w:numId w:val="28"/>
        </w:numPr>
        <w:rPr>
          <w:rFonts w:asciiTheme="majorBidi" w:hAnsiTheme="majorBidi" w:cstheme="majorBidi"/>
        </w:rPr>
      </w:pPr>
      <w:r w:rsidRPr="008357B0">
        <w:rPr>
          <w:rFonts w:asciiTheme="majorBidi" w:hAnsiTheme="majorBidi" w:cstheme="majorBidi"/>
        </w:rPr>
        <w:t>The information encoded in the genomes of bacteria, viruses, and fungi provide researchers with unique genetic "fingerprints."</w:t>
      </w:r>
    </w:p>
    <w:p w14:paraId="264A9459" w14:textId="065E18D0" w:rsidR="007453B6" w:rsidRPr="00BC0798" w:rsidRDefault="007453B6" w:rsidP="00D87E0F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val="en-BD" w:eastAsia="en-GB"/>
          <w14:ligatures w14:val="none"/>
        </w:rPr>
      </w:pPr>
      <w:r w:rsidRPr="00BC0798"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val="en-BD" w:eastAsia="en-GB"/>
          <w14:ligatures w14:val="none"/>
        </w:rPr>
        <w:t>The genome sequencing process</w:t>
      </w:r>
    </w:p>
    <w:p w14:paraId="4585DAB1" w14:textId="2B605753" w:rsidR="008357B0" w:rsidRPr="008357B0" w:rsidRDefault="008357B0" w:rsidP="008357B0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BD" w:eastAsia="en-GB"/>
          <w14:ligatures w14:val="none"/>
        </w:rPr>
      </w:pPr>
      <w:r w:rsidRPr="008357B0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BD" w:eastAsia="en-GB"/>
          <w14:ligatures w14:val="none"/>
        </w:rPr>
        <w:t>Step 1: Extraction</w:t>
      </w:r>
    </w:p>
    <w:p w14:paraId="3B239271" w14:textId="77777777" w:rsidR="008357B0" w:rsidRPr="008357B0" w:rsidRDefault="008357B0" w:rsidP="008357B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DNA or RNA is first </w:t>
      </w:r>
      <w:r w:rsidRPr="008357B0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isolated (extracted)</w:t>
      </w: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 from the biological source such as </w:t>
      </w:r>
      <w:r w:rsidRPr="008357B0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bacteria, viruses, or other organisms</w:t>
      </w: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>.</w:t>
      </w:r>
    </w:p>
    <w:p w14:paraId="5EB5C03B" w14:textId="77777777" w:rsidR="008357B0" w:rsidRPr="008357B0" w:rsidRDefault="008357B0" w:rsidP="008357B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>This step ensures that pure nucleic acids are obtained for further processing.</w:t>
      </w:r>
    </w:p>
    <w:p w14:paraId="1A1451B0" w14:textId="77777777" w:rsidR="00BC0798" w:rsidRDefault="008357B0" w:rsidP="00BC0798">
      <w:pPr>
        <w:keepNext/>
        <w:spacing w:after="0" w:line="240" w:lineRule="auto"/>
      </w:pPr>
      <w:r>
        <w:fldChar w:fldCharType="begin"/>
      </w:r>
      <w:r>
        <w:instrText xml:space="preserve"> INCLUDEPICTURE "https://www.cdc.gov/advanced-molecular-detection/media/images/extraction-72.jpg"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8DBF214" wp14:editId="05CC70B8">
            <wp:extent cx="5943600" cy="923290"/>
            <wp:effectExtent l="0" t="0" r="0" b="3810"/>
            <wp:docPr id="1268146367" name="Picture 2" descr="Colorful DNA strand heading away from green microbe as though being pulled 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lorful DNA strand heading away from green microbe as though being pulled ou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D9C86B3" w14:textId="37F870AD" w:rsidR="008357B0" w:rsidRPr="008357B0" w:rsidRDefault="00BC0798" w:rsidP="00BC0798">
      <w:pPr>
        <w:pStyle w:val="Caption"/>
        <w:jc w:val="center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BD" w:eastAsia="en-GB"/>
          <w14:ligatures w14:val="non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52F3D">
        <w:rPr>
          <w:noProof/>
        </w:rPr>
        <w:t>1</w:t>
      </w:r>
      <w:r>
        <w:fldChar w:fldCharType="end"/>
      </w:r>
      <w:r>
        <w:t xml:space="preserve">. </w:t>
      </w:r>
      <w:r w:rsidRPr="00463B86">
        <w:t>DNA must be extracted from the cell.</w:t>
      </w:r>
    </w:p>
    <w:p w14:paraId="092E7791" w14:textId="7DD70A87" w:rsidR="008357B0" w:rsidRPr="008357B0" w:rsidRDefault="008357B0" w:rsidP="008357B0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BD" w:eastAsia="en-GB"/>
          <w14:ligatures w14:val="none"/>
        </w:rPr>
      </w:pPr>
      <w:r w:rsidRPr="008357B0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BD" w:eastAsia="en-GB"/>
          <w14:ligatures w14:val="none"/>
        </w:rPr>
        <w:t>Step 2: Library Preparation</w:t>
      </w:r>
    </w:p>
    <w:p w14:paraId="2092065C" w14:textId="3E37D1AF" w:rsidR="008357B0" w:rsidRPr="008357B0" w:rsidRDefault="008357B0" w:rsidP="00BC0798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The DNA or RNA to be sequenced must be specially prepared before it can be put into the sequencing machine. </w:t>
      </w:r>
      <w:r w:rsidR="00BC0798"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>Although specific methods vary depending on the sequencing platform, the general steps include:</w:t>
      </w:r>
    </w:p>
    <w:p w14:paraId="1E7963F2" w14:textId="77777777" w:rsidR="008357B0" w:rsidRPr="008357B0" w:rsidRDefault="008357B0" w:rsidP="008357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  <w:r w:rsidRPr="008357B0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lastRenderedPageBreak/>
        <w:t>Conversion:</w:t>
      </w: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 If the sample contains RNA or single-stranded DNA, it is converted into </w:t>
      </w:r>
      <w:r w:rsidRPr="008357B0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double-stranded DNA</w:t>
      </w: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>.</w:t>
      </w:r>
    </w:p>
    <w:p w14:paraId="31FBF476" w14:textId="77777777" w:rsidR="008357B0" w:rsidRPr="008357B0" w:rsidRDefault="008357B0" w:rsidP="008357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  <w:r w:rsidRPr="008357B0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Fragmentation:</w:t>
      </w: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 DNA strands are </w:t>
      </w:r>
      <w:r w:rsidRPr="008357B0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broken into smaller fragments</w:t>
      </w: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 of a desired length.</w:t>
      </w:r>
    </w:p>
    <w:p w14:paraId="48860E88" w14:textId="4A89A5AC" w:rsidR="008357B0" w:rsidRPr="008357B0" w:rsidRDefault="008357B0" w:rsidP="00BC079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  <w:r w:rsidRPr="008357B0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End Modification:</w:t>
      </w: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 Special </w:t>
      </w:r>
      <w:r w:rsidRPr="008357B0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adapters or tags</w:t>
      </w: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 are added to the fragment ends so that the sequencing machine can recognize and process them.</w:t>
      </w:r>
    </w:p>
    <w:p w14:paraId="59E863FA" w14:textId="77777777" w:rsidR="008357B0" w:rsidRPr="008357B0" w:rsidRDefault="008357B0" w:rsidP="008357B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Once these steps are completed, the prepared sample is called a </w:t>
      </w:r>
      <w:r w:rsidRPr="008357B0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library</w:t>
      </w: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>, ready to be loaded into the sequencer.</w:t>
      </w:r>
    </w:p>
    <w:p w14:paraId="661005EE" w14:textId="77777777" w:rsidR="00BC0798" w:rsidRDefault="00BC0798" w:rsidP="00BC0798">
      <w:pPr>
        <w:keepNext/>
        <w:spacing w:after="0" w:line="240" w:lineRule="auto"/>
      </w:pPr>
      <w:r>
        <w:fldChar w:fldCharType="begin"/>
      </w:r>
      <w:r>
        <w:instrText xml:space="preserve"> INCLUDEPICTURE "https://www.cdc.gov/advanced-molecular-detection/media/images/library-prep-72.jpg"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331ACFE" wp14:editId="11852FFF">
            <wp:extent cx="5943600" cy="923290"/>
            <wp:effectExtent l="0" t="0" r="0" b="3810"/>
            <wp:docPr id="142639869" name="Picture 3" descr="Colorful lines of DNA have been cut and modified with gray adapters so that they will be recognized by the equi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lorful lines of DNA have been cut and modified with gray adapters so that they will be recognized by the equip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3504F3A" w14:textId="61B8F653" w:rsidR="008357B0" w:rsidRDefault="00BC0798" w:rsidP="00BC079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52F3D">
        <w:rPr>
          <w:noProof/>
        </w:rPr>
        <w:t>2</w:t>
      </w:r>
      <w:r>
        <w:fldChar w:fldCharType="end"/>
      </w:r>
      <w:r>
        <w:t xml:space="preserve">. </w:t>
      </w:r>
      <w:r w:rsidRPr="008166C3">
        <w:t>DNA is cut before sequencing.</w:t>
      </w:r>
    </w:p>
    <w:p w14:paraId="07663A9C" w14:textId="77777777" w:rsidR="00BC0798" w:rsidRPr="008357B0" w:rsidRDefault="00BC0798" w:rsidP="00BC0798">
      <w:pPr>
        <w:rPr>
          <w:lang w:eastAsia="en-GB"/>
        </w:rPr>
      </w:pPr>
    </w:p>
    <w:p w14:paraId="3AA35C86" w14:textId="40DF896E" w:rsidR="008357B0" w:rsidRPr="008357B0" w:rsidRDefault="008357B0" w:rsidP="00BC0798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BD" w:eastAsia="en-GB"/>
          <w14:ligatures w14:val="none"/>
        </w:rPr>
      </w:pPr>
      <w:r w:rsidRPr="008357B0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BD" w:eastAsia="en-GB"/>
          <w14:ligatures w14:val="none"/>
        </w:rPr>
        <w:t>Step 3: Sequencing</w:t>
      </w:r>
    </w:p>
    <w:p w14:paraId="28214E62" w14:textId="77777777" w:rsidR="008357B0" w:rsidRPr="008357B0" w:rsidRDefault="008357B0" w:rsidP="008357B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In this step, the </w:t>
      </w:r>
      <w:r w:rsidRPr="008357B0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sequencer reads the nucleotide bases (A, T, G, C)</w:t>
      </w: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 of the DNA fragments.</w:t>
      </w:r>
    </w:p>
    <w:p w14:paraId="20C8C6F1" w14:textId="77777777" w:rsidR="008357B0" w:rsidRPr="008357B0" w:rsidRDefault="008357B0" w:rsidP="008357B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>Different sequencing technologies use different principles:</w:t>
      </w:r>
    </w:p>
    <w:p w14:paraId="5184CE03" w14:textId="77777777" w:rsidR="008357B0" w:rsidRPr="008357B0" w:rsidRDefault="008357B0" w:rsidP="008357B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  <w:r w:rsidRPr="008357B0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Fluorescent-based detection:</w:t>
      </w: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 Each base emits a distinct color as it is incorporated, allowing identification.</w:t>
      </w:r>
    </w:p>
    <w:p w14:paraId="6EE02759" w14:textId="4E39AD7E" w:rsidR="008357B0" w:rsidRPr="008357B0" w:rsidRDefault="008357B0" w:rsidP="008357B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  <w:r w:rsidRPr="008357B0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Electrical signal detection:</w:t>
      </w: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 Changes in electrical current are recorded as DNA strands pass through tiny pores (</w:t>
      </w:r>
      <w:r w:rsidR="00BC0798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>example:</w:t>
      </w: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 nanopore sequencing).</w:t>
      </w:r>
    </w:p>
    <w:p w14:paraId="7D470D5A" w14:textId="77777777" w:rsidR="00BC0798" w:rsidRDefault="00BC0798" w:rsidP="00BC0798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</w:p>
    <w:p w14:paraId="5C7A9D60" w14:textId="77777777" w:rsidR="00BC0798" w:rsidRDefault="00BC0798" w:rsidP="00BC0798">
      <w:pPr>
        <w:keepNext/>
        <w:spacing w:before="100" w:beforeAutospacing="1" w:after="100" w:afterAutospacing="1" w:line="240" w:lineRule="auto"/>
      </w:pPr>
      <w:r>
        <w:fldChar w:fldCharType="begin"/>
      </w:r>
      <w:r>
        <w:instrText xml:space="preserve"> INCLUDEPICTURE "https://www.cdc.gov/advanced-molecular-detection/media/images/sequence-72.jpg"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0DA94E6" wp14:editId="2BF0A4D9">
            <wp:extent cx="5943600" cy="923290"/>
            <wp:effectExtent l="0" t="0" r="0" b="3810"/>
            <wp:docPr id="1813583607" name="Picture 4" descr="Colorful DNA strand going into sequencer. Coming out as genomic letters: CACGTGGA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lorful DNA strand going into sequencer. Coming out as genomic letters: CACGTGGAG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306736D" w14:textId="7E519274" w:rsidR="00BC0798" w:rsidRDefault="00BC0798" w:rsidP="00BC0798">
      <w:pPr>
        <w:pStyle w:val="Caption"/>
        <w:jc w:val="center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52F3D">
        <w:rPr>
          <w:noProof/>
        </w:rPr>
        <w:t>3</w:t>
      </w:r>
      <w:r>
        <w:fldChar w:fldCharType="end"/>
      </w:r>
      <w:r>
        <w:t xml:space="preserve">. </w:t>
      </w:r>
      <w:r w:rsidRPr="003800AD">
        <w:t>Sequencers use</w:t>
      </w:r>
    </w:p>
    <w:p w14:paraId="509B3615" w14:textId="29D81E12" w:rsidR="008357B0" w:rsidRPr="008357B0" w:rsidRDefault="008357B0" w:rsidP="00BC0798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The output is a large volume of </w:t>
      </w:r>
      <w:r w:rsidRPr="008357B0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raw sequence data</w:t>
      </w: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>, representing millions of short DNA reads.</w:t>
      </w:r>
    </w:p>
    <w:p w14:paraId="1F2FD15F" w14:textId="77777777" w:rsidR="00BC0798" w:rsidRPr="00BC0798" w:rsidRDefault="008357B0" w:rsidP="00BC0798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BD" w:eastAsia="en-GB"/>
          <w14:ligatures w14:val="none"/>
        </w:rPr>
      </w:pPr>
      <w:r w:rsidRPr="008357B0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val="en-BD" w:eastAsia="en-GB"/>
          <w14:ligatures w14:val="none"/>
        </w:rPr>
        <w:t>Step 4: Data Analysis</w:t>
      </w:r>
    </w:p>
    <w:p w14:paraId="4E26F1F8" w14:textId="7A3D5D43" w:rsidR="008357B0" w:rsidRPr="008357B0" w:rsidRDefault="008357B0" w:rsidP="00BC0798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</w:pP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The raw sequence data are then </w:t>
      </w:r>
      <w:r w:rsidRPr="008357B0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processed and analyzed</w:t>
      </w: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 using bioinformatics tools.</w:t>
      </w:r>
    </w:p>
    <w:p w14:paraId="471D9A60" w14:textId="77777777" w:rsidR="008357B0" w:rsidRPr="008357B0" w:rsidRDefault="008357B0" w:rsidP="008357B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>Key steps include:</w:t>
      </w:r>
    </w:p>
    <w:p w14:paraId="55B82233" w14:textId="77777777" w:rsidR="008357B0" w:rsidRPr="00BC0798" w:rsidRDefault="008357B0" w:rsidP="00BC0798">
      <w:pPr>
        <w:pStyle w:val="ListParagraph"/>
        <w:numPr>
          <w:ilvl w:val="0"/>
          <w:numId w:val="30"/>
        </w:numPr>
        <w:rPr>
          <w:lang w:val="en-BD" w:eastAsia="en-GB"/>
        </w:rPr>
      </w:pPr>
      <w:r w:rsidRPr="00BC0798">
        <w:rPr>
          <w:lang w:val="en-BD" w:eastAsia="en-GB"/>
        </w:rPr>
        <w:lastRenderedPageBreak/>
        <w:t>Assembly or Alignment: Short reads are either assembled into a full sequence or aligned against a reference genome.</w:t>
      </w:r>
    </w:p>
    <w:p w14:paraId="1404E9C1" w14:textId="77777777" w:rsidR="008357B0" w:rsidRPr="00BC0798" w:rsidRDefault="008357B0" w:rsidP="00BC0798">
      <w:pPr>
        <w:pStyle w:val="ListParagraph"/>
        <w:numPr>
          <w:ilvl w:val="0"/>
          <w:numId w:val="30"/>
        </w:numPr>
        <w:rPr>
          <w:lang w:val="en-BD" w:eastAsia="en-GB"/>
        </w:rPr>
      </w:pPr>
      <w:r w:rsidRPr="00BC0798">
        <w:rPr>
          <w:lang w:val="en-BD" w:eastAsia="en-GB"/>
        </w:rPr>
        <w:t>Variant Identification: The new sequence is compared to known reference data to detect mutations, variations, or unique patterns.</w:t>
      </w:r>
    </w:p>
    <w:p w14:paraId="1B8841D2" w14:textId="77777777" w:rsidR="008357B0" w:rsidRPr="00BC0798" w:rsidRDefault="008357B0" w:rsidP="00BC0798">
      <w:pPr>
        <w:pStyle w:val="ListParagraph"/>
        <w:numPr>
          <w:ilvl w:val="0"/>
          <w:numId w:val="30"/>
        </w:numPr>
        <w:rPr>
          <w:lang w:val="en-BD" w:eastAsia="en-GB"/>
        </w:rPr>
      </w:pPr>
      <w:r w:rsidRPr="00BC0798">
        <w:rPr>
          <w:lang w:val="en-BD" w:eastAsia="en-GB"/>
        </w:rPr>
        <w:t>Interpretation: These variations help scientists infer evolutionary or ancestral relationships, identify new species or pathogens, and study genetic traits or diseases.</w:t>
      </w:r>
    </w:p>
    <w:p w14:paraId="1DEED351" w14:textId="77777777" w:rsidR="00BC0798" w:rsidRDefault="00BC0798" w:rsidP="00BC0798">
      <w:pPr>
        <w:keepNext/>
      </w:pPr>
      <w:r>
        <w:fldChar w:fldCharType="begin"/>
      </w:r>
      <w:r>
        <w:instrText xml:space="preserve"> INCLUDEPICTURE "https://www.cdc.gov/advanced-molecular-detection/media/images/analyze-72.jpg"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1A5A6A8" wp14:editId="4BA99980">
            <wp:extent cx="5943600" cy="923290"/>
            <wp:effectExtent l="0" t="0" r="0" b="3810"/>
            <wp:docPr id="69086323" name="Picture 5" descr="A series of letters representing a reference genome is compared to three slightly different lines of DNA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 series of letters representing a reference genome is compared to three slightly different lines of DNA da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98B400E" w14:textId="3FA9E125" w:rsidR="007453B6" w:rsidRPr="007453B6" w:rsidRDefault="00BC0798" w:rsidP="00BC0798">
      <w:pPr>
        <w:pStyle w:val="Caption"/>
        <w:jc w:val="center"/>
        <w:rPr>
          <w:lang w:val="en-BD" w:eastAsia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52F3D">
        <w:rPr>
          <w:noProof/>
        </w:rPr>
        <w:t>4</w:t>
      </w:r>
      <w:r>
        <w:fldChar w:fldCharType="end"/>
      </w:r>
      <w:r>
        <w:t xml:space="preserve">. </w:t>
      </w:r>
      <w:r w:rsidRPr="00655BB5">
        <w:t>The sequence reads are aligned against a reference sequence.</w:t>
      </w:r>
    </w:p>
    <w:p w14:paraId="7F19B71D" w14:textId="2193B6E7" w:rsidR="007453B6" w:rsidRPr="008357B0" w:rsidRDefault="007453B6" w:rsidP="00D87E0F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</w:p>
    <w:p w14:paraId="5E55C3F4" w14:textId="77777777" w:rsidR="00D87E0F" w:rsidRPr="008357B0" w:rsidRDefault="00D87E0F" w:rsidP="00D87E0F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Example: The </w:t>
      </w:r>
      <w:r w:rsidRPr="008357B0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human genome</w:t>
      </w: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 consists of approximately </w:t>
      </w:r>
      <w:r w:rsidRPr="008357B0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3.2 billion base pairs</w:t>
      </w: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>.</w:t>
      </w:r>
    </w:p>
    <w:p w14:paraId="2A39BD47" w14:textId="77777777" w:rsidR="00BC0798" w:rsidRDefault="00BC0798" w:rsidP="00BC0798">
      <w:pPr>
        <w:spacing w:before="100" w:beforeAutospacing="1" w:after="100" w:afterAutospacing="1" w:line="240" w:lineRule="auto"/>
        <w:jc w:val="center"/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val="en-BD" w:eastAsia="en-GB"/>
          <w14:ligatures w14:val="none"/>
        </w:rPr>
      </w:pPr>
    </w:p>
    <w:p w14:paraId="37E0C021" w14:textId="77777777" w:rsidR="00BC0798" w:rsidRDefault="00BC0798" w:rsidP="00BC0798">
      <w:pPr>
        <w:spacing w:before="100" w:beforeAutospacing="1" w:after="100" w:afterAutospacing="1" w:line="240" w:lineRule="auto"/>
        <w:jc w:val="center"/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val="en-BD" w:eastAsia="en-GB"/>
          <w14:ligatures w14:val="none"/>
        </w:rPr>
      </w:pPr>
    </w:p>
    <w:p w14:paraId="68D9A7C9" w14:textId="77777777" w:rsidR="00ED0A7D" w:rsidRDefault="00ED0A7D" w:rsidP="00BC0798">
      <w:pPr>
        <w:spacing w:before="100" w:beforeAutospacing="1" w:after="100" w:afterAutospacing="1" w:line="240" w:lineRule="auto"/>
        <w:jc w:val="center"/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val="en-BD" w:eastAsia="en-GB"/>
          <w14:ligatures w14:val="none"/>
        </w:rPr>
      </w:pPr>
    </w:p>
    <w:p w14:paraId="7A49D83E" w14:textId="77777777" w:rsidR="00ED0A7D" w:rsidRDefault="00ED0A7D" w:rsidP="00BC0798">
      <w:pPr>
        <w:spacing w:before="100" w:beforeAutospacing="1" w:after="100" w:afterAutospacing="1" w:line="240" w:lineRule="auto"/>
        <w:jc w:val="center"/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val="en-BD" w:eastAsia="en-GB"/>
          <w14:ligatures w14:val="none"/>
        </w:rPr>
      </w:pPr>
    </w:p>
    <w:p w14:paraId="6EA8199F" w14:textId="77777777" w:rsidR="00ED0A7D" w:rsidRDefault="00ED0A7D" w:rsidP="00BC0798">
      <w:pPr>
        <w:spacing w:before="100" w:beforeAutospacing="1" w:after="100" w:afterAutospacing="1" w:line="240" w:lineRule="auto"/>
        <w:jc w:val="center"/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val="en-BD" w:eastAsia="en-GB"/>
          <w14:ligatures w14:val="none"/>
        </w:rPr>
      </w:pPr>
    </w:p>
    <w:p w14:paraId="1118EBB5" w14:textId="77777777" w:rsidR="00ED0A7D" w:rsidRDefault="00ED0A7D" w:rsidP="00BC0798">
      <w:pPr>
        <w:spacing w:before="100" w:beforeAutospacing="1" w:after="100" w:afterAutospacing="1" w:line="240" w:lineRule="auto"/>
        <w:jc w:val="center"/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val="en-BD" w:eastAsia="en-GB"/>
          <w14:ligatures w14:val="none"/>
        </w:rPr>
      </w:pPr>
    </w:p>
    <w:p w14:paraId="08DAB404" w14:textId="77777777" w:rsidR="00ED0A7D" w:rsidRDefault="00ED0A7D" w:rsidP="00BC0798">
      <w:pPr>
        <w:spacing w:before="100" w:beforeAutospacing="1" w:after="100" w:afterAutospacing="1" w:line="240" w:lineRule="auto"/>
        <w:jc w:val="center"/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val="en-BD" w:eastAsia="en-GB"/>
          <w14:ligatures w14:val="none"/>
        </w:rPr>
      </w:pPr>
    </w:p>
    <w:p w14:paraId="1D6A1D56" w14:textId="77777777" w:rsidR="00ED0A7D" w:rsidRDefault="00ED0A7D" w:rsidP="00BC0798">
      <w:pPr>
        <w:spacing w:before="100" w:beforeAutospacing="1" w:after="100" w:afterAutospacing="1" w:line="240" w:lineRule="auto"/>
        <w:jc w:val="center"/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val="en-BD" w:eastAsia="en-GB"/>
          <w14:ligatures w14:val="none"/>
        </w:rPr>
      </w:pPr>
    </w:p>
    <w:p w14:paraId="5406F548" w14:textId="77777777" w:rsidR="00ED0A7D" w:rsidRDefault="00ED0A7D" w:rsidP="00BC0798">
      <w:pPr>
        <w:spacing w:before="100" w:beforeAutospacing="1" w:after="100" w:afterAutospacing="1" w:line="240" w:lineRule="auto"/>
        <w:jc w:val="center"/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val="en-BD" w:eastAsia="en-GB"/>
          <w14:ligatures w14:val="none"/>
        </w:rPr>
      </w:pPr>
    </w:p>
    <w:p w14:paraId="5B69C6C8" w14:textId="77777777" w:rsidR="00ED0A7D" w:rsidRDefault="00ED0A7D" w:rsidP="00BC0798">
      <w:pPr>
        <w:spacing w:before="100" w:beforeAutospacing="1" w:after="100" w:afterAutospacing="1" w:line="240" w:lineRule="auto"/>
        <w:jc w:val="center"/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val="en-BD" w:eastAsia="en-GB"/>
          <w14:ligatures w14:val="none"/>
        </w:rPr>
      </w:pPr>
    </w:p>
    <w:p w14:paraId="700B4C27" w14:textId="77777777" w:rsidR="00ED0A7D" w:rsidRDefault="00ED0A7D" w:rsidP="00BC0798">
      <w:pPr>
        <w:spacing w:before="100" w:beforeAutospacing="1" w:after="100" w:afterAutospacing="1" w:line="240" w:lineRule="auto"/>
        <w:jc w:val="center"/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val="en-BD" w:eastAsia="en-GB"/>
          <w14:ligatures w14:val="none"/>
        </w:rPr>
      </w:pPr>
    </w:p>
    <w:p w14:paraId="480A8F9E" w14:textId="03FBDAF3" w:rsidR="00D87E0F" w:rsidRPr="00BC0798" w:rsidRDefault="00D87E0F" w:rsidP="00BC0798">
      <w:pPr>
        <w:spacing w:before="100" w:beforeAutospacing="1" w:after="100" w:afterAutospacing="1" w:line="240" w:lineRule="auto"/>
        <w:jc w:val="center"/>
        <w:rPr>
          <w:rFonts w:asciiTheme="majorBidi" w:eastAsia="Times New Roman" w:hAnsiTheme="majorBidi" w:cstheme="majorBidi"/>
          <w:kern w:val="0"/>
          <w:sz w:val="32"/>
          <w:szCs w:val="32"/>
          <w:lang w:val="en-BD" w:eastAsia="en-GB"/>
          <w14:ligatures w14:val="none"/>
        </w:rPr>
      </w:pPr>
      <w:r w:rsidRPr="00BC0798">
        <w:rPr>
          <w:rFonts w:asciiTheme="majorBidi" w:eastAsia="Times New Roman" w:hAnsiTheme="majorBidi" w:cstheme="majorBidi"/>
          <w:b/>
          <w:bCs/>
          <w:kern w:val="0"/>
          <w:sz w:val="32"/>
          <w:szCs w:val="32"/>
          <w:lang w:val="en-BD" w:eastAsia="en-GB"/>
          <w14:ligatures w14:val="none"/>
        </w:rPr>
        <w:lastRenderedPageBreak/>
        <w:t>Types of Regions in a Genome</w:t>
      </w:r>
    </w:p>
    <w:p w14:paraId="583477EA" w14:textId="77777777" w:rsidR="00D87E0F" w:rsidRPr="008357B0" w:rsidRDefault="00D87E0F" w:rsidP="00D87E0F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</w:pPr>
      <w:r w:rsidRPr="008357B0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1. Coding Regions (Genes)</w:t>
      </w:r>
    </w:p>
    <w:p w14:paraId="6FE92BD7" w14:textId="77777777" w:rsidR="00D87E0F" w:rsidRPr="008357B0" w:rsidRDefault="00D87E0F" w:rsidP="00D87E0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These are parts of DNA that are </w:t>
      </w:r>
      <w:r w:rsidRPr="008357B0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transcribed into RNA</w:t>
      </w: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 and then </w:t>
      </w:r>
      <w:r w:rsidRPr="008357B0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translated into proteins</w:t>
      </w: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>.</w:t>
      </w:r>
    </w:p>
    <w:p w14:paraId="5F43BD28" w14:textId="77777777" w:rsidR="00D87E0F" w:rsidRPr="008357B0" w:rsidRDefault="00D87E0F" w:rsidP="00D87E0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They contain the </w:t>
      </w:r>
      <w:r w:rsidRPr="008357B0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instructions for building proteins</w:t>
      </w: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 that perform vital cellular functions.</w:t>
      </w:r>
    </w:p>
    <w:p w14:paraId="44BC9081" w14:textId="3E1672A7" w:rsidR="00D87E0F" w:rsidRPr="008357B0" w:rsidRDefault="00D87E0F" w:rsidP="00D87E0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Within a gene, the </w:t>
      </w:r>
      <w:r w:rsidRPr="008357B0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coding sequence</w:t>
      </w: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 is not continuous</w:t>
      </w:r>
      <w:r w:rsidR="00BC0798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>,</w:t>
      </w: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 it is divided into:</w:t>
      </w:r>
    </w:p>
    <w:p w14:paraId="11009110" w14:textId="4F6711BD" w:rsidR="00D87E0F" w:rsidRPr="008357B0" w:rsidRDefault="00D87E0F" w:rsidP="00D87E0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  <w:r w:rsidRPr="008357B0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Exons</w:t>
      </w: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 : segments that </w:t>
      </w:r>
      <w:r w:rsidRPr="008357B0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actually code</w:t>
      </w: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 for protein.</w:t>
      </w:r>
    </w:p>
    <w:p w14:paraId="5DC9D160" w14:textId="36FBF3CF" w:rsidR="00D87E0F" w:rsidRPr="008357B0" w:rsidRDefault="00D87E0F" w:rsidP="00D87E0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  <w:r w:rsidRPr="008357B0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Introns</w:t>
      </w: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 : </w:t>
      </w:r>
      <w:r w:rsidRPr="008357B0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non-coding segments</w:t>
      </w: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 within a gene that are </w:t>
      </w:r>
      <w:r w:rsidRPr="008357B0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removed</w:t>
      </w: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 during RNA splicing.</w:t>
      </w:r>
    </w:p>
    <w:p w14:paraId="2272436B" w14:textId="77777777" w:rsidR="00D87E0F" w:rsidRPr="008357B0" w:rsidRDefault="00D87E0F" w:rsidP="00D87E0F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</w:p>
    <w:p w14:paraId="149116CC" w14:textId="77777777" w:rsidR="00D87E0F" w:rsidRPr="008357B0" w:rsidRDefault="00D87E0F" w:rsidP="00D87E0F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  <w:r w:rsidRPr="008357B0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Example:</w:t>
      </w:r>
    </w:p>
    <w:p w14:paraId="141379BA" w14:textId="7423CF69" w:rsidR="00D87E0F" w:rsidRPr="008357B0" w:rsidRDefault="00D87E0F" w:rsidP="00D87E0F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The </w:t>
      </w:r>
      <w:r w:rsidRPr="008357B0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BRCA1</w:t>
      </w: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 gene contains multiple </w:t>
      </w:r>
      <w:r w:rsidRPr="008357B0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exons</w:t>
      </w: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 and </w:t>
      </w:r>
      <w:r w:rsidRPr="008357B0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introns</w:t>
      </w: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. Its exons code for a protein involved in </w:t>
      </w:r>
      <w:r w:rsidRPr="008357B0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DNA repair</w:t>
      </w: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>.</w:t>
      </w:r>
    </w:p>
    <w:p w14:paraId="4A318DAA" w14:textId="77777777" w:rsidR="00D87E0F" w:rsidRPr="008357B0" w:rsidRDefault="00D87E0F" w:rsidP="00D87E0F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</w:pPr>
      <w:r w:rsidRPr="008357B0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2. Non-Coding Regions</w:t>
      </w:r>
    </w:p>
    <w:p w14:paraId="6A149C54" w14:textId="77777777" w:rsidR="00D87E0F" w:rsidRPr="008357B0" w:rsidRDefault="00D87E0F" w:rsidP="00D87E0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These are DNA sequences that </w:t>
      </w:r>
      <w:r w:rsidRPr="008357B0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do not code for proteins</w:t>
      </w: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, but may still have </w:t>
      </w:r>
      <w:r w:rsidRPr="008357B0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important biological roles</w:t>
      </w: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>.</w:t>
      </w:r>
    </w:p>
    <w:p w14:paraId="24ADC30B" w14:textId="6D847B6D" w:rsidR="00D87E0F" w:rsidRPr="008357B0" w:rsidRDefault="00D87E0F" w:rsidP="00D87E0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Once called </w:t>
      </w:r>
      <w:r w:rsidRPr="008357B0">
        <w:rPr>
          <w:rFonts w:asciiTheme="majorBidi" w:eastAsia="Times New Roman" w:hAnsiTheme="majorBidi" w:cstheme="majorBidi"/>
          <w:i/>
          <w:iCs/>
          <w:kern w:val="0"/>
          <w:lang w:val="en-BD" w:eastAsia="en-GB"/>
          <w14:ligatures w14:val="none"/>
        </w:rPr>
        <w:t>“junk DNA”</w:t>
      </w: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, many of these regions are now known to </w:t>
      </w:r>
      <w:r w:rsidRPr="008357B0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regulate gene expression</w:t>
      </w: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 or maintain </w:t>
      </w:r>
      <w:r w:rsidRPr="008357B0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chromosome structure</w:t>
      </w: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>.</w:t>
      </w:r>
    </w:p>
    <w:p w14:paraId="39204D2C" w14:textId="77777777" w:rsidR="00D87E0F" w:rsidRPr="008357B0" w:rsidRDefault="00D87E0F" w:rsidP="00D87E0F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  <w:r w:rsidRPr="008357B0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Examples:</w:t>
      </w:r>
    </w:p>
    <w:p w14:paraId="273D5219" w14:textId="49183E71" w:rsidR="00D87E0F" w:rsidRPr="008357B0" w:rsidRDefault="00D87E0F" w:rsidP="00D87E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  <w:r w:rsidRPr="008357B0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Promoters</w:t>
      </w: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 and </w:t>
      </w:r>
      <w:r w:rsidRPr="008357B0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Enhancers</w:t>
      </w: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 : control when and how much a gene is expressed.</w:t>
      </w:r>
    </w:p>
    <w:p w14:paraId="76835D00" w14:textId="6C48B4F4" w:rsidR="00D87E0F" w:rsidRPr="008357B0" w:rsidRDefault="00D87E0F" w:rsidP="00D87E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  <w:r w:rsidRPr="008357B0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Introns</w:t>
      </w: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 : non-coding parts </w:t>
      </w:r>
      <w:r w:rsidRPr="008357B0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within genes</w:t>
      </w: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>, removed during mRNA processing.</w:t>
      </w:r>
    </w:p>
    <w:p w14:paraId="2893B3A0" w14:textId="55B2F233" w:rsidR="00D87E0F" w:rsidRPr="008357B0" w:rsidRDefault="00D87E0F" w:rsidP="00D87E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</w:pPr>
      <w:r w:rsidRPr="008357B0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Repetitive Sequences</w:t>
      </w: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 : contribute to genome </w:t>
      </w:r>
      <w:r w:rsidRPr="008357B0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stability</w:t>
      </w: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 xml:space="preserve"> and </w:t>
      </w:r>
      <w:r w:rsidRPr="008357B0">
        <w:rPr>
          <w:rFonts w:asciiTheme="majorBidi" w:eastAsia="Times New Roman" w:hAnsiTheme="majorBidi" w:cstheme="majorBidi"/>
          <w:b/>
          <w:bCs/>
          <w:kern w:val="0"/>
          <w:lang w:val="en-BD" w:eastAsia="en-GB"/>
          <w14:ligatures w14:val="none"/>
        </w:rPr>
        <w:t>evolution</w:t>
      </w:r>
      <w:r w:rsidRPr="008357B0">
        <w:rPr>
          <w:rFonts w:asciiTheme="majorBidi" w:eastAsia="Times New Roman" w:hAnsiTheme="majorBidi" w:cstheme="majorBidi"/>
          <w:kern w:val="0"/>
          <w:lang w:val="en-BD" w:eastAsia="en-GB"/>
          <w14:ligatures w14:val="none"/>
        </w:rPr>
        <w:t>.</w:t>
      </w:r>
    </w:p>
    <w:p w14:paraId="563EEC43" w14:textId="1C562161" w:rsidR="00D51A3A" w:rsidRPr="008357B0" w:rsidRDefault="00D51A3A" w:rsidP="00D51A3A">
      <w:pPr>
        <w:spacing w:before="100" w:beforeAutospacing="1" w:after="100" w:afterAutospacing="1" w:line="240" w:lineRule="auto"/>
        <w:ind w:left="1080"/>
        <w:rPr>
          <w:rFonts w:asciiTheme="majorBidi" w:eastAsia="Times New Roman" w:hAnsiTheme="majorBidi" w:cstheme="majorBidi"/>
          <w:kern w:val="0"/>
          <w:lang w:val="en-BD"/>
          <w14:ligatures w14:val="none"/>
        </w:rPr>
      </w:pPr>
      <w:r w:rsidRPr="008357B0">
        <w:rPr>
          <w:rFonts w:asciiTheme="majorBidi" w:hAnsiTheme="majorBidi" w:cstheme="majorBidi"/>
        </w:rPr>
        <w:fldChar w:fldCharType="begin"/>
      </w:r>
      <w:r w:rsidRPr="008357B0">
        <w:rPr>
          <w:rFonts w:asciiTheme="majorBidi" w:hAnsiTheme="majorBidi" w:cstheme="majorBidi"/>
        </w:rPr>
        <w:instrText xml:space="preserve"> INCLUDEPICTURE "https://imgs.search.brave.com/f5p9OL1as9Q4yKaADJhgJ6QxcZgjlFwTKI-BNT9Jt9w/rs:fit:860:0:0:0/g:ce/aHR0cHM6Ly9jbXNh/c3NldC5hbmNlc3Ry/eWNkbi5jb20vY29u/dGVudC9kYW0vYW5j/ZXN0cnkvbWFnbm9s/aWEtZGFtL3Nlby1k/bmEtbHAtaW1hZ2Vz/L25vbi1jb2Rpbmct/ZG5hLnBuZw" \* MERGEFORMATINET </w:instrText>
      </w:r>
      <w:r w:rsidRPr="008357B0">
        <w:rPr>
          <w:rFonts w:asciiTheme="majorBidi" w:hAnsiTheme="majorBidi" w:cstheme="majorBidi"/>
        </w:rPr>
        <w:fldChar w:fldCharType="separate"/>
      </w:r>
      <w:r w:rsidRPr="008357B0">
        <w:rPr>
          <w:rFonts w:asciiTheme="majorBidi" w:hAnsiTheme="majorBidi" w:cstheme="majorBidi"/>
          <w:noProof/>
        </w:rPr>
        <w:drawing>
          <wp:inline distT="0" distB="0" distL="0" distR="0" wp14:anchorId="2F4B591C" wp14:editId="7993439A">
            <wp:extent cx="4626222" cy="1717040"/>
            <wp:effectExtent l="0" t="0" r="0" b="0"/>
            <wp:docPr id="703721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325" cy="172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7B0">
        <w:rPr>
          <w:rFonts w:asciiTheme="majorBidi" w:hAnsiTheme="majorBidi" w:cstheme="majorBidi"/>
        </w:rPr>
        <w:fldChar w:fldCharType="end"/>
      </w:r>
    </w:p>
    <w:p w14:paraId="2E980DAB" w14:textId="7FEAD765" w:rsidR="00D90428" w:rsidRPr="008357B0" w:rsidRDefault="00D90428" w:rsidP="00AF444C">
      <w:pPr>
        <w:spacing w:before="100" w:beforeAutospacing="1"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357B0">
        <w:rPr>
          <w:rFonts w:asciiTheme="majorBidi" w:eastAsia="Times New Roman" w:hAnsiTheme="majorBidi" w:cstheme="majorBidi"/>
          <w:kern w:val="0"/>
          <w14:ligatures w14:val="none"/>
        </w:rPr>
        <w:t xml:space="preserve">Think of a genome like a </w:t>
      </w:r>
      <w:r w:rsidRPr="008357B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library</w:t>
      </w:r>
      <w:r w:rsidRPr="008357B0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1A512FF7" w14:textId="642F7784" w:rsidR="00D90428" w:rsidRPr="008357B0" w:rsidRDefault="00D90428" w:rsidP="00D904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357B0">
        <w:rPr>
          <w:rFonts w:asciiTheme="majorBidi" w:eastAsia="Times New Roman" w:hAnsiTheme="majorBidi" w:cstheme="majorBidi"/>
          <w:kern w:val="0"/>
          <w14:ligatures w14:val="none"/>
        </w:rPr>
        <w:t xml:space="preserve">Each </w:t>
      </w:r>
      <w:r w:rsidRPr="008357B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book</w:t>
      </w:r>
      <w:r w:rsidRPr="008357B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="009A48DC" w:rsidRPr="008357B0">
        <w:rPr>
          <w:rFonts w:asciiTheme="majorBidi" w:eastAsia="Times New Roman" w:hAnsiTheme="majorBidi" w:cstheme="majorBidi"/>
          <w:kern w:val="0"/>
          <w14:ligatures w14:val="none"/>
        </w:rPr>
        <w:t xml:space="preserve">as a </w:t>
      </w:r>
      <w:r w:rsidRPr="008357B0">
        <w:rPr>
          <w:rFonts w:asciiTheme="majorBidi" w:eastAsia="Times New Roman" w:hAnsiTheme="majorBidi" w:cstheme="majorBidi"/>
          <w:kern w:val="0"/>
          <w14:ligatures w14:val="none"/>
        </w:rPr>
        <w:t>chromosome.</w:t>
      </w:r>
    </w:p>
    <w:p w14:paraId="37A9DE37" w14:textId="09A704D8" w:rsidR="00D90428" w:rsidRPr="008357B0" w:rsidRDefault="00D90428" w:rsidP="00D904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357B0">
        <w:rPr>
          <w:rFonts w:asciiTheme="majorBidi" w:eastAsia="Times New Roman" w:hAnsiTheme="majorBidi" w:cstheme="majorBidi"/>
          <w:kern w:val="0"/>
          <w14:ligatures w14:val="none"/>
        </w:rPr>
        <w:lastRenderedPageBreak/>
        <w:t xml:space="preserve">Each </w:t>
      </w:r>
      <w:r w:rsidRPr="008357B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chapter</w:t>
      </w:r>
      <w:r w:rsidRPr="008357B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="009A48DC" w:rsidRPr="008357B0">
        <w:rPr>
          <w:rFonts w:asciiTheme="majorBidi" w:eastAsia="Times New Roman" w:hAnsiTheme="majorBidi" w:cstheme="majorBidi"/>
          <w:kern w:val="0"/>
          <w14:ligatures w14:val="none"/>
        </w:rPr>
        <w:t>as a</w:t>
      </w:r>
      <w:r w:rsidRPr="008357B0">
        <w:rPr>
          <w:rFonts w:asciiTheme="majorBidi" w:eastAsia="Times New Roman" w:hAnsiTheme="majorBidi" w:cstheme="majorBidi"/>
          <w:kern w:val="0"/>
          <w14:ligatures w14:val="none"/>
        </w:rPr>
        <w:t xml:space="preserve"> gene.</w:t>
      </w:r>
    </w:p>
    <w:p w14:paraId="0B8C87D8" w14:textId="090D4B06" w:rsidR="00D90428" w:rsidRPr="008357B0" w:rsidRDefault="00D90428" w:rsidP="00FF62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357B0">
        <w:rPr>
          <w:rFonts w:asciiTheme="majorBidi" w:eastAsia="Times New Roman" w:hAnsiTheme="majorBidi" w:cstheme="majorBidi"/>
          <w:kern w:val="0"/>
          <w14:ligatures w14:val="none"/>
        </w:rPr>
        <w:t xml:space="preserve">Some pages are </w:t>
      </w:r>
      <w:r w:rsidRPr="008357B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blank notes</w:t>
      </w:r>
      <w:r w:rsidRPr="008357B0">
        <w:rPr>
          <w:rFonts w:asciiTheme="majorBidi" w:eastAsia="Times New Roman" w:hAnsiTheme="majorBidi" w:cstheme="majorBidi"/>
          <w:kern w:val="0"/>
          <w14:ligatures w14:val="none"/>
        </w:rPr>
        <w:t xml:space="preserve"> (non-coding DNA).</w:t>
      </w:r>
    </w:p>
    <w:p w14:paraId="28BE3CC7" w14:textId="36A5A3E0" w:rsidR="00D90428" w:rsidRPr="008357B0" w:rsidRDefault="00D90428" w:rsidP="00D90428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8357B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Sequence Representation</w:t>
      </w:r>
    </w:p>
    <w:p w14:paraId="252E567E" w14:textId="77777777" w:rsidR="00D90428" w:rsidRPr="008357B0" w:rsidRDefault="00D90428" w:rsidP="00D90428">
      <w:pPr>
        <w:numPr>
          <w:ilvl w:val="0"/>
          <w:numId w:val="4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kern w:val="0"/>
          <w14:ligatures w14:val="none"/>
        </w:rPr>
      </w:pPr>
      <w:r w:rsidRPr="008357B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Nucleotide Sequences</w:t>
      </w:r>
    </w:p>
    <w:p w14:paraId="7DB8DC16" w14:textId="77777777" w:rsidR="00D90428" w:rsidRPr="008357B0" w:rsidRDefault="00D90428" w:rsidP="00D90428">
      <w:pPr>
        <w:numPr>
          <w:ilvl w:val="1"/>
          <w:numId w:val="4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Bidi" w:eastAsia="Times New Roman" w:hAnsiTheme="majorBidi" w:cstheme="majorBidi"/>
          <w:kern w:val="0"/>
          <w14:ligatures w14:val="none"/>
        </w:rPr>
      </w:pPr>
      <w:r w:rsidRPr="008357B0">
        <w:rPr>
          <w:rFonts w:asciiTheme="majorBidi" w:eastAsia="Times New Roman" w:hAnsiTheme="majorBidi" w:cstheme="majorBidi"/>
          <w:kern w:val="0"/>
          <w14:ligatures w14:val="none"/>
        </w:rPr>
        <w:t>DNA alphabet: A, T, G, C</w:t>
      </w:r>
    </w:p>
    <w:p w14:paraId="37E040AA" w14:textId="77777777" w:rsidR="00D90428" w:rsidRPr="008357B0" w:rsidRDefault="00D90428" w:rsidP="00D90428">
      <w:pPr>
        <w:numPr>
          <w:ilvl w:val="1"/>
          <w:numId w:val="4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Bidi" w:eastAsia="Times New Roman" w:hAnsiTheme="majorBidi" w:cstheme="majorBidi"/>
          <w:kern w:val="0"/>
          <w14:ligatures w14:val="none"/>
        </w:rPr>
      </w:pPr>
      <w:r w:rsidRPr="008357B0">
        <w:rPr>
          <w:rFonts w:asciiTheme="majorBidi" w:eastAsia="Times New Roman" w:hAnsiTheme="majorBidi" w:cstheme="majorBidi"/>
          <w:kern w:val="0"/>
          <w14:ligatures w14:val="none"/>
        </w:rPr>
        <w:t>RNA alphabet: A, U, G, C</w:t>
      </w:r>
    </w:p>
    <w:p w14:paraId="311D7939" w14:textId="77777777" w:rsidR="00D90428" w:rsidRPr="008357B0" w:rsidRDefault="00D90428" w:rsidP="00D90428">
      <w:pPr>
        <w:numPr>
          <w:ilvl w:val="0"/>
          <w:numId w:val="4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kern w:val="0"/>
          <w14:ligatures w14:val="none"/>
        </w:rPr>
      </w:pPr>
      <w:r w:rsidRPr="008357B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Protein Sequences</w:t>
      </w:r>
    </w:p>
    <w:p w14:paraId="52C053C7" w14:textId="77777777" w:rsidR="00D90428" w:rsidRPr="008357B0" w:rsidRDefault="00D90428" w:rsidP="00D90428">
      <w:pPr>
        <w:numPr>
          <w:ilvl w:val="1"/>
          <w:numId w:val="4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Bidi" w:eastAsia="Times New Roman" w:hAnsiTheme="majorBidi" w:cstheme="majorBidi"/>
          <w:kern w:val="0"/>
          <w14:ligatures w14:val="none"/>
        </w:rPr>
      </w:pPr>
      <w:r w:rsidRPr="008357B0">
        <w:rPr>
          <w:rFonts w:asciiTheme="majorBidi" w:eastAsia="Times New Roman" w:hAnsiTheme="majorBidi" w:cstheme="majorBidi"/>
          <w:kern w:val="0"/>
          <w14:ligatures w14:val="none"/>
        </w:rPr>
        <w:t>20 amino acid letters (A = Alanine, F = Phenylalanine, etc.)</w:t>
      </w:r>
    </w:p>
    <w:p w14:paraId="3FBB7BF1" w14:textId="77777777" w:rsidR="0065036C" w:rsidRPr="008357B0" w:rsidRDefault="0065036C" w:rsidP="0065036C">
      <w:pPr>
        <w:shd w:val="clear" w:color="auto" w:fill="FEFEFE"/>
        <w:spacing w:before="195" w:after="510" w:line="240" w:lineRule="auto"/>
        <w:rPr>
          <w:rFonts w:asciiTheme="majorBidi" w:eastAsia="Times New Roman" w:hAnsiTheme="majorBidi" w:cstheme="majorBidi"/>
          <w:color w:val="323232"/>
          <w:kern w:val="0"/>
          <w14:ligatures w14:val="none"/>
        </w:rPr>
      </w:pPr>
      <w:r w:rsidRPr="008357B0">
        <w:rPr>
          <w:rFonts w:asciiTheme="majorBidi" w:eastAsia="Times New Roman" w:hAnsiTheme="majorBidi" w:cstheme="majorBidi"/>
          <w:color w:val="323232"/>
          <w:kern w:val="0"/>
          <w14:ligatures w14:val="none"/>
        </w:rPr>
        <w:t>An amino acid is the fundamental molecule that serves as the building block for proteins. There are 20 different amino acids. A protein consists of one or more chains of amino acids (called polypeptides) whose sequence is encoded in a gene. Some amino acids can be synthesized in the body, but others (essential amino acids) cannot and must be obtained from a person’s diet. </w:t>
      </w:r>
    </w:p>
    <w:p w14:paraId="79748B22" w14:textId="69475CA2" w:rsidR="0065036C" w:rsidRPr="008357B0" w:rsidRDefault="0065036C" w:rsidP="0065036C">
      <w:pPr>
        <w:shd w:val="clear" w:color="auto" w:fill="FEFEFE"/>
        <w:spacing w:before="195" w:after="510" w:line="240" w:lineRule="auto"/>
        <w:jc w:val="center"/>
        <w:rPr>
          <w:rFonts w:asciiTheme="majorBidi" w:eastAsia="Times New Roman" w:hAnsiTheme="majorBidi" w:cstheme="majorBidi"/>
          <w:color w:val="323232"/>
          <w:kern w:val="0"/>
          <w14:ligatures w14:val="none"/>
        </w:rPr>
      </w:pPr>
      <w:r w:rsidRPr="008357B0">
        <w:rPr>
          <w:rFonts w:asciiTheme="majorBidi" w:hAnsiTheme="majorBidi" w:cstheme="majorBidi"/>
        </w:rPr>
        <w:fldChar w:fldCharType="begin"/>
      </w:r>
      <w:r w:rsidRPr="008357B0">
        <w:rPr>
          <w:rFonts w:asciiTheme="majorBidi" w:hAnsiTheme="majorBidi" w:cstheme="majorBidi"/>
        </w:rPr>
        <w:instrText xml:space="preserve"> INCLUDEPICTURE "https://www.genome.gov/sites/default/files/media/images/tg/Amino-acids.jpg" \* MERGEFORMATINET </w:instrText>
      </w:r>
      <w:r w:rsidRPr="008357B0">
        <w:rPr>
          <w:rFonts w:asciiTheme="majorBidi" w:hAnsiTheme="majorBidi" w:cstheme="majorBidi"/>
        </w:rPr>
        <w:fldChar w:fldCharType="separate"/>
      </w:r>
      <w:r w:rsidRPr="008357B0">
        <w:rPr>
          <w:rFonts w:asciiTheme="majorBidi" w:hAnsiTheme="majorBidi" w:cstheme="majorBidi"/>
          <w:noProof/>
        </w:rPr>
        <w:drawing>
          <wp:inline distT="0" distB="0" distL="0" distR="0" wp14:anchorId="689AE5CB" wp14:editId="3658376A">
            <wp:extent cx="5943600" cy="3347085"/>
            <wp:effectExtent l="0" t="0" r="0" b="5715"/>
            <wp:docPr id="1231847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7B0">
        <w:rPr>
          <w:rFonts w:asciiTheme="majorBidi" w:hAnsiTheme="majorBidi" w:cstheme="majorBidi"/>
        </w:rPr>
        <w:fldChar w:fldCharType="end"/>
      </w:r>
    </w:p>
    <w:p w14:paraId="168E9C94" w14:textId="77777777" w:rsidR="0065036C" w:rsidRPr="008357B0" w:rsidRDefault="0065036C" w:rsidP="0065036C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14:paraId="2FEEA508" w14:textId="77777777" w:rsidR="0065036C" w:rsidRPr="008357B0" w:rsidRDefault="0065036C" w:rsidP="0065036C">
      <w:pPr>
        <w:spacing w:before="100" w:beforeAutospacing="1" w:after="100" w:afterAutospacing="1" w:line="240" w:lineRule="auto"/>
        <w:ind w:left="1080"/>
        <w:rPr>
          <w:rFonts w:asciiTheme="majorBidi" w:eastAsia="Times New Roman" w:hAnsiTheme="majorBidi" w:cstheme="majorBidi"/>
          <w:kern w:val="0"/>
          <w14:ligatures w14:val="none"/>
        </w:rPr>
      </w:pPr>
    </w:p>
    <w:p w14:paraId="375ACB7D" w14:textId="77777777" w:rsidR="00D90428" w:rsidRPr="008357B0" w:rsidRDefault="00D90428" w:rsidP="00D90428">
      <w:pPr>
        <w:numPr>
          <w:ilvl w:val="0"/>
          <w:numId w:val="4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kern w:val="0"/>
          <w14:ligatures w14:val="none"/>
        </w:rPr>
      </w:pPr>
      <w:r w:rsidRPr="008357B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File Formats</w:t>
      </w:r>
    </w:p>
    <w:p w14:paraId="313D5E37" w14:textId="77777777" w:rsidR="00D90428" w:rsidRPr="008357B0" w:rsidRDefault="00D90428" w:rsidP="00C8156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357B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FASTA</w:t>
      </w:r>
      <w:r w:rsidRPr="008357B0">
        <w:rPr>
          <w:rFonts w:asciiTheme="majorBidi" w:eastAsia="Times New Roman" w:hAnsiTheme="majorBidi" w:cstheme="majorBidi"/>
          <w:kern w:val="0"/>
          <w14:ligatures w14:val="none"/>
        </w:rPr>
        <w:t xml:space="preserve"> format:</w:t>
      </w:r>
    </w:p>
    <w:p w14:paraId="513B64C0" w14:textId="77777777" w:rsidR="00D90428" w:rsidRPr="008357B0" w:rsidRDefault="00D90428" w:rsidP="00D90428">
      <w:pPr>
        <w:ind w:left="1080"/>
        <w:rPr>
          <w:rFonts w:asciiTheme="majorBidi" w:hAnsiTheme="majorBidi" w:cstheme="majorBidi"/>
        </w:rPr>
      </w:pPr>
      <w:r w:rsidRPr="008357B0">
        <w:rPr>
          <w:rFonts w:asciiTheme="majorBidi" w:hAnsiTheme="majorBidi" w:cstheme="majorBidi"/>
        </w:rPr>
        <w:lastRenderedPageBreak/>
        <w:t>&gt;</w:t>
      </w:r>
      <w:proofErr w:type="spellStart"/>
      <w:r w:rsidRPr="008357B0">
        <w:rPr>
          <w:rFonts w:asciiTheme="majorBidi" w:hAnsiTheme="majorBidi" w:cstheme="majorBidi"/>
        </w:rPr>
        <w:t>Sequence_ID</w:t>
      </w:r>
      <w:proofErr w:type="spellEnd"/>
      <w:r w:rsidRPr="008357B0">
        <w:rPr>
          <w:rFonts w:asciiTheme="majorBidi" w:hAnsiTheme="majorBidi" w:cstheme="majorBidi"/>
        </w:rPr>
        <w:t xml:space="preserve"> Description</w:t>
      </w:r>
    </w:p>
    <w:p w14:paraId="46D5321B" w14:textId="4ABFB9E6" w:rsidR="00C8156E" w:rsidRPr="008357B0" w:rsidRDefault="00D90428" w:rsidP="00C8156E">
      <w:pPr>
        <w:ind w:left="720"/>
        <w:rPr>
          <w:rFonts w:asciiTheme="majorBidi" w:hAnsiTheme="majorBidi" w:cstheme="majorBidi"/>
        </w:rPr>
      </w:pPr>
      <w:r w:rsidRPr="008357B0">
        <w:rPr>
          <w:rFonts w:asciiTheme="majorBidi" w:hAnsiTheme="majorBidi" w:cstheme="majorBidi"/>
        </w:rPr>
        <w:t xml:space="preserve">      ATGCTAGCTAGCTAGCTA</w:t>
      </w:r>
    </w:p>
    <w:p w14:paraId="7BF0175D" w14:textId="77777777" w:rsidR="00C8156E" w:rsidRPr="008357B0" w:rsidRDefault="00C8156E" w:rsidP="00C81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357B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GenBank</w:t>
      </w:r>
      <w:r w:rsidRPr="008357B0">
        <w:rPr>
          <w:rFonts w:asciiTheme="majorBidi" w:eastAsia="Times New Roman" w:hAnsiTheme="majorBidi" w:cstheme="majorBidi"/>
          <w:kern w:val="0"/>
          <w14:ligatures w14:val="none"/>
        </w:rPr>
        <w:t xml:space="preserve"> format: includes annotation (gene name, organism, etc.).</w:t>
      </w:r>
    </w:p>
    <w:p w14:paraId="33FD7C06" w14:textId="77777777" w:rsidR="00C8156E" w:rsidRPr="008357B0" w:rsidRDefault="00C8156E" w:rsidP="00C8156E">
      <w:pPr>
        <w:spacing w:after="0" w:line="240" w:lineRule="auto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</w:p>
    <w:p w14:paraId="2A0CFF06" w14:textId="44DED77C" w:rsidR="00C8156E" w:rsidRPr="008357B0" w:rsidRDefault="00C8156E" w:rsidP="00C8156E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357B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Why Genomic Sequences Matter</w:t>
      </w:r>
    </w:p>
    <w:p w14:paraId="4FA05E99" w14:textId="407C65B4" w:rsidR="00C8156E" w:rsidRPr="008357B0" w:rsidRDefault="00C8156E" w:rsidP="00A63E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357B0">
        <w:rPr>
          <w:rFonts w:asciiTheme="majorBidi" w:eastAsia="Times New Roman" w:hAnsiTheme="majorBidi" w:cstheme="majorBidi"/>
          <w:kern w:val="0"/>
          <w14:ligatures w14:val="none"/>
        </w:rPr>
        <w:t>Used for disease gene discovery</w:t>
      </w:r>
      <w:r w:rsidR="00A63EEA" w:rsidRPr="008357B0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5659F01E" w14:textId="77777777" w:rsidR="00C8156E" w:rsidRPr="008357B0" w:rsidRDefault="00C8156E" w:rsidP="00C81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357B0">
        <w:rPr>
          <w:rFonts w:asciiTheme="majorBidi" w:eastAsia="Times New Roman" w:hAnsiTheme="majorBidi" w:cstheme="majorBidi"/>
          <w:kern w:val="0"/>
          <w14:ligatures w14:val="none"/>
        </w:rPr>
        <w:t>Comparative genomics: human vs chimp DNA.</w:t>
      </w:r>
    </w:p>
    <w:p w14:paraId="535D9540" w14:textId="77777777" w:rsidR="00C8156E" w:rsidRPr="008357B0" w:rsidRDefault="00C8156E" w:rsidP="00C81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357B0">
        <w:rPr>
          <w:rFonts w:asciiTheme="majorBidi" w:eastAsia="Times New Roman" w:hAnsiTheme="majorBidi" w:cstheme="majorBidi"/>
          <w:kern w:val="0"/>
          <w14:ligatures w14:val="none"/>
        </w:rPr>
        <w:t>Forensics: DNA fingerprinting.</w:t>
      </w:r>
    </w:p>
    <w:p w14:paraId="4063E127" w14:textId="4F51D14F" w:rsidR="00C8156E" w:rsidRPr="008357B0" w:rsidRDefault="00C8156E" w:rsidP="00976CB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357B0">
        <w:rPr>
          <w:rFonts w:asciiTheme="majorBidi" w:eastAsia="Times New Roman" w:hAnsiTheme="majorBidi" w:cstheme="majorBidi"/>
          <w:kern w:val="0"/>
          <w14:ligatures w14:val="none"/>
        </w:rPr>
        <w:t xml:space="preserve">In 2003, completion of the </w:t>
      </w:r>
      <w:r w:rsidRPr="008357B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Human Genome Project</w:t>
      </w:r>
      <w:r w:rsidRPr="008357B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="00976CBB" w:rsidRPr="008357B0">
        <w:rPr>
          <w:rFonts w:asciiTheme="majorBidi" w:eastAsia="Times New Roman" w:hAnsiTheme="majorBidi" w:cstheme="majorBidi"/>
          <w:kern w:val="0"/>
          <w14:ligatures w14:val="none"/>
        </w:rPr>
        <w:t xml:space="preserve">- </w:t>
      </w:r>
      <w:r w:rsidRPr="008357B0">
        <w:rPr>
          <w:rFonts w:asciiTheme="majorBidi" w:eastAsia="Times New Roman" w:hAnsiTheme="majorBidi" w:cstheme="majorBidi"/>
          <w:kern w:val="0"/>
          <w14:ligatures w14:val="none"/>
        </w:rPr>
        <w:t>“Book of Life” published for the first time.</w:t>
      </w:r>
    </w:p>
    <w:p w14:paraId="0F03F224" w14:textId="77777777" w:rsidR="009A48DC" w:rsidRPr="008357B0" w:rsidRDefault="009A48DC" w:rsidP="00C8156E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</w:p>
    <w:p w14:paraId="638CDD39" w14:textId="06BAE539" w:rsidR="00C8156E" w:rsidRPr="008357B0" w:rsidRDefault="00BC0798" w:rsidP="00C8156E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Practical</w:t>
      </w:r>
      <w:r w:rsidR="00C8156E" w:rsidRPr="008357B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Session: Download &amp; Explore a Gene Sequence</w:t>
      </w:r>
    </w:p>
    <w:p w14:paraId="2E0FB664" w14:textId="77777777" w:rsidR="00C8156E" w:rsidRPr="008357B0" w:rsidRDefault="00C8156E" w:rsidP="00C8156E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357B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Objective</w:t>
      </w:r>
      <w:r w:rsidRPr="008357B0">
        <w:rPr>
          <w:rFonts w:asciiTheme="majorBidi" w:eastAsia="Times New Roman" w:hAnsiTheme="majorBidi" w:cstheme="majorBidi"/>
          <w:kern w:val="0"/>
          <w14:ligatures w14:val="none"/>
        </w:rPr>
        <w:t>: Learn to access and read genomic data.</w:t>
      </w:r>
    </w:p>
    <w:p w14:paraId="2BD4D646" w14:textId="77777777" w:rsidR="00C8156E" w:rsidRPr="008357B0" w:rsidRDefault="00C8156E" w:rsidP="00C815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357B0">
        <w:rPr>
          <w:rFonts w:asciiTheme="majorBidi" w:eastAsia="Times New Roman" w:hAnsiTheme="majorBidi" w:cstheme="majorBidi"/>
          <w:kern w:val="0"/>
          <w14:ligatures w14:val="none"/>
        </w:rPr>
        <w:t xml:space="preserve">Go to </w:t>
      </w:r>
      <w:hyperlink r:id="rId11" w:history="1">
        <w:r w:rsidRPr="008357B0">
          <w:rPr>
            <w:rFonts w:asciiTheme="majorBidi" w:eastAsia="Times New Roman" w:hAnsiTheme="majorBidi" w:cstheme="majorBidi"/>
            <w:color w:val="0000FF"/>
            <w:kern w:val="0"/>
            <w:u w:val="single"/>
            <w14:ligatures w14:val="none"/>
          </w:rPr>
          <w:t>NCBI Gene Database</w:t>
        </w:r>
      </w:hyperlink>
      <w:r w:rsidRPr="008357B0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1F2CFAE5" w14:textId="77777777" w:rsidR="00C8156E" w:rsidRPr="008357B0" w:rsidRDefault="00C8156E" w:rsidP="00C815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357B0">
        <w:rPr>
          <w:rFonts w:asciiTheme="majorBidi" w:eastAsia="Times New Roman" w:hAnsiTheme="majorBidi" w:cstheme="majorBidi"/>
          <w:kern w:val="0"/>
          <w14:ligatures w14:val="none"/>
        </w:rPr>
        <w:t xml:space="preserve">Search for </w:t>
      </w:r>
      <w:r w:rsidRPr="008357B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“TP53 human”</w:t>
      </w:r>
      <w:r w:rsidRPr="008357B0">
        <w:rPr>
          <w:rFonts w:asciiTheme="majorBidi" w:eastAsia="Times New Roman" w:hAnsiTheme="majorBidi" w:cstheme="majorBidi"/>
          <w:kern w:val="0"/>
          <w14:ligatures w14:val="none"/>
        </w:rPr>
        <w:t xml:space="preserve"> (tumor suppressor gene).</w:t>
      </w:r>
    </w:p>
    <w:p w14:paraId="1BA1F743" w14:textId="77777777" w:rsidR="00C8156E" w:rsidRPr="008357B0" w:rsidRDefault="00C8156E" w:rsidP="00C815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357B0">
        <w:rPr>
          <w:rFonts w:asciiTheme="majorBidi" w:eastAsia="Times New Roman" w:hAnsiTheme="majorBidi" w:cstheme="majorBidi"/>
          <w:kern w:val="0"/>
          <w14:ligatures w14:val="none"/>
        </w:rPr>
        <w:t xml:space="preserve">View sequence in </w:t>
      </w:r>
      <w:r w:rsidRPr="008357B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FASTA format</w:t>
      </w:r>
      <w:r w:rsidRPr="008357B0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2F97978A" w14:textId="06532032" w:rsidR="00C8156E" w:rsidRPr="008357B0" w:rsidRDefault="00C8156E" w:rsidP="00C815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357B0">
        <w:rPr>
          <w:rFonts w:asciiTheme="majorBidi" w:eastAsia="Times New Roman" w:hAnsiTheme="majorBidi" w:cstheme="majorBidi"/>
          <w:kern w:val="0"/>
          <w14:ligatures w14:val="none"/>
        </w:rPr>
        <w:t xml:space="preserve">Switch to </w:t>
      </w:r>
      <w:r w:rsidRPr="008357B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GenBank format</w:t>
      </w:r>
      <w:r w:rsidR="00BC0798">
        <w:rPr>
          <w:rFonts w:asciiTheme="majorBidi" w:eastAsia="Times New Roman" w:hAnsiTheme="majorBidi" w:cstheme="majorBidi"/>
          <w:kern w:val="0"/>
          <w14:ligatures w14:val="none"/>
        </w:rPr>
        <w:t xml:space="preserve">: </w:t>
      </w:r>
      <w:r w:rsidRPr="008357B0">
        <w:rPr>
          <w:rFonts w:asciiTheme="majorBidi" w:eastAsia="Times New Roman" w:hAnsiTheme="majorBidi" w:cstheme="majorBidi"/>
          <w:kern w:val="0"/>
          <w14:ligatures w14:val="none"/>
        </w:rPr>
        <w:t>show annotation.</w:t>
      </w:r>
    </w:p>
    <w:p w14:paraId="659D4692" w14:textId="4C9BDB86" w:rsidR="00C8156E" w:rsidRPr="008357B0" w:rsidRDefault="00C8156E" w:rsidP="00C815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357B0">
        <w:rPr>
          <w:rFonts w:asciiTheme="majorBidi" w:eastAsia="Times New Roman" w:hAnsiTheme="majorBidi" w:cstheme="majorBidi"/>
          <w:kern w:val="0"/>
          <w14:ligatures w14:val="none"/>
        </w:rPr>
        <w:t>Copy-paste sequence into a text editor</w:t>
      </w:r>
      <w:r w:rsidR="00BC0798">
        <w:rPr>
          <w:rFonts w:asciiTheme="majorBidi" w:eastAsia="Times New Roman" w:hAnsiTheme="majorBidi" w:cstheme="majorBidi"/>
          <w:kern w:val="0"/>
          <w14:ligatures w14:val="none"/>
        </w:rPr>
        <w:t>:</w:t>
      </w:r>
      <w:r w:rsidRPr="008357B0">
        <w:rPr>
          <w:rFonts w:asciiTheme="majorBidi" w:eastAsia="Times New Roman" w:hAnsiTheme="majorBidi" w:cstheme="majorBidi"/>
          <w:kern w:val="0"/>
          <w14:ligatures w14:val="none"/>
        </w:rPr>
        <w:t xml:space="preserve"> highlight features.</w:t>
      </w:r>
    </w:p>
    <w:p w14:paraId="5DA94D24" w14:textId="77777777" w:rsidR="00C8156E" w:rsidRPr="008357B0" w:rsidRDefault="00C8156E" w:rsidP="00C8156E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14:paraId="430152D1" w14:textId="0B0B7862" w:rsidR="00C8156E" w:rsidRPr="008357B0" w:rsidRDefault="00C8156E" w:rsidP="00C8156E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357B0">
        <w:rPr>
          <w:rFonts w:asciiTheme="majorBidi" w:eastAsia="Times New Roman" w:hAnsiTheme="majorBidi" w:cstheme="majorBidi"/>
          <w:kern w:val="0"/>
          <w14:ligatures w14:val="none"/>
        </w:rPr>
        <w:t>Tasks:</w:t>
      </w:r>
    </w:p>
    <w:p w14:paraId="24D2F59E" w14:textId="77777777" w:rsidR="00C8156E" w:rsidRPr="008357B0" w:rsidRDefault="00C8156E" w:rsidP="00C815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357B0">
        <w:rPr>
          <w:rFonts w:asciiTheme="majorBidi" w:eastAsia="Times New Roman" w:hAnsiTheme="majorBidi" w:cstheme="majorBidi"/>
          <w:kern w:val="0"/>
          <w14:ligatures w14:val="none"/>
        </w:rPr>
        <w:t>Find the sequence length (number of base pairs).</w:t>
      </w:r>
    </w:p>
    <w:p w14:paraId="4C257222" w14:textId="117DEC87" w:rsidR="00C8156E" w:rsidRPr="008357B0" w:rsidRDefault="00C8156E" w:rsidP="00C815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357B0">
        <w:rPr>
          <w:rFonts w:asciiTheme="majorBidi" w:eastAsia="Times New Roman" w:hAnsiTheme="majorBidi" w:cstheme="majorBidi"/>
          <w:kern w:val="0"/>
          <w14:ligatures w14:val="none"/>
        </w:rPr>
        <w:t>Identify the organism’s name in the GenBank entry.</w:t>
      </w:r>
    </w:p>
    <w:p w14:paraId="18408807" w14:textId="04060961" w:rsidR="00C8156E" w:rsidRPr="008357B0" w:rsidRDefault="00976CBB" w:rsidP="00C8156E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8357B0">
        <w:rPr>
          <w:rFonts w:asciiTheme="majorBidi" w:eastAsia="Times New Roman" w:hAnsiTheme="majorBidi" w:cstheme="majorBidi"/>
          <w:kern w:val="0"/>
          <w14:ligatures w14:val="none"/>
        </w:rPr>
        <w:br/>
      </w:r>
      <w:r w:rsidR="00C8156E" w:rsidRPr="008357B0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Quick Review Questions</w:t>
      </w:r>
    </w:p>
    <w:p w14:paraId="7EAF20F9" w14:textId="77777777" w:rsidR="00C8156E" w:rsidRPr="008357B0" w:rsidRDefault="00C8156E" w:rsidP="00C815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357B0">
        <w:rPr>
          <w:rFonts w:asciiTheme="majorBidi" w:eastAsia="Times New Roman" w:hAnsiTheme="majorBidi" w:cstheme="majorBidi"/>
          <w:kern w:val="0"/>
          <w14:ligatures w14:val="none"/>
        </w:rPr>
        <w:t>What is a genome?</w:t>
      </w:r>
    </w:p>
    <w:p w14:paraId="1F90E5A6" w14:textId="77777777" w:rsidR="00C8156E" w:rsidRPr="008357B0" w:rsidRDefault="00C8156E" w:rsidP="00C815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357B0">
        <w:rPr>
          <w:rFonts w:asciiTheme="majorBidi" w:eastAsia="Times New Roman" w:hAnsiTheme="majorBidi" w:cstheme="majorBidi"/>
          <w:kern w:val="0"/>
          <w14:ligatures w14:val="none"/>
        </w:rPr>
        <w:t>What’s the difference between FASTA and GenBank formats?</w:t>
      </w:r>
    </w:p>
    <w:p w14:paraId="14C6C815" w14:textId="77777777" w:rsidR="00C8156E" w:rsidRDefault="00C8156E" w:rsidP="00C815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8357B0">
        <w:rPr>
          <w:rFonts w:asciiTheme="majorBidi" w:eastAsia="Times New Roman" w:hAnsiTheme="majorBidi" w:cstheme="majorBidi"/>
          <w:kern w:val="0"/>
          <w14:ligatures w14:val="none"/>
        </w:rPr>
        <w:t>What base replaces “T” in RNA?</w:t>
      </w:r>
    </w:p>
    <w:p w14:paraId="4162CDA8" w14:textId="77777777" w:rsidR="00ED0A7D" w:rsidRDefault="00ED0A7D" w:rsidP="00ED0A7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14:paraId="5E29C7A7" w14:textId="6FA3874B" w:rsidR="00ED0A7D" w:rsidRPr="008357B0" w:rsidRDefault="00ED0A7D" w:rsidP="00ED0A7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>
        <w:rPr>
          <w:rFonts w:asciiTheme="majorBidi" w:eastAsia="Times New Roman" w:hAnsiTheme="majorBidi" w:cstheme="majorBidi"/>
          <w:kern w:val="0"/>
          <w14:ligatures w14:val="none"/>
        </w:rPr>
        <w:t xml:space="preserve">Refs: </w:t>
      </w:r>
      <w:r w:rsidRPr="00ED0A7D">
        <w:rPr>
          <w:rFonts w:asciiTheme="majorBidi" w:eastAsia="Times New Roman" w:hAnsiTheme="majorBidi" w:cstheme="majorBidi"/>
          <w:kern w:val="0"/>
          <w14:ligatures w14:val="none"/>
        </w:rPr>
        <w:t>https://www.cdc.gov/advanced-molecular-detection/about/what-is-genomic-sequencing.html</w:t>
      </w:r>
    </w:p>
    <w:p w14:paraId="32EFA880" w14:textId="77777777" w:rsidR="00C8156E" w:rsidRPr="008357B0" w:rsidRDefault="00C8156E" w:rsidP="00D90428">
      <w:pPr>
        <w:ind w:left="720"/>
        <w:rPr>
          <w:rFonts w:asciiTheme="majorBidi" w:hAnsiTheme="majorBidi" w:cstheme="majorBidi"/>
        </w:rPr>
      </w:pPr>
    </w:p>
    <w:sectPr w:rsidR="00C8156E" w:rsidRPr="00835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E1C4C"/>
    <w:multiLevelType w:val="multilevel"/>
    <w:tmpl w:val="76DC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45DF9"/>
    <w:multiLevelType w:val="hybridMultilevel"/>
    <w:tmpl w:val="6F209718"/>
    <w:lvl w:ilvl="0" w:tplc="E556D40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25A37"/>
    <w:multiLevelType w:val="multilevel"/>
    <w:tmpl w:val="7E1A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B4383"/>
    <w:multiLevelType w:val="multilevel"/>
    <w:tmpl w:val="585C4B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10A8D"/>
    <w:multiLevelType w:val="multilevel"/>
    <w:tmpl w:val="DFFA3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9A5EE8"/>
    <w:multiLevelType w:val="multilevel"/>
    <w:tmpl w:val="ADC03B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right"/>
      <w:pPr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FC872CD"/>
    <w:multiLevelType w:val="multilevel"/>
    <w:tmpl w:val="0B3C8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5AE30A3"/>
    <w:multiLevelType w:val="multilevel"/>
    <w:tmpl w:val="1786BB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2C742C4C"/>
    <w:multiLevelType w:val="multilevel"/>
    <w:tmpl w:val="507E533A"/>
    <w:lvl w:ilvl="0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2E786ECD"/>
    <w:multiLevelType w:val="multilevel"/>
    <w:tmpl w:val="E6E0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2E0233"/>
    <w:multiLevelType w:val="multilevel"/>
    <w:tmpl w:val="507E533A"/>
    <w:lvl w:ilvl="0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3E90542B"/>
    <w:multiLevelType w:val="multilevel"/>
    <w:tmpl w:val="83D6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7B788C"/>
    <w:multiLevelType w:val="multilevel"/>
    <w:tmpl w:val="ACF6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A86D00"/>
    <w:multiLevelType w:val="multilevel"/>
    <w:tmpl w:val="BD004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10563C"/>
    <w:multiLevelType w:val="multilevel"/>
    <w:tmpl w:val="FD36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A91026"/>
    <w:multiLevelType w:val="multilevel"/>
    <w:tmpl w:val="5B90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796F28"/>
    <w:multiLevelType w:val="multilevel"/>
    <w:tmpl w:val="3956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0F681E"/>
    <w:multiLevelType w:val="multilevel"/>
    <w:tmpl w:val="50D0A28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305D50"/>
    <w:multiLevelType w:val="multilevel"/>
    <w:tmpl w:val="333A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8520E0"/>
    <w:multiLevelType w:val="multilevel"/>
    <w:tmpl w:val="DEC4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94426F"/>
    <w:multiLevelType w:val="multilevel"/>
    <w:tmpl w:val="C16CCAEC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right"/>
      <w:pPr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64C22985"/>
    <w:multiLevelType w:val="multilevel"/>
    <w:tmpl w:val="31DE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FF78F9"/>
    <w:multiLevelType w:val="multilevel"/>
    <w:tmpl w:val="90AE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ED077E"/>
    <w:multiLevelType w:val="multilevel"/>
    <w:tmpl w:val="573029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065346"/>
    <w:multiLevelType w:val="multilevel"/>
    <w:tmpl w:val="DDF8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2FF7723"/>
    <w:multiLevelType w:val="multilevel"/>
    <w:tmpl w:val="50D0A28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C72839"/>
    <w:multiLevelType w:val="multilevel"/>
    <w:tmpl w:val="A2AC11E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982100"/>
    <w:multiLevelType w:val="multilevel"/>
    <w:tmpl w:val="5776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0A48FA"/>
    <w:multiLevelType w:val="multilevel"/>
    <w:tmpl w:val="D5A6C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6F270C"/>
    <w:multiLevelType w:val="hybridMultilevel"/>
    <w:tmpl w:val="6C6E51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622588">
    <w:abstractNumId w:val="11"/>
  </w:num>
  <w:num w:numId="2" w16cid:durableId="403648544">
    <w:abstractNumId w:val="3"/>
  </w:num>
  <w:num w:numId="3" w16cid:durableId="1125662315">
    <w:abstractNumId w:val="23"/>
  </w:num>
  <w:num w:numId="4" w16cid:durableId="27221613">
    <w:abstractNumId w:val="13"/>
  </w:num>
  <w:num w:numId="5" w16cid:durableId="233391173">
    <w:abstractNumId w:val="10"/>
  </w:num>
  <w:num w:numId="6" w16cid:durableId="1623222426">
    <w:abstractNumId w:val="16"/>
  </w:num>
  <w:num w:numId="7" w16cid:durableId="643583896">
    <w:abstractNumId w:val="4"/>
  </w:num>
  <w:num w:numId="8" w16cid:durableId="2009602185">
    <w:abstractNumId w:val="12"/>
  </w:num>
  <w:num w:numId="9" w16cid:durableId="1397237680">
    <w:abstractNumId w:val="28"/>
  </w:num>
  <w:num w:numId="10" w16cid:durableId="2098676277">
    <w:abstractNumId w:val="8"/>
  </w:num>
  <w:num w:numId="11" w16cid:durableId="540360607">
    <w:abstractNumId w:val="6"/>
  </w:num>
  <w:num w:numId="12" w16cid:durableId="721560241">
    <w:abstractNumId w:val="7"/>
  </w:num>
  <w:num w:numId="13" w16cid:durableId="1023358073">
    <w:abstractNumId w:val="5"/>
  </w:num>
  <w:num w:numId="14" w16cid:durableId="1439594739">
    <w:abstractNumId w:val="20"/>
  </w:num>
  <w:num w:numId="15" w16cid:durableId="1827280992">
    <w:abstractNumId w:val="22"/>
  </w:num>
  <w:num w:numId="16" w16cid:durableId="2131581217">
    <w:abstractNumId w:val="14"/>
  </w:num>
  <w:num w:numId="17" w16cid:durableId="1537038146">
    <w:abstractNumId w:val="0"/>
  </w:num>
  <w:num w:numId="18" w16cid:durableId="1536038732">
    <w:abstractNumId w:val="29"/>
  </w:num>
  <w:num w:numId="19" w16cid:durableId="1217208293">
    <w:abstractNumId w:val="9"/>
  </w:num>
  <w:num w:numId="20" w16cid:durableId="1242521326">
    <w:abstractNumId w:val="24"/>
  </w:num>
  <w:num w:numId="21" w16cid:durableId="1703171376">
    <w:abstractNumId w:val="19"/>
  </w:num>
  <w:num w:numId="22" w16cid:durableId="2131246023">
    <w:abstractNumId w:val="18"/>
  </w:num>
  <w:num w:numId="23" w16cid:durableId="1961186876">
    <w:abstractNumId w:val="27"/>
  </w:num>
  <w:num w:numId="24" w16cid:durableId="588124646">
    <w:abstractNumId w:val="21"/>
  </w:num>
  <w:num w:numId="25" w16cid:durableId="173500285">
    <w:abstractNumId w:val="15"/>
  </w:num>
  <w:num w:numId="26" w16cid:durableId="1498770136">
    <w:abstractNumId w:val="2"/>
  </w:num>
  <w:num w:numId="27" w16cid:durableId="1025594053">
    <w:abstractNumId w:val="25"/>
  </w:num>
  <w:num w:numId="28" w16cid:durableId="2104260078">
    <w:abstractNumId w:val="1"/>
  </w:num>
  <w:num w:numId="29" w16cid:durableId="1257713105">
    <w:abstractNumId w:val="17"/>
  </w:num>
  <w:num w:numId="30" w16cid:durableId="12433710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28"/>
    <w:rsid w:val="000D7F91"/>
    <w:rsid w:val="00412A81"/>
    <w:rsid w:val="00452F3D"/>
    <w:rsid w:val="00627374"/>
    <w:rsid w:val="0065036C"/>
    <w:rsid w:val="007453B6"/>
    <w:rsid w:val="008357B0"/>
    <w:rsid w:val="00976CBB"/>
    <w:rsid w:val="009A48DC"/>
    <w:rsid w:val="009F192B"/>
    <w:rsid w:val="00A63EEA"/>
    <w:rsid w:val="00A7186E"/>
    <w:rsid w:val="00A8372E"/>
    <w:rsid w:val="00AF444C"/>
    <w:rsid w:val="00BC0798"/>
    <w:rsid w:val="00C501F2"/>
    <w:rsid w:val="00C8156E"/>
    <w:rsid w:val="00CC2FE5"/>
    <w:rsid w:val="00CC7C7F"/>
    <w:rsid w:val="00D07AAC"/>
    <w:rsid w:val="00D51A3A"/>
    <w:rsid w:val="00D87E0F"/>
    <w:rsid w:val="00D90428"/>
    <w:rsid w:val="00E04E6F"/>
    <w:rsid w:val="00E455DA"/>
    <w:rsid w:val="00E90F88"/>
    <w:rsid w:val="00EC1E18"/>
    <w:rsid w:val="00ED0A7D"/>
    <w:rsid w:val="00EE6A47"/>
    <w:rsid w:val="00F622A4"/>
    <w:rsid w:val="00FF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5559"/>
  <w15:chartTrackingRefBased/>
  <w15:docId w15:val="{84B6E37A-C7F5-1E46-9A0E-98C52366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4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0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4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4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0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04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904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4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4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4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4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428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D90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D90428"/>
  </w:style>
  <w:style w:type="paragraph" w:customStyle="1" w:styleId="p2">
    <w:name w:val="p2"/>
    <w:basedOn w:val="Normal"/>
    <w:rsid w:val="00D90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D90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D90428"/>
  </w:style>
  <w:style w:type="character" w:styleId="Hyperlink">
    <w:name w:val="Hyperlink"/>
    <w:basedOn w:val="DefaultParagraphFont"/>
    <w:uiPriority w:val="99"/>
    <w:semiHidden/>
    <w:unhideWhenUsed/>
    <w:rsid w:val="00C8156E"/>
    <w:rPr>
      <w:color w:val="0000FF"/>
      <w:u w:val="single"/>
    </w:rPr>
  </w:style>
  <w:style w:type="paragraph" w:customStyle="1" w:styleId="p4">
    <w:name w:val="p4"/>
    <w:basedOn w:val="Normal"/>
    <w:rsid w:val="00C81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C8156E"/>
  </w:style>
  <w:style w:type="paragraph" w:customStyle="1" w:styleId="dm">
    <w:name w:val="dm"/>
    <w:basedOn w:val="Normal"/>
    <w:rsid w:val="00650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level-1">
    <w:name w:val="level-1"/>
    <w:basedOn w:val="Normal"/>
    <w:rsid w:val="00745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BD"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53B6"/>
    <w:rPr>
      <w:rFonts w:ascii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BC079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ncbi.nlm.nih.gov/gene/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Foysal ahmed zelani</dc:creator>
  <cp:keywords/>
  <dc:description/>
  <cp:lastModifiedBy>Foysal ahmed zelani</cp:lastModifiedBy>
  <cp:revision>3</cp:revision>
  <cp:lastPrinted>2025-10-18T11:50:00Z</cp:lastPrinted>
  <dcterms:created xsi:type="dcterms:W3CDTF">2025-10-18T11:50:00Z</dcterms:created>
  <dcterms:modified xsi:type="dcterms:W3CDTF">2025-10-18T12:17:00Z</dcterms:modified>
</cp:coreProperties>
</file>