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4F5D" w14:textId="77777777" w:rsidR="00CF0015" w:rsidRPr="00026465" w:rsidRDefault="00CF0015" w:rsidP="00CF0015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36"/>
          <w:sz w:val="48"/>
          <w:szCs w:val="48"/>
          <w14:ligatures w14:val="none"/>
        </w:rPr>
        <w:t>Sequence Alignment Basics</w:t>
      </w:r>
    </w:p>
    <w:p w14:paraId="248A5985" w14:textId="41F2F426" w:rsidR="00CF0015" w:rsidRPr="00026465" w:rsidRDefault="00CF0015" w:rsidP="00CF0015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32780B8" w14:textId="77777777" w:rsidR="006F50C1" w:rsidRPr="00026465" w:rsidRDefault="006F50C1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Sequence alignment is the process of arranging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DNA, RNA, or protein sequences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to identify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regions of similarity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 These similarities may indicate:</w:t>
      </w:r>
    </w:p>
    <w:p w14:paraId="2D81EC4F" w14:textId="77777777" w:rsidR="006F50C1" w:rsidRPr="00026465" w:rsidRDefault="006F50C1" w:rsidP="006F50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Evolutionary relationships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between organisms.</w:t>
      </w:r>
    </w:p>
    <w:p w14:paraId="6C5367E4" w14:textId="77777777" w:rsidR="006F50C1" w:rsidRPr="00026465" w:rsidRDefault="006F50C1" w:rsidP="006F50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Functional or structural similarities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between genes/proteins.</w:t>
      </w:r>
    </w:p>
    <w:p w14:paraId="56C583D2" w14:textId="77777777" w:rsidR="006F50C1" w:rsidRPr="00026465" w:rsidRDefault="006F50C1" w:rsidP="006F50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Predicted functions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of unknown sequences.</w:t>
      </w:r>
    </w:p>
    <w:p w14:paraId="31549490" w14:textId="431A21BB" w:rsidR="006F50C1" w:rsidRPr="00026465" w:rsidRDefault="006F50C1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Imagine comparing two essays. You align sentences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word by word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to see which parts are similar or different. Sequence alignment works in the same way for biological sequences.</w:t>
      </w:r>
    </w:p>
    <w:p w14:paraId="2C7AC97F" w14:textId="0E611DA3" w:rsidR="006F50C1" w:rsidRPr="00026465" w:rsidRDefault="006F50C1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  <w:t>Types of Sequence Alignment</w:t>
      </w:r>
    </w:p>
    <w:p w14:paraId="7D90CFBF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i. Global Alignment</w:t>
      </w:r>
    </w:p>
    <w:p w14:paraId="377EBE96" w14:textId="77777777" w:rsidR="006F50C1" w:rsidRPr="00026465" w:rsidRDefault="006F50C1" w:rsidP="006F50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Aligns the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entire length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of two sequences.</w:t>
      </w:r>
    </w:p>
    <w:p w14:paraId="14623F0F" w14:textId="77777777" w:rsidR="006F50C1" w:rsidRPr="00026465" w:rsidRDefault="006F50C1" w:rsidP="006F50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Best for sequences that are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similar in length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42A8ECCD" w14:textId="77777777" w:rsidR="006F50C1" w:rsidRPr="00026465" w:rsidRDefault="006F50C1" w:rsidP="006F50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Algorithm: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Needleman–Wunsch.</w:t>
      </w:r>
    </w:p>
    <w:p w14:paraId="576606C7" w14:textId="0FE6C239" w:rsidR="006F50C1" w:rsidRPr="00026465" w:rsidRDefault="006F50C1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Compare two full DNA barcodes to see overall similarity.</w:t>
      </w:r>
    </w:p>
    <w:p w14:paraId="77D8EDF9" w14:textId="77777777" w:rsidR="00026465" w:rsidRPr="00026465" w:rsidRDefault="00026465" w:rsidP="000264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Algorithm: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Needleman–Wunsch.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  <w:gridCol w:w="945"/>
        <w:gridCol w:w="945"/>
        <w:gridCol w:w="945"/>
        <w:gridCol w:w="945"/>
        <w:gridCol w:w="945"/>
      </w:tblGrid>
      <w:tr w:rsidR="00026465" w:rsidRPr="00026465" w14:paraId="6E38260A" w14:textId="77777777" w:rsidTr="00F44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82E6DC7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083662F5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297F078E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09518F0F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5" w:type="dxa"/>
          </w:tcPr>
          <w:p w14:paraId="18E9D5F8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5DC24250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0076F240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</w:tr>
      <w:tr w:rsidR="00026465" w:rsidRPr="00026465" w14:paraId="324CC7CC" w14:textId="77777777" w:rsidTr="00F4442E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7B182E97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69C03DE1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0F12D7A7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945" w:type="dxa"/>
          </w:tcPr>
          <w:p w14:paraId="60E7DF42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-4</w:t>
            </w:r>
          </w:p>
        </w:tc>
        <w:tc>
          <w:tcPr>
            <w:tcW w:w="945" w:type="dxa"/>
          </w:tcPr>
          <w:p w14:paraId="3A6CCCA8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-6</w:t>
            </w:r>
          </w:p>
        </w:tc>
        <w:tc>
          <w:tcPr>
            <w:tcW w:w="945" w:type="dxa"/>
          </w:tcPr>
          <w:p w14:paraId="7AF40F29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-8</w:t>
            </w:r>
          </w:p>
        </w:tc>
        <w:tc>
          <w:tcPr>
            <w:tcW w:w="945" w:type="dxa"/>
          </w:tcPr>
          <w:p w14:paraId="7FF698B1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-10</w:t>
            </w:r>
          </w:p>
        </w:tc>
      </w:tr>
      <w:tr w:rsidR="00026465" w:rsidRPr="00026465" w14:paraId="3139D14D" w14:textId="77777777" w:rsidTr="00F4442E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6999C93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4" w:type="dxa"/>
          </w:tcPr>
          <w:p w14:paraId="0E18877A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945" w:type="dxa"/>
          </w:tcPr>
          <w:p w14:paraId="5E11FF27" w14:textId="77777777" w:rsidR="00026465" w:rsidRPr="00AE4C9E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EE0000"/>
                <w:kern w:val="0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73765EF8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</w:t>
            </w: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1F264E33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-3</w:t>
            </w:r>
          </w:p>
        </w:tc>
        <w:tc>
          <w:tcPr>
            <w:tcW w:w="945" w:type="dxa"/>
          </w:tcPr>
          <w:p w14:paraId="1B92C8FB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-5</w:t>
            </w:r>
          </w:p>
        </w:tc>
        <w:tc>
          <w:tcPr>
            <w:tcW w:w="945" w:type="dxa"/>
          </w:tcPr>
          <w:p w14:paraId="6934FF7A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-7</w:t>
            </w:r>
          </w:p>
        </w:tc>
      </w:tr>
      <w:tr w:rsidR="00026465" w:rsidRPr="00026465" w14:paraId="121116AA" w14:textId="77777777" w:rsidTr="00F4442E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121F329E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4" w:type="dxa"/>
          </w:tcPr>
          <w:p w14:paraId="51E5A15A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-4</w:t>
            </w:r>
          </w:p>
        </w:tc>
        <w:tc>
          <w:tcPr>
            <w:tcW w:w="945" w:type="dxa"/>
          </w:tcPr>
          <w:p w14:paraId="716BDE3F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-1</w:t>
            </w:r>
          </w:p>
        </w:tc>
        <w:tc>
          <w:tcPr>
            <w:tcW w:w="945" w:type="dxa"/>
          </w:tcPr>
          <w:p w14:paraId="523A0DF2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1835EEE2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681A1224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945" w:type="dxa"/>
          </w:tcPr>
          <w:p w14:paraId="4B36D834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-4</w:t>
            </w:r>
          </w:p>
        </w:tc>
      </w:tr>
      <w:tr w:rsidR="00026465" w:rsidRPr="00026465" w14:paraId="27A9E868" w14:textId="77777777" w:rsidTr="00F4442E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349F2E15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4" w:type="dxa"/>
          </w:tcPr>
          <w:p w14:paraId="59B7A98E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-6</w:t>
            </w:r>
          </w:p>
        </w:tc>
        <w:tc>
          <w:tcPr>
            <w:tcW w:w="945" w:type="dxa"/>
          </w:tcPr>
          <w:p w14:paraId="75F082D3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-3</w:t>
            </w:r>
          </w:p>
        </w:tc>
        <w:tc>
          <w:tcPr>
            <w:tcW w:w="945" w:type="dxa"/>
          </w:tcPr>
          <w:p w14:paraId="26D7DB7B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945" w:type="dxa"/>
          </w:tcPr>
          <w:p w14:paraId="420BB6B4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-1</w:t>
            </w:r>
          </w:p>
        </w:tc>
        <w:tc>
          <w:tcPr>
            <w:tcW w:w="945" w:type="dxa"/>
          </w:tcPr>
          <w:p w14:paraId="566CF9FF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2DBF86FA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-1</w:t>
            </w:r>
          </w:p>
        </w:tc>
      </w:tr>
      <w:tr w:rsidR="00026465" w:rsidRPr="00026465" w14:paraId="0ACCEAC2" w14:textId="77777777" w:rsidTr="00F4442E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3C45B17A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4" w:type="dxa"/>
          </w:tcPr>
          <w:p w14:paraId="58B66B09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-8</w:t>
            </w:r>
          </w:p>
        </w:tc>
        <w:tc>
          <w:tcPr>
            <w:tcW w:w="945" w:type="dxa"/>
          </w:tcPr>
          <w:p w14:paraId="693530AD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-5</w:t>
            </w:r>
          </w:p>
        </w:tc>
        <w:tc>
          <w:tcPr>
            <w:tcW w:w="945" w:type="dxa"/>
          </w:tcPr>
          <w:p w14:paraId="38995914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945" w:type="dxa"/>
          </w:tcPr>
          <w:p w14:paraId="6DFB343F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-3</w:t>
            </w:r>
          </w:p>
        </w:tc>
        <w:tc>
          <w:tcPr>
            <w:tcW w:w="945" w:type="dxa"/>
          </w:tcPr>
          <w:p w14:paraId="591048E0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-1</w:t>
            </w:r>
          </w:p>
        </w:tc>
        <w:tc>
          <w:tcPr>
            <w:tcW w:w="945" w:type="dxa"/>
          </w:tcPr>
          <w:p w14:paraId="60C89A1B" w14:textId="77777777" w:rsidR="00026465" w:rsidRPr="00026465" w:rsidRDefault="00026465" w:rsidP="00F4442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2</w:t>
            </w:r>
          </w:p>
        </w:tc>
      </w:tr>
      <w:tr w:rsidR="00026465" w:rsidRPr="00026465" w14:paraId="66115A44" w14:textId="77777777" w:rsidTr="00F4442E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7256CBFF" w14:textId="77777777" w:rsidR="00026465" w:rsidRPr="00026465" w:rsidRDefault="00026465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06DCE655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637D058C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4E4AAE51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220E26D4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13F45ED9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20E7576B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540"/>
        <w:gridCol w:w="540"/>
      </w:tblGrid>
      <w:tr w:rsidR="009C7C78" w14:paraId="20386171" w14:textId="77777777" w:rsidTr="00F4442E">
        <w:trPr>
          <w:trHeight w:val="324"/>
        </w:trPr>
        <w:tc>
          <w:tcPr>
            <w:tcW w:w="540" w:type="dxa"/>
          </w:tcPr>
          <w:p w14:paraId="04982BD5" w14:textId="77777777" w:rsidR="009C7C78" w:rsidRPr="002424BD" w:rsidRDefault="009C7C78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0</w:t>
            </w:r>
          </w:p>
        </w:tc>
        <w:tc>
          <w:tcPr>
            <w:tcW w:w="540" w:type="dxa"/>
          </w:tcPr>
          <w:p w14:paraId="5CD63191" w14:textId="3F514E87" w:rsidR="009C7C78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-2</w:t>
            </w:r>
          </w:p>
        </w:tc>
      </w:tr>
      <w:tr w:rsidR="009C7C78" w14:paraId="0FF5F2FB" w14:textId="77777777" w:rsidTr="00F4442E">
        <w:trPr>
          <w:trHeight w:val="338"/>
        </w:trPr>
        <w:tc>
          <w:tcPr>
            <w:tcW w:w="540" w:type="dxa"/>
          </w:tcPr>
          <w:p w14:paraId="2DFEF6C1" w14:textId="4C6C55D6" w:rsidR="009C7C78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-2</w:t>
            </w:r>
          </w:p>
        </w:tc>
        <w:tc>
          <w:tcPr>
            <w:tcW w:w="540" w:type="dxa"/>
          </w:tcPr>
          <w:p w14:paraId="294D27A0" w14:textId="77777777" w:rsidR="009C7C78" w:rsidRPr="002424BD" w:rsidRDefault="009C7C78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lang w:val="en-BD" w:eastAsia="en-GB"/>
                <w14:ligatures w14:val="none"/>
              </w:rPr>
              <w:t>0</w:t>
            </w:r>
          </w:p>
        </w:tc>
      </w:tr>
    </w:tbl>
    <w:p w14:paraId="69773018" w14:textId="77777777" w:rsidR="009C7C78" w:rsidRDefault="009C7C78" w:rsidP="009C7C78">
      <w:pPr>
        <w:spacing w:before="100" w:beforeAutospacing="1" w:after="100" w:afterAutospacing="1" w:line="240" w:lineRule="auto"/>
        <w:ind w:left="60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1C7CE94E" w14:textId="77777777" w:rsidR="009C7C78" w:rsidRDefault="009C7C78" w:rsidP="009C7C7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9C7C78" w14:paraId="775F6599" w14:textId="77777777" w:rsidTr="00F4442E">
        <w:trPr>
          <w:trHeight w:val="502"/>
        </w:trPr>
        <w:tc>
          <w:tcPr>
            <w:tcW w:w="830" w:type="dxa"/>
          </w:tcPr>
          <w:p w14:paraId="7F0F0DFA" w14:textId="09EFFB48" w:rsidR="009C7C78" w:rsidRPr="002424BD" w:rsidRDefault="009C7C78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-</w:t>
            </w:r>
            <w:r w:rsidR="00AE4C9E" w:rsidRPr="00F426E0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4</w:t>
            </w:r>
          </w:p>
        </w:tc>
        <w:tc>
          <w:tcPr>
            <w:tcW w:w="830" w:type="dxa"/>
          </w:tcPr>
          <w:p w14:paraId="7F983C4F" w14:textId="2ED6CA70" w:rsidR="009C7C78" w:rsidRPr="00AE4C9E" w:rsidRDefault="009C7C78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color w:val="538135" w:themeColor="accent6" w:themeShade="BF"/>
                <w:kern w:val="0"/>
                <w:highlight w:val="green"/>
                <w:lang w:val="en-BD" w:eastAsia="en-GB"/>
                <w14:ligatures w14:val="none"/>
              </w:rPr>
              <w:t>-</w:t>
            </w:r>
            <w:r w:rsidR="00AE4C9E" w:rsidRPr="00AE4C9E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4</w:t>
            </w:r>
          </w:p>
        </w:tc>
        <w:tc>
          <w:tcPr>
            <w:tcW w:w="830" w:type="dxa"/>
          </w:tcPr>
          <w:p w14:paraId="0E4E92B8" w14:textId="77777777" w:rsidR="009C7C78" w:rsidRPr="00AE4C9E" w:rsidRDefault="009C7C78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color w:val="EE0000"/>
                <w:kern w:val="0"/>
                <w:highlight w:val="cyan"/>
                <w:lang w:val="en-BD" w:eastAsia="en-GB"/>
                <w14:ligatures w14:val="none"/>
              </w:rPr>
              <w:t>1</w:t>
            </w:r>
          </w:p>
        </w:tc>
      </w:tr>
    </w:tbl>
    <w:p w14:paraId="6303AC1E" w14:textId="76A2DDEA" w:rsidR="009C7C78" w:rsidRDefault="009C7C78" w:rsidP="009C7C7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43E7B8AD" w14:textId="77777777" w:rsidR="00671B06" w:rsidRDefault="00671B06" w:rsidP="009C7C7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540"/>
        <w:gridCol w:w="540"/>
      </w:tblGrid>
      <w:tr w:rsidR="00AE4C9E" w14:paraId="016283A4" w14:textId="77777777" w:rsidTr="00F4442E">
        <w:trPr>
          <w:trHeight w:val="324"/>
        </w:trPr>
        <w:tc>
          <w:tcPr>
            <w:tcW w:w="540" w:type="dxa"/>
          </w:tcPr>
          <w:p w14:paraId="231B4E0C" w14:textId="3D81447D" w:rsidR="00AE4C9E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-2</w:t>
            </w:r>
          </w:p>
        </w:tc>
        <w:tc>
          <w:tcPr>
            <w:tcW w:w="540" w:type="dxa"/>
          </w:tcPr>
          <w:p w14:paraId="698DD648" w14:textId="17F8F51C" w:rsidR="00AE4C9E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-4</w:t>
            </w:r>
          </w:p>
        </w:tc>
      </w:tr>
      <w:tr w:rsidR="00AE4C9E" w14:paraId="3BAE1416" w14:textId="77777777" w:rsidTr="00F4442E">
        <w:trPr>
          <w:trHeight w:val="338"/>
        </w:trPr>
        <w:tc>
          <w:tcPr>
            <w:tcW w:w="540" w:type="dxa"/>
          </w:tcPr>
          <w:p w14:paraId="3B60EB3E" w14:textId="088A949B" w:rsidR="00AE4C9E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 xml:space="preserve"> 1</w:t>
            </w:r>
          </w:p>
        </w:tc>
        <w:tc>
          <w:tcPr>
            <w:tcW w:w="540" w:type="dxa"/>
          </w:tcPr>
          <w:p w14:paraId="102D7A00" w14:textId="77777777" w:rsidR="00AE4C9E" w:rsidRPr="002424BD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lang w:val="en-BD" w:eastAsia="en-GB"/>
                <w14:ligatures w14:val="none"/>
              </w:rPr>
              <w:t>0</w:t>
            </w:r>
          </w:p>
        </w:tc>
      </w:tr>
    </w:tbl>
    <w:p w14:paraId="42C0DDF6" w14:textId="77777777" w:rsidR="00026465" w:rsidRPr="00026465" w:rsidRDefault="00026465" w:rsidP="0002646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AE4C9E" w:rsidRPr="00AE4C9E" w14:paraId="074830BB" w14:textId="77777777" w:rsidTr="00F4442E">
        <w:trPr>
          <w:trHeight w:val="502"/>
        </w:trPr>
        <w:tc>
          <w:tcPr>
            <w:tcW w:w="830" w:type="dxa"/>
          </w:tcPr>
          <w:p w14:paraId="424D95B5" w14:textId="4A579EB2" w:rsidR="00AE4C9E" w:rsidRPr="00AE4C9E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lastRenderedPageBreak/>
              <w:t>-1</w:t>
            </w:r>
          </w:p>
        </w:tc>
        <w:tc>
          <w:tcPr>
            <w:tcW w:w="830" w:type="dxa"/>
          </w:tcPr>
          <w:p w14:paraId="35750F48" w14:textId="2ABFF3B6" w:rsidR="00AE4C9E" w:rsidRPr="00AE4C9E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-6</w:t>
            </w:r>
          </w:p>
        </w:tc>
        <w:tc>
          <w:tcPr>
            <w:tcW w:w="830" w:type="dxa"/>
          </w:tcPr>
          <w:p w14:paraId="66D7FE6B" w14:textId="54286BD3" w:rsidR="00AE4C9E" w:rsidRPr="00AE4C9E" w:rsidRDefault="00AE4C9E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AE4C9E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-3</w:t>
            </w:r>
          </w:p>
        </w:tc>
      </w:tr>
    </w:tbl>
    <w:p w14:paraId="0F52D598" w14:textId="77777777" w:rsidR="00026465" w:rsidRDefault="00026465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7AA46A03" w14:textId="77777777" w:rsidR="00F426E0" w:rsidRDefault="00F426E0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2E18F604" w14:textId="4BA583A3" w:rsidR="00F426E0" w:rsidRPr="00F426E0" w:rsidRDefault="00F426E0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F426E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Result: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</w:tblGrid>
      <w:tr w:rsidR="00F426E0" w:rsidRPr="00026465" w14:paraId="0E9C18CB" w14:textId="77777777" w:rsidTr="00C1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A6CF5FC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512597F1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5" w:type="dxa"/>
          </w:tcPr>
          <w:p w14:paraId="2A42D8C3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61826D01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639CBA18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</w:tr>
      <w:tr w:rsidR="00F426E0" w:rsidRPr="00F426E0" w14:paraId="4618A984" w14:textId="77777777" w:rsidTr="00C169D0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F2091DF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2F890688" w14:textId="2554F12B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-</w:t>
            </w:r>
          </w:p>
        </w:tc>
        <w:tc>
          <w:tcPr>
            <w:tcW w:w="945" w:type="dxa"/>
          </w:tcPr>
          <w:p w14:paraId="36CC662D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5A788CDC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5DC0BCD2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T</w:t>
            </w:r>
          </w:p>
        </w:tc>
      </w:tr>
    </w:tbl>
    <w:p w14:paraId="5438EBF9" w14:textId="77777777" w:rsidR="00F426E0" w:rsidRPr="00026465" w:rsidRDefault="00F426E0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001EDFC1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ii. Local Alignment</w:t>
      </w:r>
    </w:p>
    <w:p w14:paraId="3B7AB253" w14:textId="77777777" w:rsidR="006F50C1" w:rsidRPr="00026465" w:rsidRDefault="006F50C1" w:rsidP="006F5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Finds the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best matching region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between two sequences.</w:t>
      </w:r>
    </w:p>
    <w:p w14:paraId="6D17F15E" w14:textId="77777777" w:rsidR="006F50C1" w:rsidRPr="00026465" w:rsidRDefault="006F50C1" w:rsidP="006F5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Useful when one sequence is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much longer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than the other.</w:t>
      </w:r>
    </w:p>
    <w:p w14:paraId="4A939BDC" w14:textId="77777777" w:rsidR="006F50C1" w:rsidRPr="00026465" w:rsidRDefault="006F50C1" w:rsidP="006F50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Algorithm: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Smith–Waterman.</w:t>
      </w:r>
    </w:p>
    <w:p w14:paraId="2252D1F9" w14:textId="76F93639" w:rsidR="006F50C1" w:rsidRPr="00026465" w:rsidRDefault="006F50C1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Find a matching paragraph in two different books.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  <w:gridCol w:w="945"/>
        <w:gridCol w:w="945"/>
        <w:gridCol w:w="945"/>
        <w:gridCol w:w="945"/>
        <w:gridCol w:w="945"/>
      </w:tblGrid>
      <w:tr w:rsidR="00026465" w:rsidRPr="00026465" w14:paraId="6163E2F5" w14:textId="77777777" w:rsidTr="005A2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2A624C29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18107AE4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4B4746EF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08790AF5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5" w:type="dxa"/>
          </w:tcPr>
          <w:p w14:paraId="26A5FB19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489EBA5C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0C6031D1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</w:tr>
      <w:tr w:rsidR="00026465" w:rsidRPr="00026465" w14:paraId="0E5A609A" w14:textId="77777777" w:rsidTr="005A2A1B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006CE82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302D3495" w14:textId="496E30BA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51470C6C" w14:textId="569D6383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2DB47256" w14:textId="6EFF72BA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7E9324AE" w14:textId="58E1371D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6DF32670" w14:textId="530C42CE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241680DD" w14:textId="186BA890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</w:tr>
      <w:tr w:rsidR="00026465" w:rsidRPr="00026465" w14:paraId="0B797409" w14:textId="77777777" w:rsidTr="005A2A1B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3C389DE8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4" w:type="dxa"/>
          </w:tcPr>
          <w:p w14:paraId="630E9C54" w14:textId="1794BEA2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4290348F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313D16F6" w14:textId="52C22EDE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6A5C2C">
              <w:rPr>
                <w:rFonts w:asciiTheme="majorBidi" w:eastAsia="Times New Roman" w:hAnsiTheme="majorBidi" w:cstheme="majorBidi"/>
                <w:b/>
                <w:bCs/>
                <w:color w:val="FFC000"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0FA69A03" w14:textId="73AC7DA2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056F12E0" w14:textId="0C3A4742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1133CE2E" w14:textId="7CC75A3A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</w:tr>
      <w:tr w:rsidR="00026465" w:rsidRPr="00026465" w14:paraId="0D74DE31" w14:textId="77777777" w:rsidTr="005A2A1B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D652F05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G</w:t>
            </w:r>
          </w:p>
        </w:tc>
        <w:tc>
          <w:tcPr>
            <w:tcW w:w="944" w:type="dxa"/>
          </w:tcPr>
          <w:p w14:paraId="3DC9C409" w14:textId="406203A0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0072525C" w14:textId="77F97A05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3CCE32AB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4D7A9A25" w14:textId="485C3EC8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color w:val="FFC000"/>
                <w:kern w:val="0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73786271" w14:textId="6949153B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6C65838E" w14:textId="3AB273D2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</w:tr>
      <w:tr w:rsidR="00026465" w:rsidRPr="00026465" w14:paraId="72E7D000" w14:textId="77777777" w:rsidTr="005A2A1B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77CBE2A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C</w:t>
            </w:r>
          </w:p>
        </w:tc>
        <w:tc>
          <w:tcPr>
            <w:tcW w:w="944" w:type="dxa"/>
          </w:tcPr>
          <w:p w14:paraId="67982C38" w14:textId="6EB2A629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53E54DD0" w14:textId="200C7DF1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1EE70CDD" w14:textId="57BFD140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20E54E22" w14:textId="61982B27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17F32BA5" w14:textId="76741E54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color w:val="FFC000"/>
                <w:kern w:val="0"/>
                <w:lang w:val="en-BD" w:eastAsia="en-GB"/>
                <w14:ligatures w14:val="none"/>
              </w:rPr>
              <w:t>2</w:t>
            </w:r>
          </w:p>
        </w:tc>
        <w:tc>
          <w:tcPr>
            <w:tcW w:w="945" w:type="dxa"/>
          </w:tcPr>
          <w:p w14:paraId="66DE22BE" w14:textId="0133EAA8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</w:tr>
      <w:tr w:rsidR="00026465" w:rsidRPr="00026465" w14:paraId="16466CD8" w14:textId="77777777" w:rsidTr="005A2A1B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2238F4E" w14:textId="77777777" w:rsidR="00026465" w:rsidRPr="005A2A1B" w:rsidRDefault="00026465" w:rsidP="005A2A1B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4" w:type="dxa"/>
          </w:tcPr>
          <w:p w14:paraId="693D6E30" w14:textId="73016536" w:rsidR="00026465" w:rsidRPr="005A2A1B" w:rsidRDefault="00026465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74B912E2" w14:textId="21CEADC0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7B165412" w14:textId="670AC298" w:rsidR="00026465" w:rsidRPr="005A2A1B" w:rsidRDefault="004B3A1A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1</w:t>
            </w:r>
          </w:p>
        </w:tc>
        <w:tc>
          <w:tcPr>
            <w:tcW w:w="945" w:type="dxa"/>
          </w:tcPr>
          <w:p w14:paraId="22A42D01" w14:textId="33A13F48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0F5F3996" w14:textId="193FC93B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945" w:type="dxa"/>
          </w:tcPr>
          <w:p w14:paraId="5330E823" w14:textId="712ED7D7" w:rsidR="00026465" w:rsidRPr="005A2A1B" w:rsidRDefault="002424BD" w:rsidP="005A2A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 w:rsidRPr="005A2A1B">
              <w:rPr>
                <w:rFonts w:asciiTheme="majorBidi" w:eastAsia="Times New Roman" w:hAnsiTheme="majorBidi" w:cstheme="majorBidi"/>
                <w:b/>
                <w:bCs/>
                <w:color w:val="FFC000"/>
                <w:kern w:val="0"/>
                <w:lang w:val="en-BD" w:eastAsia="en-GB"/>
                <w14:ligatures w14:val="none"/>
              </w:rPr>
              <w:t>3</w:t>
            </w:r>
          </w:p>
        </w:tc>
      </w:tr>
      <w:tr w:rsidR="00026465" w:rsidRPr="00026465" w14:paraId="30A68493" w14:textId="77777777" w:rsidTr="005A2A1B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26CA640D" w14:textId="77777777" w:rsidR="00026465" w:rsidRPr="00026465" w:rsidRDefault="00026465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4" w:type="dxa"/>
          </w:tcPr>
          <w:p w14:paraId="3D6D086F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1AE96FA1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086C3D26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3B727D1F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3236EF72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008CB273" w14:textId="77777777" w:rsidR="00026465" w:rsidRPr="00026465" w:rsidRDefault="00026465" w:rsidP="00F4442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540"/>
        <w:gridCol w:w="540"/>
      </w:tblGrid>
      <w:tr w:rsidR="002424BD" w14:paraId="3BBFF7BC" w14:textId="77777777" w:rsidTr="002424BD">
        <w:trPr>
          <w:trHeight w:val="324"/>
        </w:trPr>
        <w:tc>
          <w:tcPr>
            <w:tcW w:w="540" w:type="dxa"/>
          </w:tcPr>
          <w:p w14:paraId="4212079B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0</w:t>
            </w:r>
          </w:p>
        </w:tc>
        <w:tc>
          <w:tcPr>
            <w:tcW w:w="540" w:type="dxa"/>
          </w:tcPr>
          <w:p w14:paraId="48BAA7B0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0</w:t>
            </w:r>
          </w:p>
        </w:tc>
      </w:tr>
      <w:tr w:rsidR="002424BD" w14:paraId="12186ECA" w14:textId="77777777" w:rsidTr="002424BD">
        <w:trPr>
          <w:trHeight w:val="338"/>
        </w:trPr>
        <w:tc>
          <w:tcPr>
            <w:tcW w:w="540" w:type="dxa"/>
          </w:tcPr>
          <w:p w14:paraId="4E8FB73F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0</w:t>
            </w:r>
          </w:p>
        </w:tc>
        <w:tc>
          <w:tcPr>
            <w:tcW w:w="540" w:type="dxa"/>
          </w:tcPr>
          <w:p w14:paraId="7A75BE74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lang w:val="en-BD" w:eastAsia="en-GB"/>
                <w14:ligatures w14:val="none"/>
              </w:rPr>
              <w:t>0</w:t>
            </w:r>
          </w:p>
        </w:tc>
      </w:tr>
    </w:tbl>
    <w:p w14:paraId="346A9E29" w14:textId="39C08BAE" w:rsidR="00026465" w:rsidRDefault="00026465" w:rsidP="002424BD">
      <w:pPr>
        <w:spacing w:before="100" w:beforeAutospacing="1" w:after="100" w:afterAutospacing="1" w:line="240" w:lineRule="auto"/>
        <w:ind w:left="60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008A2FB8" w14:textId="77777777" w:rsidR="00026465" w:rsidRDefault="00026465" w:rsidP="002424B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2424BD" w14:paraId="7D62BA01" w14:textId="77777777" w:rsidTr="002424BD">
        <w:trPr>
          <w:trHeight w:val="502"/>
        </w:trPr>
        <w:tc>
          <w:tcPr>
            <w:tcW w:w="830" w:type="dxa"/>
          </w:tcPr>
          <w:p w14:paraId="44A79E3A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-2</w:t>
            </w:r>
          </w:p>
        </w:tc>
        <w:tc>
          <w:tcPr>
            <w:tcW w:w="830" w:type="dxa"/>
          </w:tcPr>
          <w:p w14:paraId="6D6DFF38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-2</w:t>
            </w:r>
          </w:p>
        </w:tc>
        <w:tc>
          <w:tcPr>
            <w:tcW w:w="830" w:type="dxa"/>
          </w:tcPr>
          <w:p w14:paraId="2FE4F39E" w14:textId="77777777" w:rsidR="002424BD" w:rsidRPr="002424BD" w:rsidRDefault="002424BD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1</w:t>
            </w:r>
          </w:p>
        </w:tc>
      </w:tr>
    </w:tbl>
    <w:p w14:paraId="739004A2" w14:textId="77777777" w:rsidR="00026465" w:rsidRDefault="00026465" w:rsidP="002424B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026465" w14:paraId="0A99C013" w14:textId="77777777" w:rsidTr="002424BD">
        <w:trPr>
          <w:trHeight w:val="502"/>
        </w:trPr>
        <w:tc>
          <w:tcPr>
            <w:tcW w:w="830" w:type="dxa"/>
          </w:tcPr>
          <w:p w14:paraId="5179CF6B" w14:textId="54AD6F26" w:rsidR="00026465" w:rsidRPr="002424BD" w:rsidRDefault="00026465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830" w:type="dxa"/>
          </w:tcPr>
          <w:p w14:paraId="491718EF" w14:textId="152A2B08" w:rsidR="00026465" w:rsidRPr="002424BD" w:rsidRDefault="00026465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830" w:type="dxa"/>
          </w:tcPr>
          <w:p w14:paraId="1624533B" w14:textId="77777777" w:rsidR="00026465" w:rsidRPr="002424BD" w:rsidRDefault="00026465" w:rsidP="002424B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highlight w:val="cyan"/>
                <w:lang w:val="en-BD" w:eastAsia="en-GB"/>
                <w14:ligatures w14:val="none"/>
              </w:rPr>
              <w:t>1</w:t>
            </w:r>
          </w:p>
        </w:tc>
      </w:tr>
    </w:tbl>
    <w:p w14:paraId="0B6CF6C9" w14:textId="6EDEBDBA" w:rsidR="00026465" w:rsidRDefault="002424BD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br w:type="textWrapping" w:clear="all"/>
      </w: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540"/>
        <w:gridCol w:w="540"/>
      </w:tblGrid>
      <w:tr w:rsidR="002424BD" w14:paraId="2FA20EB8" w14:textId="77777777" w:rsidTr="00F4442E">
        <w:trPr>
          <w:trHeight w:val="324"/>
        </w:trPr>
        <w:tc>
          <w:tcPr>
            <w:tcW w:w="540" w:type="dxa"/>
          </w:tcPr>
          <w:p w14:paraId="2FB6D4E9" w14:textId="77777777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0</w:t>
            </w:r>
          </w:p>
        </w:tc>
        <w:tc>
          <w:tcPr>
            <w:tcW w:w="540" w:type="dxa"/>
          </w:tcPr>
          <w:p w14:paraId="1412C87D" w14:textId="77777777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0</w:t>
            </w:r>
          </w:p>
        </w:tc>
      </w:tr>
      <w:tr w:rsidR="002424BD" w14:paraId="7FD3DFEE" w14:textId="77777777" w:rsidTr="00F4442E">
        <w:trPr>
          <w:trHeight w:val="338"/>
        </w:trPr>
        <w:tc>
          <w:tcPr>
            <w:tcW w:w="540" w:type="dxa"/>
          </w:tcPr>
          <w:p w14:paraId="771B823B" w14:textId="5CFC3C4D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1</w:t>
            </w:r>
          </w:p>
        </w:tc>
        <w:tc>
          <w:tcPr>
            <w:tcW w:w="540" w:type="dxa"/>
          </w:tcPr>
          <w:p w14:paraId="75600605" w14:textId="77777777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lang w:val="en-BD" w:eastAsia="en-GB"/>
                <w14:ligatures w14:val="none"/>
              </w:rPr>
              <w:t>0</w:t>
            </w:r>
          </w:p>
        </w:tc>
      </w:tr>
    </w:tbl>
    <w:p w14:paraId="4C01E768" w14:textId="77777777" w:rsidR="00026465" w:rsidRDefault="00026465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0FB51460" w14:textId="77777777" w:rsidR="002424BD" w:rsidRDefault="002424BD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2424BD" w14:paraId="7A7DC269" w14:textId="77777777" w:rsidTr="00F4442E">
        <w:trPr>
          <w:trHeight w:val="502"/>
        </w:trPr>
        <w:tc>
          <w:tcPr>
            <w:tcW w:w="830" w:type="dxa"/>
          </w:tcPr>
          <w:p w14:paraId="2661ECE9" w14:textId="48983CC9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-</w:t>
            </w: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1</w:t>
            </w:r>
          </w:p>
        </w:tc>
        <w:tc>
          <w:tcPr>
            <w:tcW w:w="830" w:type="dxa"/>
          </w:tcPr>
          <w:p w14:paraId="15CA7566" w14:textId="77777777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kern w:val="0"/>
                <w:highlight w:val="green"/>
                <w:lang w:val="en-BD" w:eastAsia="en-GB"/>
                <w14:ligatures w14:val="none"/>
              </w:rPr>
              <w:t>-2</w:t>
            </w:r>
          </w:p>
        </w:tc>
        <w:tc>
          <w:tcPr>
            <w:tcW w:w="830" w:type="dxa"/>
          </w:tcPr>
          <w:p w14:paraId="130679DD" w14:textId="1360D652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-</w:t>
            </w:r>
            <w:r w:rsidRPr="002424BD">
              <w:rPr>
                <w:rFonts w:asciiTheme="majorBidi" w:eastAsia="Times New Roman" w:hAnsiTheme="majorBidi" w:cstheme="majorBidi"/>
                <w:kern w:val="0"/>
                <w:highlight w:val="cyan"/>
                <w:lang w:val="en-BD" w:eastAsia="en-GB"/>
                <w14:ligatures w14:val="none"/>
              </w:rPr>
              <w:t>1</w:t>
            </w:r>
          </w:p>
        </w:tc>
      </w:tr>
    </w:tbl>
    <w:p w14:paraId="6C98A42C" w14:textId="77777777" w:rsidR="002424BD" w:rsidRDefault="002424BD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tbl>
      <w:tblPr>
        <w:tblStyle w:val="TableGrid"/>
        <w:tblpPr w:leftFromText="180" w:rightFromText="180" w:vertAnchor="text" w:tblpY="-7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</w:tblGrid>
      <w:tr w:rsidR="002424BD" w14:paraId="18355855" w14:textId="77777777" w:rsidTr="00F4442E">
        <w:trPr>
          <w:trHeight w:val="502"/>
        </w:trPr>
        <w:tc>
          <w:tcPr>
            <w:tcW w:w="830" w:type="dxa"/>
          </w:tcPr>
          <w:p w14:paraId="355949A6" w14:textId="62A5F324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830" w:type="dxa"/>
          </w:tcPr>
          <w:p w14:paraId="3D6B3D7F" w14:textId="4C67E5B8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0</w:t>
            </w:r>
          </w:p>
        </w:tc>
        <w:tc>
          <w:tcPr>
            <w:tcW w:w="830" w:type="dxa"/>
          </w:tcPr>
          <w:p w14:paraId="562302F5" w14:textId="050959AF" w:rsidR="002424BD" w:rsidRPr="002424BD" w:rsidRDefault="002424BD" w:rsidP="00F4442E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2424BD">
              <w:rPr>
                <w:rFonts w:asciiTheme="majorBidi" w:eastAsia="Times New Roman" w:hAnsiTheme="majorBidi" w:cstheme="majorBidi"/>
                <w:color w:val="EE0000"/>
                <w:kern w:val="0"/>
                <w:lang w:val="en-BD" w:eastAsia="en-GB"/>
                <w14:ligatures w14:val="none"/>
              </w:rPr>
              <w:t>0</w:t>
            </w:r>
          </w:p>
        </w:tc>
      </w:tr>
    </w:tbl>
    <w:p w14:paraId="7CDC9551" w14:textId="77777777" w:rsidR="002424BD" w:rsidRDefault="002424BD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18C3CB7D" w14:textId="30DB6AB0" w:rsidR="00026465" w:rsidRPr="00026465" w:rsidRDefault="00026465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[negative values becomes zero]</w:t>
      </w:r>
    </w:p>
    <w:p w14:paraId="4418AE2E" w14:textId="77777777" w:rsidR="00F426E0" w:rsidRDefault="00F426E0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</w:p>
    <w:p w14:paraId="0963BB30" w14:textId="121B64BD" w:rsidR="00F426E0" w:rsidRPr="00F426E0" w:rsidRDefault="00F426E0" w:rsidP="00F426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F426E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Result:</w:t>
      </w:r>
      <w:r w:rsidR="004B3A1A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 xml:space="preserve"> [Choose the values that are greater than 1 in the matrix, should move up to 0]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</w:tblGrid>
      <w:tr w:rsidR="00F426E0" w:rsidRPr="00026465" w14:paraId="00E708BC" w14:textId="77777777" w:rsidTr="00C1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210C706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68B01FEC" w14:textId="77777777" w:rsidR="00F426E0" w:rsidRPr="00026465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  <w:r w:rsidRPr="00026465"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  <w:t>T</w:t>
            </w:r>
          </w:p>
        </w:tc>
        <w:tc>
          <w:tcPr>
            <w:tcW w:w="945" w:type="dxa"/>
          </w:tcPr>
          <w:p w14:paraId="47C58C68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00A84C4C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5383C345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kern w:val="0"/>
                <w:highlight w:val="yellow"/>
                <w:lang w:val="en-BD" w:eastAsia="en-GB"/>
                <w14:ligatures w14:val="none"/>
              </w:rPr>
              <w:t>T</w:t>
            </w:r>
          </w:p>
        </w:tc>
      </w:tr>
      <w:tr w:rsidR="00F426E0" w:rsidRPr="00F426E0" w14:paraId="7BF57B4E" w14:textId="77777777" w:rsidTr="00C169D0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A46CAFF" w14:textId="79DD8BEC" w:rsidR="00F426E0" w:rsidRPr="00F426E0" w:rsidRDefault="00F426E0" w:rsidP="00C169D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:lang w:val="en-BD" w:eastAsia="en-GB"/>
                <w14:ligatures w14:val="none"/>
              </w:rPr>
            </w:pPr>
          </w:p>
        </w:tc>
        <w:tc>
          <w:tcPr>
            <w:tcW w:w="945" w:type="dxa"/>
          </w:tcPr>
          <w:p w14:paraId="48E6630B" w14:textId="61F7C8C1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kern w:val="0"/>
                <w:lang w:val="en-BD" w:eastAsia="en-GB"/>
                <w14:ligatures w14:val="none"/>
              </w:rPr>
              <w:t>A</w:t>
            </w:r>
          </w:p>
        </w:tc>
        <w:tc>
          <w:tcPr>
            <w:tcW w:w="945" w:type="dxa"/>
          </w:tcPr>
          <w:p w14:paraId="49726A19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G</w:t>
            </w:r>
          </w:p>
        </w:tc>
        <w:tc>
          <w:tcPr>
            <w:tcW w:w="945" w:type="dxa"/>
          </w:tcPr>
          <w:p w14:paraId="455D1766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C</w:t>
            </w:r>
          </w:p>
        </w:tc>
        <w:tc>
          <w:tcPr>
            <w:tcW w:w="945" w:type="dxa"/>
          </w:tcPr>
          <w:p w14:paraId="1F57877D" w14:textId="77777777" w:rsidR="00F426E0" w:rsidRPr="00F426E0" w:rsidRDefault="00F426E0" w:rsidP="00C169D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</w:pPr>
            <w:r w:rsidRPr="00F426E0">
              <w:rPr>
                <w:rFonts w:asciiTheme="majorBidi" w:eastAsia="Times New Roman" w:hAnsiTheme="majorBidi" w:cstheme="majorBidi"/>
                <w:b/>
                <w:bCs/>
                <w:kern w:val="0"/>
                <w:highlight w:val="yellow"/>
                <w:lang w:val="en-BD" w:eastAsia="en-GB"/>
                <w14:ligatures w14:val="none"/>
              </w:rPr>
              <w:t>T</w:t>
            </w:r>
          </w:p>
        </w:tc>
      </w:tr>
    </w:tbl>
    <w:p w14:paraId="60BD5DE0" w14:textId="77777777" w:rsidR="00F426E0" w:rsidRDefault="00F426E0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</w:p>
    <w:p w14:paraId="08B45669" w14:textId="77777777" w:rsidR="00F426E0" w:rsidRDefault="00F426E0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</w:p>
    <w:p w14:paraId="18C5FE04" w14:textId="5BC7527C" w:rsidR="006F50C1" w:rsidRPr="00026465" w:rsidRDefault="006F50C1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  <w:t>3. Scoring Matrices</w:t>
      </w:r>
    </w:p>
    <w:p w14:paraId="646C1067" w14:textId="7EAE9E77" w:rsidR="006F50C1" w:rsidRPr="00026465" w:rsidRDefault="006F50C1" w:rsidP="006F50C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To </w:t>
      </w: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quantify similarity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penalize mismatches or gaps.</w:t>
      </w:r>
    </w:p>
    <w:p w14:paraId="20BE3AAD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Rules (simple scoring example)</w:t>
      </w:r>
    </w:p>
    <w:p w14:paraId="3CDDD0F8" w14:textId="77777777" w:rsidR="006F50C1" w:rsidRPr="00026465" w:rsidRDefault="006F50C1" w:rsidP="006F5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Match: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+1</w:t>
      </w:r>
    </w:p>
    <w:p w14:paraId="24A696EF" w14:textId="77777777" w:rsidR="006F50C1" w:rsidRPr="00026465" w:rsidRDefault="006F50C1" w:rsidP="006F5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Mismatch: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–1</w:t>
      </w:r>
    </w:p>
    <w:p w14:paraId="25F90453" w14:textId="77777777" w:rsidR="006F50C1" w:rsidRPr="00026465" w:rsidRDefault="006F50C1" w:rsidP="006F50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Gap (insertion/deletion):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–2</w:t>
      </w:r>
    </w:p>
    <w:p w14:paraId="5D27B227" w14:textId="77777777" w:rsidR="006F50C1" w:rsidRPr="00026465" w:rsidRDefault="006F50C1" w:rsidP="006F50C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56EA5F61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Example:</w:t>
      </w:r>
    </w:p>
    <w:p w14:paraId="7859E493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sz w:val="27"/>
          <w:szCs w:val="27"/>
          <w:lang w:val="en-BD" w:eastAsia="en-GB"/>
          <w14:ligatures w14:val="none"/>
        </w:rPr>
        <w:t> Align sequences </w:t>
      </w:r>
    </w:p>
    <w:p w14:paraId="2BA2E187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A T G C</w:t>
      </w:r>
    </w:p>
    <w:p w14:paraId="22B2B0C4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 </w:t>
      </w:r>
      <w:r w:rsidRPr="00026465">
        <w:rPr>
          <w:rFonts w:asciiTheme="majorBidi" w:eastAsia="Times New Roman" w:hAnsiTheme="majorBidi" w:cstheme="majorBidi"/>
          <w:kern w:val="0"/>
          <w:sz w:val="27"/>
          <w:szCs w:val="27"/>
          <w:lang w:val="en-BD" w:eastAsia="en-GB"/>
          <w14:ligatures w14:val="none"/>
        </w:rPr>
        <w:t>with </w:t>
      </w:r>
    </w:p>
    <w:p w14:paraId="3C3415F0" w14:textId="77777777" w:rsidR="006F50C1" w:rsidRPr="00026465" w:rsidRDefault="006F50C1" w:rsidP="006F50C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A T T C</w:t>
      </w:r>
    </w:p>
    <w:p w14:paraId="6FC55555" w14:textId="77777777" w:rsidR="001D0571" w:rsidRPr="00026465" w:rsidRDefault="001D0571" w:rsidP="001D057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  <w:t>Common Matrices</w:t>
      </w:r>
    </w:p>
    <w:p w14:paraId="0067A162" w14:textId="5459D8B9" w:rsidR="001D0571" w:rsidRPr="00026465" w:rsidRDefault="001D0571" w:rsidP="001D05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PAM (Point Accepted Mutation)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</w:t>
      </w:r>
      <w:r w:rsidR="00F06EB4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: 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Measures evolutionary distance.</w:t>
      </w:r>
    </w:p>
    <w:p w14:paraId="22A6D7B0" w14:textId="03945489" w:rsidR="001D0571" w:rsidRPr="00026465" w:rsidRDefault="001D0571" w:rsidP="001D05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BLOSUM (BLOcks Substitution Matrix)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</w:t>
      </w:r>
      <w:r w:rsidR="00F06EB4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: 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Measures amino acid substitutions; widely used for proteins.</w:t>
      </w:r>
    </w:p>
    <w:p w14:paraId="1266FB36" w14:textId="70E7BD85" w:rsidR="001D0571" w:rsidRPr="00026465" w:rsidRDefault="001D0571" w:rsidP="001D057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Use </w:t>
      </w:r>
      <w:r w:rsidRPr="00026465">
        <w:rPr>
          <w:rFonts w:asciiTheme="majorBidi" w:eastAsia="Times New Roman" w:hAnsiTheme="majorBidi" w:cstheme="majorBidi"/>
          <w:kern w:val="0"/>
          <w:highlight w:val="yellow"/>
          <w:lang w:val="en-BD" w:eastAsia="en-GB"/>
          <w14:ligatures w14:val="none"/>
        </w:rPr>
        <w:t>PAM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for closely related sequences, </w:t>
      </w:r>
      <w:r w:rsidRPr="00026465">
        <w:rPr>
          <w:rFonts w:asciiTheme="majorBidi" w:eastAsia="Times New Roman" w:hAnsiTheme="majorBidi" w:cstheme="majorBidi"/>
          <w:kern w:val="0"/>
          <w:highlight w:val="yellow"/>
          <w:lang w:val="en-BD" w:eastAsia="en-GB"/>
          <w14:ligatures w14:val="none"/>
        </w:rPr>
        <w:t>BLOSUM</w:t>
      </w:r>
      <w:r w:rsidRPr="00026465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for more divergent protein sequences.</w:t>
      </w:r>
    </w:p>
    <w:p w14:paraId="3CF88BD4" w14:textId="77777777" w:rsidR="004B3A1A" w:rsidRDefault="004B3A1A" w:rsidP="00F06EB4">
      <w:pPr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BD" w:eastAsia="en-GB"/>
          <w14:ligatures w14:val="none"/>
        </w:rPr>
      </w:pPr>
    </w:p>
    <w:p w14:paraId="3CD8852B" w14:textId="77777777" w:rsidR="00CB42E3" w:rsidRDefault="00CB42E3" w:rsidP="00F06EB4">
      <w:pPr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</w:p>
    <w:p w14:paraId="1754DAF1" w14:textId="77777777" w:rsidR="00CB42E3" w:rsidRDefault="00CF0015" w:rsidP="00CB42E3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lastRenderedPageBreak/>
        <w:t xml:space="preserve"> </w:t>
      </w:r>
      <w:r w:rsidR="00CB42E3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Practical</w:t>
      </w: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 Session: Pairwise Alignment (Basics)</w:t>
      </w:r>
    </w:p>
    <w:p w14:paraId="5A3274C1" w14:textId="77777777" w:rsidR="00CB42E3" w:rsidRDefault="00CB42E3" w:rsidP="00CB42E3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25EFBCB1" w14:textId="2D6015D6" w:rsidR="00CF0015" w:rsidRPr="00026465" w:rsidRDefault="00CF0015" w:rsidP="00CB42E3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Perform pairwise sequence alignment manually and with tools.</w:t>
      </w:r>
    </w:p>
    <w:p w14:paraId="79268D7E" w14:textId="77777777" w:rsidR="00CF0015" w:rsidRPr="00026465" w:rsidRDefault="00CF0015" w:rsidP="00CF0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Take two short DNA sequences:</w:t>
      </w:r>
    </w:p>
    <w:p w14:paraId="7A054774" w14:textId="77777777" w:rsidR="00CF0015" w:rsidRPr="00026465" w:rsidRDefault="00CF0015" w:rsidP="00CF0015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Seq1: ATGCT</w:t>
      </w:r>
    </w:p>
    <w:p w14:paraId="78D44BA5" w14:textId="379323AE" w:rsidR="00CF0015" w:rsidRPr="00026465" w:rsidRDefault="00CF0015" w:rsidP="00CF0015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Seq2: ATTT</w:t>
      </w:r>
    </w:p>
    <w:p w14:paraId="1997108C" w14:textId="77777777" w:rsidR="00CF0015" w:rsidRPr="00026465" w:rsidRDefault="00CF0015" w:rsidP="00CF0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Try to align them manually (introduce gap).</w:t>
      </w:r>
    </w:p>
    <w:p w14:paraId="53628ED2" w14:textId="77777777" w:rsidR="00CF0015" w:rsidRPr="00026465" w:rsidRDefault="00CF0015" w:rsidP="00CF0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Calculate score using simple rules:</w:t>
      </w:r>
    </w:p>
    <w:p w14:paraId="070DDE77" w14:textId="77777777" w:rsidR="00CF0015" w:rsidRPr="00026465" w:rsidRDefault="00CF0015" w:rsidP="00CF00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Match = +1, Mismatch = –1, Gap = –2.</w:t>
      </w:r>
    </w:p>
    <w:p w14:paraId="3A1C3C58" w14:textId="77777777" w:rsidR="00CF0015" w:rsidRPr="00026465" w:rsidRDefault="00CF0015" w:rsidP="00CF0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 xml:space="preserve">Use </w:t>
      </w:r>
      <w:hyperlink r:id="rId5" w:history="1">
        <w:r w:rsidRPr="00026465">
          <w:rPr>
            <w:rFonts w:asciiTheme="majorBidi" w:eastAsia="Times New Roman" w:hAnsiTheme="majorBidi" w:cstheme="majorBidi"/>
            <w:color w:val="0000FF"/>
            <w:kern w:val="0"/>
            <w:u w:val="single"/>
            <w14:ligatures w14:val="none"/>
          </w:rPr>
          <w:t>EMBOSS Needle</w:t>
        </w:r>
      </w:hyperlink>
      <w:r w:rsidRPr="00026465">
        <w:rPr>
          <w:rFonts w:asciiTheme="majorBidi" w:eastAsia="Times New Roman" w:hAnsiTheme="majorBidi" w:cstheme="majorBidi"/>
          <w:kern w:val="0"/>
          <w14:ligatures w14:val="none"/>
        </w:rPr>
        <w:t xml:space="preserve"> (global)</w:t>
      </w:r>
    </w:p>
    <w:p w14:paraId="6843CFE3" w14:textId="77777777" w:rsidR="00CF0015" w:rsidRPr="00026465" w:rsidRDefault="00CF0015" w:rsidP="00CF0015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 xml:space="preserve">and </w:t>
      </w:r>
      <w:hyperlink r:id="rId6" w:history="1">
        <w:r w:rsidRPr="00026465">
          <w:rPr>
            <w:rFonts w:asciiTheme="majorBidi" w:eastAsia="Times New Roman" w:hAnsiTheme="majorBidi" w:cstheme="majorBidi"/>
            <w:color w:val="0000FF"/>
            <w:kern w:val="0"/>
            <w:u w:val="single"/>
            <w14:ligatures w14:val="none"/>
          </w:rPr>
          <w:t>EMBOSS Water</w:t>
        </w:r>
      </w:hyperlink>
      <w:r w:rsidRPr="00026465">
        <w:rPr>
          <w:rFonts w:asciiTheme="majorBidi" w:eastAsia="Times New Roman" w:hAnsiTheme="majorBidi" w:cstheme="majorBidi"/>
          <w:kern w:val="0"/>
          <w14:ligatures w14:val="none"/>
        </w:rPr>
        <w:t xml:space="preserve"> (local).</w:t>
      </w:r>
    </w:p>
    <w:p w14:paraId="0C8B2217" w14:textId="77777777" w:rsidR="00CF0015" w:rsidRPr="00026465" w:rsidRDefault="00CF0015" w:rsidP="00CF001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0A7920A" w14:textId="3FEED74C" w:rsidR="00CF0015" w:rsidRPr="00026465" w:rsidRDefault="00CF0015" w:rsidP="00CF001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Tasks:</w:t>
      </w:r>
    </w:p>
    <w:p w14:paraId="479A60A0" w14:textId="77777777" w:rsidR="00CF0015" w:rsidRPr="00026465" w:rsidRDefault="00CF0015" w:rsidP="00CF00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Compare results of Needle vs Water.</w:t>
      </w:r>
    </w:p>
    <w:p w14:paraId="3F504408" w14:textId="5E70ECFE" w:rsidR="00CF0015" w:rsidRPr="00026465" w:rsidRDefault="00CF0015" w:rsidP="00CF00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Which alignment gives a better score for partial matches?</w:t>
      </w:r>
    </w:p>
    <w:p w14:paraId="119202C7" w14:textId="77777777" w:rsidR="006F50C1" w:rsidRPr="00026465" w:rsidRDefault="006F50C1" w:rsidP="00CF001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</w:p>
    <w:p w14:paraId="054ECD43" w14:textId="40838BAB" w:rsidR="00CF0015" w:rsidRPr="00026465" w:rsidRDefault="00CF0015" w:rsidP="00CF001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026465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Quick Review Questions</w:t>
      </w:r>
    </w:p>
    <w:p w14:paraId="3B253B76" w14:textId="77777777" w:rsidR="00CF0015" w:rsidRPr="00026465" w:rsidRDefault="00CF0015" w:rsidP="00CF0015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What’s the main difference between global and local alignment?</w:t>
      </w:r>
    </w:p>
    <w:p w14:paraId="1E66F995" w14:textId="77777777" w:rsidR="00CF0015" w:rsidRPr="00026465" w:rsidRDefault="00CF0015" w:rsidP="00CF0015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Why do we need scoring matrices?</w:t>
      </w:r>
    </w:p>
    <w:p w14:paraId="6F818931" w14:textId="77777777" w:rsidR="00CF0015" w:rsidRPr="00026465" w:rsidRDefault="00CF0015" w:rsidP="00CF0015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026465">
        <w:rPr>
          <w:rFonts w:asciiTheme="majorBidi" w:eastAsia="Times New Roman" w:hAnsiTheme="majorBidi" w:cstheme="majorBidi"/>
          <w:kern w:val="0"/>
          <w14:ligatures w14:val="none"/>
        </w:rPr>
        <w:t>Which matrix (PAM or BLOSUM) is better for protein sequence alignment?</w:t>
      </w:r>
    </w:p>
    <w:p w14:paraId="1C09C313" w14:textId="77777777" w:rsidR="00CF0015" w:rsidRPr="00026465" w:rsidRDefault="00CF0015" w:rsidP="00CF0015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72689D7" w14:textId="77777777" w:rsidR="00CC2FE5" w:rsidRPr="00026465" w:rsidRDefault="00CC2FE5">
      <w:pPr>
        <w:rPr>
          <w:rFonts w:asciiTheme="majorBidi" w:hAnsiTheme="majorBidi" w:cstheme="majorBidi"/>
        </w:rPr>
      </w:pPr>
    </w:p>
    <w:sectPr w:rsidR="00CC2FE5" w:rsidRPr="0002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2978"/>
    <w:multiLevelType w:val="multilevel"/>
    <w:tmpl w:val="1A5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B0"/>
    <w:multiLevelType w:val="hybridMultilevel"/>
    <w:tmpl w:val="2BB07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2DE"/>
    <w:multiLevelType w:val="multilevel"/>
    <w:tmpl w:val="E5964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B1C097C"/>
    <w:multiLevelType w:val="multilevel"/>
    <w:tmpl w:val="14CE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5039"/>
    <w:multiLevelType w:val="multilevel"/>
    <w:tmpl w:val="B07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354E"/>
    <w:multiLevelType w:val="multilevel"/>
    <w:tmpl w:val="77B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62C26"/>
    <w:multiLevelType w:val="multilevel"/>
    <w:tmpl w:val="F40E7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73205"/>
    <w:multiLevelType w:val="multilevel"/>
    <w:tmpl w:val="3BE4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B26C2"/>
    <w:multiLevelType w:val="multilevel"/>
    <w:tmpl w:val="13E484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A58E9"/>
    <w:multiLevelType w:val="multilevel"/>
    <w:tmpl w:val="41D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D22EA"/>
    <w:multiLevelType w:val="multilevel"/>
    <w:tmpl w:val="6472EC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25E60"/>
    <w:multiLevelType w:val="multilevel"/>
    <w:tmpl w:val="90A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B5860"/>
    <w:multiLevelType w:val="multilevel"/>
    <w:tmpl w:val="6A3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67567"/>
    <w:multiLevelType w:val="multilevel"/>
    <w:tmpl w:val="A7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73752"/>
    <w:multiLevelType w:val="hybridMultilevel"/>
    <w:tmpl w:val="203C070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885088"/>
    <w:multiLevelType w:val="multilevel"/>
    <w:tmpl w:val="8B9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47B4F"/>
    <w:multiLevelType w:val="multilevel"/>
    <w:tmpl w:val="B2B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05B6"/>
    <w:multiLevelType w:val="multilevel"/>
    <w:tmpl w:val="914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64BEF"/>
    <w:multiLevelType w:val="multilevel"/>
    <w:tmpl w:val="C096D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16AC7"/>
    <w:multiLevelType w:val="multilevel"/>
    <w:tmpl w:val="569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136428">
    <w:abstractNumId w:val="11"/>
  </w:num>
  <w:num w:numId="2" w16cid:durableId="1690180203">
    <w:abstractNumId w:val="6"/>
  </w:num>
  <w:num w:numId="3" w16cid:durableId="19792057">
    <w:abstractNumId w:val="2"/>
  </w:num>
  <w:num w:numId="4" w16cid:durableId="247159079">
    <w:abstractNumId w:val="18"/>
  </w:num>
  <w:num w:numId="5" w16cid:durableId="1083526917">
    <w:abstractNumId w:val="17"/>
  </w:num>
  <w:num w:numId="6" w16cid:durableId="2028368092">
    <w:abstractNumId w:val="5"/>
  </w:num>
  <w:num w:numId="7" w16cid:durableId="1343512910">
    <w:abstractNumId w:val="15"/>
  </w:num>
  <w:num w:numId="8" w16cid:durableId="1993098709">
    <w:abstractNumId w:val="7"/>
  </w:num>
  <w:num w:numId="9" w16cid:durableId="628584734">
    <w:abstractNumId w:val="14"/>
  </w:num>
  <w:num w:numId="10" w16cid:durableId="1429696891">
    <w:abstractNumId w:val="10"/>
  </w:num>
  <w:num w:numId="11" w16cid:durableId="1722558255">
    <w:abstractNumId w:val="8"/>
  </w:num>
  <w:num w:numId="12" w16cid:durableId="706880651">
    <w:abstractNumId w:val="19"/>
  </w:num>
  <w:num w:numId="13" w16cid:durableId="1744178707">
    <w:abstractNumId w:val="12"/>
  </w:num>
  <w:num w:numId="14" w16cid:durableId="1538082708">
    <w:abstractNumId w:val="4"/>
  </w:num>
  <w:num w:numId="15" w16cid:durableId="32311085">
    <w:abstractNumId w:val="9"/>
  </w:num>
  <w:num w:numId="16" w16cid:durableId="2111579340">
    <w:abstractNumId w:val="0"/>
  </w:num>
  <w:num w:numId="17" w16cid:durableId="1739328990">
    <w:abstractNumId w:val="16"/>
  </w:num>
  <w:num w:numId="18" w16cid:durableId="1714379943">
    <w:abstractNumId w:val="3"/>
  </w:num>
  <w:num w:numId="19" w16cid:durableId="1180435827">
    <w:abstractNumId w:val="13"/>
  </w:num>
  <w:num w:numId="20" w16cid:durableId="141454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5"/>
    <w:rsid w:val="00026465"/>
    <w:rsid w:val="000F523F"/>
    <w:rsid w:val="0017759E"/>
    <w:rsid w:val="001D0571"/>
    <w:rsid w:val="002424BD"/>
    <w:rsid w:val="002E7CA5"/>
    <w:rsid w:val="004021E3"/>
    <w:rsid w:val="00412A81"/>
    <w:rsid w:val="004B3A1A"/>
    <w:rsid w:val="005A2A1B"/>
    <w:rsid w:val="005B1EA3"/>
    <w:rsid w:val="005E3DFF"/>
    <w:rsid w:val="00671B06"/>
    <w:rsid w:val="006A5C2C"/>
    <w:rsid w:val="006C3481"/>
    <w:rsid w:val="006F50C1"/>
    <w:rsid w:val="007469EA"/>
    <w:rsid w:val="0078205B"/>
    <w:rsid w:val="008864C9"/>
    <w:rsid w:val="008A37F6"/>
    <w:rsid w:val="009C7C78"/>
    <w:rsid w:val="009F192B"/>
    <w:rsid w:val="00A568D0"/>
    <w:rsid w:val="00A7186E"/>
    <w:rsid w:val="00A8372E"/>
    <w:rsid w:val="00AE4C9E"/>
    <w:rsid w:val="00C501F2"/>
    <w:rsid w:val="00CB42E3"/>
    <w:rsid w:val="00CC2FE5"/>
    <w:rsid w:val="00CF0015"/>
    <w:rsid w:val="00D07AAC"/>
    <w:rsid w:val="00E04E6F"/>
    <w:rsid w:val="00E857D2"/>
    <w:rsid w:val="00E90F88"/>
    <w:rsid w:val="00EB5635"/>
    <w:rsid w:val="00F06EB4"/>
    <w:rsid w:val="00F4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1F2A"/>
  <w15:chartTrackingRefBased/>
  <w15:docId w15:val="{9F1E7C05-EE5A-F84F-8DBE-CD2A333D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1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F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F0015"/>
  </w:style>
  <w:style w:type="paragraph" w:customStyle="1" w:styleId="p2">
    <w:name w:val="p2"/>
    <w:basedOn w:val="Normal"/>
    <w:rsid w:val="00CF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F0015"/>
  </w:style>
  <w:style w:type="paragraph" w:customStyle="1" w:styleId="p3">
    <w:name w:val="p3"/>
    <w:basedOn w:val="Normal"/>
    <w:rsid w:val="00CF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F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F0015"/>
  </w:style>
  <w:style w:type="character" w:styleId="Hyperlink">
    <w:name w:val="Hyperlink"/>
    <w:basedOn w:val="DefaultParagraphFont"/>
    <w:uiPriority w:val="99"/>
    <w:semiHidden/>
    <w:unhideWhenUsed/>
    <w:rsid w:val="00CF00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50C1"/>
  </w:style>
  <w:style w:type="table" w:styleId="TableGrid">
    <w:name w:val="Table Grid"/>
    <w:basedOn w:val="TableNormal"/>
    <w:uiPriority w:val="39"/>
    <w:rsid w:val="00A5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568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Tools/psa/emboss_water/" TargetMode="External"/><Relationship Id="rId5" Type="http://schemas.openxmlformats.org/officeDocument/2006/relationships/hyperlink" Target="https://www.ebi.ac.uk/Tools/psa/emboss_need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16</cp:revision>
  <dcterms:created xsi:type="dcterms:W3CDTF">2025-09-21T04:28:00Z</dcterms:created>
  <dcterms:modified xsi:type="dcterms:W3CDTF">2025-10-18T04:32:00Z</dcterms:modified>
</cp:coreProperties>
</file>