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929F5" w14:textId="0BD08A62" w:rsidR="00420D41" w:rsidRPr="00420D41" w:rsidRDefault="00420D41" w:rsidP="00420D4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20D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Structure and Hierarchy of Proteins</w:t>
      </w:r>
    </w:p>
    <w:p w14:paraId="600B7C49" w14:textId="5A5982E7" w:rsidR="00420D41" w:rsidRPr="00420D41" w:rsidRDefault="00420D41" w:rsidP="00420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0D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Principles of Protein Structure</w:t>
      </w:r>
    </w:p>
    <w:p w14:paraId="33ABE605" w14:textId="77777777" w:rsidR="00420D41" w:rsidRPr="00420D41" w:rsidRDefault="00420D41" w:rsidP="00420D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Proteins are chains of amino acids → sequence determines structure.</w:t>
      </w:r>
    </w:p>
    <w:p w14:paraId="64A41E10" w14:textId="77777777" w:rsidR="00420D41" w:rsidRPr="00420D41" w:rsidRDefault="00420D41" w:rsidP="00420D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“Structure = Function”</w:t>
      </w:r>
      <w:r w:rsidRPr="00420D41">
        <w:rPr>
          <w:rFonts w:ascii="Times New Roman" w:eastAsia="Times New Roman" w:hAnsi="Times New Roman" w:cs="Times New Roman"/>
          <w:kern w:val="0"/>
          <w14:ligatures w14:val="none"/>
        </w:rPr>
        <w:t xml:space="preserve"> principle.</w:t>
      </w:r>
    </w:p>
    <w:p w14:paraId="07223A43" w14:textId="77777777" w:rsidR="00420D41" w:rsidRPr="00420D41" w:rsidRDefault="00420D41" w:rsidP="00420D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Misfolding → diseases (e.g., Alzheimer’s, prions).</w:t>
      </w:r>
    </w:p>
    <w:p w14:paraId="4721C5C6" w14:textId="77777777" w:rsidR="00420D41" w:rsidRPr="00420D41" w:rsidRDefault="00420D41" w:rsidP="00420D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The protein folding problem: why predicting 3D structure is so challenging.</w:t>
      </w:r>
    </w:p>
    <w:p w14:paraId="75AD27ED" w14:textId="77777777" w:rsidR="00420D41" w:rsidRPr="00420D41" w:rsidRDefault="00420D41" w:rsidP="0042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E197A0" w14:textId="46716D0D" w:rsidR="00420D41" w:rsidRPr="00420D41" w:rsidRDefault="00420D41" w:rsidP="0042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Analogy:</w:t>
      </w:r>
    </w:p>
    <w:p w14:paraId="7F829795" w14:textId="77777777" w:rsidR="00420D41" w:rsidRPr="00420D41" w:rsidRDefault="00420D41" w:rsidP="00420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Protein sequence = list of ingredients.</w:t>
      </w:r>
    </w:p>
    <w:p w14:paraId="4FFE33C0" w14:textId="77777777" w:rsidR="00420D41" w:rsidRPr="00420D41" w:rsidRDefault="00420D41" w:rsidP="00420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Protein structure = final cooked dish (depends on how ingredients are arranged).</w:t>
      </w:r>
    </w:p>
    <w:p w14:paraId="30FEDF2A" w14:textId="0871724E" w:rsidR="00420D41" w:rsidRPr="00420D41" w:rsidRDefault="00420D41" w:rsidP="00420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0D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Hierarchy of Protein Structure</w:t>
      </w:r>
    </w:p>
    <w:p w14:paraId="3CC40C39" w14:textId="77777777" w:rsidR="00420D41" w:rsidRPr="00420D41" w:rsidRDefault="00420D41" w:rsidP="00420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Structure</w:t>
      </w:r>
    </w:p>
    <w:p w14:paraId="4815C8DD" w14:textId="77777777" w:rsidR="00420D41" w:rsidRPr="00420D41" w:rsidRDefault="00420D41" w:rsidP="0042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Linear amino acid sequence.</w:t>
      </w:r>
    </w:p>
    <w:p w14:paraId="06C79E2E" w14:textId="77777777" w:rsidR="00420D41" w:rsidRPr="00420D41" w:rsidRDefault="00420D41" w:rsidP="0042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420D4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MVHLTPEEKSAVTAL…</w:t>
      </w:r>
      <w:r w:rsidRPr="00420D41">
        <w:rPr>
          <w:rFonts w:ascii="Times New Roman" w:eastAsia="Times New Roman" w:hAnsi="Times New Roman" w:cs="Times New Roman"/>
          <w:kern w:val="0"/>
          <w14:ligatures w14:val="none"/>
        </w:rPr>
        <w:t xml:space="preserve"> (hemoglobin α-chain).</w:t>
      </w:r>
    </w:p>
    <w:p w14:paraId="330C00A9" w14:textId="77777777" w:rsidR="00420D41" w:rsidRPr="00420D41" w:rsidRDefault="00420D41" w:rsidP="00420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Structure</w:t>
      </w:r>
    </w:p>
    <w:p w14:paraId="6E8224D7" w14:textId="77777777" w:rsidR="00420D41" w:rsidRPr="00420D41" w:rsidRDefault="00420D41" w:rsidP="0042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Local folding patterns stabilized by hydrogen bonds.</w:t>
      </w:r>
    </w:p>
    <w:p w14:paraId="11CC36F5" w14:textId="77777777" w:rsidR="00420D41" w:rsidRPr="00420D41" w:rsidRDefault="00420D41" w:rsidP="0042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α-helix, β-sheet, turns/loops.</w:t>
      </w:r>
    </w:p>
    <w:p w14:paraId="6265093A" w14:textId="77777777" w:rsidR="00420D41" w:rsidRPr="00420D41" w:rsidRDefault="00420D41" w:rsidP="0042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Example: helix in myoglobin.</w:t>
      </w:r>
    </w:p>
    <w:p w14:paraId="591FE710" w14:textId="77777777" w:rsidR="00420D41" w:rsidRPr="00420D41" w:rsidRDefault="00420D41" w:rsidP="00420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Tertiary Structure</w:t>
      </w:r>
    </w:p>
    <w:p w14:paraId="37F0275B" w14:textId="77777777" w:rsidR="00420D41" w:rsidRPr="00420D41" w:rsidRDefault="00420D41" w:rsidP="0042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Overall 3D shape (fold).</w:t>
      </w:r>
    </w:p>
    <w:p w14:paraId="1322A009" w14:textId="77777777" w:rsidR="00420D41" w:rsidRPr="00420D41" w:rsidRDefault="00420D41" w:rsidP="0042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Stabilized by disulfide bonds, ionic interactions, hydrophobic packing.</w:t>
      </w:r>
    </w:p>
    <w:p w14:paraId="326221CF" w14:textId="77777777" w:rsidR="00420D41" w:rsidRPr="00420D41" w:rsidRDefault="00420D41" w:rsidP="0042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Example: enzyme active site formation.</w:t>
      </w:r>
    </w:p>
    <w:p w14:paraId="79B7BFF0" w14:textId="77777777" w:rsidR="00420D41" w:rsidRPr="00420D41" w:rsidRDefault="00420D41" w:rsidP="00420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Quaternary Structure</w:t>
      </w:r>
    </w:p>
    <w:p w14:paraId="194B4DCE" w14:textId="77777777" w:rsidR="00420D41" w:rsidRPr="00420D41" w:rsidRDefault="00420D41" w:rsidP="0042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Assembly of multiple polypeptide chains.</w:t>
      </w:r>
    </w:p>
    <w:p w14:paraId="78F495CC" w14:textId="77777777" w:rsidR="00420D41" w:rsidRPr="00420D41" w:rsidRDefault="00420D41" w:rsidP="0042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Example: hemoglobin = 2 α + 2 β subunits.</w:t>
      </w:r>
    </w:p>
    <w:p w14:paraId="5A23BBA1" w14:textId="77777777" w:rsidR="00420D41" w:rsidRPr="00420D41" w:rsidRDefault="00420D41" w:rsidP="0042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E1E762" w14:textId="3E19F9E3" w:rsidR="00420D41" w:rsidRPr="00420D41" w:rsidRDefault="00420D41" w:rsidP="0042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Diagram:</w:t>
      </w:r>
    </w:p>
    <w:p w14:paraId="2076508D" w14:textId="059444FE" w:rsidR="00420D41" w:rsidRPr="00420D41" w:rsidRDefault="00420D41" w:rsidP="0042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Primary → Secondary → Tertiary → Quaternary.</w:t>
      </w:r>
    </w:p>
    <w:p w14:paraId="065C44F9" w14:textId="056F03D5" w:rsidR="00420D41" w:rsidRPr="00420D41" w:rsidRDefault="00420D41" w:rsidP="00420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0D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Importance of Protein Structure Prediction</w:t>
      </w:r>
    </w:p>
    <w:p w14:paraId="1CCEB8AF" w14:textId="77777777" w:rsidR="00420D41" w:rsidRPr="00420D41" w:rsidRDefault="00420D41" w:rsidP="00420D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Experimental methods: X-ray crystallography, NMR, cryo-EM.</w:t>
      </w:r>
    </w:p>
    <w:p w14:paraId="418FDC34" w14:textId="77777777" w:rsidR="00420D41" w:rsidRPr="00420D41" w:rsidRDefault="00420D41" w:rsidP="00420D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 xml:space="preserve">Computational prediction: homology modeling, threading, </w:t>
      </w:r>
      <w:r w:rsidRPr="00420D4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AlphaFold</w:t>
      </w: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FF8D6F" w14:textId="77777777" w:rsidR="00420D41" w:rsidRPr="00420D41" w:rsidRDefault="00420D41" w:rsidP="00420D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Applications:</w:t>
      </w:r>
    </w:p>
    <w:p w14:paraId="54E1AD4B" w14:textId="77777777" w:rsidR="00420D41" w:rsidRPr="00420D41" w:rsidRDefault="00420D41" w:rsidP="00420D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Drug design.</w:t>
      </w:r>
    </w:p>
    <w:p w14:paraId="70C20B82" w14:textId="77777777" w:rsidR="00420D41" w:rsidRPr="00420D41" w:rsidRDefault="00420D41" w:rsidP="00420D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Understanding mutations in disease.</w:t>
      </w:r>
    </w:p>
    <w:p w14:paraId="5F405E54" w14:textId="77777777" w:rsidR="00420D41" w:rsidRPr="00420D41" w:rsidRDefault="00420D41" w:rsidP="00420D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Synthetic biology.</w:t>
      </w:r>
    </w:p>
    <w:p w14:paraId="436FB021" w14:textId="5D5FA849" w:rsidR="00420D41" w:rsidRPr="00420D41" w:rsidRDefault="00420D41" w:rsidP="00420D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C4C63E" w14:textId="77777777" w:rsidR="00420D41" w:rsidRPr="00420D41" w:rsidRDefault="00420D41" w:rsidP="00420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0D4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420D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Session: Exploring Protein Structures Online</w:t>
      </w:r>
    </w:p>
    <w:p w14:paraId="4DF613B6" w14:textId="77777777" w:rsidR="00420D41" w:rsidRPr="00420D41" w:rsidRDefault="00420D41" w:rsidP="0042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5F0920" w14:textId="77777777" w:rsidR="00420D41" w:rsidRPr="00420D41" w:rsidRDefault="00420D41" w:rsidP="0042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420D41">
        <w:rPr>
          <w:rFonts w:ascii="Times New Roman" w:eastAsia="Times New Roman" w:hAnsi="Times New Roman" w:cs="Times New Roman"/>
          <w:kern w:val="0"/>
          <w14:ligatures w14:val="none"/>
        </w:rPr>
        <w:t xml:space="preserve"> Visualize real protein structures.</w:t>
      </w:r>
    </w:p>
    <w:p w14:paraId="7CEE12EC" w14:textId="77777777" w:rsidR="00420D41" w:rsidRPr="00420D41" w:rsidRDefault="00420D41" w:rsidP="0042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58E324" w14:textId="77777777" w:rsidR="00420D41" w:rsidRPr="00420D41" w:rsidRDefault="00420D41" w:rsidP="0042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710EBC35" w14:textId="77777777" w:rsidR="00420D41" w:rsidRPr="00420D41" w:rsidRDefault="00420D41" w:rsidP="00420D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 xml:space="preserve">Visit </w:t>
      </w:r>
      <w:r w:rsidRPr="00420D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Protein Data Bank (PDB)</w:t>
      </w: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573F2E" w14:textId="77777777" w:rsidR="00420D41" w:rsidRPr="00420D41" w:rsidRDefault="00420D41" w:rsidP="00420D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Search for “Hemoglobin” (PDB ID: 1A3N).</w:t>
      </w:r>
    </w:p>
    <w:p w14:paraId="771FA033" w14:textId="77777777" w:rsidR="00420D41" w:rsidRPr="00420D41" w:rsidRDefault="00420D41" w:rsidP="00420D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Explore 3D view (rotate, zoom).</w:t>
      </w:r>
    </w:p>
    <w:p w14:paraId="1351B23A" w14:textId="77777777" w:rsidR="00420D41" w:rsidRPr="00420D41" w:rsidRDefault="00420D41" w:rsidP="00420D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Identify α-helices and β-sheets.</w:t>
      </w:r>
    </w:p>
    <w:p w14:paraId="402F0B8D" w14:textId="77777777" w:rsidR="00420D41" w:rsidRPr="00420D41" w:rsidRDefault="00420D41" w:rsidP="00420D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Locate heme group.</w:t>
      </w:r>
    </w:p>
    <w:p w14:paraId="67DAE7B4" w14:textId="77777777" w:rsidR="00420D41" w:rsidRPr="00420D41" w:rsidRDefault="00420D41" w:rsidP="00420D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Compare with another protein (e.g., insulin).</w:t>
      </w:r>
    </w:p>
    <w:p w14:paraId="53F7C92B" w14:textId="77777777" w:rsidR="00420D41" w:rsidRPr="00420D41" w:rsidRDefault="00420D41" w:rsidP="0042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ED5C39" w14:textId="02AAE035" w:rsidR="00420D41" w:rsidRPr="00420D41" w:rsidRDefault="00420D41" w:rsidP="0042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Apple Color Emoji"/>
          <w:kern w:val="0"/>
          <w14:ligatures w14:val="none"/>
        </w:rPr>
        <w:t>Task</w:t>
      </w:r>
      <w:r w:rsidRPr="00420D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3F7DC3D" w14:textId="77777777" w:rsidR="00420D41" w:rsidRPr="00420D41" w:rsidRDefault="00420D41" w:rsidP="00420D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Students sketch the secondary structures they observe in hemoglobin.</w:t>
      </w:r>
    </w:p>
    <w:p w14:paraId="76C8C85A" w14:textId="77777777" w:rsidR="00420D41" w:rsidRPr="00420D41" w:rsidRDefault="00420D41" w:rsidP="00420D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 xml:space="preserve">Discuss: </w:t>
      </w:r>
      <w:r w:rsidRPr="00420D4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Why do α-helices dominate in oxygen-binding proteins?</w:t>
      </w:r>
    </w:p>
    <w:p w14:paraId="0FBB2DBE" w14:textId="7068130A" w:rsidR="00420D41" w:rsidRPr="00420D41" w:rsidRDefault="00420D41" w:rsidP="00420D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D68E0B" w14:textId="77777777" w:rsidR="00420D41" w:rsidRPr="00420D41" w:rsidRDefault="00420D41" w:rsidP="00420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0D4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420D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Review Questions</w:t>
      </w:r>
    </w:p>
    <w:p w14:paraId="3414026E" w14:textId="77777777" w:rsidR="00420D41" w:rsidRPr="00420D41" w:rsidRDefault="00420D41" w:rsidP="00420D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What are the four levels of protein structure? Give one example for each.</w:t>
      </w:r>
    </w:p>
    <w:p w14:paraId="7EAE05E8" w14:textId="77777777" w:rsidR="00420D41" w:rsidRPr="00420D41" w:rsidRDefault="00420D41" w:rsidP="00420D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How does protein misfolding lead to disease?</w:t>
      </w:r>
    </w:p>
    <w:p w14:paraId="0F4B436E" w14:textId="0AC5989E" w:rsidR="00CC2FE5" w:rsidRPr="00420D41" w:rsidRDefault="00420D41" w:rsidP="00420D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D41">
        <w:rPr>
          <w:rFonts w:ascii="Times New Roman" w:eastAsia="Times New Roman" w:hAnsi="Times New Roman" w:cs="Times New Roman"/>
          <w:kern w:val="0"/>
          <w14:ligatures w14:val="none"/>
        </w:rPr>
        <w:t>Why is computational protein structure prediction so valuable?</w:t>
      </w:r>
    </w:p>
    <w:sectPr w:rsidR="00CC2FE5" w:rsidRPr="00420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D61CB"/>
    <w:multiLevelType w:val="multilevel"/>
    <w:tmpl w:val="07B6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D61AB"/>
    <w:multiLevelType w:val="multilevel"/>
    <w:tmpl w:val="5038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92D9B"/>
    <w:multiLevelType w:val="multilevel"/>
    <w:tmpl w:val="853A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603F4"/>
    <w:multiLevelType w:val="multilevel"/>
    <w:tmpl w:val="BCD8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70824"/>
    <w:multiLevelType w:val="multilevel"/>
    <w:tmpl w:val="F1CC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915DF"/>
    <w:multiLevelType w:val="multilevel"/>
    <w:tmpl w:val="608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D5618"/>
    <w:multiLevelType w:val="multilevel"/>
    <w:tmpl w:val="945E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E0384"/>
    <w:multiLevelType w:val="multilevel"/>
    <w:tmpl w:val="F6B6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B2357"/>
    <w:multiLevelType w:val="multilevel"/>
    <w:tmpl w:val="D07C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743A3"/>
    <w:multiLevelType w:val="multilevel"/>
    <w:tmpl w:val="207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599899">
    <w:abstractNumId w:val="6"/>
  </w:num>
  <w:num w:numId="2" w16cid:durableId="151797645">
    <w:abstractNumId w:val="8"/>
  </w:num>
  <w:num w:numId="3" w16cid:durableId="1695499582">
    <w:abstractNumId w:val="5"/>
  </w:num>
  <w:num w:numId="4" w16cid:durableId="1933777458">
    <w:abstractNumId w:val="1"/>
  </w:num>
  <w:num w:numId="5" w16cid:durableId="2092119967">
    <w:abstractNumId w:val="2"/>
  </w:num>
  <w:num w:numId="6" w16cid:durableId="1275479370">
    <w:abstractNumId w:val="0"/>
  </w:num>
  <w:num w:numId="7" w16cid:durableId="880823953">
    <w:abstractNumId w:val="9"/>
  </w:num>
  <w:num w:numId="8" w16cid:durableId="1927222257">
    <w:abstractNumId w:val="4"/>
  </w:num>
  <w:num w:numId="9" w16cid:durableId="199170320">
    <w:abstractNumId w:val="3"/>
  </w:num>
  <w:num w:numId="10" w16cid:durableId="2130389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41"/>
    <w:rsid w:val="00420D41"/>
    <w:rsid w:val="009F192B"/>
    <w:rsid w:val="00A7186E"/>
    <w:rsid w:val="00A8372E"/>
    <w:rsid w:val="00CC2FE5"/>
    <w:rsid w:val="00D07AAC"/>
    <w:rsid w:val="00E04E6F"/>
    <w:rsid w:val="00E168DC"/>
    <w:rsid w:val="00E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7C28"/>
  <w15:chartTrackingRefBased/>
  <w15:docId w15:val="{BE5070AC-4F5C-1D41-8431-B0F1FD22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0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D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41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42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20D41"/>
  </w:style>
  <w:style w:type="character" w:customStyle="1" w:styleId="s2">
    <w:name w:val="s2"/>
    <w:basedOn w:val="DefaultParagraphFont"/>
    <w:rsid w:val="00420D41"/>
  </w:style>
  <w:style w:type="paragraph" w:customStyle="1" w:styleId="p3">
    <w:name w:val="p3"/>
    <w:basedOn w:val="Normal"/>
    <w:rsid w:val="0042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42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420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1</cp:revision>
  <dcterms:created xsi:type="dcterms:W3CDTF">2025-09-22T12:38:00Z</dcterms:created>
  <dcterms:modified xsi:type="dcterms:W3CDTF">2025-09-22T12:40:00Z</dcterms:modified>
</cp:coreProperties>
</file>