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color w:val="888888"/>
          <w:sz w:val="28"/>
        </w:rPr>
      </w:pPr>
      <w:r>
        <w:rPr/>
      </w:r>
    </w:p>
    <w:p>
      <w:pPr>
        <w:pStyle w:val="Normal"/>
        <w:jc w:val="center"/>
        <w:rPr>
          <w:b/>
          <w:b/>
          <w:sz w:val="28"/>
        </w:rPr>
      </w:pPr>
      <w:r>
        <w:rPr/>
      </w:r>
    </w:p>
    <w:p>
      <w:pPr>
        <w:pStyle w:val="Normal"/>
        <w:jc w:val="center"/>
        <w:rPr/>
      </w:pPr>
      <w:r>
        <w:rPr>
          <w:b/>
          <w:sz w:val="28"/>
        </w:rPr>
        <w:t>Sistema de inventario con CRUD e inteligencia artificial local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sz w:val="24"/>
        </w:rPr>
      </w:pPr>
      <w:r>
        <w:rPr/>
      </w:r>
    </w:p>
    <w:p>
      <w:pPr>
        <w:pStyle w:val="Normal"/>
        <w:jc w:val="center"/>
        <w:rPr>
          <w:sz w:val="24"/>
        </w:rPr>
      </w:pPr>
      <w:r>
        <w:rPr/>
      </w:r>
    </w:p>
    <w:p>
      <w:pPr>
        <w:pStyle w:val="Normal"/>
        <w:jc w:val="center"/>
        <w:rPr>
          <w:sz w:val="24"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1295400</wp:posOffset>
            </wp:positionH>
            <wp:positionV relativeFrom="paragraph">
              <wp:posOffset>-109855</wp:posOffset>
            </wp:positionV>
            <wp:extent cx="2857500" cy="285750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sz w:val="24"/>
        </w:rPr>
      </w:pPr>
      <w:r>
        <w:rPr/>
      </w:r>
    </w:p>
    <w:p>
      <w:pPr>
        <w:pStyle w:val="Normal"/>
        <w:jc w:val="center"/>
        <w:rPr>
          <w:sz w:val="24"/>
        </w:rPr>
      </w:pPr>
      <w:r>
        <w:rPr/>
      </w:r>
    </w:p>
    <w:p>
      <w:pPr>
        <w:pStyle w:val="Normal"/>
        <w:jc w:val="center"/>
        <w:rPr>
          <w:sz w:val="24"/>
        </w:rPr>
      </w:pPr>
      <w:r>
        <w:rPr/>
      </w:r>
    </w:p>
    <w:p>
      <w:pPr>
        <w:pStyle w:val="Normal"/>
        <w:jc w:val="center"/>
        <w:rPr>
          <w:sz w:val="24"/>
        </w:rPr>
      </w:pPr>
      <w:r>
        <w:rPr/>
      </w:r>
    </w:p>
    <w:p>
      <w:pPr>
        <w:pStyle w:val="Normal"/>
        <w:jc w:val="left"/>
        <w:rPr/>
      </w:pPr>
      <w:r>
        <w:rPr>
          <w:b/>
          <w:bCs/>
          <w:sz w:val="24"/>
        </w:rPr>
        <w:t>Estudiante:</w:t>
      </w:r>
      <w:r>
        <w:rPr>
          <w:sz w:val="24"/>
        </w:rPr>
        <w:t xml:space="preserve"> </w:t>
      </w:r>
      <w:r>
        <w:rPr>
          <w:sz w:val="24"/>
        </w:rPr>
        <w:t xml:space="preserve">Felipe Gabriel </w:t>
      </w:r>
      <w:r>
        <w:rPr>
          <w:sz w:val="24"/>
        </w:rPr>
        <w:t>Albani</w:t>
      </w:r>
    </w:p>
    <w:p>
      <w:pPr>
        <w:pStyle w:val="Normal"/>
        <w:jc w:val="left"/>
        <w:rPr/>
      </w:pPr>
      <w:r>
        <w:rPr>
          <w:b/>
          <w:bCs/>
          <w:sz w:val="24"/>
        </w:rPr>
        <w:t>Materia:</w:t>
      </w:r>
      <w:r>
        <w:rPr>
          <w:sz w:val="24"/>
        </w:rPr>
        <w:t xml:space="preserve"> </w:t>
      </w:r>
      <w:r>
        <w:rPr>
          <w:sz w:val="24"/>
        </w:rPr>
        <w:t>Programación IV</w:t>
      </w:r>
    </w:p>
    <w:p>
      <w:pPr>
        <w:pStyle w:val="Normal"/>
        <w:jc w:val="left"/>
        <w:rPr/>
      </w:pPr>
      <w:r>
        <w:rPr>
          <w:b/>
          <w:bCs/>
          <w:sz w:val="24"/>
        </w:rPr>
        <w:t>Docente:</w:t>
      </w:r>
      <w:r>
        <w:rPr>
          <w:sz w:val="24"/>
        </w:rPr>
        <w:t xml:space="preserve"> Jared Lopez Leaños</w:t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left"/>
        <w:rPr>
          <w:sz w:val="24"/>
        </w:rPr>
      </w:pPr>
      <w:r>
        <w:rPr/>
      </w:r>
    </w:p>
    <w:p>
      <w:pPr>
        <w:pStyle w:val="Normal"/>
        <w:jc w:val="center"/>
        <w:rPr/>
      </w:pPr>
      <w:r>
        <w:rPr>
          <w:sz w:val="24"/>
        </w:rPr>
        <w:t>29 de septiembre de 2026</w:t>
      </w:r>
      <w:r>
        <w:br w:type="page"/>
      </w:r>
    </w:p>
    <w:p>
      <w:pPr>
        <w:pStyle w:val="Heading1"/>
        <w:rPr/>
      </w:pPr>
      <w:r>
        <w:rPr/>
        <w:t>Resumen</w:t>
      </w:r>
    </w:p>
    <w:p>
      <w:pPr>
        <w:pStyle w:val="Normal"/>
        <w:rPr/>
      </w:pPr>
      <w:r>
        <w:rPr/>
        <w:t>El sistema administra repuestos y accesorios de AutoRepuestos. La app tienda</w:t>
      </w:r>
    </w:p>
    <w:p>
      <w:pPr>
        <w:pStyle w:val="Normal"/>
        <w:rPr/>
      </w:pPr>
      <w:r>
        <w:rPr/>
        <w:t>guarda los productos en SQLite, ofrece el CRUD completo, cinco reportes y un</w:t>
      </w:r>
    </w:p>
    <w:p>
      <w:pPr>
        <w:pStyle w:val="Normal"/>
        <w:rPr/>
      </w:pPr>
      <w:r>
        <w:rPr/>
        <w:t>formulario que consulta a Ollama usando solo las filas reales de la base de</w:t>
      </w:r>
    </w:p>
    <w:p>
      <w:pPr>
        <w:pStyle w:val="Normal"/>
        <w:rPr/>
      </w:pPr>
      <w:r>
        <w:rPr/>
        <w:t>datos. El trabajo parte de la actividad 5 (28 de septiembre de 2026) y cierra</w:t>
      </w:r>
    </w:p>
    <w:p>
      <w:pPr>
        <w:pStyle w:val="Normal"/>
        <w:rPr/>
      </w:pPr>
      <w:r>
        <w:rPr/>
        <w:t>los requisitos del entregable final: respuesta que no cite códigos ajenos al</w:t>
      </w:r>
    </w:p>
    <w:p>
      <w:pPr>
        <w:pStyle w:val="Normal"/>
        <w:rPr/>
      </w:pPr>
      <w:r>
        <w:rPr/>
        <w:t>catálogo, dependencias portables, informe y evidencias de la asistencia de</w:t>
      </w:r>
    </w:p>
    <w:p>
      <w:pPr>
        <w:pStyle w:val="Normal"/>
        <w:rPr/>
      </w:pPr>
      <w:r>
        <w:rPr/>
        <w:t>codificación.</w:t>
      </w:r>
    </w:p>
    <w:p>
      <w:pPr>
        <w:pStyle w:val="Normal"/>
        <w:rPr/>
      </w:pPr>
      <w:r>
        <w:rPr/>
        <w:t>El servidor se levanta con python manage.py runserver 0.0.0.0:8000. La raíz</w:t>
      </w:r>
    </w:p>
    <w:p>
      <w:pPr>
        <w:pStyle w:val="Normal"/>
        <w:rPr/>
      </w:pPr>
      <w:r>
        <w:rPr/>
        <w:t>redirige al catálogo (/tienda/catalogo/). Las capturas de esta entrega están</w:t>
      </w:r>
    </w:p>
    <w:p>
      <w:pPr>
        <w:pStyle w:val="Normal"/>
        <w:rPr/>
      </w:pPr>
      <w:r>
        <w:rPr/>
        <w:t>en la carpeta capturas/.</w:t>
      </w:r>
    </w:p>
    <w:p>
      <w:pPr>
        <w:pStyle w:val="Heading1"/>
        <w:rPr/>
      </w:pPr>
      <w:r>
        <w:rPr/>
        <w:t>Punto 1. Diseño e implementación del CRUD</w:t>
      </w:r>
    </w:p>
    <w:p>
      <w:pPr>
        <w:pStyle w:val="Heading2"/>
        <w:rPr/>
      </w:pPr>
      <w:r>
        <w:rPr/>
        <w:t>1.1 Modelo de datos</w:t>
      </w:r>
    </w:p>
    <w:p>
      <w:pPr>
        <w:pStyle w:val="Normal"/>
        <w:rPr/>
      </w:pPr>
      <w:r>
        <w:rPr/>
        <w:t>La entidad es Producto. El identificador único es codigo. Hay más de seis</w:t>
      </w:r>
    </w:p>
    <w:p>
      <w:pPr>
        <w:pStyle w:val="Normal"/>
        <w:rPr/>
      </w:pPr>
      <w:r>
        <w:rPr/>
        <w:t>campos de negocio.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Campo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Tipo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Regla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codigo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CharField, unique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Obligatorio. Se guarda en mayúsculas.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nombre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CharField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Obligatorio.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descripcion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TextField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Opcional.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categoria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CharField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Obligatoria.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precio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DecimalField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Obligatorio y no negativo.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cantidad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PositiveIntegerField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 negativa.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stock_minimo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PositiveIntegerField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 negativa.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estado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activo / inactivo / agotado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Si la cantidad llega a 0 estando activo, pasa a agotado.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fecha_registro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DateTimeField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 asigna al crear.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El inicio del sitio es el catálogo (/tienda/catalogo/). Ahí cada producto se</w:t>
      </w:r>
    </w:p>
    <w:p>
      <w:pPr>
        <w:pStyle w:val="Normal"/>
        <w:rPr/>
      </w:pPr>
      <w:r>
        <w:rPr/>
        <w:t>ve como una tarjeta, con foto, precio y estado. La foto puede ser un archivo</w:t>
      </w:r>
    </w:p>
    <w:p>
      <w:pPr>
        <w:pStyle w:val="Normal"/>
        <w:rPr/>
      </w:pPr>
      <w:r>
        <w:rPr/>
        <w:t>subido (imagen) o un enlace (imagen_url, migración 0002). Si hay las</w:t>
      </w:r>
    </w:p>
    <w:p>
      <w:pPr>
        <w:pStyle w:val="Normal"/>
        <w:rPr/>
      </w:pPr>
      <w:r>
        <w:rPr/>
        <w:t>dos, se muestra el archivo. Alta y edición piden ambos en el formulario.</w:t>
      </w:r>
    </w:p>
    <w:p>
      <w:pPr>
        <w:pStyle w:val="Normal"/>
        <w:rPr/>
      </w:pPr>
      <w:r>
        <w:rPr>
          <w:rFonts w:ascii="Courier New" w:hAnsi="Courier New"/>
          <w:sz w:val="18"/>
        </w:rPr>
        <w:t>codigo = models.CharField("Código", max_length=40, unique=True)</w:t>
        <w:br/>
        <w:t>nombre = models.CharField("Nombre", max_length=200)</w:t>
        <w:br/>
        <w:t>precio = models.DecimalField("Precio", max_digits=12, decimal_places=2)</w:t>
        <w:br/>
        <w:t>cantidad = models.PositiveIntegerField("Cantidad existente", default=0)</w:t>
      </w:r>
    </w:p>
    <w:p>
      <w:pPr>
        <w:pStyle w:val="Heading2"/>
        <w:rPr/>
      </w:pPr>
      <w:r>
        <w:rPr/>
        <w:t>1.2 Migraciones y administración</w:t>
      </w:r>
    </w:p>
    <w:p>
      <w:pPr>
        <w:pStyle w:val="Normal"/>
        <w:rPr/>
      </w:pPr>
      <w:r>
        <w:rPr/>
        <w:t>Migraciones: tienda/migrations/0001_initial.py y</w:t>
      </w:r>
    </w:p>
    <w:p>
      <w:pPr>
        <w:pStyle w:val="Normal"/>
        <w:rPr/>
      </w:pPr>
      <w:r>
        <w:rPr/>
        <w:t>0002_producto_imagen_url.py.</w:t>
      </w:r>
    </w:p>
    <w:p>
      <w:pPr>
        <w:pStyle w:val="Normal"/>
        <w:rPr/>
      </w:pPr>
      <w:r>
        <w:rPr>
          <w:rFonts w:ascii="Courier New" w:hAnsi="Courier New"/>
          <w:sz w:val="18"/>
        </w:rPr>
        <w:t>python manage.py makemigrations tienda</w:t>
        <w:br/>
        <w:t>python manage.py migrate</w:t>
        <w:br/>
        <w:t>python manage.py seed_productos</w:t>
        <w:br/>
        <w:t>python manage.py runserver 0.0.0.0:8000</w:t>
      </w:r>
    </w:p>
    <w:p>
      <w:pPr>
        <w:pStyle w:val="Normal"/>
        <w:rPr/>
      </w:pPr>
      <w:r>
        <w:rPr/>
        <w:t>Salida actual de makemigrations: No changes detected in app 'tienda'. Las</w:t>
      </w:r>
    </w:p>
    <w:p>
      <w:pPr>
        <w:pStyle w:val="Normal"/>
        <w:rPr/>
      </w:pPr>
      <w:r>
        <w:rPr/>
        <w:t>migraciones ya están aplicadas. seed_productos dejó 5 productos.</w:t>
      </w:r>
    </w:p>
    <w:p>
      <w:pPr>
        <w:pStyle w:val="Normal"/>
        <w:rPr/>
      </w:pPr>
      <w:r>
        <w:rPr>
          <w:rFonts w:ascii="Courier New" w:hAnsi="Courier New"/>
          <w:sz w:val="18"/>
        </w:rPr>
        <w:t>class ProductoAdmin(admin.ModelAdmin):</w:t>
        <w:br/>
        <w:t xml:space="preserve">    list_display = (</w:t>
        <w:br/>
        <w:t xml:space="preserve">        "codigo", "nombre", "categoria", "precio",</w:t>
        <w:br/>
        <w:t xml:space="preserve">        "cantidad", "stock_minimo", "estado", "fecha_registro",</w:t>
        <w:br/>
        <w:t xml:space="preserve">    )</w:t>
        <w:br/>
        <w:t xml:space="preserve">    list_filter = ("estado", "categoria")</w:t>
        <w:br/>
        <w:t xml:space="preserve">    search_fields = ("codigo", "nombre", "categoria")</w:t>
      </w:r>
    </w:p>
    <w:p>
      <w:pPr>
        <w:pStyle w:val="Normal"/>
        <w:rPr/>
      </w:pPr>
      <w:r>
        <w:rPr/>
        <w:t>El panel está en tienda/admin.py (list_display, filtro por estado y</w:t>
      </w:r>
    </w:p>
    <w:p>
      <w:pPr>
        <w:pStyle w:val="Normal"/>
        <w:rPr/>
      </w:pPr>
      <w:r>
        <w:rPr/>
        <w:t>categoría, búsqueda por código, nombre y categoría). Se abre en</w:t>
      </w:r>
    </w:p>
    <w:p>
      <w:pPr>
        <w:pStyle w:val="Normal"/>
        <w:rPr/>
      </w:pPr>
      <w:r>
        <w:rPr/>
        <w:t>/django-admin/. El admin de Wagtail sigue en /admin/.</w:t>
      </w:r>
    </w:p>
    <w:p>
      <w:pPr>
        <w:pStyle w:val="Normal"/>
        <w:rPr/>
      </w:pPr>
      <w:r>
        <w:rPr/>
        <w:t>La pila real es Django 6.1 con Wagtail 8, porque el proyecto base lo exige.</w:t>
      </w:r>
    </w:p>
    <w:p>
      <w:pPr>
        <w:pStyle w:val="Normal"/>
        <w:rPr/>
      </w:pPr>
      <w:r>
        <w:rPr/>
        <w:t>La consigna menciona Django 5.x; no se bajó la versión para no romper Wagtail.</w:t>
      </w:r>
    </w:p>
    <w:p>
      <w:pPr>
        <w:pStyle w:val="Normal"/>
        <w:rPr/>
      </w:pPr>
      <w:r>
        <w:rPr/>
        <w:t>La app tienda usa el ORM, las vistas genéricas y los formularios de Django</w:t>
      </w:r>
    </w:p>
    <w:p>
      <w:pPr>
        <w:pStyle w:val="Normal"/>
        <w:rPr/>
      </w:pPr>
      <w:r>
        <w:rPr/>
        <w:t>sobre SQLite.</w:t>
      </w:r>
    </w:p>
    <w:p>
      <w:pPr>
        <w:pStyle w:val="Heading2"/>
        <w:rPr/>
      </w:pPr>
      <w:r>
        <w:rPr/>
        <w:t>1.3 Vistas, validaciones y mensajes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Operación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URL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Entrada del sitio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/ (redirige a /tienda/catalogo/)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Lista y búsqueda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/tienda/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Detalle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/tienda/&lt;id&gt;/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Crear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/tienda/nuevo/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Editar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/tienda/&lt;id&gt;/editar/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Eliminar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/tienda/&lt;id&gt;/eliminar/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ProductoForm.clean_codigo rechaza el código vacío y el duplicado, sin</w:t>
      </w:r>
    </w:p>
    <w:p>
      <w:pPr>
        <w:pStyle w:val="Normal"/>
        <w:rPr/>
      </w:pPr>
      <w:r>
        <w:rPr/>
        <w:t>distinguir mayúsculas. clean_precio, clean_cantidad y clean_stock_minimo</w:t>
      </w:r>
    </w:p>
    <w:p>
      <w:pPr>
        <w:pStyle w:val="Normal"/>
        <w:rPr/>
      </w:pPr>
      <w:r>
        <w:rPr/>
        <w:t>rechazan valores negativos. Nombre y categoría son obligatorios. Crear, editar</w:t>
      </w:r>
    </w:p>
    <w:p>
      <w:pPr>
        <w:pStyle w:val="Normal"/>
        <w:rPr/>
      </w:pPr>
      <w:r>
        <w:rPr/>
        <w:t>y eliminar muestran un mensaje de éxito.</w:t>
      </w:r>
    </w:p>
    <w:p>
      <w:pPr>
        <w:pStyle w:val="Normal"/>
        <w:rPr/>
      </w:pPr>
      <w:r>
        <w:rPr>
          <w:rFonts w:ascii="Courier New" w:hAnsi="Courier New"/>
          <w:sz w:val="18"/>
        </w:rPr>
        <w:t>def clean_codigo(self):</w:t>
        <w:br/>
        <w:t xml:space="preserve">    codigo = (self.cleaned_data.get("codigo") or "").strip().upper()</w:t>
        <w:br/>
        <w:t xml:space="preserve">    if not codigo:</w:t>
        <w:br/>
        <w:t xml:space="preserve">        raise ValidationError("El código es obligatorio.")</w:t>
        <w:br/>
        <w:t xml:space="preserve">    qs = Producto.objects.filter(codigo__iexact=codigo)</w:t>
        <w:br/>
        <w:t xml:space="preserve">    if self.instance.pk:</w:t>
        <w:br/>
        <w:t xml:space="preserve">        qs = qs.exclude(pk=self.instance.pk)</w:t>
        <w:br/>
        <w:t xml:space="preserve">    if qs.exists():</w:t>
        <w:br/>
        <w:t xml:space="preserve">        raise ValidationError("Ya existe un producto con ese código.")</w:t>
        <w:br/>
        <w:t xml:space="preserve">    return codigo</w:t>
        <w:br/>
        <w:br/>
        <w:t>def clean_precio(self):</w:t>
        <w:br/>
        <w:t xml:space="preserve">    precio = self.cleaned_data.get("precio")</w:t>
        <w:br/>
        <w:t xml:space="preserve">    if precio is None:</w:t>
        <w:br/>
        <w:t xml:space="preserve">        raise ValidationError("El precio es obligatorio.")</w:t>
        <w:br/>
        <w:t xml:space="preserve">    if precio &lt; Decimal("0"):</w:t>
        <w:br/>
        <w:t xml:space="preserve">        raise ValidationError("El precio no puede ser negativo.")</w:t>
        <w:br/>
        <w:t xml:space="preserve">    return precio</w:t>
      </w:r>
    </w:p>
    <w:p>
      <w:pPr>
        <w:pStyle w:val="Normal"/>
        <w:rPr/>
      </w:pPr>
      <w:r>
        <w:rPr>
          <w:rFonts w:ascii="Courier New" w:hAnsi="Courier New"/>
          <w:sz w:val="18"/>
        </w:rPr>
        <w:t>class ProductoCreateView(CreateView):</w:t>
        <w:br/>
        <w:t xml:space="preserve">    model = Producto</w:t>
        <w:br/>
        <w:t xml:space="preserve">    form_class = ProductoForm</w:t>
        <w:br/>
        <w:br/>
        <w:t xml:space="preserve">    def form_valid(self, form):</w:t>
        <w:br/>
        <w:t xml:space="preserve">        messages.success(self.request, "Producto creado correctamente.")</w:t>
        <w:br/>
        <w:t xml:space="preserve">        return super().form_valid(form)</w:t>
      </w:r>
    </w:p>
    <w:p>
      <w:pPr>
        <w:pStyle w:val="Normal"/>
        <w:rPr/>
      </w:pPr>
      <w:r>
        <w:rPr/>
        <w:t>ProductoUpdateView usa el mensaje «Producto actualizado correctamente.» y</w:t>
      </w:r>
    </w:p>
    <w:p>
      <w:pPr>
        <w:pStyle w:val="Normal"/>
        <w:rPr/>
      </w:pPr>
      <w:r>
        <w:rPr/>
        <w:t>ProductoDeleteView usa «Producto eliminado.»</w:t>
      </w:r>
    </w:p>
    <w:p>
      <w:pPr>
        <w:pStyle w:val="Normal"/>
        <w:rPr/>
      </w:pPr>
      <w:r>
        <w:rPr/>
        <w:t>Los datos de demostración son cinco productos: filtro de aceite, pastillas,</w:t>
      </w:r>
    </w:p>
    <w:p>
      <w:pPr>
        <w:pStyle w:val="Normal"/>
        <w:rPr/>
      </w:pPr>
      <w:r>
        <w:rPr/>
        <w:t>aceite 5W-30, bombillos LED y batería (seed_productos).</w:t>
      </w:r>
    </w:p>
    <w:p>
      <w:pPr>
        <w:pStyle w:val="Normal"/>
        <w:rPr/>
      </w:pPr>
      <w:r>
        <w:rPr/>
        <w:t>El inicio es un catálogo con foto, precio y nombre. El inventario en tabla,</w:t>
      </w:r>
    </w:p>
    <w:p>
      <w:pPr>
        <w:pStyle w:val="Normal"/>
        <w:rPr/>
      </w:pPr>
      <w:r>
        <w:rPr/>
        <w:t>el alta (incluye la imagen) y el detalle se ven así: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577840" cy="3921760"/>
            <wp:effectExtent l="0" t="0" r="0" b="0"/>
            <wp:docPr id="2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sz w:val="20"/>
        </w:rPr>
        <w:t>Figura 1. Catálogo de inicio.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577840" cy="4793615"/>
            <wp:effectExtent l="0" t="0" r="0" b="0"/>
            <wp:docPr id="3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479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sz w:val="20"/>
        </w:rPr>
        <w:t>Figura 2. Lista del inventario, con edición y eliminación.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577840" cy="6101080"/>
            <wp:effectExtent l="0" t="0" r="0" b="0"/>
            <wp:docPr id="4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610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sz w:val="20"/>
        </w:rPr>
        <w:t>Figura 3. Formulario de alta, con archivo de imagen y enlace.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577840" cy="4793615"/>
            <wp:effectExtent l="0" t="0" r="0" b="0"/>
            <wp:docPr id="5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479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sz w:val="20"/>
        </w:rPr>
        <w:t>Figura 4. Detalle de BAT-12V-60, con la foto del producto.</w:t>
      </w:r>
    </w:p>
    <w:p>
      <w:pPr>
        <w:pStyle w:val="Heading2"/>
        <w:rPr/>
      </w:pPr>
      <w:r>
        <w:rPr/>
        <w:t>1.4 Reportes</w:t>
      </w:r>
    </w:p>
    <w:p>
      <w:pPr>
        <w:pStyle w:val="Normal"/>
        <w:rPr/>
      </w:pPr>
      <w:r>
        <w:rPr/>
        <w:t>La vista /tienda/reportes/ ejecuta cinco estrategias. Con esos cinco</w:t>
      </w:r>
    </w:p>
    <w:p>
      <w:pPr>
        <w:pStyle w:val="Normal"/>
        <w:rPr/>
      </w:pPr>
      <w:r>
        <w:rPr/>
        <w:t>productos el resultado es:</w:t>
      </w:r>
    </w:p>
    <w:p>
      <w:pPr>
        <w:pStyle w:val="ListBullet"/>
        <w:numPr>
          <w:ilvl w:val="0"/>
          <w:numId w:val="1"/>
        </w:numPr>
        <w:rPr/>
      </w:pPr>
      <w:r>
        <w:rPr/>
        <w:t>Total de registros: 5 productos. Valor del inventario (precio × cantidad): $2252.50.</w:t>
      </w:r>
    </w:p>
    <w:p>
      <w:pPr>
        <w:pStyle w:val="ListBullet"/>
        <w:numPr>
          <w:ilvl w:val="0"/>
          <w:numId w:val="1"/>
        </w:numPr>
        <w:rPr/>
      </w:pPr>
      <w:r>
        <w:rPr/>
        <w:t>Más caro: BAT-12V-60, Batería 12V 60Ah, $95.00.</w:t>
      </w:r>
    </w:p>
    <w:p>
      <w:pPr>
        <w:pStyle w:val="ListBullet"/>
        <w:numPr>
          <w:ilvl w:val="0"/>
          <w:numId w:val="1"/>
        </w:numPr>
        <w:rPr/>
      </w:pPr>
      <w:r>
        <w:rPr/>
        <w:t>Más barato: FIL-ACE-001, Filtro de aceite universal, $12.50.</w:t>
      </w:r>
    </w:p>
    <w:p>
      <w:pPr>
        <w:pStyle w:val="ListBullet"/>
        <w:numPr>
          <w:ilvl w:val="0"/>
          <w:numId w:val="1"/>
        </w:numPr>
        <w:rPr/>
      </w:pPr>
      <w:r>
        <w:rPr/>
        <w:t>Stock bajo o agotado: LED-H7-PAR (0 unidades, mínimo 5) y PAD-FRE-220 (8 unidades, mínimo 10).</w:t>
      </w:r>
    </w:p>
    <w:p>
      <w:pPr>
        <w:pStyle w:val="ListBullet"/>
        <w:numPr>
          <w:ilvl w:val="0"/>
          <w:numId w:val="1"/>
        </w:numPr>
        <w:rPr/>
      </w:pPr>
      <w:r>
        <w:rPr/>
        <w:t>Por categoría: Aceites, 1 producto y 25 unidades; Eléctrico, 1 y 6; Filtros, 1 y 40; Frenos, 1 y 8; Luces, 1 y 0.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577840" cy="6101080"/>
            <wp:effectExtent l="0" t="0" r="0" b="0"/>
            <wp:docPr id="6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610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sz w:val="20"/>
        </w:rPr>
        <w:t>Figura 5. Los cinco reportes con los datos de demostración.</w:t>
      </w:r>
    </w:p>
    <w:p>
      <w:pPr>
        <w:pStyle w:val="Heading1"/>
        <w:rPr/>
      </w:pPr>
      <w:r>
        <w:rPr/>
        <w:t>Punto 2. Integración con IA local mediante Ollama</w:t>
      </w:r>
    </w:p>
    <w:p>
      <w:pPr>
        <w:pStyle w:val="Heading2"/>
        <w:rPr/>
      </w:pPr>
      <w:r>
        <w:rPr/>
        <w:t>2.1 Instalación del modelo</w:t>
      </w:r>
    </w:p>
    <w:p>
      <w:pPr>
        <w:pStyle w:val="Normal"/>
        <w:rPr/>
      </w:pPr>
      <w:r>
        <w:rPr/>
        <w:t>Ollama ya estaba en http://127.0.0.1:11434. El modelo usado es</w:t>
      </w:r>
    </w:p>
    <w:p>
      <w:pPr>
        <w:pStyle w:val="Normal"/>
        <w:rPr/>
      </w:pPr>
      <w:r>
        <w:rPr/>
        <w:t>productos-qwen2.5, creado a partir de qwen2.5:1.5b.</w:t>
      </w:r>
    </w:p>
    <w:p>
      <w:pPr>
        <w:pStyle w:val="Normal"/>
        <w:rPr/>
      </w:pPr>
      <w:r>
        <w:rPr>
          <w:rFonts w:ascii="Courier New" w:hAnsi="Courier New"/>
          <w:sz w:val="18"/>
        </w:rPr>
        <w:t>ollama serve</w:t>
        <w:br/>
        <w:t>ollama pull qwen2.5:1.5b</w:t>
        <w:br/>
        <w:t>ollama create productos-qwen2.5 -f ollama/Modelfile-productos</w:t>
      </w:r>
    </w:p>
    <w:p>
      <w:pPr>
        <w:pStyle w:val="Normal"/>
        <w:rPr/>
      </w:pPr>
      <w:r>
        <w:rPr/>
        <w:t>En este equipo, ollama list muestra productos-qwen2.5 (986 MB) y</w:t>
      </w:r>
    </w:p>
    <w:p>
      <w:pPr>
        <w:pStyle w:val="Normal"/>
        <w:rPr/>
      </w:pPr>
      <w:r>
        <w:rPr/>
        <w:t>qwen2.5:1.5b (986 MB). OLLAMA_URL y OLLAMA_MODEL se leen del entorno</w:t>
      </w:r>
    </w:p>
    <w:p>
      <w:pPr>
        <w:pStyle w:val="Normal"/>
        <w:rPr/>
      </w:pPr>
      <w:r>
        <w:rPr/>
        <w:t>(.env.example).</w:t>
      </w:r>
    </w:p>
    <w:p>
      <w:pPr>
        <w:pStyle w:val="Heading2"/>
        <w:rPr/>
      </w:pPr>
      <w:r>
        <w:rPr/>
        <w:t>2.2 Servicio</w:t>
      </w:r>
    </w:p>
    <w:p>
      <w:pPr>
        <w:pStyle w:val="Normal"/>
        <w:rPr/>
      </w:pPr>
      <w:r>
        <w:rPr/>
        <w:t>tienda/services/ollama_service.py recibe la pregunta y el conjunto de</w:t>
      </w:r>
    </w:p>
    <w:p>
      <w:pPr>
        <w:pStyle w:val="Normal"/>
        <w:rPr/>
      </w:pPr>
      <w:r>
        <w:rPr/>
        <w:t>productos. Si no hay filas, no llama a la red. Si la pregunta no trata del</w:t>
      </w:r>
    </w:p>
    <w:p>
      <w:pPr>
        <w:pStyle w:val="Normal"/>
        <w:rPr/>
      </w:pPr>
      <w:r>
        <w:rPr/>
        <w:t>inventario, tampoco. En los demás casos arma un catálogo con los campos reales</w:t>
      </w:r>
    </w:p>
    <w:p>
      <w:pPr>
        <w:pStyle w:val="Normal"/>
        <w:rPr/>
      </w:pPr>
      <w:r>
        <w:rPr/>
        <w:t>y hace POST {OLLAMA_URL}/api/generate.</w:t>
      </w:r>
    </w:p>
    <w:p>
      <w:pPr>
        <w:pStyle w:val="Normal"/>
        <w:rPr/>
      </w:pPr>
      <w:r>
        <w:rPr/>
        <w:t>OllamaServiceFactory.crear() construye el servicio con la configuración.</w:t>
      </w:r>
    </w:p>
    <w:p>
      <w:pPr>
        <w:pStyle w:val="Normal"/>
        <w:rPr/>
      </w:pPr>
      <w:r>
        <w:rPr>
          <w:rFonts w:ascii="Courier New" w:hAnsi="Courier New"/>
          <w:sz w:val="18"/>
        </w:rPr>
        <w:t>respuesta = requests.post(</w:t>
        <w:br/>
        <w:t xml:space="preserve">    f"{self.base_url}/api/generate",</w:t>
        <w:br/>
        <w:t xml:space="preserve">    json={</w:t>
        <w:br/>
        <w:t xml:space="preserve">        "model": self.model,</w:t>
        <w:br/>
        <w:t xml:space="preserve">        "prompt": prompt,</w:t>
        <w:br/>
        <w:t xml:space="preserve">        "stream": False,</w:t>
        <w:br/>
        <w:t xml:space="preserve">        "options": {"temperature": 0.1, "num_predict": 300},</w:t>
        <w:br/>
        <w:t xml:space="preserve">    },</w:t>
        <w:br/>
        <w:t xml:space="preserve">    timeout=self.timeout,</w:t>
        <w:br/>
        <w:t>)</w:t>
      </w:r>
    </w:p>
    <w:p>
      <w:pPr>
        <w:pStyle w:val="Normal"/>
        <w:rPr/>
      </w:pPr>
      <w:r>
        <w:rPr>
          <w:rFonts w:ascii="Courier New" w:hAnsi="Courier New"/>
          <w:sz w:val="18"/>
        </w:rPr>
        <w:t>class OllamaServiceFactory:</w:t>
        <w:br/>
        <w:t xml:space="preserve">    @staticmethod</w:t>
        <w:br/>
        <w:t xml:space="preserve">    def crear():</w:t>
        <w:br/>
        <w:t xml:space="preserve">        return OllamaService(</w:t>
        <w:br/>
        <w:t xml:space="preserve">            base_url=settings.OLLAMA_URL,</w:t>
        <w:br/>
        <w:t xml:space="preserve">            model=settings.OLLAMA_MODEL,</w:t>
        <w:br/>
        <w:t xml:space="preserve">        )</w:t>
      </w:r>
    </w:p>
    <w:p>
      <w:pPr>
        <w:pStyle w:val="Heading2"/>
        <w:rPr/>
      </w:pPr>
      <w:r>
        <w:rPr/>
        <w:t>2.3 Formulario</w:t>
      </w:r>
    </w:p>
    <w:p>
      <w:pPr>
        <w:pStyle w:val="Normal"/>
        <w:rPr/>
      </w:pPr>
      <w:r>
        <w:rPr/>
        <w:t>/tienda/consulta/ muestra ConsultaOllamaForm. Al enviar, la vista llama al</w:t>
      </w:r>
    </w:p>
    <w:p>
      <w:pPr>
        <w:pStyle w:val="Normal"/>
        <w:rPr/>
      </w:pPr>
      <w:r>
        <w:rPr/>
        <w:t>servicio y pinta la respuesta debajo.</w:t>
      </w:r>
    </w:p>
    <w:p>
      <w:pPr>
        <w:pStyle w:val="Normal"/>
        <w:rPr/>
      </w:pPr>
      <w:r>
        <w:rPr>
          <w:rFonts w:ascii="Courier New" w:hAnsi="Courier New"/>
          <w:sz w:val="18"/>
        </w:rPr>
        <w:t>class ConsultaOllamaForm(forms.Form):</w:t>
        <w:br/>
        <w:t xml:space="preserve">    pregunta = forms.CharField(label="Pregunta", max_length=500)</w:t>
        <w:br/>
        <w:br/>
        <w:t>class ConsultaOllamaView(FormView):</w:t>
        <w:br/>
        <w:t xml:space="preserve">    form_class = ConsultaOllamaForm</w:t>
        <w:br/>
        <w:br/>
        <w:t xml:space="preserve">    def form_valid(self, form):</w:t>
        <w:br/>
        <w:t xml:space="preserve">        pregunta = form.cleaned_data["pregunta"]</w:t>
        <w:br/>
        <w:t xml:space="preserve">        servicio = OllamaServiceFactory.crear()</w:t>
        <w:br/>
        <w:t xml:space="preserve">        try:</w:t>
        <w:br/>
        <w:t xml:space="preserve">            respuesta = servicio.responder(pregunta, Producto.objects.all())</w:t>
        <w:br/>
        <w:t xml:space="preserve">        except OllamaNoDisponible:</w:t>
        <w:br/>
        <w:t xml:space="preserve">            messages.error(self.request, MENSAJE_OLLAMA_CAIDO)</w:t>
        <w:br/>
        <w:t xml:space="preserve">            return self.render_to_response(self.get_context_data(form=form))</w:t>
        <w:br/>
        <w:t xml:space="preserve">        return self.render_to_response(</w:t>
        <w:br/>
        <w:t xml:space="preserve">            self.get_context_data(form=ConsultaOllamaForm(), pregunta=pregunta, respuesta=respuesta)</w:t>
        <w:br/>
        <w:t xml:space="preserve">        )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577840" cy="3921760"/>
            <wp:effectExtent l="0" t="0" r="0" b="0"/>
            <wp:docPr id="7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sz w:val="20"/>
        </w:rPr>
        <w:t>Figura 6. Formulario de consulta en lenguaje natural.</w:t>
      </w:r>
    </w:p>
    <w:p>
      <w:pPr>
        <w:pStyle w:val="Heading2"/>
        <w:rPr/>
      </w:pPr>
      <w:r>
        <w:rPr/>
        <w:t>2.4 Restricción</w:t>
      </w:r>
    </w:p>
    <w:p>
      <w:pPr>
        <w:pStyle w:val="ListBullet"/>
        <w:numPr>
          <w:ilvl w:val="0"/>
          <w:numId w:val="1"/>
        </w:numPr>
        <w:rPr/>
      </w:pPr>
      <w:r>
        <w:rPr/>
        <w:t>Sin productos: «No tengo ese dato disponible.»</w:t>
      </w:r>
    </w:p>
    <w:p>
      <w:pPr>
        <w:pStyle w:val="ListBullet"/>
        <w:numPr>
          <w:ilvl w:val="0"/>
          <w:numId w:val="1"/>
        </w:numPr>
        <w:rPr/>
      </w:pPr>
      <w:r>
        <w:rPr/>
        <w:t>Pregunta ajena al catálogo: «Solo puedo responder consultas sobre repuestos y accesorios de la tienda AutoRepuestos.»</w:t>
      </w:r>
    </w:p>
    <w:p>
      <w:pPr>
        <w:pStyle w:val="ListBullet"/>
        <w:numPr>
          <w:ilvl w:val="0"/>
          <w:numId w:val="1"/>
        </w:numPr>
        <w:rPr/>
      </w:pPr>
      <w:r>
        <w:rPr/>
        <w:t>El prompt exige usar solo el catálogo y repetir el mensaje de dato no disponible si el dato no está.</w:t>
      </w:r>
    </w:p>
    <w:p>
      <w:pPr>
        <w:pStyle w:val="ListBullet"/>
        <w:numPr>
          <w:ilvl w:val="0"/>
          <w:numId w:val="1"/>
        </w:numPr>
        <w:rPr/>
      </w:pPr>
      <w:r>
        <w:rPr/>
        <w:t>Si la respuesta cita un código con guion que no está en las filas enviadas, se descarta y se muestra «No tengo ese dato disponible.»</w:t>
      </w:r>
    </w:p>
    <w:p>
      <w:pPr>
        <w:pStyle w:val="Normal"/>
        <w:rPr/>
      </w:pPr>
      <w:r>
        <w:rPr/>
        <w:t>Pruebas de texto hechas en la actividad 5, con el catálogo de demostración:</w:t>
      </w:r>
    </w:p>
    <w:p>
      <w:pPr>
        <w:pStyle w:val="ListBullet"/>
        <w:numPr>
          <w:ilvl w:val="0"/>
          <w:numId w:val="1"/>
        </w:numPr>
        <w:rPr/>
      </w:pPr>
      <w:r>
        <w:rPr/>
        <w:t>Pregunta: «¿Quién ganó el mundial?»</w:t>
      </w:r>
    </w:p>
    <w:p>
      <w:pPr>
        <w:pStyle w:val="Normal"/>
        <w:rPr/>
      </w:pPr>
      <w:r>
        <w:rPr/>
        <w:t>Respuesta: Solo puedo responder consultas sobre repuestos y accesorios de la tienda AutoRepuestos.</w:t>
      </w:r>
    </w:p>
    <w:p>
      <w:pPr>
        <w:pStyle w:val="ListBullet"/>
        <w:numPr>
          <w:ilvl w:val="0"/>
          <w:numId w:val="1"/>
        </w:numPr>
        <w:rPr/>
      </w:pPr>
      <w:r>
        <w:rPr/>
        <w:t>Pregunta: «¿Cuál es el precio de la batería?»</w:t>
      </w:r>
    </w:p>
    <w:p>
      <w:pPr>
        <w:pStyle w:val="Normal"/>
        <w:rPr/>
      </w:pPr>
      <w:r>
        <w:rPr/>
        <w:t>Respuesta: El precio de la batería es 95.00.</w:t>
      </w:r>
    </w:p>
    <w:p>
      <w:pPr>
        <w:pStyle w:val="Normal"/>
        <w:rPr/>
      </w:pPr>
      <w:r>
        <w:rPr/>
        <w:t>Ese precio coincide con BAT-12V-60. El modelo de 1.5B responde breve y a veces</w:t>
      </w:r>
    </w:p>
    <w:p>
      <w:pPr>
        <w:pStyle w:val="Normal"/>
        <w:rPr/>
      </w:pPr>
      <w:r>
        <w:rPr/>
        <w:t>omite el código. No inventó otro precio.</w:t>
      </w:r>
    </w:p>
    <w:p>
      <w:pPr>
        <w:pStyle w:val="Heading2"/>
        <w:rPr/>
      </w:pPr>
      <w:r>
        <w:rPr/>
        <w:t>2.5 Ollama apagado</w:t>
      </w:r>
    </w:p>
    <w:p>
      <w:pPr>
        <w:pStyle w:val="Normal"/>
        <w:rPr/>
      </w:pPr>
      <w:r>
        <w:rPr/>
        <w:t>Si la petición HTTP falla, se lanza OllamaNoDisponible y la vista muestra:</w:t>
      </w:r>
    </w:p>
    <w:p>
      <w:pPr>
        <w:pStyle w:val="Normal"/>
        <w:rPr/>
      </w:pPr>
      <w:r>
        <w:rPr/>
        <w:t>«Ollama no está disponible. Comprueba que el servicio esté en ejecución</w:t>
      </w:r>
    </w:p>
    <w:p>
      <w:pPr>
        <w:pStyle w:val="Normal"/>
        <w:rPr/>
      </w:pPr>
      <w:r>
        <w:rPr/>
        <w:t>(ollama serve) e inténtalo de nuevo.»</w:t>
      </w:r>
    </w:p>
    <w:p>
      <w:pPr>
        <w:pStyle w:val="Heading1"/>
        <w:rPr/>
      </w:pPr>
      <w:r>
        <w:rPr/>
        <w:t>Investigación del modelo local (IMRyD)</w:t>
      </w:r>
    </w:p>
    <w:p>
      <w:pPr>
        <w:pStyle w:val="Heading2"/>
        <w:rPr/>
      </w:pPr>
      <w:r>
        <w:rPr/>
        <w:t>Introducción</w:t>
      </w:r>
    </w:p>
    <w:p>
      <w:pPr>
        <w:pStyle w:val="Normal"/>
        <w:rPr/>
      </w:pPr>
      <w:r>
        <w:rPr/>
        <w:t>Hacía falta un modelo local, pequeño, que contestara en español sobre un</w:t>
      </w:r>
    </w:p>
    <w:p>
      <w:pPr>
        <w:pStyle w:val="Normal"/>
        <w:rPr/>
      </w:pPr>
      <w:r>
        <w:rPr/>
        <w:t>catálogo corto, sin depender de una API en la nube. La consigna sugiere</w:t>
      </w:r>
    </w:p>
    <w:p>
      <w:pPr>
        <w:pStyle w:val="Normal"/>
        <w:rPr/>
      </w:pPr>
      <w:r>
        <w:rPr/>
        <w:t>qwen2.5:1.5b u otro similar.</w:t>
      </w:r>
    </w:p>
    <w:p>
      <w:pPr>
        <w:pStyle w:val="Heading2"/>
        <w:rPr/>
      </w:pPr>
      <w:r>
        <w:rPr/>
        <w:t>Método</w:t>
      </w:r>
    </w:p>
    <w:p>
      <w:pPr>
        <w:pStyle w:val="Normal"/>
        <w:rPr/>
      </w:pPr>
      <w:r>
        <w:rPr/>
        <w:t>Se usó qwen2.5:1.5b y un Modelfile (ollama/Modelfile-productos) con</w:t>
      </w:r>
    </w:p>
    <w:p>
      <w:pPr>
        <w:pStyle w:val="Normal"/>
        <w:rPr/>
      </w:pPr>
      <w:r>
        <w:rPr/>
        <w:t>temperatura 0.1, num_predict 300 y un system prompt de tienda. Django no</w:t>
      </w:r>
    </w:p>
    <w:p>
      <w:pPr>
        <w:pStyle w:val="Normal"/>
        <w:rPr/>
      </w:pPr>
      <w:r>
        <w:rPr/>
        <w:t>pregunta al modelo a ciegas: le adjunta el texto de las filas actuales. Las</w:t>
      </w:r>
    </w:p>
    <w:p>
      <w:pPr>
        <w:pStyle w:val="Normal"/>
        <w:rPr/>
      </w:pPr>
      <w:r>
        <w:rPr/>
        <w:t>preguntas ajenas al inventario se cortan antes de la red. Una revisión</w:t>
      </w:r>
    </w:p>
    <w:p>
      <w:pPr>
        <w:pStyle w:val="Normal"/>
        <w:rPr/>
      </w:pPr>
      <w:r>
        <w:rPr/>
        <w:t>posterior compara los códigos citados con los códigos enviados.</w:t>
      </w:r>
    </w:p>
    <w:p>
      <w:pPr>
        <w:pStyle w:val="Heading2"/>
        <w:rPr/>
      </w:pPr>
      <w:r>
        <w:rPr/>
        <w:t>Resultados</w:t>
      </w:r>
    </w:p>
    <w:p>
      <w:pPr>
        <w:pStyle w:val="Normal"/>
        <w:rPr/>
      </w:pPr>
      <w:r>
        <w:rPr/>
        <w:t>La pregunta del mundial no llegó a Ollama. La del precio de la batería devolvió</w:t>
      </w:r>
    </w:p>
    <w:p>
      <w:pPr>
        <w:pStyle w:val="Normal"/>
        <w:rPr/>
      </w:pPr>
      <w:r>
        <w:rPr/>
        <w:t>95.00, que es el de BAT-12V-60. El modelo a veces no copia el código. Los</w:t>
      </w:r>
    </w:p>
    <w:p>
      <w:pPr>
        <w:pStyle w:val="Normal"/>
        <w:rPr/>
      </w:pPr>
      <w:r>
        <w:rPr/>
        <w:t>totales y los rankings salen de los reportes en Python, no del modelo.</w:t>
      </w:r>
    </w:p>
    <w:p>
      <w:pPr>
        <w:pStyle w:val="Heading2"/>
        <w:rPr/>
      </w:pPr>
      <w:r>
        <w:rPr/>
        <w:t>Discusión</w:t>
      </w:r>
    </w:p>
    <w:p>
      <w:pPr>
        <w:pStyle w:val="Normal"/>
        <w:rPr/>
      </w:pPr>
      <w:r>
        <w:rPr/>
        <w:t>Con un modelo de 1.5B el contexto inyectado pesa más que el conocimiento</w:t>
      </w:r>
    </w:p>
    <w:p>
      <w:pPr>
        <w:pStyle w:val="Normal"/>
        <w:rPr/>
      </w:pPr>
      <w:r>
        <w:rPr/>
        <w:t>previo. La puerta de tema y el descarte de códigos ajenos cubren lo que el</w:t>
      </w:r>
    </w:p>
    <w:p>
      <w:pPr>
        <w:pStyle w:val="Normal"/>
        <w:rPr/>
      </w:pPr>
      <w:r>
        <w:rPr/>
        <w:t>modelo no garantiza por sí solo. Los reportes siguen siendo la fuente exacta</w:t>
      </w:r>
    </w:p>
    <w:p>
      <w:pPr>
        <w:pStyle w:val="Normal"/>
        <w:rPr/>
      </w:pPr>
      <w:r>
        <w:rPr/>
        <w:t>para sumas y ordenamientos.</w:t>
      </w:r>
    </w:p>
    <w:p>
      <w:pPr>
        <w:pStyle w:val="Heading1"/>
        <w:rPr/>
      </w:pPr>
      <w:r>
        <w:rPr/>
        <w:t>Punto 3. Calidad, patrones y documentación</w:t>
      </w:r>
    </w:p>
    <w:p>
      <w:pPr>
        <w:pStyle w:val="Heading2"/>
        <w:rPr/>
      </w:pPr>
      <w:r>
        <w:rPr/>
        <w:t>3.1 Patrones</w:t>
      </w:r>
    </w:p>
    <w:p>
      <w:pPr>
        <w:pStyle w:val="ListBullet"/>
        <w:numPr>
          <w:ilvl w:val="0"/>
          <w:numId w:val="1"/>
        </w:numPr>
        <w:rPr/>
      </w:pPr>
      <w:r>
        <w:rPr/>
        <w:t>Strategy. Reporte y las clases ReporteTotal, ReporteMasCaro, ReporteMasBarato, ReporteStockBajo y ReportePorCategoria en tienda/reportes.py. La vista no implementa los cálculos.</w:t>
      </w:r>
    </w:p>
    <w:p>
      <w:pPr>
        <w:pStyle w:val="ListBullet"/>
        <w:numPr>
          <w:ilvl w:val="0"/>
          <w:numId w:val="1"/>
        </w:numPr>
        <w:rPr/>
      </w:pPr>
      <w:r>
        <w:rPr/>
        <w:t>Factory. OllamaServiceFactory en tienda/services/ollama_service.py.</w:t>
      </w:r>
    </w:p>
    <w:p>
      <w:pPr>
        <w:pStyle w:val="ListBullet"/>
        <w:numPr>
          <w:ilvl w:val="0"/>
          <w:numId w:val="1"/>
        </w:numPr>
        <w:rPr/>
      </w:pPr>
      <w:r>
        <w:rPr/>
        <w:t>Observer. La señal post_save en tienda/signals.py sincroniza el estado con la cantidad. QuerySet.update() evita un segundo disparo.</w:t>
      </w:r>
    </w:p>
    <w:p>
      <w:pPr>
        <w:pStyle w:val="Normal"/>
        <w:rPr/>
      </w:pPr>
      <w:r>
        <w:rPr>
          <w:rFonts w:ascii="Courier New" w:hAnsi="Courier New"/>
          <w:sz w:val="18"/>
        </w:rPr>
        <w:t>class Reporte(ABC):</w:t>
        <w:br/>
        <w:t xml:space="preserve">    @abstractmethod</w:t>
        <w:br/>
        <w:t xml:space="preserve">    def calcular(self, queryset):</w:t>
        <w:br/>
        <w:t xml:space="preserve">        """Devuelve una lista de líneas de texto con el resultado."""</w:t>
        <w:br/>
        <w:br/>
        <w:t>def ejecutar_reportes(queryset):</w:t>
        <w:br/>
        <w:t xml:space="preserve">    return [</w:t>
        <w:br/>
        <w:t xml:space="preserve">        {"titulo": reporte.titulo, "descripcion": reporte.descripcion, "lineas": reporte.calcular(queryset)}</w:t>
        <w:br/>
        <w:t xml:space="preserve">        for reporte in reportes_disponibles()</w:t>
        <w:br/>
        <w:t xml:space="preserve">    ]</w:t>
      </w:r>
    </w:p>
    <w:p>
      <w:pPr>
        <w:pStyle w:val="Normal"/>
        <w:rPr/>
      </w:pPr>
      <w:r>
        <w:rPr>
          <w:rFonts w:ascii="Courier New" w:hAnsi="Courier New"/>
          <w:sz w:val="18"/>
        </w:rPr>
        <w:t>@receiver(post_save, sender=Producto)</w:t>
        <w:br/>
        <w:t>def sincronizar_estado_con_stock(sender, instance, **kwargs):</w:t>
        <w:br/>
        <w:t xml:space="preserve">    if instance.cantidad == 0 and instance.estado == Producto.Estado.ACTIVO:</w:t>
        <w:br/>
        <w:t xml:space="preserve">        Producto.objects.filter(pk=instance.pk).update(estado=Producto.Estado.AGOTADO)</w:t>
      </w:r>
    </w:p>
    <w:p>
      <w:pPr>
        <w:pStyle w:val="Heading2"/>
        <w:rPr/>
      </w:pPr>
      <w:r>
        <w:rPr/>
        <w:t>3.2 Pruebas</w:t>
      </w:r>
    </w:p>
    <w:p>
      <w:pPr>
        <w:pStyle w:val="Normal"/>
        <w:rPr/>
      </w:pPr>
      <w:r>
        <w:rPr>
          <w:rFonts w:ascii="Courier New" w:hAnsi="Courier New"/>
          <w:sz w:val="18"/>
        </w:rPr>
        <w:t>python manage.py test tienda</w:t>
      </w:r>
    </w:p>
    <w:p>
      <w:pPr>
        <w:pStyle w:val="Normal"/>
        <w:rPr/>
      </w:pPr>
      <w:r>
        <w:rPr>
          <w:rFonts w:ascii="Courier New" w:hAnsi="Courier New"/>
          <w:sz w:val="18"/>
        </w:rPr>
        <w:t>...........</w:t>
        <w:br/>
        <w:t>----------------------------------------------------------------------</w:t>
        <w:br/>
        <w:t>Ran 11 tests in 0.021s</w:t>
        <w:br/>
        <w:br/>
        <w:t>OK</w:t>
      </w:r>
    </w:p>
    <w:p>
      <w:pPr>
        <w:pStyle w:val="Normal"/>
        <w:rPr/>
      </w:pPr>
      <w:r>
        <w:rPr/>
        <w:t>Cubren el código duplicado, el precio negativo, el total y el más caro, el</w:t>
      </w:r>
    </w:p>
    <w:p>
      <w:pPr>
        <w:pStyle w:val="Normal"/>
        <w:rPr/>
      </w:pPr>
      <w:r>
        <w:rPr/>
        <w:t>más barato, el stock bajo, la señal de agotado, la consulta sin datos, la</w:t>
      </w:r>
    </w:p>
    <w:p>
      <w:pPr>
        <w:pStyle w:val="Normal"/>
        <w:rPr/>
      </w:pPr>
      <w:r>
        <w:rPr/>
        <w:t>pregunta ajena, el código inventado, el código real y Ollama caído.</w:t>
      </w:r>
    </w:p>
    <w:p>
      <w:pPr>
        <w:pStyle w:val="Heading2"/>
        <w:rPr/>
      </w:pPr>
      <w:r>
        <w:rPr/>
        <w:t>3.3 Documentación del proyecto</w:t>
      </w:r>
    </w:p>
    <w:p>
      <w:pPr>
        <w:pStyle w:val="ListBullet"/>
        <w:numPr>
          <w:ilvl w:val="0"/>
          <w:numId w:val="1"/>
        </w:numPr>
        <w:rPr/>
      </w:pPr>
      <w:r>
        <w:rPr/>
        <w:t>proyecto/README.md — instalación, semilla de datos y URLs.</w:t>
      </w:r>
    </w:p>
    <w:p>
      <w:pPr>
        <w:pStyle w:val="ListBullet"/>
        <w:numPr>
          <w:ilvl w:val="0"/>
          <w:numId w:val="1"/>
        </w:numPr>
        <w:rPr/>
      </w:pPr>
      <w:r>
        <w:rPr/>
        <w:t>proyecto/DOCUMENTACION.md — modelo, patrones y consulta.</w:t>
      </w:r>
    </w:p>
    <w:p>
      <w:pPr>
        <w:pStyle w:val="ListBullet"/>
        <w:numPr>
          <w:ilvl w:val="0"/>
          <w:numId w:val="1"/>
        </w:numPr>
        <w:rPr/>
      </w:pPr>
      <w:r>
        <w:rPr/>
        <w:t>proyecto/CAMBIOS.md — historial, incluida la sección 8 de este cierre.</w:t>
      </w:r>
    </w:p>
    <w:p>
      <w:pPr>
        <w:pStyle w:val="ListBullet"/>
        <w:numPr>
          <w:ilvl w:val="0"/>
          <w:numId w:val="1"/>
        </w:numPr>
        <w:rPr/>
      </w:pPr>
      <w:r>
        <w:rPr/>
        <w:t>proyecto/OPENCODE.md — indicaciones de la asistencia y su efecto.</w:t>
      </w:r>
    </w:p>
    <w:p>
      <w:pPr>
        <w:pStyle w:val="ListBullet"/>
        <w:numPr>
          <w:ilvl w:val="0"/>
          <w:numId w:val="1"/>
        </w:numPr>
        <w:rPr/>
      </w:pPr>
      <w:r>
        <w:rPr/>
        <w:t>proyecto/.env.example — SECRET_KEY, DEBUG, OLLAMA_URL, OLLAMA_MODEL.</w:t>
      </w:r>
    </w:p>
    <w:p>
      <w:pPr>
        <w:pStyle w:val="ListBullet"/>
        <w:numPr>
          <w:ilvl w:val="0"/>
          <w:numId w:val="1"/>
        </w:numPr>
        <w:rPr/>
      </w:pPr>
      <w:r>
        <w:rPr/>
        <w:t>proyecto/requirements.txt — dependencias. Se quitó la línea editable que apuntaba a /home/felipe/wagtail-ai-chat, para que el ZIP no dependa de esa ruta.</w:t>
      </w:r>
    </w:p>
    <w:p>
      <w:pPr>
        <w:pStyle w:val="Heading2"/>
        <w:rPr/>
      </w:pPr>
      <w:r>
        <w:rPr/>
        <w:t>3.4 Uso de OpenCode</w:t>
      </w:r>
    </w:p>
    <w:p>
      <w:pPr>
        <w:pStyle w:val="Normal"/>
        <w:rPr/>
      </w:pPr>
      <w:r>
        <w:rPr/>
        <w:t>OpenCode 1.18.33 quedó instalado en ~/.opencode/bin y configurado en</w:t>
      </w:r>
    </w:p>
    <w:p>
      <w:pPr>
        <w:pStyle w:val="Normal"/>
        <w:rPr/>
      </w:pPr>
      <w:r>
        <w:rPr/>
        <w:t>proyecto/opencode.json para usar Ollama en http://127.0.0.1:11434/v1 con</w:t>
      </w:r>
    </w:p>
    <w:p>
      <w:pPr>
        <w:pStyle w:val="Normal"/>
        <w:rPr/>
      </w:pPr>
      <w:r>
        <w:rPr/>
        <w:t>el modelo qwen2.5:1.5b. Las transcripciones exportadas están en</w:t>
      </w:r>
    </w:p>
    <w:p>
      <w:pPr>
        <w:pStyle w:val="Normal"/>
        <w:rPr/>
      </w:pPr>
      <w:r>
        <w:rPr/>
        <w:t>proyecto/opencode/. El detalle de prompts, respuestas e impacto está en</w:t>
      </w:r>
    </w:p>
    <w:p>
      <w:pPr>
        <w:pStyle w:val="Normal"/>
        <w:rPr/>
      </w:pPr>
      <w:r>
        <w:rPr/>
        <w:t>proyecto/OPENCODE.md.</w:t>
      </w:r>
    </w:p>
    <w:p>
      <w:pPr>
        <w:pStyle w:val="Normal"/>
        <w:rPr/>
      </w:pPr>
      <w:r>
        <w:rPr/>
        <w:t>Sesión ses_f0fd2d5b4ffedDHyfcW44p2V1X (agente build, 29 de septiembre de</w:t>
      </w:r>
    </w:p>
    <w:p>
      <w:pPr>
        <w:pStyle w:val="Normal"/>
        <w:rPr/>
      </w:pPr>
      <w:r>
        <w:rPr/>
        <w:t>2026). Se pidió no editar archivos y nombrar el patrón de reportes.py, el de</w:t>
      </w:r>
    </w:p>
    <w:p>
      <w:pPr>
        <w:pStyle w:val="Normal"/>
        <w:rPr/>
      </w:pPr>
      <w:r>
        <w:rPr/>
        <w:t>OllamaServiceFactory y el mensaje si el código no está en el catálogo. La</w:t>
      </w:r>
    </w:p>
    <w:p>
      <w:pPr>
        <w:pStyle w:val="Normal"/>
        <w:rPr/>
      </w:pPr>
      <w:r>
        <w:rPr/>
        <w:t>respuesta citó MENSAJE_SIN_DATOS y ollama_service.py, pero llamó Singleton</w:t>
      </w:r>
    </w:p>
    <w:p>
      <w:pPr>
        <w:pStyle w:val="Normal"/>
        <w:rPr/>
      </w:pPr>
      <w:r>
        <w:rPr/>
        <w:t>al patrón de los reportes y Factory a las clases concretas. En el código el</w:t>
      </w:r>
    </w:p>
    <w:p>
      <w:pPr>
        <w:pStyle w:val="Normal"/>
        <w:rPr/>
      </w:pPr>
      <w:r>
        <w:rPr/>
        <w:t>patrón de reportes.py es Strategy y el de OllamaServiceFactory es Factory.</w:t>
      </w:r>
    </w:p>
    <w:p>
      <w:pPr>
        <w:pStyle w:val="Normal"/>
        <w:rPr/>
      </w:pPr>
      <w:r>
        <w:rPr/>
        <w:t>Esa discrepancia queda en la transcripción: el modelo de 1.5B no sustituye la</w:t>
      </w:r>
    </w:p>
    <w:p>
      <w:pPr>
        <w:pStyle w:val="Normal"/>
        <w:rPr/>
      </w:pPr>
      <w:r>
        <w:rPr/>
        <w:t>lectura del código ni las pruebas.</w:t>
      </w:r>
    </w:p>
    <w:p>
      <w:pPr>
        <w:pStyle w:val="Normal"/>
        <w:rPr/>
      </w:pPr>
      <w:r>
        <w:rPr/>
        <w:t>Sesión ses_f0fcadcd0ffe0WvP2Bno0E5wBC, del mismo día. El prompt pidió un</w:t>
      </w:r>
    </w:p>
    <w:p>
      <w:pPr>
        <w:pStyle w:val="Normal"/>
        <w:rPr/>
      </w:pPr>
      <w:r>
        <w:rPr/>
        <w:t>método test_mas_barato para pegar en ReporteTests, con los productos C-1</w:t>
      </w:r>
    </w:p>
    <w:p>
      <w:pPr>
        <w:pStyle w:val="Normal"/>
        <w:rPr/>
      </w:pPr>
      <w:r>
        <w:rPr/>
        <w:t>a 40.00 y C-2 a 3.50. El bloque generado no se incorporó: importa</w:t>
      </w:r>
    </w:p>
    <w:p>
      <w:pPr>
        <w:pStyle w:val="Normal"/>
        <w:rPr/>
      </w:pPr>
      <w:r>
        <w:rPr/>
        <w:t>shop.models, aplica descuentos de 45 % y 50 % y llama a calcular con dos</w:t>
      </w:r>
    </w:p>
    <w:p>
      <w:pPr>
        <w:pStyle w:val="Normal"/>
        <w:rPr/>
      </w:pPr>
      <w:r>
        <w:rPr/>
        <w:t>números. El método que sí corre en tienda/tests.py compara el resultado de</w:t>
      </w:r>
    </w:p>
    <w:p>
      <w:pPr>
        <w:pStyle w:val="Normal"/>
        <w:rPr/>
      </w:pPr>
      <w:r>
        <w:rPr/>
        <w:t>ReporteMasBarato con C-2 y 3.50. Con esa prueba, python manage.py test tienda</w:t>
      </w:r>
    </w:p>
    <w:p>
      <w:pPr>
        <w:pStyle w:val="Normal"/>
        <w:rPr/>
      </w:pPr>
      <w:r>
        <w:rPr/>
        <w:t>queda en 11 tests, OK.</w:t>
      </w:r>
    </w:p>
    <w:p>
      <w:pPr>
        <w:pStyle w:val="Heading2"/>
        <w:rPr/>
      </w:pPr>
      <w:r>
        <w:rPr/>
        <w:t>3.5 Reflexión</w:t>
      </w:r>
    </w:p>
    <w:p>
      <w:pPr>
        <w:pStyle w:val="Normal"/>
        <w:rPr/>
      </w:pPr>
      <w:r>
        <w:rPr/>
        <w:t>Lo más delicado sigue siendo no dejar que el modelo responda de memoria. Por</w:t>
      </w:r>
    </w:p>
    <w:p>
      <w:pPr>
        <w:pStyle w:val="Normal"/>
        <w:rPr/>
      </w:pPr>
      <w:r>
        <w:rPr/>
        <w:t>eso las preguntas ajenas se cortan antes de llamar a Ollama, el catálogo sale</w:t>
      </w:r>
    </w:p>
    <w:p>
      <w:pPr>
        <w:pStyle w:val="Normal"/>
        <w:rPr/>
      </w:pPr>
      <w:r>
        <w:rPr/>
        <w:t>de la base de datos y, en este cierre, un código citado que no esté en esas</w:t>
      </w:r>
    </w:p>
    <w:p>
      <w:pPr>
        <w:pStyle w:val="Normal"/>
        <w:rPr/>
      </w:pPr>
      <w:r>
        <w:rPr/>
        <w:t>filas se sustituye por el mensaje de dato no disponible. Un modelo de 1.5B</w:t>
      </w:r>
    </w:p>
    <w:p>
      <w:pPr>
        <w:pStyle w:val="Normal"/>
        <w:rPr/>
      </w:pPr>
      <w:r>
        <w:rPr/>
        <w:t>responde corto y a veces omite el código: los reportes siguen siendo la fuente</w:t>
      </w:r>
    </w:p>
    <w:p>
      <w:pPr>
        <w:pStyle w:val="Normal"/>
        <w:rPr/>
      </w:pPr>
      <w:r>
        <w:rPr/>
        <w:t>exacta para totales y rankings. Separar reportes y servicio de Ollama del</w:t>
      </w:r>
    </w:p>
    <w:p>
      <w:pPr>
        <w:pStyle w:val="Normal"/>
        <w:rPr/>
      </w:pPr>
      <w:r>
        <w:rPr/>
        <w:t>índice FAISS de Wagtail dejó el CRUD fácil de probar. La otra corrección</w:t>
      </w:r>
    </w:p>
    <w:p>
      <w:pPr>
        <w:pStyle w:val="Normal"/>
        <w:rPr/>
      </w:pPr>
      <w:r>
        <w:rPr/>
        <w:t>práctica fue el requirements.txt: una ruta editable hacia otra carpeta del</w:t>
      </w:r>
    </w:p>
    <w:p>
      <w:pPr>
        <w:pStyle w:val="Normal"/>
        <w:rPr/>
      </w:pPr>
      <w:r>
        <w:rPr/>
        <w:t>equipo habría impedido instalar el ZIP en otra máquina.</w:t>
      </w:r>
    </w:p>
    <w:p>
      <w:pPr>
        <w:pStyle w:val="Heading1"/>
        <w:rPr/>
      </w:pPr>
      <w:r>
        <w:rPr/>
        <w:t>Referencias</w:t>
      </w:r>
    </w:p>
    <w:p>
      <w:pPr>
        <w:pStyle w:val="Normal"/>
        <w:rPr/>
      </w:pPr>
      <w:r>
        <w:rPr/>
        <w:t>Django Software Foundation. (2026). Django documentation (6.1). https://docs.djangoproject.com/en/6.1/</w:t>
      </w:r>
    </w:p>
    <w:p>
      <w:pPr>
        <w:pStyle w:val="Normal"/>
        <w:rPr/>
      </w:pPr>
      <w:r>
        <w:rPr/>
        <w:t>Django Software Foundation. (2026). Signals. https://docs.djangoproject.com/en/6.1/topics/signals/</w:t>
      </w:r>
    </w:p>
    <w:p>
      <w:pPr>
        <w:pStyle w:val="Normal"/>
        <w:rPr/>
      </w:pPr>
      <w:r>
        <w:rPr/>
        <w:t>Ollama. (2026). API. https://github.com/ollama/ollama/blob/main/docs/api.md</w:t>
      </w:r>
    </w:p>
    <w:p>
      <w:pPr>
        <w:pStyle w:val="Normal"/>
        <w:rPr/>
      </w:pPr>
      <w:r>
        <w:rPr/>
        <w:t>OpenCode. (2026). CLI. https://opencode.ai/docs/cli/</w:t>
      </w:r>
    </w:p>
    <w:p>
      <w:pPr>
        <w:pStyle w:val="Normal"/>
        <w:rPr/>
      </w:pPr>
      <w:r>
        <w:rPr/>
        <w:t>OpenCode. (2026). Documentación. https://opencode.ai/docs/</w:t>
      </w:r>
    </w:p>
    <w:p>
      <w:pPr>
        <w:pStyle w:val="Normal"/>
        <w:rPr/>
      </w:pPr>
      <w:r>
        <w:rPr/>
        <w:t>Qwen Team. (2025). Qwen2.5. https://github.com/QwenLM/Qwen2.5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Wagtail core team. (2026). Wagtail documentation (8.0). https://docs.wagtail.org/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 w:cstheme="minorBidi" w:eastAsiaTheme="minorEastAsia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LibreOffice/7.4.7.2$Linux_X86_64 LibreOffice_project/40$Build-2</Application>
  <AppVersion>15.0000</AppVersion>
  <Pages>18</Pages>
  <Words>1874</Words>
  <Characters>12161</Characters>
  <CharactersWithSpaces>14198</CharactersWithSpaces>
  <Paragraphs>231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es-BO</dc:language>
  <cp:lastModifiedBy/>
  <dcterms:modified xsi:type="dcterms:W3CDTF">2026-09-29T23:19:17Z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