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945.0" w:type="dxa"/>
        <w:jc w:val="left"/>
        <w:tblInd w:w="-8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5"/>
        <w:gridCol w:w="7110"/>
        <w:tblGridChange w:id="0">
          <w:tblGrid>
            <w:gridCol w:w="2835"/>
            <w:gridCol w:w="711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Hasta la fecha, se ha realizado un progreso significativo en el Proyecto APTO para Metal Diseño Chile SPA. Se ha completado el rediseño integral de la página web, logrando un estilo moderno y una navegación intuitiva que mejora la experiencia del usuario. Se implementó un sistema de autenticación robusto, con roles específicos de usuario (Secretaría y Gerencia), garantizando un acceso seguro y segmentado a la información.</w:t>
            </w:r>
          </w:p>
          <w:p w:rsidR="00000000" w:rsidDel="00000000" w:rsidP="00000000" w:rsidRDefault="00000000" w:rsidRPr="00000000" w14:paraId="0000000F">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Además, se añadió una sección de blog que permite a la empresa compartir actualizaciones sobre trabajos y proyectos, fomentando la comunicación con los clientes. El sistema de gestión de archivos ha sido desarrollado con filtros avanzados por año, mes y tipo de documento, facilitando un manejo eficiente de la documentación.</w:t>
            </w:r>
          </w:p>
          <w:p w:rsidR="00000000" w:rsidDel="00000000" w:rsidP="00000000" w:rsidRDefault="00000000" w:rsidRPr="00000000" w14:paraId="00000010">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 sistema de recordatorios también se ha diseñado, permitiendo a los usuarios ingresar títulos, descripciones, fechas y niveles de importancia, con un código de colores que refleja la prioridad. Asimismo, se implementó un sistema de envío de archivos que confirma la descarga por parte del destinatario, mejorando la comunicación.</w:t>
            </w:r>
          </w:p>
          <w:p w:rsidR="00000000" w:rsidDel="00000000" w:rsidP="00000000" w:rsidRDefault="00000000" w:rsidRPr="00000000" w14:paraId="00000011">
            <w:pPr>
              <w:spacing w:after="240" w:before="240" w:lineRule="auto"/>
              <w:jc w:val="both"/>
              <w:rPr>
                <w:i w:val="1"/>
                <w:color w:val="548dd4"/>
                <w:sz w:val="20"/>
                <w:szCs w:val="20"/>
              </w:rPr>
            </w:pPr>
            <w:r w:rsidDel="00000000" w:rsidR="00000000" w:rsidRPr="00000000">
              <w:rPr>
                <w:rFonts w:ascii="Arial" w:cs="Arial" w:eastAsia="Arial" w:hAnsi="Arial"/>
                <w:i w:val="1"/>
                <w:sz w:val="20"/>
                <w:szCs w:val="20"/>
                <w:rtl w:val="0"/>
              </w:rPr>
              <w:t xml:space="preserve">El sistema de gestión de clientes se ha integrado, facilitando el acceso a información relevante, y se creó un panel exclusivo para Gerencia, que permite la gestión de información sensible de los trabajadores. Actualmente, se está trabajando en el desarrollo de un chatbot interactivo que atenderá a los clientes y resolverá consultas, asegurando una atención más ágil y efectiva.</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3">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 general</w:t>
              <w:br w:type="textWrapping"/>
            </w:r>
            <w:r w:rsidDel="00000000" w:rsidR="00000000" w:rsidRPr="00000000">
              <w:rPr>
                <w:rFonts w:ascii="Arial" w:cs="Arial" w:eastAsia="Arial" w:hAnsi="Arial"/>
                <w:sz w:val="20"/>
                <w:szCs w:val="20"/>
                <w:rtl w:val="0"/>
              </w:rPr>
              <w:t xml:space="preserve">Modernizar y optimizar la página web de Metal Diseño Chile SPA mediante la implementación de nuevas funcionalidades, como la gestión automatizada de presupuestos y comprobantes, mejorando la eficiencia operativa y la experiencia del usuario.</w:t>
            </w:r>
          </w:p>
          <w:p w:rsidR="00000000" w:rsidDel="00000000" w:rsidP="00000000" w:rsidRDefault="00000000" w:rsidRPr="00000000" w14:paraId="00000014">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Objetivos específicos</w:t>
            </w:r>
          </w:p>
          <w:p w:rsidR="00000000" w:rsidDel="00000000" w:rsidP="00000000" w:rsidRDefault="00000000" w:rsidRPr="00000000" w14:paraId="00000015">
            <w:pPr>
              <w:numPr>
                <w:ilvl w:val="0"/>
                <w:numId w:val="1"/>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Rediseñar la interfaz web utilizando Bootstrap para mejorar la usabilidad y apariencia visual.</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gestión de comprobantes de pago y presupuestos para la gerencia y secretariado.</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funcionalidad de visualización y confirmación de presupuestos para clientes.</w:t>
            </w:r>
          </w:p>
          <w:p w:rsidR="00000000" w:rsidDel="00000000" w:rsidP="00000000" w:rsidRDefault="00000000" w:rsidRPr="00000000" w14:paraId="00000018">
            <w:pPr>
              <w:numPr>
                <w:ilvl w:val="0"/>
                <w:numId w:val="1"/>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Integrar un asistente virtual que guíe a los clientes en el diseño de ascensores y genere informes personalizados para facilitar la cotización.</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A">
            <w:pPr>
              <w:jc w:val="both"/>
              <w:rPr>
                <w:rFonts w:ascii="Calibri" w:cs="Calibri" w:eastAsia="Calibri" w:hAnsi="Calibri"/>
                <w:i w:val="1"/>
                <w:color w:val="548dd4"/>
                <w:sz w:val="20"/>
                <w:szCs w:val="20"/>
              </w:rPr>
            </w:pPr>
            <w:r w:rsidDel="00000000" w:rsidR="00000000" w:rsidRPr="00000000">
              <w:rPr>
                <w:rFonts w:ascii="Arial" w:cs="Arial" w:eastAsia="Arial" w:hAnsi="Arial"/>
                <w:i w:val="1"/>
                <w:sz w:val="20"/>
                <w:szCs w:val="20"/>
                <w:rtl w:val="0"/>
              </w:rPr>
              <w:t xml:space="preserve">El Proyecto APT se está desarrollando mediante la metodología Kanban, la cual permite gestionar visualmente el flujo de trabajo, facilitando la adaptación continua y la entrega incremental de funcionalidades. En la fase inicial, se llevó a cabo una planificación exhaustiva donde se identificaron las tareas y funcionalidades esenciales para la modernización de la página web y la automatización de procesos internos. Para organizar el trabajo, se creó un tablero Kanban visual que segmenta las tareas en columnas que representan los diferentes estados del proceso: "Por hacer", "En proceso", "En revisión" y "Completado". Este enfoque ha sido fundamental, ya que el equipo puede concentrarse en una tarea a la vez, moviendo las actividades a través del tablero, lo que permite una detección temprana de problemas y la posibilidad de realizar ajustes rápidos. Además, se han establecido reuniones semanales breves para revisar el progreso del proyecto, ajustar las prioridades y asegurarse de que el desarrollo se alinee con las necesidades emergentes del cliente. Este proceso de revisión continua garantiza que el equipo se mantenga en sintonía con los objetivos del cliente. A medida que se completan las funcionalidades, estas se implementan y se solicita retroalimentación del cliente, lo que permite realizar refinamientos en tiempo real y asegurar que el producto final cumpla con sus expectativas</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Este link </w:t>
            </w:r>
            <w:hyperlink r:id="rId9">
              <w:r w:rsidDel="00000000" w:rsidR="00000000" w:rsidRPr="00000000">
                <w:rPr>
                  <w:rFonts w:ascii="Arial" w:cs="Arial" w:eastAsia="Arial" w:hAnsi="Arial"/>
                  <w:i w:val="1"/>
                  <w:color w:val="1155cc"/>
                  <w:sz w:val="20"/>
                  <w:szCs w:val="20"/>
                  <w:u w:val="single"/>
                  <w:rtl w:val="0"/>
                </w:rPr>
                <w:t xml:space="preserve">https://gofile.io/d/iBZVYQ</w:t>
              </w:r>
            </w:hyperlink>
            <w:r w:rsidDel="00000000" w:rsidR="00000000" w:rsidRPr="00000000">
              <w:rPr>
                <w:rFonts w:ascii="Arial" w:cs="Arial" w:eastAsia="Arial" w:hAnsi="Arial"/>
                <w:i w:val="1"/>
                <w:sz w:val="20"/>
                <w:szCs w:val="20"/>
                <w:rtl w:val="0"/>
              </w:rPr>
              <w:t xml:space="preserve">  es del archivo con el avance del proyecto, Pero el link tiene caducidad, que en caso de que no pueda entrar solicitar nuevo link al  correo Pau.arancibia@duocuc.cl .El motivo de esto es que el proyecto pesa mucho.  </w:t>
            </w:r>
          </w:p>
          <w:p w:rsidR="00000000" w:rsidDel="00000000" w:rsidP="00000000" w:rsidRDefault="00000000" w:rsidRPr="00000000" w14:paraId="0000001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también  tenemos algunas imágenes del código del proyecto que las podrán ver a continuación:  </w:t>
            </w:r>
          </w:p>
          <w:p w:rsidR="00000000" w:rsidDel="00000000" w:rsidP="00000000" w:rsidRDefault="00000000" w:rsidRPr="00000000" w14:paraId="0000001E">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F">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0">
            <w:pPr>
              <w:jc w:val="both"/>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1544002" cy="4638675"/>
                  <wp:effectExtent b="0" l="0" r="0" t="0"/>
                  <wp:docPr id="3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44002" cy="4638675"/>
                          </a:xfrm>
                          <a:prstGeom prst="rect"/>
                          <a:ln/>
                        </pic:spPr>
                      </pic:pic>
                    </a:graphicData>
                  </a:graphic>
                </wp:inline>
              </w:drawing>
            </w:r>
            <w:r w:rsidDel="00000000" w:rsidR="00000000" w:rsidRPr="00000000">
              <w:rPr>
                <w:rFonts w:ascii="Arial" w:cs="Arial" w:eastAsia="Arial" w:hAnsi="Arial"/>
                <w:i w:val="1"/>
                <w:sz w:val="20"/>
                <w:szCs w:val="20"/>
              </w:rPr>
              <w:drawing>
                <wp:inline distB="114300" distT="114300" distL="114300" distR="114300">
                  <wp:extent cx="4381500" cy="3048000"/>
                  <wp:effectExtent b="0" l="0" r="0" t="0"/>
                  <wp:docPr id="3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815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4381500" cy="2857500"/>
                  <wp:effectExtent b="0" l="0" r="0" t="0"/>
                  <wp:docPr id="3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381500" cy="2857500"/>
                          </a:xfrm>
                          <a:prstGeom prst="rect"/>
                          <a:ln/>
                        </pic:spPr>
                      </pic:pic>
                    </a:graphicData>
                  </a:graphic>
                </wp:inline>
              </w:drawing>
            </w:r>
            <w:r w:rsidDel="00000000" w:rsidR="00000000" w:rsidRPr="00000000">
              <w:rPr>
                <w:rFonts w:ascii="Arial" w:cs="Arial" w:eastAsia="Arial" w:hAnsi="Arial"/>
                <w:i w:val="1"/>
                <w:sz w:val="20"/>
                <w:szCs w:val="20"/>
              </w:rPr>
              <w:drawing>
                <wp:inline distB="114300" distT="114300" distL="114300" distR="114300">
                  <wp:extent cx="4381500" cy="4064000"/>
                  <wp:effectExtent b="0" l="0" r="0" t="0"/>
                  <wp:docPr id="2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81500" cy="4064000"/>
                          </a:xfrm>
                          <a:prstGeom prst="rect"/>
                          <a:ln/>
                        </pic:spPr>
                      </pic:pic>
                    </a:graphicData>
                  </a:graphic>
                </wp:inline>
              </w:drawing>
            </w:r>
            <w:r w:rsidDel="00000000" w:rsidR="00000000" w:rsidRPr="00000000">
              <w:rPr>
                <w:rFonts w:ascii="Arial" w:cs="Arial" w:eastAsia="Arial" w:hAnsi="Arial"/>
                <w:i w:val="1"/>
                <w:sz w:val="20"/>
                <w:szCs w:val="20"/>
              </w:rPr>
              <w:drawing>
                <wp:inline distB="114300" distT="114300" distL="114300" distR="114300">
                  <wp:extent cx="4381500" cy="3022600"/>
                  <wp:effectExtent b="0" l="0" r="0" t="0"/>
                  <wp:docPr id="3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81500" cy="3022600"/>
                          </a:xfrm>
                          <a:prstGeom prst="rect"/>
                          <a:ln/>
                        </pic:spPr>
                      </pic:pic>
                    </a:graphicData>
                  </a:graphic>
                </wp:inline>
              </w:drawing>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6900" w:hRule="atLeast"/>
          <w:tblHeader w:val="0"/>
        </w:trPr>
        <w:tc>
          <w:tcPr>
            <w:shd w:fill="d9e2f3" w:val="clear"/>
            <w:vAlign w:val="center"/>
          </w:tcPr>
          <w:p w:rsidR="00000000" w:rsidDel="00000000" w:rsidP="00000000" w:rsidRDefault="00000000" w:rsidRPr="00000000" w14:paraId="00000023">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color w:val="1f3864"/>
                <w:rtl w:val="0"/>
              </w:rPr>
              <w:t xml:space="preserve">enfocándose</w:t>
            </w:r>
            <w:r w:rsidDel="00000000" w:rsidR="00000000" w:rsidRPr="00000000">
              <w:rPr>
                <w:rFonts w:ascii="Calibri" w:cs="Calibri" w:eastAsia="Calibri" w:hAnsi="Calibri"/>
                <w:color w:val="1f3864"/>
                <w:rtl w:val="0"/>
              </w:rPr>
              <w:t xml:space="preserve"> especialmente en la columna de estado de avance y ajustes.</w:t>
            </w:r>
          </w:p>
        </w:tc>
      </w:tr>
    </w:tbl>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095"/>
        <w:gridCol w:w="1065"/>
        <w:gridCol w:w="1065"/>
        <w:gridCol w:w="1275"/>
        <w:gridCol w:w="1605"/>
        <w:tblGridChange w:id="0">
          <w:tblGrid>
            <w:gridCol w:w="1335"/>
            <w:gridCol w:w="1080"/>
            <w:gridCol w:w="1275"/>
            <w:gridCol w:w="1095"/>
            <w:gridCol w:w="1065"/>
            <w:gridCol w:w="1065"/>
            <w:gridCol w:w="1275"/>
            <w:gridCol w:w="1605"/>
          </w:tblGrid>
        </w:tblGridChange>
      </w:tblGrid>
      <w:tr>
        <w:trPr>
          <w:cantSplit w:val="0"/>
          <w:trHeight w:val="415" w:hRule="atLeast"/>
          <w:tblHeader w:val="0"/>
        </w:trPr>
        <w:tc>
          <w:tcPr>
            <w:gridSpan w:val="8"/>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021.990559895833" w:hRule="atLeast"/>
          <w:tblHeader w:val="0"/>
        </w:trPr>
        <w:tc>
          <w:tcPr/>
          <w:p w:rsidR="00000000" w:rsidDel="00000000" w:rsidP="00000000" w:rsidRDefault="00000000" w:rsidRPr="00000000" w14:paraId="00000035">
            <w:pPr>
              <w:jc w:val="both"/>
              <w:rPr>
                <w:rFonts w:ascii="Arial" w:cs="Arial" w:eastAsia="Arial" w:hAnsi="Arial"/>
                <w:b w:val="1"/>
                <w:i w:val="1"/>
                <w:sz w:val="18"/>
                <w:szCs w:val="18"/>
              </w:rPr>
            </w:pPr>
            <w:r w:rsidDel="00000000" w:rsidR="00000000" w:rsidRPr="00000000">
              <w:rPr>
                <w:rFonts w:ascii="Arial" w:cs="Arial" w:eastAsia="Arial" w:hAnsi="Arial"/>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36">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Reunión Inicial</w:t>
            </w:r>
          </w:p>
        </w:tc>
        <w:tc>
          <w:tcPr/>
          <w:p w:rsidR="00000000" w:rsidDel="00000000" w:rsidP="00000000" w:rsidRDefault="00000000" w:rsidRPr="00000000" w14:paraId="00000037">
            <w:pPr>
              <w:jc w:val="both"/>
              <w:rPr>
                <w:rFonts w:ascii="Arial" w:cs="Arial" w:eastAsia="Arial" w:hAnsi="Arial"/>
                <w:b w:val="1"/>
                <w:i w:val="1"/>
                <w:sz w:val="18"/>
                <w:szCs w:val="18"/>
              </w:rPr>
            </w:pPr>
            <w:r w:rsidDel="00000000" w:rsidR="00000000" w:rsidRPr="00000000">
              <w:rPr>
                <w:rFonts w:ascii="Arial" w:cs="Arial" w:eastAsia="Arial" w:hAnsi="Arial"/>
                <w:i w:val="1"/>
                <w:sz w:val="18"/>
                <w:szCs w:val="18"/>
                <w:rtl w:val="0"/>
              </w:rPr>
              <w:t xml:space="preserve">Documentos de proyecto, sala de reuniones</w:t>
            </w:r>
            <w:r w:rsidDel="00000000" w:rsidR="00000000" w:rsidRPr="00000000">
              <w:rPr>
                <w:rtl w:val="0"/>
              </w:rPr>
            </w:r>
          </w:p>
        </w:tc>
        <w:tc>
          <w:tcPr/>
          <w:p w:rsidR="00000000" w:rsidDel="00000000" w:rsidP="00000000" w:rsidRDefault="00000000" w:rsidRPr="00000000" w14:paraId="00000038">
            <w:pPr>
              <w:jc w:val="both"/>
              <w:rPr>
                <w:rFonts w:ascii="Arial" w:cs="Arial" w:eastAsia="Arial" w:hAnsi="Arial"/>
                <w:b w:val="1"/>
                <w:i w:val="1"/>
                <w:sz w:val="18"/>
                <w:szCs w:val="18"/>
              </w:rPr>
            </w:pPr>
            <w:r w:rsidDel="00000000" w:rsidR="00000000" w:rsidRPr="00000000">
              <w:rPr>
                <w:rFonts w:ascii="Arial" w:cs="Arial" w:eastAsia="Arial" w:hAnsi="Arial"/>
                <w:i w:val="1"/>
                <w:sz w:val="18"/>
                <w:szCs w:val="18"/>
                <w:rtl w:val="0"/>
              </w:rPr>
              <w:t xml:space="preserve">1 semana</w:t>
            </w:r>
            <w:r w:rsidDel="00000000" w:rsidR="00000000" w:rsidRPr="00000000">
              <w:rPr>
                <w:rtl w:val="0"/>
              </w:rPr>
            </w:r>
          </w:p>
        </w:tc>
        <w:tc>
          <w:tcPr/>
          <w:p w:rsidR="00000000" w:rsidDel="00000000" w:rsidP="00000000" w:rsidRDefault="00000000" w:rsidRPr="00000000" w14:paraId="00000039">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Todo el equipo</w:t>
            </w:r>
          </w:p>
        </w:tc>
        <w:tc>
          <w:tcPr/>
          <w:p w:rsidR="00000000" w:rsidDel="00000000" w:rsidP="00000000" w:rsidRDefault="00000000" w:rsidRPr="00000000" w14:paraId="0000003A">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Definición clara de objetivos y roles</w:t>
            </w:r>
          </w:p>
        </w:tc>
        <w:tc>
          <w:tcPr/>
          <w:p w:rsidR="00000000" w:rsidDel="00000000" w:rsidP="00000000" w:rsidRDefault="00000000" w:rsidRPr="00000000" w14:paraId="0000003B">
            <w:pPr>
              <w:jc w:val="both"/>
              <w:rPr>
                <w:rFonts w:ascii="Arial" w:cs="Arial" w:eastAsia="Arial" w:hAnsi="Arial"/>
                <w:i w:val="1"/>
                <w:sz w:val="16"/>
                <w:szCs w:val="16"/>
              </w:rPr>
            </w:pPr>
            <w:r w:rsidDel="00000000" w:rsidR="00000000" w:rsidRPr="00000000">
              <w:rPr>
                <w:rFonts w:ascii="Arial" w:cs="Arial" w:eastAsia="Arial" w:hAnsi="Arial"/>
                <w:i w:val="1"/>
                <w:sz w:val="18"/>
                <w:szCs w:val="18"/>
                <w:rtl w:val="0"/>
              </w:rPr>
              <w:t xml:space="preserve">Completado</w:t>
            </w:r>
            <w:r w:rsidDel="00000000" w:rsidR="00000000" w:rsidRPr="00000000">
              <w:rPr>
                <w:rtl w:val="0"/>
              </w:rPr>
            </w:r>
          </w:p>
        </w:tc>
        <w:tc>
          <w:tcPr/>
          <w:p w:rsidR="00000000" w:rsidDel="00000000" w:rsidP="00000000" w:rsidRDefault="00000000" w:rsidRPr="00000000" w14:paraId="0000003C">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r w:rsidDel="00000000" w:rsidR="00000000" w:rsidRPr="00000000">
              <w:rPr>
                <w:rtl w:val="0"/>
              </w:rPr>
            </w:r>
          </w:p>
        </w:tc>
      </w:tr>
      <w:tr>
        <w:trPr>
          <w:cantSplit w:val="0"/>
          <w:trHeight w:val="2021.990559895833" w:hRule="atLeast"/>
          <w:tblHeader w:val="0"/>
        </w:trPr>
        <w:tc>
          <w:tcPr/>
          <w:p w:rsidR="00000000" w:rsidDel="00000000" w:rsidP="00000000" w:rsidRDefault="00000000" w:rsidRPr="00000000" w14:paraId="0000003D">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Análisis de Requerimientos</w:t>
            </w:r>
          </w:p>
        </w:tc>
        <w:tc>
          <w:tcPr/>
          <w:p w:rsidR="00000000" w:rsidDel="00000000" w:rsidP="00000000" w:rsidRDefault="00000000" w:rsidRPr="00000000" w14:paraId="0000003E">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Identificación de Tareas y Funcionalidades</w:t>
            </w:r>
          </w:p>
        </w:tc>
        <w:tc>
          <w:tcPr/>
          <w:p w:rsidR="00000000" w:rsidDel="00000000" w:rsidP="00000000" w:rsidRDefault="00000000" w:rsidRPr="00000000" w14:paraId="0000003F">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Herramientas de documentación</w:t>
            </w:r>
          </w:p>
        </w:tc>
        <w:tc>
          <w:tcPr/>
          <w:p w:rsidR="00000000" w:rsidDel="00000000" w:rsidP="00000000" w:rsidRDefault="00000000" w:rsidRPr="00000000" w14:paraId="00000040">
            <w:pPr>
              <w:jc w:val="both"/>
              <w:rPr>
                <w:rFonts w:ascii="Arial" w:cs="Arial" w:eastAsia="Arial" w:hAnsi="Arial"/>
                <w:b w:val="1"/>
                <w:i w:val="1"/>
                <w:sz w:val="18"/>
                <w:szCs w:val="18"/>
              </w:rPr>
            </w:pPr>
            <w:r w:rsidDel="00000000" w:rsidR="00000000" w:rsidRPr="00000000">
              <w:rPr>
                <w:rFonts w:ascii="Arial" w:cs="Arial" w:eastAsia="Arial" w:hAnsi="Arial"/>
                <w:i w:val="1"/>
                <w:sz w:val="18"/>
                <w:szCs w:val="18"/>
                <w:rtl w:val="0"/>
              </w:rPr>
              <w:t xml:space="preserve">1 semana</w:t>
            </w:r>
            <w:r w:rsidDel="00000000" w:rsidR="00000000" w:rsidRPr="00000000">
              <w:rPr>
                <w:rtl w:val="0"/>
              </w:rPr>
            </w:r>
          </w:p>
          <w:p w:rsidR="00000000" w:rsidDel="00000000" w:rsidP="00000000" w:rsidRDefault="00000000" w:rsidRPr="00000000" w14:paraId="00000041">
            <w:pPr>
              <w:jc w:val="both"/>
              <w:rPr>
                <w:rFonts w:ascii="Arial" w:cs="Arial" w:eastAsia="Arial" w:hAnsi="Arial"/>
                <w:i w:val="1"/>
                <w:sz w:val="18"/>
                <w:szCs w:val="18"/>
              </w:rPr>
            </w:pPr>
            <w:r w:rsidDel="00000000" w:rsidR="00000000" w:rsidRPr="00000000">
              <w:rPr>
                <w:rtl w:val="0"/>
              </w:rPr>
            </w:r>
          </w:p>
        </w:tc>
        <w:tc>
          <w:tcPr/>
          <w:p w:rsidR="00000000" w:rsidDel="00000000" w:rsidP="00000000" w:rsidRDefault="00000000" w:rsidRPr="00000000" w14:paraId="00000042">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Todo el equipo</w:t>
            </w:r>
          </w:p>
        </w:tc>
        <w:tc>
          <w:tcPr/>
          <w:p w:rsidR="00000000" w:rsidDel="00000000" w:rsidP="00000000" w:rsidRDefault="00000000" w:rsidRPr="00000000" w14:paraId="00000043">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Detalle de tareas y requisitos funcionales</w:t>
            </w:r>
          </w:p>
        </w:tc>
        <w:tc>
          <w:tcPr/>
          <w:p w:rsidR="00000000" w:rsidDel="00000000" w:rsidP="00000000" w:rsidRDefault="00000000" w:rsidRPr="00000000" w14:paraId="00000044">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Completado</w:t>
            </w:r>
          </w:p>
        </w:tc>
        <w:tc>
          <w:tcPr/>
          <w:p w:rsidR="00000000" w:rsidDel="00000000" w:rsidP="00000000" w:rsidRDefault="00000000" w:rsidRPr="00000000" w14:paraId="00000045">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tc>
      </w:tr>
      <w:tr>
        <w:trPr>
          <w:cantSplit w:val="0"/>
          <w:trHeight w:val="1295.42236328125" w:hRule="atLeast"/>
          <w:tblHeader w:val="0"/>
        </w:trPr>
        <w:tc>
          <w:tcPr/>
          <w:p w:rsidR="00000000" w:rsidDel="00000000" w:rsidP="00000000" w:rsidRDefault="00000000" w:rsidRPr="00000000" w14:paraId="00000046">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Planificación de Proyectos</w:t>
            </w:r>
          </w:p>
        </w:tc>
        <w:tc>
          <w:tcPr/>
          <w:p w:rsidR="00000000" w:rsidDel="00000000" w:rsidP="00000000" w:rsidRDefault="00000000" w:rsidRPr="00000000" w14:paraId="00000047">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Creación del Tablero Kanban</w:t>
            </w:r>
          </w:p>
        </w:tc>
        <w:tc>
          <w:tcPr/>
          <w:p w:rsidR="00000000" w:rsidDel="00000000" w:rsidP="00000000" w:rsidRDefault="00000000" w:rsidRPr="00000000" w14:paraId="00000048">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Software de gestión de proyectos</w:t>
            </w:r>
          </w:p>
        </w:tc>
        <w:tc>
          <w:tcPr/>
          <w:p w:rsidR="00000000" w:rsidDel="00000000" w:rsidP="00000000" w:rsidRDefault="00000000" w:rsidRPr="00000000" w14:paraId="00000049">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semana</w:t>
            </w:r>
          </w:p>
        </w:tc>
        <w:tc>
          <w:tcPr/>
          <w:p w:rsidR="00000000" w:rsidDel="00000000" w:rsidP="00000000" w:rsidRDefault="00000000" w:rsidRPr="00000000" w14:paraId="0000004A">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Todo el equipo</w:t>
            </w:r>
          </w:p>
        </w:tc>
        <w:tc>
          <w:tcPr/>
          <w:p w:rsidR="00000000" w:rsidDel="00000000" w:rsidP="00000000" w:rsidRDefault="00000000" w:rsidRPr="00000000" w14:paraId="0000004B">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Tablero configurado con roles asignados</w:t>
            </w:r>
          </w:p>
        </w:tc>
        <w:tc>
          <w:tcPr/>
          <w:p w:rsidR="00000000" w:rsidDel="00000000" w:rsidP="00000000" w:rsidRDefault="00000000" w:rsidRPr="00000000" w14:paraId="0000004C">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Completado</w:t>
            </w:r>
          </w:p>
        </w:tc>
        <w:tc>
          <w:tcPr/>
          <w:p w:rsidR="00000000" w:rsidDel="00000000" w:rsidP="00000000" w:rsidRDefault="00000000" w:rsidRPr="00000000" w14:paraId="0000004D">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agrego la creación de en las cuentas de secretaria y cliente añadir recordatorios con colores según importancia </w:t>
            </w:r>
          </w:p>
        </w:tc>
      </w:tr>
      <w:tr>
        <w:trPr>
          <w:cantSplit w:val="0"/>
          <w:trHeight w:val="2021.990559895833" w:hRule="atLeast"/>
          <w:tblHeader w:val="0"/>
        </w:trPr>
        <w:tc>
          <w:tcPr/>
          <w:p w:rsidR="00000000" w:rsidDel="00000000" w:rsidP="00000000" w:rsidRDefault="00000000" w:rsidRPr="00000000" w14:paraId="0000004E">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Diseño de Interfaz</w:t>
            </w:r>
          </w:p>
        </w:tc>
        <w:tc>
          <w:tcPr/>
          <w:p w:rsidR="00000000" w:rsidDel="00000000" w:rsidP="00000000" w:rsidRDefault="00000000" w:rsidRPr="00000000" w14:paraId="0000004F">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Rediseño de la Interfaz Web</w:t>
            </w:r>
          </w:p>
        </w:tc>
        <w:tc>
          <w:tcPr/>
          <w:p w:rsidR="00000000" w:rsidDel="00000000" w:rsidP="00000000" w:rsidRDefault="00000000" w:rsidRPr="00000000" w14:paraId="00000050">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Herramientas de diseño (Bootstrap)</w:t>
            </w:r>
          </w:p>
        </w:tc>
        <w:tc>
          <w:tcPr/>
          <w:p w:rsidR="00000000" w:rsidDel="00000000" w:rsidP="00000000" w:rsidRDefault="00000000" w:rsidRPr="00000000" w14:paraId="00000051">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 semanas</w:t>
            </w:r>
          </w:p>
        </w:tc>
        <w:tc>
          <w:tcPr/>
          <w:p w:rsidR="00000000" w:rsidDel="00000000" w:rsidP="00000000" w:rsidRDefault="00000000" w:rsidRPr="00000000" w14:paraId="00000052">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Fabían Albornoz</w:t>
            </w:r>
          </w:p>
        </w:tc>
        <w:tc>
          <w:tcPr/>
          <w:p w:rsidR="00000000" w:rsidDel="00000000" w:rsidP="00000000" w:rsidRDefault="00000000" w:rsidRPr="00000000" w14:paraId="00000053">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Prototipos revisados y validados con el cliente</w:t>
            </w:r>
          </w:p>
        </w:tc>
        <w:tc>
          <w:tcPr/>
          <w:p w:rsidR="00000000" w:rsidDel="00000000" w:rsidP="00000000" w:rsidRDefault="00000000" w:rsidRPr="00000000" w14:paraId="00000054">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Completado</w:t>
            </w:r>
          </w:p>
        </w:tc>
        <w:tc>
          <w:tcPr/>
          <w:p w:rsidR="00000000" w:rsidDel="00000000" w:rsidP="00000000" w:rsidRDefault="00000000" w:rsidRPr="00000000" w14:paraId="00000055">
            <w:pPr>
              <w:jc w:val="both"/>
              <w:rPr>
                <w:rFonts w:ascii="Arial" w:cs="Arial" w:eastAsia="Arial" w:hAnsi="Arial"/>
                <w:i w:val="1"/>
                <w:sz w:val="18"/>
                <w:szCs w:val="18"/>
              </w:rPr>
            </w:pPr>
            <w:r w:rsidDel="00000000" w:rsidR="00000000" w:rsidRPr="00000000">
              <w:rPr>
                <w:rtl w:val="0"/>
              </w:rPr>
            </w:r>
          </w:p>
        </w:tc>
      </w:tr>
      <w:tr>
        <w:trPr>
          <w:cantSplit w:val="0"/>
          <w:trHeight w:val="2021.990559895833" w:hRule="atLeast"/>
          <w:tblHeader w:val="0"/>
        </w:trPr>
        <w:tc>
          <w:tcPr/>
          <w:p w:rsidR="00000000" w:rsidDel="00000000" w:rsidP="00000000" w:rsidRDefault="00000000" w:rsidRPr="00000000" w14:paraId="00000056">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Software</w:t>
            </w:r>
          </w:p>
        </w:tc>
        <w:tc>
          <w:tcPr/>
          <w:p w:rsidR="00000000" w:rsidDel="00000000" w:rsidP="00000000" w:rsidRDefault="00000000" w:rsidRPr="00000000" w14:paraId="00000057">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Implementación del Sistema de Gestión</w:t>
            </w:r>
          </w:p>
        </w:tc>
        <w:tc>
          <w:tcPr/>
          <w:p w:rsidR="00000000" w:rsidDel="00000000" w:rsidP="00000000" w:rsidRDefault="00000000" w:rsidRPr="00000000" w14:paraId="00000058">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Framework Django, base de datos</w:t>
            </w:r>
          </w:p>
        </w:tc>
        <w:tc>
          <w:tcPr/>
          <w:p w:rsidR="00000000" w:rsidDel="00000000" w:rsidP="00000000" w:rsidRDefault="00000000" w:rsidRPr="00000000" w14:paraId="00000059">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 semanas</w:t>
            </w:r>
          </w:p>
        </w:tc>
        <w:tc>
          <w:tcPr/>
          <w:p w:rsidR="00000000" w:rsidDel="00000000" w:rsidP="00000000" w:rsidRDefault="00000000" w:rsidRPr="00000000" w14:paraId="0000005A">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Alonso Arellano</w:t>
            </w:r>
          </w:p>
        </w:tc>
        <w:tc>
          <w:tcPr/>
          <w:p w:rsidR="00000000" w:rsidDel="00000000" w:rsidP="00000000" w:rsidRDefault="00000000" w:rsidRPr="00000000" w14:paraId="0000005B">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Módulo de gestión de comprobantes en desarrollo</w:t>
            </w:r>
          </w:p>
        </w:tc>
        <w:tc>
          <w:tcPr/>
          <w:p w:rsidR="00000000" w:rsidDel="00000000" w:rsidP="00000000" w:rsidRDefault="00000000" w:rsidRPr="00000000" w14:paraId="0000005C">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 curso</w:t>
            </w:r>
          </w:p>
        </w:tc>
        <w:tc>
          <w:tcPr/>
          <w:p w:rsidR="00000000" w:rsidDel="00000000" w:rsidP="00000000" w:rsidRDefault="00000000" w:rsidRPr="00000000" w14:paraId="0000005D">
            <w:pPr>
              <w:spacing w:after="240" w:before="240" w:lineRule="auto"/>
              <w:jc w:val="both"/>
              <w:rPr>
                <w:rFonts w:ascii="Arial" w:cs="Arial" w:eastAsia="Arial" w:hAnsi="Arial"/>
                <w:i w:val="1"/>
                <w:sz w:val="18"/>
                <w:szCs w:val="18"/>
              </w:rPr>
            </w:pPr>
            <w:r w:rsidDel="00000000" w:rsidR="00000000" w:rsidRPr="00000000">
              <w:rPr>
                <w:rFonts w:ascii="Arial" w:cs="Arial" w:eastAsia="Arial" w:hAnsi="Arial"/>
                <w:i w:val="1"/>
                <w:sz w:val="20"/>
                <w:szCs w:val="20"/>
                <w:rtl w:val="0"/>
              </w:rPr>
              <w:t xml:space="preserve"> Se implementó un sistema de autenticación robusto, con roles específicos de usuario (Secretaría y Gerencia), garantizando un acceso seguro y segmentado a la información.</w:t>
            </w:r>
            <w:r w:rsidDel="00000000" w:rsidR="00000000" w:rsidRPr="00000000">
              <w:rPr>
                <w:rtl w:val="0"/>
              </w:rPr>
            </w:r>
          </w:p>
        </w:tc>
      </w:tr>
      <w:tr>
        <w:trPr>
          <w:cantSplit w:val="0"/>
          <w:trHeight w:val="2021.990559895833" w:hRule="atLeast"/>
          <w:tblHeader w:val="0"/>
        </w:trPr>
        <w:tc>
          <w:tcPr/>
          <w:p w:rsidR="00000000" w:rsidDel="00000000" w:rsidP="00000000" w:rsidRDefault="00000000" w:rsidRPr="00000000" w14:paraId="0000005E">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Funcionalidades</w:t>
            </w:r>
          </w:p>
        </w:tc>
        <w:tc>
          <w:tcPr/>
          <w:p w:rsidR="00000000" w:rsidDel="00000000" w:rsidP="00000000" w:rsidRDefault="00000000" w:rsidRPr="00000000" w14:paraId="0000005F">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Implementación del sistema de creación y envío de presupuestos</w:t>
            </w:r>
          </w:p>
        </w:tc>
        <w:tc>
          <w:tcPr/>
          <w:p w:rsidR="00000000" w:rsidDel="00000000" w:rsidP="00000000" w:rsidRDefault="00000000" w:rsidRPr="00000000" w14:paraId="00000060">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Framework Django, base de datos</w:t>
            </w:r>
          </w:p>
        </w:tc>
        <w:tc>
          <w:tcPr/>
          <w:p w:rsidR="00000000" w:rsidDel="00000000" w:rsidP="00000000" w:rsidRDefault="00000000" w:rsidRPr="00000000" w14:paraId="00000061">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semanas</w:t>
            </w:r>
          </w:p>
        </w:tc>
        <w:tc>
          <w:tcPr/>
          <w:p w:rsidR="00000000" w:rsidDel="00000000" w:rsidP="00000000" w:rsidRDefault="00000000" w:rsidRPr="00000000" w14:paraId="00000062">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Alonso Arellano</w:t>
            </w:r>
          </w:p>
        </w:tc>
        <w:tc>
          <w:tcPr/>
          <w:p w:rsidR="00000000" w:rsidDel="00000000" w:rsidP="00000000" w:rsidRDefault="00000000" w:rsidRPr="00000000" w14:paraId="00000063">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Sistema en fase de desarrollo</w:t>
            </w:r>
          </w:p>
        </w:tc>
        <w:tc>
          <w:tcPr/>
          <w:p w:rsidR="00000000" w:rsidDel="00000000" w:rsidP="00000000" w:rsidRDefault="00000000" w:rsidRPr="00000000" w14:paraId="00000064">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 curso</w:t>
            </w:r>
          </w:p>
        </w:tc>
        <w:tc>
          <w:tcPr/>
          <w:p w:rsidR="00000000" w:rsidDel="00000000" w:rsidP="00000000" w:rsidRDefault="00000000" w:rsidRPr="00000000" w14:paraId="00000065">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p w:rsidR="00000000" w:rsidDel="00000000" w:rsidP="00000000" w:rsidRDefault="00000000" w:rsidRPr="00000000" w14:paraId="00000066">
            <w:pPr>
              <w:jc w:val="both"/>
              <w:rPr>
                <w:rFonts w:ascii="Arial" w:cs="Arial" w:eastAsia="Arial" w:hAnsi="Arial"/>
                <w:i w:val="1"/>
                <w:sz w:val="18"/>
                <w:szCs w:val="18"/>
              </w:rPr>
            </w:pPr>
            <w:r w:rsidDel="00000000" w:rsidR="00000000" w:rsidRPr="00000000">
              <w:rPr>
                <w:rtl w:val="0"/>
              </w:rPr>
            </w:r>
          </w:p>
        </w:tc>
      </w:tr>
      <w:tr>
        <w:trPr>
          <w:cantSplit w:val="0"/>
          <w:trHeight w:val="2021.990559895833" w:hRule="atLeast"/>
          <w:tblHeader w:val="0"/>
        </w:trPr>
        <w:tc>
          <w:tcPr/>
          <w:p w:rsidR="00000000" w:rsidDel="00000000" w:rsidP="00000000" w:rsidRDefault="00000000" w:rsidRPr="00000000" w14:paraId="00000067">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Implementación de Funcionalidades Avanzadas</w:t>
            </w:r>
          </w:p>
        </w:tc>
        <w:tc>
          <w:tcPr/>
          <w:p w:rsidR="00000000" w:rsidDel="00000000" w:rsidP="00000000" w:rsidRDefault="00000000" w:rsidRPr="00000000" w14:paraId="00000068">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del Asistente Virtual (chatbot)</w:t>
            </w:r>
          </w:p>
        </w:tc>
        <w:tc>
          <w:tcPr/>
          <w:p w:rsidR="00000000" w:rsidDel="00000000" w:rsidP="00000000" w:rsidRDefault="00000000" w:rsidRPr="00000000" w14:paraId="00000069">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Tecnologías de chatbot</w:t>
            </w:r>
          </w:p>
        </w:tc>
        <w:tc>
          <w:tcPr/>
          <w:p w:rsidR="00000000" w:rsidDel="00000000" w:rsidP="00000000" w:rsidRDefault="00000000" w:rsidRPr="00000000" w14:paraId="0000006A">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semanas</w:t>
            </w:r>
          </w:p>
        </w:tc>
        <w:tc>
          <w:tcPr/>
          <w:p w:rsidR="00000000" w:rsidDel="00000000" w:rsidP="00000000" w:rsidRDefault="00000000" w:rsidRPr="00000000" w14:paraId="0000006B">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Paula Arancibia</w:t>
            </w:r>
          </w:p>
        </w:tc>
        <w:tc>
          <w:tcPr/>
          <w:p w:rsidR="00000000" w:rsidDel="00000000" w:rsidP="00000000" w:rsidRDefault="00000000" w:rsidRPr="00000000" w14:paraId="0000006C">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Asistente virtual desarrollo y modo practica funcionando </w:t>
            </w:r>
          </w:p>
        </w:tc>
        <w:tc>
          <w:tcPr/>
          <w:p w:rsidR="00000000" w:rsidDel="00000000" w:rsidP="00000000" w:rsidRDefault="00000000" w:rsidRPr="00000000" w14:paraId="0000006D">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 curso</w:t>
            </w:r>
          </w:p>
        </w:tc>
        <w:tc>
          <w:tcPr/>
          <w:p w:rsidR="00000000" w:rsidDel="00000000" w:rsidP="00000000" w:rsidRDefault="00000000" w:rsidRPr="00000000" w14:paraId="0000006E">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están ajustando que el chatbot sea más didáctico con las personas y que pueda incorporarse la secretaría para cuando un usuario quiera hacer un presupuesto pueda intervenir la secretaría en el chatbot</w:t>
            </w:r>
          </w:p>
        </w:tc>
      </w:tr>
      <w:tr>
        <w:trPr>
          <w:cantSplit w:val="0"/>
          <w:trHeight w:val="2021.990559895833" w:hRule="atLeast"/>
          <w:tblHeader w:val="0"/>
        </w:trPr>
        <w:tc>
          <w:tcPr/>
          <w:p w:rsidR="00000000" w:rsidDel="00000000" w:rsidP="00000000" w:rsidRDefault="00000000" w:rsidRPr="00000000" w14:paraId="0000006F">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Sistema de Recordatorios</w:t>
            </w:r>
          </w:p>
        </w:tc>
        <w:tc>
          <w:tcPr/>
          <w:p w:rsidR="00000000" w:rsidDel="00000000" w:rsidP="00000000" w:rsidRDefault="00000000" w:rsidRPr="00000000" w14:paraId="00000070">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Diseño e implementación de sistema de recordatorios</w:t>
            </w:r>
          </w:p>
        </w:tc>
        <w:tc>
          <w:tcPr/>
          <w:p w:rsidR="00000000" w:rsidDel="00000000" w:rsidP="00000000" w:rsidRDefault="00000000" w:rsidRPr="00000000" w14:paraId="00000071">
            <w:pPr>
              <w:jc w:val="both"/>
              <w:rPr>
                <w:rFonts w:ascii="Arial" w:cs="Arial" w:eastAsia="Arial" w:hAnsi="Arial"/>
                <w:i w:val="1"/>
                <w:sz w:val="18"/>
                <w:szCs w:val="18"/>
              </w:rPr>
            </w:pPr>
            <w:r w:rsidDel="00000000" w:rsidR="00000000" w:rsidRPr="00000000">
              <w:rPr>
                <w:rtl w:val="0"/>
              </w:rPr>
            </w:r>
          </w:p>
        </w:tc>
        <w:tc>
          <w:tcPr/>
          <w:p w:rsidR="00000000" w:rsidDel="00000000" w:rsidP="00000000" w:rsidRDefault="00000000" w:rsidRPr="00000000" w14:paraId="00000072">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semana</w:t>
            </w:r>
          </w:p>
        </w:tc>
        <w:tc>
          <w:tcPr/>
          <w:p w:rsidR="00000000" w:rsidDel="00000000" w:rsidP="00000000" w:rsidRDefault="00000000" w:rsidRPr="00000000" w14:paraId="00000073">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Alonso Arellano</w:t>
            </w:r>
          </w:p>
        </w:tc>
        <w:tc>
          <w:tcPr/>
          <w:p w:rsidR="00000000" w:rsidDel="00000000" w:rsidP="00000000" w:rsidRDefault="00000000" w:rsidRPr="00000000" w14:paraId="00000074">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Código de colores para prioridades</w:t>
            </w:r>
          </w:p>
        </w:tc>
        <w:tc>
          <w:tcPr/>
          <w:p w:rsidR="00000000" w:rsidDel="00000000" w:rsidP="00000000" w:rsidRDefault="00000000" w:rsidRPr="00000000" w14:paraId="00000075">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Completado</w:t>
            </w:r>
          </w:p>
        </w:tc>
        <w:tc>
          <w:tcPr/>
          <w:p w:rsidR="00000000" w:rsidDel="00000000" w:rsidP="00000000" w:rsidRDefault="00000000" w:rsidRPr="00000000" w14:paraId="00000076">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tc>
      </w:tr>
      <w:tr>
        <w:trPr>
          <w:cantSplit w:val="0"/>
          <w:trHeight w:val="2021.990559895833" w:hRule="atLeast"/>
          <w:tblHeader w:val="0"/>
        </w:trPr>
        <w:tc>
          <w:tcPr/>
          <w:p w:rsidR="00000000" w:rsidDel="00000000" w:rsidP="00000000" w:rsidRDefault="00000000" w:rsidRPr="00000000" w14:paraId="00000077">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Panel Exclusivo para Gerencia y secretaria</w:t>
            </w:r>
          </w:p>
        </w:tc>
        <w:tc>
          <w:tcPr/>
          <w:p w:rsidR="00000000" w:rsidDel="00000000" w:rsidP="00000000" w:rsidRDefault="00000000" w:rsidRPr="00000000" w14:paraId="00000078">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 panel exclusivo para Gerencia y secretaria </w:t>
            </w:r>
          </w:p>
        </w:tc>
        <w:tc>
          <w:tcPr/>
          <w:p w:rsidR="00000000" w:rsidDel="00000000" w:rsidP="00000000" w:rsidRDefault="00000000" w:rsidRPr="00000000" w14:paraId="00000079">
            <w:pPr>
              <w:jc w:val="both"/>
              <w:rPr>
                <w:rFonts w:ascii="Arial" w:cs="Arial" w:eastAsia="Arial" w:hAnsi="Arial"/>
                <w:i w:val="1"/>
                <w:sz w:val="18"/>
                <w:szCs w:val="18"/>
              </w:rPr>
            </w:pPr>
            <w:r w:rsidDel="00000000" w:rsidR="00000000" w:rsidRPr="00000000">
              <w:rPr>
                <w:rtl w:val="0"/>
              </w:rPr>
            </w:r>
          </w:p>
        </w:tc>
        <w:tc>
          <w:tcPr/>
          <w:p w:rsidR="00000000" w:rsidDel="00000000" w:rsidP="00000000" w:rsidRDefault="00000000" w:rsidRPr="00000000" w14:paraId="0000007A">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semana</w:t>
            </w:r>
          </w:p>
        </w:tc>
        <w:tc>
          <w:tcPr/>
          <w:p w:rsidR="00000000" w:rsidDel="00000000" w:rsidP="00000000" w:rsidRDefault="00000000" w:rsidRPr="00000000" w14:paraId="0000007B">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Fabían Albornoz</w:t>
            </w:r>
          </w:p>
        </w:tc>
        <w:tc>
          <w:tcPr/>
          <w:p w:rsidR="00000000" w:rsidDel="00000000" w:rsidP="00000000" w:rsidRDefault="00000000" w:rsidRPr="00000000" w14:paraId="0000007C">
            <w:pPr>
              <w:jc w:val="both"/>
              <w:rPr>
                <w:rFonts w:ascii="Arial" w:cs="Arial" w:eastAsia="Arial" w:hAnsi="Arial"/>
                <w:i w:val="1"/>
                <w:sz w:val="18"/>
                <w:szCs w:val="18"/>
              </w:rPr>
            </w:pPr>
            <w:r w:rsidDel="00000000" w:rsidR="00000000" w:rsidRPr="00000000">
              <w:rPr>
                <w:rtl w:val="0"/>
              </w:rPr>
            </w:r>
          </w:p>
        </w:tc>
        <w:tc>
          <w:tcPr/>
          <w:p w:rsidR="00000000" w:rsidDel="00000000" w:rsidP="00000000" w:rsidRDefault="00000000" w:rsidRPr="00000000" w14:paraId="0000007D">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Completado</w:t>
            </w:r>
          </w:p>
        </w:tc>
        <w:tc>
          <w:tcPr/>
          <w:p w:rsidR="00000000" w:rsidDel="00000000" w:rsidP="00000000" w:rsidRDefault="00000000" w:rsidRPr="00000000" w14:paraId="0000007E">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tc>
      </w:tr>
      <w:tr>
        <w:trPr>
          <w:cantSplit w:val="0"/>
          <w:trHeight w:val="2021.990559895833" w:hRule="atLeast"/>
          <w:tblHeader w:val="0"/>
        </w:trPr>
        <w:tc>
          <w:tcPr/>
          <w:p w:rsidR="00000000" w:rsidDel="00000000" w:rsidP="00000000" w:rsidRDefault="00000000" w:rsidRPr="00000000" w14:paraId="0000007F">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Archivos</w:t>
            </w:r>
          </w:p>
        </w:tc>
        <w:tc>
          <w:tcPr/>
          <w:p w:rsidR="00000000" w:rsidDel="00000000" w:rsidP="00000000" w:rsidRDefault="00000000" w:rsidRPr="00000000" w14:paraId="00000080">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del sistema de gestión de archivos de, datos de los trabajadores, archivo importantes para la gerencia.</w:t>
            </w:r>
          </w:p>
        </w:tc>
        <w:tc>
          <w:tcPr/>
          <w:p w:rsidR="00000000" w:rsidDel="00000000" w:rsidP="00000000" w:rsidRDefault="00000000" w:rsidRPr="00000000" w14:paraId="00000081">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Base de datos, servidor</w:t>
            </w:r>
          </w:p>
        </w:tc>
        <w:tc>
          <w:tcPr/>
          <w:p w:rsidR="00000000" w:rsidDel="00000000" w:rsidP="00000000" w:rsidRDefault="00000000" w:rsidRPr="00000000" w14:paraId="00000082">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semanas</w:t>
            </w:r>
          </w:p>
        </w:tc>
        <w:tc>
          <w:tcPr/>
          <w:p w:rsidR="00000000" w:rsidDel="00000000" w:rsidP="00000000" w:rsidRDefault="00000000" w:rsidRPr="00000000" w14:paraId="00000083">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Fabían Albornoz</w:t>
            </w:r>
          </w:p>
        </w:tc>
        <w:tc>
          <w:tcPr/>
          <w:p w:rsidR="00000000" w:rsidDel="00000000" w:rsidP="00000000" w:rsidRDefault="00000000" w:rsidRPr="00000000" w14:paraId="00000084">
            <w:pPr>
              <w:jc w:val="both"/>
              <w:rPr>
                <w:rFonts w:ascii="Arial" w:cs="Arial" w:eastAsia="Arial" w:hAnsi="Arial"/>
                <w:i w:val="1"/>
                <w:sz w:val="18"/>
                <w:szCs w:val="18"/>
              </w:rPr>
            </w:pPr>
            <w:r w:rsidDel="00000000" w:rsidR="00000000" w:rsidRPr="00000000">
              <w:rPr>
                <w:rtl w:val="0"/>
              </w:rPr>
            </w:r>
          </w:p>
        </w:tc>
        <w:tc>
          <w:tcPr/>
          <w:p w:rsidR="00000000" w:rsidDel="00000000" w:rsidP="00000000" w:rsidRDefault="00000000" w:rsidRPr="00000000" w14:paraId="00000085">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Completado</w:t>
            </w:r>
          </w:p>
        </w:tc>
        <w:tc>
          <w:tcPr/>
          <w:p w:rsidR="00000000" w:rsidDel="00000000" w:rsidP="00000000" w:rsidRDefault="00000000" w:rsidRPr="00000000" w14:paraId="00000086">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Ninguno</w:t>
            </w:r>
          </w:p>
        </w:tc>
      </w:tr>
      <w:tr>
        <w:trPr>
          <w:cantSplit w:val="0"/>
          <w:trHeight w:val="2021.990559895833" w:hRule="atLeast"/>
          <w:tblHeader w:val="0"/>
        </w:trPr>
        <w:tc>
          <w:tcPr/>
          <w:p w:rsidR="00000000" w:rsidDel="00000000" w:rsidP="00000000" w:rsidRDefault="00000000" w:rsidRPr="00000000" w14:paraId="00000087">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Pruebas de Calidad</w:t>
            </w:r>
          </w:p>
        </w:tc>
        <w:tc>
          <w:tcPr/>
          <w:p w:rsidR="00000000" w:rsidDel="00000000" w:rsidP="00000000" w:rsidRDefault="00000000" w:rsidRPr="00000000" w14:paraId="00000088">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Pruebas de Usabilidad</w:t>
            </w:r>
          </w:p>
        </w:tc>
        <w:tc>
          <w:tcPr/>
          <w:p w:rsidR="00000000" w:rsidDel="00000000" w:rsidP="00000000" w:rsidRDefault="00000000" w:rsidRPr="00000000" w14:paraId="00000089">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Usuarios de prueba, software de pruebas</w:t>
            </w:r>
          </w:p>
        </w:tc>
        <w:tc>
          <w:tcPr/>
          <w:p w:rsidR="00000000" w:rsidDel="00000000" w:rsidP="00000000" w:rsidRDefault="00000000" w:rsidRPr="00000000" w14:paraId="0000008A">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semanas</w:t>
            </w:r>
          </w:p>
        </w:tc>
        <w:tc>
          <w:tcPr/>
          <w:p w:rsidR="00000000" w:rsidDel="00000000" w:rsidP="00000000" w:rsidRDefault="00000000" w:rsidRPr="00000000" w14:paraId="0000008B">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Paula Arancibia</w:t>
            </w:r>
          </w:p>
        </w:tc>
        <w:tc>
          <w:tcPr/>
          <w:p w:rsidR="00000000" w:rsidDel="00000000" w:rsidP="00000000" w:rsidRDefault="00000000" w:rsidRPr="00000000" w14:paraId="0000008C">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pruebas de revisión de la página y que sus funciones cumpkan con lo acordado </w:t>
            </w:r>
          </w:p>
        </w:tc>
        <w:tc>
          <w:tcPr/>
          <w:p w:rsidR="00000000" w:rsidDel="00000000" w:rsidP="00000000" w:rsidRDefault="00000000" w:rsidRPr="00000000" w14:paraId="0000008D">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 curso</w:t>
            </w:r>
          </w:p>
        </w:tc>
        <w:tc>
          <w:tcPr/>
          <w:p w:rsidR="00000000" w:rsidDel="00000000" w:rsidP="00000000" w:rsidRDefault="00000000" w:rsidRPr="00000000" w14:paraId="0000008E">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estamos bien en los tiempos hasta con días a favor para realizar las pruebas de calidades </w:t>
            </w:r>
          </w:p>
          <w:p w:rsidR="00000000" w:rsidDel="00000000" w:rsidP="00000000" w:rsidRDefault="00000000" w:rsidRPr="00000000" w14:paraId="0000008F">
            <w:pPr>
              <w:jc w:val="both"/>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090">
      <w:pPr>
        <w:rPr>
          <w:color w:val="595959"/>
          <w:sz w:val="24"/>
          <w:szCs w:val="24"/>
        </w:rPr>
      </w:pPr>
      <w:r w:rsidDel="00000000" w:rsidR="00000000" w:rsidRPr="00000000">
        <w:rPr>
          <w:rtl w:val="0"/>
        </w:rPr>
      </w:r>
    </w:p>
    <w:p w:rsidR="00000000" w:rsidDel="00000000" w:rsidP="00000000" w:rsidRDefault="00000000" w:rsidRPr="00000000" w14:paraId="00000091">
      <w:pPr>
        <w:rPr>
          <w:color w:val="595959"/>
          <w:sz w:val="24"/>
          <w:szCs w:val="24"/>
        </w:rPr>
      </w:pPr>
      <w:r w:rsidDel="00000000" w:rsidR="00000000" w:rsidRPr="00000000">
        <w:rPr>
          <w:rtl w:val="0"/>
        </w:rPr>
      </w:r>
    </w:p>
    <w:p w:rsidR="00000000" w:rsidDel="00000000" w:rsidP="00000000" w:rsidRDefault="00000000" w:rsidRPr="00000000" w14:paraId="00000092">
      <w:pPr>
        <w:rPr>
          <w:color w:val="595959"/>
          <w:sz w:val="24"/>
          <w:szCs w:val="24"/>
        </w:rPr>
      </w:pPr>
      <w:r w:rsidDel="00000000" w:rsidR="00000000" w:rsidRPr="00000000">
        <w:rPr>
          <w:rtl w:val="0"/>
        </w:rPr>
      </w:r>
    </w:p>
    <w:p w:rsidR="00000000" w:rsidDel="00000000" w:rsidP="00000000" w:rsidRDefault="00000000" w:rsidRPr="00000000" w14:paraId="00000093">
      <w:pPr>
        <w:rPr>
          <w:color w:val="595959"/>
          <w:sz w:val="24"/>
          <w:szCs w:val="24"/>
        </w:rPr>
      </w:pPr>
      <w:r w:rsidDel="00000000" w:rsidR="00000000" w:rsidRPr="00000000">
        <w:rPr>
          <w:rtl w:val="0"/>
        </w:rPr>
      </w:r>
    </w:p>
    <w:p w:rsidR="00000000" w:rsidDel="00000000" w:rsidP="00000000" w:rsidRDefault="00000000" w:rsidRPr="00000000" w14:paraId="00000094">
      <w:pPr>
        <w:rPr>
          <w:color w:val="595959"/>
          <w:sz w:val="24"/>
          <w:szCs w:val="24"/>
        </w:rPr>
      </w:pPr>
      <w:r w:rsidDel="00000000" w:rsidR="00000000" w:rsidRPr="00000000">
        <w:rPr>
          <w:rtl w:val="0"/>
        </w:rPr>
      </w:r>
    </w:p>
    <w:p w:rsidR="00000000" w:rsidDel="00000000" w:rsidP="00000000" w:rsidRDefault="00000000" w:rsidRPr="00000000" w14:paraId="00000095">
      <w:pPr>
        <w:rPr>
          <w:color w:val="595959"/>
          <w:sz w:val="24"/>
          <w:szCs w:val="24"/>
        </w:rPr>
      </w:pPr>
      <w:r w:rsidDel="00000000" w:rsidR="00000000" w:rsidRPr="00000000">
        <w:rPr>
          <w:rtl w:val="0"/>
        </w:rPr>
      </w:r>
    </w:p>
    <w:p w:rsidR="00000000" w:rsidDel="00000000" w:rsidP="00000000" w:rsidRDefault="00000000" w:rsidRPr="00000000" w14:paraId="00000096">
      <w:pPr>
        <w:rPr>
          <w:color w:val="595959"/>
          <w:sz w:val="24"/>
          <w:szCs w:val="24"/>
        </w:rPr>
      </w:pPr>
      <w:r w:rsidDel="00000000" w:rsidR="00000000" w:rsidRPr="00000000">
        <w:rPr>
          <w:rtl w:val="0"/>
        </w:rPr>
      </w:r>
    </w:p>
    <w:p w:rsidR="00000000" w:rsidDel="00000000" w:rsidP="00000000" w:rsidRDefault="00000000" w:rsidRPr="00000000" w14:paraId="00000097">
      <w:pPr>
        <w:rPr>
          <w:color w:val="595959"/>
          <w:sz w:val="24"/>
          <w:szCs w:val="24"/>
        </w:rPr>
      </w:pPr>
      <w:r w:rsidDel="00000000" w:rsidR="00000000" w:rsidRPr="00000000">
        <w:rPr>
          <w:rtl w:val="0"/>
        </w:rPr>
      </w:r>
    </w:p>
    <w:p w:rsidR="00000000" w:rsidDel="00000000" w:rsidP="00000000" w:rsidRDefault="00000000" w:rsidRPr="00000000" w14:paraId="00000098">
      <w:pPr>
        <w:rPr>
          <w:color w:val="595959"/>
          <w:sz w:val="24"/>
          <w:szCs w:val="24"/>
        </w:rPr>
      </w:pPr>
      <w:r w:rsidDel="00000000" w:rsidR="00000000" w:rsidRPr="00000000">
        <w:rPr>
          <w:rtl w:val="0"/>
        </w:rPr>
      </w:r>
    </w:p>
    <w:p w:rsidR="00000000" w:rsidDel="00000000" w:rsidP="00000000" w:rsidRDefault="00000000" w:rsidRPr="00000000" w14:paraId="00000099">
      <w:pPr>
        <w:rPr>
          <w:color w:val="595959"/>
          <w:sz w:val="24"/>
          <w:szCs w:val="24"/>
        </w:rPr>
      </w:pPr>
      <w:r w:rsidDel="00000000" w:rsidR="00000000" w:rsidRPr="00000000">
        <w:rPr>
          <w:rtl w:val="0"/>
        </w:rPr>
      </w:r>
    </w:p>
    <w:p w:rsidR="00000000" w:rsidDel="00000000" w:rsidP="00000000" w:rsidRDefault="00000000" w:rsidRPr="00000000" w14:paraId="0000009A">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B">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color w:val="1f3864"/>
                <w:rtl w:val="0"/>
              </w:rPr>
              <w:t xml:space="preserve">abordar</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09D">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E">
            <w:pPr>
              <w:jc w:val="both"/>
              <w:rPr>
                <w:color w:val="548dd4"/>
                <w:sz w:val="20"/>
                <w:szCs w:val="20"/>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w:t>
            </w:r>
          </w:p>
          <w:p w:rsidR="00000000" w:rsidDel="00000000" w:rsidP="00000000" w:rsidRDefault="00000000" w:rsidRPr="00000000" w14:paraId="0000009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Hasta ahora, el desarrollo de nuestro  Proyecto APT ha estado marcado por una serie de factores que han influido tanto de manera positiva como negativa. Entre los facilitadores, se destacan la clara comunicación y colaboración dentro del equipo, así como el uso de la metodología Kanban, que ha permitido un seguimiento visual del progreso y una adaptación ágil a los cambios. La sinergia entre los miembros del equipo ha sido fundamental, ya que cada uno ha aportado su experiencia en áreas específicas, lo que ha agilizado el desarrollo de tareas complejas, como la implementación del sistema de gestión y el desarrollo del asistente virtual.</w:t>
            </w:r>
          </w:p>
          <w:p w:rsidR="00000000" w:rsidDel="00000000" w:rsidP="00000000" w:rsidRDefault="00000000" w:rsidRPr="00000000" w14:paraId="000000A0">
            <w:pPr>
              <w:spacing w:after="240" w:before="240" w:lineRule="auto"/>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Sin embargo, el desarrollo del asistente virtual ha sido un avance significativo. Aunque ya hemos logrado completar su programación básica, se necesita más tiempo para integrar todas las funcionalidades planificadas, como  un chatbot interactivo para atender a los clientes, resolver consultas y en caso de solicitudes más complejas como presupuestos, recolectar la información necesaria para que el secretariado finalice la gestión. Esta funcionalidad es crucial para mejorar la experiencia del usuario, y aunque ha presentado algunos retos técnicos, estamos trabajando en una solución efectiva que permita su implementación exitosa.</w:t>
            </w:r>
            <w:r w:rsidDel="00000000" w:rsidR="00000000" w:rsidRPr="00000000">
              <w:rPr>
                <w:rtl w:val="0"/>
              </w:rPr>
            </w:r>
          </w:p>
        </w:tc>
      </w:tr>
    </w:tbl>
    <w:p w:rsidR="00000000" w:rsidDel="00000000" w:rsidP="00000000" w:rsidRDefault="00000000" w:rsidRPr="00000000" w14:paraId="000000A1">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2">
            <w:pPr>
              <w:jc w:val="both"/>
              <w:rPr>
                <w:rFonts w:ascii="Arial" w:cs="Arial" w:eastAsia="Arial" w:hAnsi="Arial"/>
                <w:i w:val="1"/>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Arial" w:cs="Arial" w:eastAsia="Arial" w:hAnsi="Arial"/>
                <w:i w:val="1"/>
                <w:sz w:val="20"/>
                <w:szCs w:val="20"/>
                <w:rtl w:val="0"/>
              </w:rPr>
              <w:t xml:space="preserve">No se han eliminado actividades del plan de trabajo, ya que todas las tareas programadas han demostrado ser relevantes. Sin embargo, se han realizado algunos ajustes en los plazos de entrega para las actividades relacionadas con el desarrollo del sistema de gestión de archivos y el chatbot. Estas modificaciones se justifican por la necesidad de asegurar que estas funcionalidades sean implementadas de manera efectiva, priorizando la calidad de este.</w:t>
            </w:r>
            <w:r w:rsidDel="00000000" w:rsidR="00000000" w:rsidRPr="00000000">
              <w:rPr>
                <w:rtl w:val="0"/>
              </w:rPr>
            </w:r>
          </w:p>
          <w:p w:rsidR="00000000" w:rsidDel="00000000" w:rsidP="00000000" w:rsidRDefault="00000000" w:rsidRPr="00000000" w14:paraId="000000A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4">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5">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A6">
            <w:pPr>
              <w:jc w:val="both"/>
              <w:rPr>
                <w:rFonts w:ascii="Calibri" w:cs="Calibri" w:eastAsia="Calibri" w:hAnsi="Calibri"/>
                <w:i w:val="1"/>
                <w:color w:val="548dd4"/>
                <w:sz w:val="20"/>
                <w:szCs w:val="20"/>
              </w:rPr>
            </w:pPr>
            <w:r w:rsidDel="00000000" w:rsidR="00000000" w:rsidRPr="00000000">
              <w:rPr>
                <w:rFonts w:ascii="Arial" w:cs="Arial" w:eastAsia="Arial" w:hAnsi="Arial"/>
                <w:rtl w:val="0"/>
              </w:rPr>
              <w:t xml:space="preserve">Actividades que no has iniciado o están retrasadas:</w:t>
            </w:r>
            <w:r w:rsidDel="00000000" w:rsidR="00000000" w:rsidRPr="00000000">
              <w:rPr>
                <w:rFonts w:ascii="Arial" w:cs="Arial" w:eastAsia="Arial" w:hAnsi="Arial"/>
                <w:i w:val="1"/>
                <w:sz w:val="20"/>
                <w:szCs w:val="20"/>
                <w:rtl w:val="0"/>
              </w:rPr>
              <w:t xml:space="preserve"> Hasta el momento, no hay actividades que no se hayan iniciado o estén retrasadas estamos bien con los tiempos., </w:t>
            </w: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sectPr>
      <w:headerReference r:id="rId15" w:type="default"/>
      <w:footerReference r:id="rId1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ofile.io/d/iBZVYQ" TargetMode="External"/><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YvcQGXVViHSNC7gpsZXNNhcHvQ==">CgMxLjAyCGguZ2pkZ3hzOAByITFfaEdOVkFKdk50Q3NpQlRPTDRwcGpUUm9ZMTBOdk02dQ==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