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ind w:left="720" w:firstLine="0"/>
        <w:rPr/>
      </w:pPr>
      <w:r w:rsidDel="00000000" w:rsidR="00000000" w:rsidRPr="00000000">
        <w:rPr>
          <w:rtl w:val="0"/>
        </w:rPr>
      </w:r>
    </w:p>
    <w:p w:rsidR="00000000" w:rsidDel="00000000" w:rsidP="00000000" w:rsidRDefault="00000000" w:rsidRPr="00000000" w14:paraId="00000006">
      <w:pPr>
        <w:ind w:left="720" w:firstLine="0"/>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drawing>
          <wp:inline distB="114300" distT="114300" distL="114300" distR="114300">
            <wp:extent cx="5740400" cy="1193800"/>
            <wp:effectExtent b="0" l="0" r="0" t="0"/>
            <wp:docPr id="5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404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b w:val="1"/>
          <w:color w:val="000080"/>
          <w:sz w:val="36"/>
          <w:szCs w:val="36"/>
          <w:rtl w:val="0"/>
        </w:rPr>
        <w:t xml:space="preserve">Rediseño y Modernización de Página Web</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80"/>
          <w:sz w:val="36"/>
          <w:szCs w:val="36"/>
          <w:u w:val="none"/>
          <w:shd w:fill="auto" w:val="clear"/>
          <w:vertAlign w:val="baseline"/>
        </w:rPr>
      </w:pPr>
      <w:r w:rsidDel="00000000" w:rsidR="00000000" w:rsidRPr="00000000">
        <w:rPr>
          <w:rFonts w:ascii="Arial" w:cs="Arial" w:eastAsia="Arial" w:hAnsi="Arial"/>
          <w:b w:val="1"/>
          <w:i w:val="0"/>
          <w:smallCaps w:val="0"/>
          <w:strike w:val="0"/>
          <w:color w:val="000080"/>
          <w:sz w:val="36"/>
          <w:szCs w:val="36"/>
          <w:u w:val="none"/>
          <w:shd w:fill="auto" w:val="clear"/>
          <w:vertAlign w:val="baseline"/>
          <w:rtl w:val="0"/>
        </w:rPr>
        <w:t xml:space="preserve">Versión 1.0</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jc w:val="right"/>
        <w:rPr>
          <w:b w:val="1"/>
        </w:rPr>
      </w:pPr>
      <w:r w:rsidDel="00000000" w:rsidR="00000000" w:rsidRPr="00000000">
        <w:rPr>
          <w:b w:val="1"/>
          <w:rtl w:val="0"/>
        </w:rPr>
        <w:t xml:space="preserve">Fabian Albornoz</w:t>
      </w:r>
    </w:p>
    <w:p w:rsidR="00000000" w:rsidDel="00000000" w:rsidP="00000000" w:rsidRDefault="00000000" w:rsidRPr="00000000" w14:paraId="0000000F">
      <w:pPr>
        <w:jc w:val="right"/>
        <w:rPr>
          <w:b w:val="1"/>
        </w:rPr>
      </w:pPr>
      <w:r w:rsidDel="00000000" w:rsidR="00000000" w:rsidRPr="00000000">
        <w:rPr>
          <w:b w:val="1"/>
          <w:rtl w:val="0"/>
        </w:rPr>
        <w:t xml:space="preserve">Alonso Arellano</w:t>
      </w:r>
    </w:p>
    <w:p w:rsidR="00000000" w:rsidDel="00000000" w:rsidP="00000000" w:rsidRDefault="00000000" w:rsidRPr="00000000" w14:paraId="00000010">
      <w:pPr>
        <w:jc w:val="right"/>
        <w:rPr>
          <w:b w:val="1"/>
        </w:rPr>
      </w:pPr>
      <w:r w:rsidDel="00000000" w:rsidR="00000000" w:rsidRPr="00000000">
        <w:rPr>
          <w:b w:val="1"/>
          <w:rtl w:val="0"/>
        </w:rPr>
        <w:t xml:space="preserve">Paula Arancibia</w:t>
      </w:r>
    </w:p>
    <w:p w:rsidR="00000000" w:rsidDel="00000000" w:rsidP="00000000" w:rsidRDefault="00000000" w:rsidRPr="00000000" w14:paraId="00000011">
      <w:pPr>
        <w:jc w:val="right"/>
        <w:rPr/>
      </w:pPr>
      <w:r w:rsidDel="00000000" w:rsidR="00000000" w:rsidRPr="00000000">
        <w:rPr>
          <w:rtl w:val="0"/>
        </w:rPr>
      </w:r>
    </w:p>
    <w:p w:rsidR="00000000" w:rsidDel="00000000" w:rsidP="00000000" w:rsidRDefault="00000000" w:rsidRPr="00000000" w14:paraId="00000012">
      <w:pPr>
        <w:jc w:val="right"/>
        <w:rPr/>
      </w:pPr>
      <w:r w:rsidDel="00000000" w:rsidR="00000000" w:rsidRPr="00000000">
        <w:rPr>
          <w:rtl w:val="0"/>
        </w:rPr>
      </w:r>
    </w:p>
    <w:p w:rsidR="00000000" w:rsidDel="00000000" w:rsidP="00000000" w:rsidRDefault="00000000" w:rsidRPr="00000000" w14:paraId="00000013">
      <w:pPr>
        <w:jc w:val="right"/>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Identificación de Documento</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tl w:val="0"/>
        </w:rPr>
      </w:r>
    </w:p>
    <w:tbl>
      <w:tblPr>
        <w:tblStyle w:val="Table1"/>
        <w:tblW w:w="889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115"/>
        <w:tblGridChange w:id="0">
          <w:tblGrid>
            <w:gridCol w:w="2775"/>
            <w:gridCol w:w="6115"/>
          </w:tblGrid>
        </w:tblGridChange>
      </w:tblGrid>
      <w:tr>
        <w:trPr>
          <w:cantSplit w:val="0"/>
          <w:tblHeader w:val="0"/>
        </w:trPr>
        <w:tc>
          <w:tcPr>
            <w:shd w:fill="f3f3f3" w:val="clear"/>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w:t>
            </w:r>
          </w:p>
        </w:tc>
        <w:tc>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MDLimitada</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Proyecto</w:t>
            </w:r>
          </w:p>
        </w:tc>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Rediseño y Modernización de Página Web</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r>
    </w:tbl>
    <w:p w:rsidR="00000000" w:rsidDel="00000000" w:rsidP="00000000" w:rsidRDefault="00000000" w:rsidRPr="00000000" w14:paraId="0000002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889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077"/>
        <w:tblGridChange w:id="0">
          <w:tblGrid>
            <w:gridCol w:w="2813"/>
            <w:gridCol w:w="6077"/>
          </w:tblGrid>
        </w:tblGridChange>
      </w:tblGrid>
      <w:tr>
        <w:trPr>
          <w:cantSplit w:val="0"/>
          <w:tblHeader w:val="0"/>
        </w:trPr>
        <w:tc>
          <w:tcPr>
            <w:shd w:fill="f3f3f3" w:val="clear"/>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mantenido por</w:t>
            </w:r>
          </w:p>
        </w:tc>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Alonso Arellano</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última revisión</w:t>
            </w:r>
          </w:p>
        </w:tc>
        <w:tc>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03/10/2024</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próxima revisión</w:t>
            </w:r>
          </w:p>
        </w:tc>
        <w:tc>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06/10/2024</w:t>
            </w:r>
            <w:r w:rsidDel="00000000" w:rsidR="00000000" w:rsidRPr="00000000">
              <w:rPr>
                <w:rtl w:val="0"/>
              </w:rPr>
            </w:r>
          </w:p>
        </w:tc>
      </w:tr>
    </w:tbl>
    <w:p w:rsidR="00000000" w:rsidDel="00000000" w:rsidP="00000000" w:rsidRDefault="00000000" w:rsidRPr="00000000" w14:paraId="0000002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8890.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2"/>
        <w:gridCol w:w="6068"/>
        <w:tblGridChange w:id="0">
          <w:tblGrid>
            <w:gridCol w:w="2822"/>
            <w:gridCol w:w="6068"/>
          </w:tblGrid>
        </w:tblGridChange>
      </w:tblGrid>
      <w:tr>
        <w:trPr>
          <w:cantSplit w:val="0"/>
          <w:tblHeader w:val="0"/>
        </w:trPr>
        <w:tc>
          <w:tcPr>
            <w:shd w:fill="f3f3f3" w:val="clear"/>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aprobado por</w:t>
            </w:r>
          </w:p>
        </w:tc>
        <w:tc>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Fabian Albornoz</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última aprobación</w:t>
            </w:r>
          </w:p>
        </w:tc>
        <w:tc>
          <w:tcPr/>
          <w:p w:rsidR="00000000" w:rsidDel="00000000" w:rsidP="00000000" w:rsidRDefault="00000000" w:rsidRPr="00000000" w14:paraId="0000002F">
            <w:pPr>
              <w:keepLines w:val="1"/>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06/10/2024</w:t>
            </w:r>
            <w:r w:rsidDel="00000000" w:rsidR="00000000" w:rsidRPr="00000000">
              <w:rPr>
                <w:rtl w:val="0"/>
              </w:rPr>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Historia de cambios</w:t>
      </w:r>
    </w:p>
    <w:p w:rsidR="00000000" w:rsidDel="00000000" w:rsidP="00000000" w:rsidRDefault="00000000" w:rsidRPr="00000000" w14:paraId="00000033">
      <w:pPr>
        <w:rPr/>
      </w:pPr>
      <w:r w:rsidDel="00000000" w:rsidR="00000000" w:rsidRPr="00000000">
        <w:rPr>
          <w:rtl w:val="0"/>
        </w:rPr>
      </w:r>
    </w:p>
    <w:tbl>
      <w:tblPr>
        <w:tblStyle w:val="Table4"/>
        <w:tblW w:w="9000.0" w:type="dxa"/>
        <w:jc w:val="left"/>
        <w:tblInd w:w="-6.999999999999993"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w:t>
            </w:r>
          </w:p>
        </w:tc>
        <w:tc>
          <w:tcPr>
            <w:shd w:fill="f3f3f3" w:val="clear"/>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Versión</w:t>
            </w:r>
          </w:p>
        </w:tc>
        <w:tc>
          <w:tcPr>
            <w:shd w:fill="f3f3f3" w:val="clear"/>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w:t>
            </w:r>
          </w:p>
        </w:tc>
        <w:tc>
          <w:tcPr>
            <w:shd w:fill="f3f3f3" w:val="clear"/>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Autor</w:t>
            </w:r>
          </w:p>
        </w:tc>
      </w:tr>
      <w:tr>
        <w:trPr>
          <w:cantSplit w:val="0"/>
          <w:tblHeader w:val="0"/>
        </w:trPr>
        <w:tc>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03/10/2024</w:t>
            </w:r>
            <w:r w:rsidDel="00000000" w:rsidR="00000000" w:rsidRPr="00000000">
              <w:rPr>
                <w:rtl w:val="0"/>
              </w:rPr>
            </w:r>
          </w:p>
        </w:tc>
        <w:tc>
          <w:tcPr/>
          <w:p w:rsidR="00000000" w:rsidDel="00000000" w:rsidP="00000000" w:rsidRDefault="00000000" w:rsidRPr="00000000" w14:paraId="0000003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Se inicia el desarrollo del DAS</w:t>
            </w:r>
            <w:r w:rsidDel="00000000" w:rsidR="00000000" w:rsidRPr="00000000">
              <w:rPr>
                <w:rtl w:val="0"/>
              </w:rPr>
            </w:r>
          </w:p>
        </w:tc>
        <w:tc>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Alonso Arellano</w:t>
            </w:r>
            <w:r w:rsidDel="00000000" w:rsidR="00000000" w:rsidRPr="00000000">
              <w:rPr>
                <w:rtl w:val="0"/>
              </w:rPr>
            </w:r>
          </w:p>
        </w:tc>
      </w:tr>
      <w:tr>
        <w:trPr>
          <w:cantSplit w:val="0"/>
          <w:tblHeader w:val="0"/>
        </w:trPr>
        <w:tc>
          <w:tcPr/>
          <w:p w:rsidR="00000000" w:rsidDel="00000000" w:rsidP="00000000" w:rsidRDefault="00000000" w:rsidRPr="00000000" w14:paraId="0000003C">
            <w:pPr>
              <w:keepLines w:val="1"/>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06/10/2024</w:t>
            </w:r>
            <w:r w:rsidDel="00000000" w:rsidR="00000000" w:rsidRPr="00000000">
              <w:rPr>
                <w:rtl w:val="0"/>
              </w:rPr>
            </w:r>
          </w:p>
        </w:tc>
        <w:tc>
          <w:tcPr/>
          <w:p w:rsidR="00000000" w:rsidDel="00000000" w:rsidP="00000000" w:rsidRDefault="00000000" w:rsidRPr="00000000" w14:paraId="0000003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3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Se termina el desarrollo de DAS</w:t>
            </w:r>
            <w:r w:rsidDel="00000000" w:rsidR="00000000" w:rsidRPr="00000000">
              <w:rPr>
                <w:rtl w:val="0"/>
              </w:rPr>
            </w:r>
          </w:p>
        </w:tc>
        <w:tc>
          <w:tcPr/>
          <w:p w:rsidR="00000000" w:rsidDel="00000000" w:rsidP="00000000" w:rsidRDefault="00000000" w:rsidRPr="00000000" w14:paraId="0000003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t xml:space="preserve">Alonso Arellano</w:t>
            </w:r>
            <w:r w:rsidDel="00000000" w:rsidR="00000000" w:rsidRPr="00000000">
              <w:rPr>
                <w:rtl w:val="0"/>
              </w:rPr>
            </w:r>
          </w:p>
        </w:tc>
      </w:tr>
      <w:tr>
        <w:trPr>
          <w:cantSplit w:val="0"/>
          <w:tblHeader w:val="0"/>
        </w:trPr>
        <w:tc>
          <w:tcPr/>
          <w:p w:rsidR="00000000" w:rsidDel="00000000" w:rsidP="00000000" w:rsidRDefault="00000000" w:rsidRPr="00000000" w14:paraId="0000004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8"/>
          <w:szCs w:val="28"/>
          <w:u w:val="none"/>
          <w:shd w:fill="auto" w:val="clear"/>
          <w:vertAlign w:val="baseline"/>
        </w:rPr>
      </w:pPr>
      <w:r w:rsidDel="00000000" w:rsidR="00000000" w:rsidRPr="00000000">
        <w:br w:type="page"/>
      </w:r>
      <w:r w:rsidDel="00000000" w:rsidR="00000000" w:rsidRPr="00000000">
        <w:rPr>
          <w:b w:val="1"/>
          <w:color w:val="0b5394"/>
          <w:sz w:val="28"/>
          <w:szCs w:val="28"/>
          <w:rtl w:val="0"/>
        </w:rPr>
        <w:t xml:space="preserve">Tabla de Contenidos</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0">
          <w:pPr>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1ee2pzhung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51">
          <w:pPr>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Alcance</w:t>
              <w:tab/>
              <w:t xml:space="preserve">3</w:t>
            </w:r>
          </w:hyperlink>
          <w:r w:rsidDel="00000000" w:rsidR="00000000" w:rsidRPr="00000000">
            <w:rPr>
              <w:rtl w:val="0"/>
            </w:rPr>
          </w:r>
        </w:p>
        <w:p w:rsidR="00000000" w:rsidDel="00000000" w:rsidP="00000000" w:rsidRDefault="00000000" w:rsidRPr="00000000" w14:paraId="00000052">
          <w:pPr>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Referencias</w:t>
              <w:tab/>
              <w:t xml:space="preserve">3</w:t>
            </w:r>
          </w:hyperlink>
          <w:r w:rsidDel="00000000" w:rsidR="00000000" w:rsidRPr="00000000">
            <w:rPr>
              <w:rtl w:val="0"/>
            </w:rPr>
          </w:r>
        </w:p>
        <w:p w:rsidR="00000000" w:rsidDel="00000000" w:rsidP="00000000" w:rsidRDefault="00000000" w:rsidRPr="00000000" w14:paraId="00000053">
          <w:pPr>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Arquitectura de Software</w:t>
              <w:tab/>
              <w:t xml:space="preserve">3</w:t>
            </w:r>
          </w:hyperlink>
          <w:r w:rsidDel="00000000" w:rsidR="00000000" w:rsidRPr="00000000">
            <w:rPr>
              <w:rtl w:val="0"/>
            </w:rPr>
          </w:r>
        </w:p>
        <w:p w:rsidR="00000000" w:rsidDel="00000000" w:rsidP="00000000" w:rsidRDefault="00000000" w:rsidRPr="00000000" w14:paraId="00000054">
          <w:pPr>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am6iucapll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Vista de Casos de Uso y Escenarios de Calidad:</w:t>
              <w:tab/>
              <w:t xml:space="preserve">3</w:t>
            </w:r>
          </w:hyperlink>
          <w:r w:rsidDel="00000000" w:rsidR="00000000" w:rsidRPr="00000000">
            <w:rPr>
              <w:rtl w:val="0"/>
            </w:rPr>
          </w:r>
        </w:p>
        <w:p w:rsidR="00000000" w:rsidDel="00000000" w:rsidP="00000000" w:rsidRDefault="00000000" w:rsidRPr="00000000" w14:paraId="00000055">
          <w:pPr>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6qdqptmdgf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Vista de Metas y Restricciones:</w:t>
              <w:tab/>
              <w:t xml:space="preserve">4</w:t>
            </w:r>
          </w:hyperlink>
          <w:r w:rsidDel="00000000" w:rsidR="00000000" w:rsidRPr="00000000">
            <w:rPr>
              <w:rtl w:val="0"/>
            </w:rPr>
          </w:r>
        </w:p>
        <w:p w:rsidR="00000000" w:rsidDel="00000000" w:rsidP="00000000" w:rsidRDefault="00000000" w:rsidRPr="00000000" w14:paraId="00000056">
          <w:pPr>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bzkzeyor3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Vista Lógica:</w:t>
              <w:tab/>
              <w:t xml:space="preserve">4</w:t>
            </w:r>
          </w:hyperlink>
          <w:r w:rsidDel="00000000" w:rsidR="00000000" w:rsidRPr="00000000">
            <w:rPr>
              <w:rtl w:val="0"/>
            </w:rPr>
          </w:r>
        </w:p>
        <w:p w:rsidR="00000000" w:rsidDel="00000000" w:rsidP="00000000" w:rsidRDefault="00000000" w:rsidRPr="00000000" w14:paraId="00000057">
          <w:pPr>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2k76cqn2c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Vista de Procesos:</w:t>
              <w:tab/>
              <w:t xml:space="preserve">5</w:t>
            </w:r>
          </w:hyperlink>
          <w:r w:rsidDel="00000000" w:rsidR="00000000" w:rsidRPr="00000000">
            <w:rPr>
              <w:rtl w:val="0"/>
            </w:rPr>
          </w:r>
        </w:p>
        <w:p w:rsidR="00000000" w:rsidDel="00000000" w:rsidP="00000000" w:rsidRDefault="00000000" w:rsidRPr="00000000" w14:paraId="00000058">
          <w:pPr>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ylp39dbb8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Vista de Implementación:</w:t>
              <w:tab/>
              <w:t xml:space="preserve">5</w:t>
            </w:r>
          </w:hyperlink>
          <w:r w:rsidDel="00000000" w:rsidR="00000000" w:rsidRPr="00000000">
            <w:rPr>
              <w:rtl w:val="0"/>
            </w:rPr>
          </w:r>
        </w:p>
        <w:p w:rsidR="00000000" w:rsidDel="00000000" w:rsidP="00000000" w:rsidRDefault="00000000" w:rsidRPr="00000000" w14:paraId="00000059">
          <w:pPr>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7f6dud7jeyn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 y Restricciones de la Arquitectura</w:t>
              <w:tab/>
              <w:t xml:space="preserve">6</w:t>
            </w:r>
          </w:hyperlink>
          <w:r w:rsidDel="00000000" w:rsidR="00000000" w:rsidRPr="00000000">
            <w:rPr>
              <w:rtl w:val="0"/>
            </w:rPr>
          </w:r>
        </w:p>
        <w:p w:rsidR="00000000" w:rsidDel="00000000" w:rsidP="00000000" w:rsidRDefault="00000000" w:rsidRPr="00000000" w14:paraId="0000005A">
          <w:pPr>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de la arquitectura</w:t>
              <w:tab/>
              <w:t xml:space="preserve">6</w:t>
            </w:r>
          </w:hyperlink>
          <w:r w:rsidDel="00000000" w:rsidR="00000000" w:rsidRPr="00000000">
            <w:rPr>
              <w:rtl w:val="0"/>
            </w:rPr>
          </w:r>
        </w:p>
        <w:p w:rsidR="00000000" w:rsidDel="00000000" w:rsidP="00000000" w:rsidRDefault="00000000" w:rsidRPr="00000000" w14:paraId="0000005B">
          <w:pPr>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Restricciones de la Arquitectura</w:t>
              <w:tab/>
              <w:t xml:space="preserve">6</w:t>
            </w:r>
          </w:hyperlink>
          <w:r w:rsidDel="00000000" w:rsidR="00000000" w:rsidRPr="00000000">
            <w:rPr>
              <w:rtl w:val="0"/>
            </w:rPr>
          </w:r>
        </w:p>
        <w:p w:rsidR="00000000" w:rsidDel="00000000" w:rsidP="00000000" w:rsidRDefault="00000000" w:rsidRPr="00000000" w14:paraId="0000005C">
          <w:pPr>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Arquitectura de Procesos</w:t>
              <w:tab/>
              <w:t xml:space="preserve">7</w:t>
            </w:r>
          </w:hyperlink>
          <w:r w:rsidDel="00000000" w:rsidR="00000000" w:rsidRPr="00000000">
            <w:rPr>
              <w:rtl w:val="0"/>
            </w:rPr>
          </w:r>
        </w:p>
        <w:p w:rsidR="00000000" w:rsidDel="00000000" w:rsidP="00000000" w:rsidRDefault="00000000" w:rsidRPr="00000000" w14:paraId="0000005D">
          <w:pPr>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Arquitectura de desarrollo</w:t>
              <w:tab/>
              <w:t xml:space="preserve">8</w:t>
            </w:r>
          </w:hyperlink>
          <w:r w:rsidDel="00000000" w:rsidR="00000000" w:rsidRPr="00000000">
            <w:rPr>
              <w:rtl w:val="0"/>
            </w:rPr>
          </w:r>
        </w:p>
        <w:p w:rsidR="00000000" w:rsidDel="00000000" w:rsidP="00000000" w:rsidRDefault="00000000" w:rsidRPr="00000000" w14:paraId="0000005E">
          <w:pPr>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Arquitectura física</w:t>
              <w:tab/>
              <w:t xml:space="preserve">9</w:t>
            </w:r>
          </w:hyperlink>
          <w:r w:rsidDel="00000000" w:rsidR="00000000" w:rsidRPr="00000000">
            <w:rPr>
              <w:rtl w:val="0"/>
            </w:rPr>
          </w:r>
        </w:p>
        <w:p w:rsidR="00000000" w:rsidDel="00000000" w:rsidP="00000000" w:rsidRDefault="00000000" w:rsidRPr="00000000" w14:paraId="0000005F">
          <w:pPr>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Escenarios</w:t>
              <w:tab/>
              <w:t xml:space="preserve">10</w:t>
            </w:r>
          </w:hyperlink>
          <w:r w:rsidDel="00000000" w:rsidR="00000000" w:rsidRPr="00000000">
            <w:rPr>
              <w:rtl w:val="0"/>
            </w:rPr>
          </w:r>
        </w:p>
        <w:p w:rsidR="00000000" w:rsidDel="00000000" w:rsidP="00000000" w:rsidRDefault="00000000" w:rsidRPr="00000000" w14:paraId="00000060">
          <w:pPr>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 de Casos de Uso</w:t>
              <w:tab/>
              <w:t xml:space="preserve">10</w:t>
            </w:r>
          </w:hyperlink>
          <w:r w:rsidDel="00000000" w:rsidR="00000000" w:rsidRPr="00000000">
            <w:rPr>
              <w:rtl w:val="0"/>
            </w:rPr>
          </w:r>
        </w:p>
        <w:p w:rsidR="00000000" w:rsidDel="00000000" w:rsidP="00000000" w:rsidRDefault="00000000" w:rsidRPr="00000000" w14:paraId="00000061">
          <w:pPr>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Especificación de Casos de Uso Relevantes</w:t>
              <w:tab/>
              <w:t xml:space="preserve">13</w:t>
            </w:r>
          </w:hyperlink>
          <w:r w:rsidDel="00000000" w:rsidR="00000000" w:rsidRPr="00000000">
            <w:rPr>
              <w:rtl w:val="0"/>
            </w:rPr>
          </w:r>
        </w:p>
        <w:p w:rsidR="00000000" w:rsidDel="00000000" w:rsidP="00000000" w:rsidRDefault="00000000" w:rsidRPr="00000000" w14:paraId="00000062">
          <w:pPr>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Especificación de los Escenarios de Calidad Relevantes</w:t>
              <w:tab/>
              <w:t xml:space="preserve">14</w:t>
            </w:r>
          </w:hyperlink>
          <w:r w:rsidDel="00000000" w:rsidR="00000000" w:rsidRPr="00000000">
            <w:rPr>
              <w:rtl w:val="0"/>
            </w:rPr>
          </w:r>
        </w:p>
        <w:p w:rsidR="00000000" w:rsidDel="00000000" w:rsidP="00000000" w:rsidRDefault="00000000" w:rsidRPr="00000000" w14:paraId="00000063">
          <w:pPr>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Tamaño y desempeño</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0" w:right="0" w:firstLine="0"/>
        <w:jc w:val="both"/>
        <w:rPr>
          <w:b w:val="1"/>
          <w:color w:val="000080"/>
          <w:sz w:val="28"/>
          <w:szCs w:val="28"/>
        </w:rPr>
      </w:pPr>
      <w:bookmarkStart w:colFirst="0" w:colLast="0" w:name="_heading=h.e80as79rt45f" w:id="0"/>
      <w:bookmarkEnd w:id="0"/>
      <w:r w:rsidDel="00000000" w:rsidR="00000000" w:rsidRPr="00000000">
        <w:rPr>
          <w:rtl w:val="0"/>
        </w:rPr>
      </w:r>
    </w:p>
    <w:p w:rsidR="00000000" w:rsidDel="00000000" w:rsidP="00000000" w:rsidRDefault="00000000" w:rsidRPr="00000000" w14:paraId="00000065">
      <w:pPr>
        <w:pStyle w:val="Heading1"/>
        <w:keepNext w:val="1"/>
        <w:spacing w:after="240" w:before="120" w:lineRule="auto"/>
        <w:ind w:left="0" w:firstLine="0"/>
        <w:jc w:val="both"/>
        <w:rPr>
          <w:vertAlign w:val="baseline"/>
        </w:rPr>
      </w:pPr>
      <w:bookmarkStart w:colFirst="0" w:colLast="0" w:name="_heading=h.g1ee2pzhungc" w:id="1"/>
      <w:bookmarkEnd w:id="1"/>
      <w:r w:rsidDel="00000000" w:rsidR="00000000" w:rsidRPr="00000000">
        <w:rPr>
          <w:color w:val="0b5394"/>
          <w:sz w:val="28"/>
          <w:szCs w:val="28"/>
          <w:rtl w:val="0"/>
        </w:rPr>
        <w:t xml:space="preserve">Introducción</w:t>
      </w:r>
      <w:r w:rsidDel="00000000" w:rsidR="00000000" w:rsidRPr="00000000">
        <w:rPr>
          <w:rtl w:val="0"/>
        </w:rPr>
      </w:r>
    </w:p>
    <w:p w:rsidR="00000000" w:rsidDel="00000000" w:rsidP="00000000" w:rsidRDefault="00000000" w:rsidRPr="00000000" w14:paraId="00000066">
      <w:pPr>
        <w:spacing w:before="1" w:line="360" w:lineRule="auto"/>
        <w:ind w:right="335"/>
        <w:jc w:val="both"/>
        <w:rPr/>
      </w:pPr>
      <w:r w:rsidDel="00000000" w:rsidR="00000000" w:rsidRPr="00000000">
        <w:rPr>
          <w:rtl w:val="0"/>
        </w:rPr>
        <w:t xml:space="preserve">METAL DISEÑO CHILE SPA, fundada el 8 de junio de 2009, surge como una extensión de la reconocida MAESTRANZA Y CARPINTERÍA METÁLICA RAS, consolidando una tradición que abarca desde 1990 hasta el 2009. </w:t>
      </w:r>
    </w:p>
    <w:p w:rsidR="00000000" w:rsidDel="00000000" w:rsidP="00000000" w:rsidRDefault="00000000" w:rsidRPr="00000000" w14:paraId="00000067">
      <w:pPr>
        <w:spacing w:before="1" w:line="360" w:lineRule="auto"/>
        <w:ind w:right="335"/>
        <w:jc w:val="both"/>
        <w:rPr/>
      </w:pPr>
      <w:r w:rsidDel="00000000" w:rsidR="00000000" w:rsidRPr="00000000">
        <w:rPr>
          <w:rtl w:val="0"/>
        </w:rPr>
        <w:t xml:space="preserve">Como empresa familiar, ha heredado no solo la experiencia sino también el sólido sistema de trabajo en el ámbito de la carpintería metálica. Ubicados en Santa Inés 01559, Quinta Normal, Santiago, se especializan en la reparación y fabricación de piezas metálicas para ascensores, montacargas y escalas mecánicas, así como en la fabricación e instalación de estructuras de acero inoxidable.  </w:t>
      </w:r>
    </w:p>
    <w:p w:rsidR="00000000" w:rsidDel="00000000" w:rsidP="00000000" w:rsidRDefault="00000000" w:rsidRPr="00000000" w14:paraId="00000068">
      <w:pPr>
        <w:widowControl w:val="1"/>
        <w:spacing w:after="160" w:line="360" w:lineRule="auto"/>
        <w:jc w:val="both"/>
        <w:rPr/>
      </w:pPr>
      <w:r w:rsidDel="00000000" w:rsidR="00000000" w:rsidRPr="00000000">
        <w:rPr>
          <w:rtl w:val="0"/>
        </w:rPr>
        <w:t xml:space="preserve">En conjunto con un intermediario de la empresa se desarrollará un proyecto el cual consiste en modernizar y rediseñar, en su mayoría, la app web que este negocio ofrece, con la finalidad de optimizar tiempo y procesos, para crear nuevas oportunidades de negocio dentro de la empresa.</w:t>
      </w:r>
    </w:p>
    <w:p w:rsidR="00000000" w:rsidDel="00000000" w:rsidP="00000000" w:rsidRDefault="00000000" w:rsidRPr="00000000" w14:paraId="00000069">
      <w:pPr>
        <w:widowControl w:val="1"/>
        <w:spacing w:after="160" w:line="360" w:lineRule="auto"/>
        <w:jc w:val="both"/>
        <w:rPr/>
      </w:pPr>
      <w:r w:rsidDel="00000000" w:rsidR="00000000" w:rsidRPr="00000000">
        <w:rPr>
          <w:rtl w:val="0"/>
        </w:rPr>
      </w:r>
    </w:p>
    <w:p w:rsidR="00000000" w:rsidDel="00000000" w:rsidP="00000000" w:rsidRDefault="00000000" w:rsidRPr="00000000" w14:paraId="0000006A">
      <w:pPr>
        <w:widowControl w:val="1"/>
        <w:spacing w:after="160" w:line="360" w:lineRule="auto"/>
        <w:jc w:val="both"/>
        <w:rPr/>
      </w:pPr>
      <w:r w:rsidDel="00000000" w:rsidR="00000000" w:rsidRPr="00000000">
        <w:rPr>
          <w:rtl w:val="0"/>
        </w:rPr>
      </w:r>
    </w:p>
    <w:p w:rsidR="00000000" w:rsidDel="00000000" w:rsidP="00000000" w:rsidRDefault="00000000" w:rsidRPr="00000000" w14:paraId="0000006B">
      <w:pPr>
        <w:pStyle w:val="Heading1"/>
        <w:keepNext w:val="1"/>
        <w:spacing w:after="60" w:before="120" w:lineRule="auto"/>
        <w:ind w:left="0" w:firstLine="0"/>
        <w:rPr>
          <w:vertAlign w:val="baseline"/>
        </w:rPr>
      </w:pPr>
      <w:bookmarkStart w:colFirst="0" w:colLast="0" w:name="_heading=h.3znysh7" w:id="2"/>
      <w:bookmarkEnd w:id="2"/>
      <w:r w:rsidDel="00000000" w:rsidR="00000000" w:rsidRPr="00000000">
        <w:rPr>
          <w:color w:val="0b5394"/>
          <w:sz w:val="28"/>
          <w:szCs w:val="28"/>
          <w:rtl w:val="0"/>
        </w:rPr>
        <w:t xml:space="preserve">Alcance</w:t>
      </w:r>
      <w:r w:rsidDel="00000000" w:rsidR="00000000" w:rsidRPr="00000000">
        <w:rPr>
          <w:rtl w:val="0"/>
        </w:rPr>
      </w:r>
    </w:p>
    <w:p w:rsidR="00000000" w:rsidDel="00000000" w:rsidP="00000000" w:rsidRDefault="00000000" w:rsidRPr="00000000" w14:paraId="0000006C">
      <w:pPr>
        <w:widowControl w:val="1"/>
        <w:spacing w:line="360" w:lineRule="auto"/>
        <w:jc w:val="both"/>
        <w:rPr/>
      </w:pPr>
      <w:r w:rsidDel="00000000" w:rsidR="00000000" w:rsidRPr="00000000">
        <w:rPr>
          <w:rtl w:val="0"/>
        </w:rPr>
        <w:t xml:space="preserve">El alcance del proyecto se define y dirige, con la creación, rediseño y modernización completa de la página web de Metal Diseño, que genere opciones y funciones que faciliten y optimicen el proceso tanto de brindar información, como de gestión de pedidos y registro de clientes, como también gestión de colaboradores y sus cotizaciones, todo esto pre establecido y definido en métodos y lógica de procesos. Se espera que, con la realización y desarrollo del sistema, se logre establecer un escenario de funcionamiento idóneo o con los requisitos mínimos  para el sistema, donde pueda cumplir y realizar con las tareas esperadas de este mismo, junto a el despliegue correcto de todas sus funcionalidades según lo estimado por el Metal Diseño.</w:t>
      </w:r>
    </w:p>
    <w:p w:rsidR="00000000" w:rsidDel="00000000" w:rsidP="00000000" w:rsidRDefault="00000000" w:rsidRPr="00000000" w14:paraId="0000006D">
      <w:pPr>
        <w:widowControl w:val="1"/>
        <w:spacing w:line="360" w:lineRule="auto"/>
        <w:jc w:val="both"/>
        <w:rPr/>
      </w:pPr>
      <w:r w:rsidDel="00000000" w:rsidR="00000000" w:rsidRPr="00000000">
        <w:rPr>
          <w:rtl w:val="0"/>
        </w:rPr>
      </w:r>
    </w:p>
    <w:p w:rsidR="00000000" w:rsidDel="00000000" w:rsidP="00000000" w:rsidRDefault="00000000" w:rsidRPr="00000000" w14:paraId="0000006E">
      <w:pPr>
        <w:pStyle w:val="Heading1"/>
        <w:keepNext w:val="1"/>
        <w:spacing w:after="60" w:before="120" w:lineRule="auto"/>
        <w:ind w:left="0" w:firstLine="0"/>
        <w:rPr>
          <w:color w:val="0b5394"/>
          <w:sz w:val="28"/>
          <w:szCs w:val="28"/>
        </w:rPr>
      </w:pPr>
      <w:bookmarkStart w:colFirst="0" w:colLast="0" w:name="_heading=h.2et92p0" w:id="3"/>
      <w:bookmarkEnd w:id="3"/>
      <w:r w:rsidDel="00000000" w:rsidR="00000000" w:rsidRPr="00000000">
        <w:rPr>
          <w:color w:val="0b5394"/>
          <w:sz w:val="28"/>
          <w:szCs w:val="28"/>
          <w:rtl w:val="0"/>
        </w:rPr>
        <w:t xml:space="preserve">Referencias</w:t>
      </w:r>
    </w:p>
    <w:p w:rsidR="00000000" w:rsidDel="00000000" w:rsidP="00000000" w:rsidRDefault="00000000" w:rsidRPr="00000000" w14:paraId="0000006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las referencias a </w:t>
      </w:r>
      <w:r w:rsidDel="00000000" w:rsidR="00000000" w:rsidRPr="00000000">
        <w:rPr>
          <w:rtl w:val="0"/>
        </w:rPr>
        <w:t xml:space="preserve">documentos relacionados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0">
      <w:pPr>
        <w:keepNext w:val="1"/>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u w:val="none"/>
        </w:rPr>
      </w:pPr>
      <w:r w:rsidDel="00000000" w:rsidR="00000000" w:rsidRPr="00000000">
        <w:rPr>
          <w:rtl w:val="0"/>
        </w:rPr>
        <w:t xml:space="preserve">Product Backlog</w:t>
      </w:r>
      <w:r w:rsidDel="00000000" w:rsidR="00000000" w:rsidRPr="00000000">
        <w:rPr>
          <w:rtl w:val="0"/>
        </w:rPr>
      </w:r>
    </w:p>
    <w:p w:rsidR="00000000" w:rsidDel="00000000" w:rsidP="00000000" w:rsidRDefault="00000000" w:rsidRPr="00000000" w14:paraId="00000071">
      <w:pPr>
        <w:keepNext w:val="1"/>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u w:val="none"/>
        </w:rPr>
      </w:pPr>
      <w:r w:rsidDel="00000000" w:rsidR="00000000" w:rsidRPr="00000000">
        <w:rPr>
          <w:rtl w:val="0"/>
        </w:rPr>
        <w:t xml:space="preserve">Plan de Trabajo</w:t>
      </w:r>
    </w:p>
    <w:p w:rsidR="00000000" w:rsidDel="00000000" w:rsidP="00000000" w:rsidRDefault="00000000" w:rsidRPr="00000000" w14:paraId="00000072">
      <w:pPr>
        <w:keepNext w:val="1"/>
        <w:keepLines w:val="1"/>
        <w:pageBreakBefore w:val="0"/>
        <w:widowControl w:val="0"/>
        <w:numPr>
          <w:ilvl w:val="0"/>
          <w:numId w:val="4"/>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u w:val="none"/>
        </w:rPr>
      </w:pPr>
      <w:r w:rsidDel="00000000" w:rsidR="00000000" w:rsidRPr="00000000">
        <w:rPr>
          <w:rtl w:val="0"/>
        </w:rPr>
        <w:t xml:space="preserve">Historias de User</w:t>
      </w:r>
      <w:r w:rsidDel="00000000" w:rsidR="00000000" w:rsidRPr="00000000">
        <w:rPr>
          <w:rtl w:val="0"/>
        </w:rPr>
      </w:r>
    </w:p>
    <w:p w:rsidR="00000000" w:rsidDel="00000000" w:rsidP="00000000" w:rsidRDefault="00000000" w:rsidRPr="00000000" w14:paraId="0000007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tab/>
        <w:tab/>
      </w:r>
      <w:r w:rsidDel="00000000" w:rsidR="00000000" w:rsidRPr="00000000">
        <w:rPr>
          <w:rtl w:val="0"/>
        </w:rPr>
      </w:r>
    </w:p>
    <w:p w:rsidR="00000000" w:rsidDel="00000000" w:rsidP="00000000" w:rsidRDefault="00000000" w:rsidRPr="00000000" w14:paraId="00000074">
      <w:pPr>
        <w:pStyle w:val="Heading1"/>
        <w:keepNext w:val="1"/>
        <w:spacing w:after="60" w:before="120" w:lineRule="auto"/>
        <w:ind w:left="0" w:firstLine="0"/>
        <w:rPr>
          <w:vertAlign w:val="baseline"/>
        </w:rPr>
      </w:pPr>
      <w:bookmarkStart w:colFirst="0" w:colLast="0" w:name="_heading=h.tyjcwt" w:id="4"/>
      <w:bookmarkEnd w:id="4"/>
      <w:r w:rsidDel="00000000" w:rsidR="00000000" w:rsidRPr="00000000">
        <w:rPr>
          <w:color w:val="0b5394"/>
          <w:sz w:val="28"/>
          <w:szCs w:val="28"/>
          <w:rtl w:val="0"/>
        </w:rPr>
        <w:t xml:space="preserve">Arquitectura de Software</w:t>
      </w:r>
      <w:r w:rsidDel="00000000" w:rsidR="00000000" w:rsidRPr="00000000">
        <w:rPr>
          <w:rtl w:val="0"/>
        </w:rPr>
      </w:r>
    </w:p>
    <w:p w:rsidR="00000000" w:rsidDel="00000000" w:rsidP="00000000" w:rsidRDefault="00000000" w:rsidRPr="00000000" w14:paraId="00000075">
      <w:pPr>
        <w:spacing w:line="360" w:lineRule="auto"/>
        <w:ind w:left="0" w:firstLine="0"/>
        <w:rPr/>
      </w:pPr>
      <w:r w:rsidDel="00000000" w:rsidR="00000000" w:rsidRPr="00000000">
        <w:rPr>
          <w:rtl w:val="0"/>
        </w:rPr>
        <w:t xml:space="preserve">El patrón arquitectónico designado para ese proyecto es una arquitectura MVC (Modelo Vista Controlador), pues es el que más se adapta al desarrollo de una solución web.</w:t>
      </w:r>
    </w:p>
    <w:p w:rsidR="00000000" w:rsidDel="00000000" w:rsidP="00000000" w:rsidRDefault="00000000" w:rsidRPr="00000000" w14:paraId="00000076">
      <w:pPr>
        <w:spacing w:line="360" w:lineRule="auto"/>
        <w:rPr/>
      </w:pPr>
      <w:r w:rsidDel="00000000" w:rsidR="00000000" w:rsidRPr="00000000">
        <w:rPr>
          <w:rtl w:val="0"/>
        </w:rPr>
        <w:t xml:space="preserve">La arquitectura del sistema de la app web está representada siguiendo el enfoque del framework 4+1. Las vistas incluidas en esta versión del documento son:</w:t>
      </w:r>
    </w:p>
    <w:p w:rsidR="00000000" w:rsidDel="00000000" w:rsidP="00000000" w:rsidRDefault="00000000" w:rsidRPr="00000000" w14:paraId="00000077">
      <w:pPr>
        <w:spacing w:line="360" w:lineRule="auto"/>
        <w:rPr/>
      </w:pPr>
      <w:r w:rsidDel="00000000" w:rsidR="00000000" w:rsidRPr="00000000">
        <w:rPr>
          <w:rtl w:val="0"/>
        </w:rPr>
      </w:r>
    </w:p>
    <w:p w:rsidR="00000000" w:rsidDel="00000000" w:rsidP="00000000" w:rsidRDefault="00000000" w:rsidRPr="00000000" w14:paraId="00000078">
      <w:pPr>
        <w:pStyle w:val="Heading3"/>
        <w:spacing w:line="360" w:lineRule="auto"/>
        <w:ind w:left="0" w:firstLine="0"/>
        <w:jc w:val="both"/>
        <w:rPr>
          <w:b w:val="1"/>
          <w:i w:val="0"/>
          <w:sz w:val="22"/>
          <w:szCs w:val="22"/>
        </w:rPr>
      </w:pPr>
      <w:bookmarkStart w:colFirst="0" w:colLast="0" w:name="_heading=h.qam6iucapllk" w:id="5"/>
      <w:bookmarkEnd w:id="5"/>
      <w:r w:rsidDel="00000000" w:rsidR="00000000" w:rsidRPr="00000000">
        <w:rPr>
          <w:b w:val="1"/>
          <w:i w:val="0"/>
          <w:sz w:val="22"/>
          <w:szCs w:val="22"/>
          <w:rtl w:val="0"/>
        </w:rPr>
        <w:t xml:space="preserve">Vista de Casos de Uso y Escenarios de Calidad:</w:t>
      </w:r>
    </w:p>
    <w:p w:rsidR="00000000" w:rsidDel="00000000" w:rsidP="00000000" w:rsidRDefault="00000000" w:rsidRPr="00000000" w14:paraId="00000079">
      <w:pPr>
        <w:spacing w:line="360" w:lineRule="auto"/>
        <w:ind w:left="0" w:firstLine="0"/>
        <w:jc w:val="both"/>
        <w:rPr/>
      </w:pPr>
      <w:r w:rsidDel="00000000" w:rsidR="00000000" w:rsidRPr="00000000">
        <w:rPr>
          <w:rtl w:val="0"/>
        </w:rPr>
        <w:t xml:space="preserve">Describe los casos de uso más significativos, presenta los actores y una descripción de sus casos de uso asociados. De igual forma describe los escenarios de calidad más relevantes para la arquitectura.</w:t>
      </w:r>
    </w:p>
    <w:p w:rsidR="00000000" w:rsidDel="00000000" w:rsidP="00000000" w:rsidRDefault="00000000" w:rsidRPr="00000000" w14:paraId="0000007A">
      <w:pPr>
        <w:spacing w:after="240" w:line="360" w:lineRule="auto"/>
        <w:ind w:left="0" w:firstLine="0"/>
        <w:jc w:val="both"/>
        <w:rPr>
          <w:b w:val="1"/>
        </w:rPr>
      </w:pPr>
      <w:r w:rsidDel="00000000" w:rsidR="00000000" w:rsidRPr="00000000">
        <w:rPr>
          <w:rtl w:val="0"/>
        </w:rPr>
      </w:r>
    </w:p>
    <w:p w:rsidR="00000000" w:rsidDel="00000000" w:rsidP="00000000" w:rsidRDefault="00000000" w:rsidRPr="00000000" w14:paraId="0000007B">
      <w:pPr>
        <w:spacing w:after="240" w:line="360" w:lineRule="auto"/>
        <w:ind w:left="0" w:firstLine="0"/>
        <w:jc w:val="both"/>
        <w:rPr>
          <w:b w:val="1"/>
        </w:rPr>
      </w:pPr>
      <w:r w:rsidDel="00000000" w:rsidR="00000000" w:rsidRPr="00000000">
        <w:rPr>
          <w:rtl w:val="0"/>
        </w:rPr>
      </w:r>
    </w:p>
    <w:p w:rsidR="00000000" w:rsidDel="00000000" w:rsidP="00000000" w:rsidRDefault="00000000" w:rsidRPr="00000000" w14:paraId="0000007C">
      <w:pPr>
        <w:spacing w:after="240" w:line="360" w:lineRule="auto"/>
        <w:ind w:left="0" w:firstLine="0"/>
        <w:jc w:val="both"/>
        <w:rPr>
          <w:b w:val="1"/>
        </w:rPr>
      </w:pPr>
      <w:r w:rsidDel="00000000" w:rsidR="00000000" w:rsidRPr="00000000">
        <w:rPr>
          <w:rtl w:val="0"/>
        </w:rPr>
      </w:r>
    </w:p>
    <w:p w:rsidR="00000000" w:rsidDel="00000000" w:rsidP="00000000" w:rsidRDefault="00000000" w:rsidRPr="00000000" w14:paraId="0000007D">
      <w:pPr>
        <w:spacing w:after="240" w:line="360" w:lineRule="auto"/>
        <w:ind w:left="0" w:firstLine="0"/>
        <w:jc w:val="both"/>
        <w:rPr>
          <w:b w:val="1"/>
        </w:rPr>
      </w:pPr>
      <w:r w:rsidDel="00000000" w:rsidR="00000000" w:rsidRPr="00000000">
        <w:rPr>
          <w:rtl w:val="0"/>
        </w:rPr>
      </w:r>
    </w:p>
    <w:p w:rsidR="00000000" w:rsidDel="00000000" w:rsidP="00000000" w:rsidRDefault="00000000" w:rsidRPr="00000000" w14:paraId="0000007E">
      <w:pPr>
        <w:pStyle w:val="Heading3"/>
        <w:spacing w:after="240" w:line="360" w:lineRule="auto"/>
        <w:ind w:left="0" w:firstLine="0"/>
        <w:jc w:val="both"/>
        <w:rPr>
          <w:b w:val="1"/>
          <w:i w:val="0"/>
          <w:sz w:val="22"/>
          <w:szCs w:val="22"/>
        </w:rPr>
      </w:pPr>
      <w:bookmarkStart w:colFirst="0" w:colLast="0" w:name="_heading=h.56qdqptmdgfa" w:id="6"/>
      <w:bookmarkEnd w:id="6"/>
      <w:r w:rsidDel="00000000" w:rsidR="00000000" w:rsidRPr="00000000">
        <w:rPr>
          <w:b w:val="1"/>
          <w:i w:val="0"/>
          <w:sz w:val="22"/>
          <w:szCs w:val="22"/>
          <w:rtl w:val="0"/>
        </w:rPr>
        <w:t xml:space="preserve">Vista de Metas y Restricciones:</w:t>
      </w:r>
    </w:p>
    <w:p w:rsidR="00000000" w:rsidDel="00000000" w:rsidP="00000000" w:rsidRDefault="00000000" w:rsidRPr="00000000" w14:paraId="0000007F">
      <w:pPr>
        <w:spacing w:after="240" w:line="360" w:lineRule="auto"/>
        <w:ind w:left="0" w:firstLine="0"/>
        <w:jc w:val="both"/>
        <w:rPr>
          <w:sz w:val="22"/>
          <w:szCs w:val="22"/>
        </w:rPr>
      </w:pPr>
      <w:r w:rsidDel="00000000" w:rsidR="00000000" w:rsidRPr="00000000">
        <w:rPr>
          <w:rtl w:val="0"/>
        </w:rPr>
        <w:t xml:space="preserve">Describe restricciones tecnológicas, normativas, estándares, etc., los cuales influyen sobre las decisiones arquitectónicas, del producto y del proceso de desarrollo.</w:t>
      </w:r>
      <w:r w:rsidDel="00000000" w:rsidR="00000000" w:rsidRPr="00000000">
        <w:rPr>
          <w:rtl w:val="0"/>
        </w:rPr>
      </w:r>
    </w:p>
    <w:p w:rsidR="00000000" w:rsidDel="00000000" w:rsidP="00000000" w:rsidRDefault="00000000" w:rsidRPr="00000000" w14:paraId="00000080">
      <w:pPr>
        <w:spacing w:after="240" w:line="360" w:lineRule="auto"/>
        <w:ind w:left="720" w:firstLine="0"/>
        <w:jc w:val="both"/>
        <w:rPr>
          <w:b w:val="1"/>
        </w:rPr>
      </w:pPr>
      <w:r w:rsidDel="00000000" w:rsidR="00000000" w:rsidRPr="00000000">
        <w:rPr>
          <w:rtl w:val="0"/>
        </w:rPr>
        <w:tab/>
      </w:r>
      <w:r w:rsidDel="00000000" w:rsidR="00000000" w:rsidRPr="00000000">
        <w:rPr>
          <w:b w:val="1"/>
          <w:u w:val="single"/>
          <w:rtl w:val="0"/>
        </w:rPr>
        <w:t xml:space="preserve">Metas:</w:t>
      </w:r>
      <w:r w:rsidDel="00000000" w:rsidR="00000000" w:rsidRPr="00000000">
        <w:rPr>
          <w:b w:val="1"/>
          <w:rtl w:val="0"/>
        </w:rPr>
        <w:t xml:space="preserve"> </w:t>
      </w:r>
    </w:p>
    <w:p w:rsidR="00000000" w:rsidDel="00000000" w:rsidP="00000000" w:rsidRDefault="00000000" w:rsidRPr="00000000" w14:paraId="00000081">
      <w:pPr>
        <w:numPr>
          <w:ilvl w:val="0"/>
          <w:numId w:val="2"/>
        </w:numPr>
        <w:spacing w:after="0" w:line="360" w:lineRule="auto"/>
        <w:ind w:left="2160" w:hanging="360"/>
        <w:jc w:val="both"/>
        <w:rPr>
          <w:u w:val="none"/>
        </w:rPr>
      </w:pPr>
      <w:r w:rsidDel="00000000" w:rsidR="00000000" w:rsidRPr="00000000">
        <w:rPr>
          <w:rtl w:val="0"/>
        </w:rPr>
        <w:t xml:space="preserve">Los usuarios podrán hacer uso de la app web según su clasificación en el sistema.</w:t>
      </w:r>
      <w:r w:rsidDel="00000000" w:rsidR="00000000" w:rsidRPr="00000000">
        <w:rPr>
          <w:rtl w:val="0"/>
        </w:rPr>
      </w:r>
    </w:p>
    <w:p w:rsidR="00000000" w:rsidDel="00000000" w:rsidP="00000000" w:rsidRDefault="00000000" w:rsidRPr="00000000" w14:paraId="00000082">
      <w:pPr>
        <w:numPr>
          <w:ilvl w:val="0"/>
          <w:numId w:val="2"/>
        </w:numPr>
        <w:spacing w:after="240" w:line="360" w:lineRule="auto"/>
        <w:ind w:left="2160" w:hanging="360"/>
        <w:jc w:val="both"/>
        <w:rPr>
          <w:u w:val="none"/>
        </w:rPr>
      </w:pPr>
      <w:r w:rsidDel="00000000" w:rsidR="00000000" w:rsidRPr="00000000">
        <w:rPr>
          <w:rtl w:val="0"/>
        </w:rPr>
        <w:t xml:space="preserve">Reducir tiempo en el desarrollo de procesos relacionados a la gestión de clientes y empleados, y al brinde de información de la empresa.</w:t>
      </w:r>
      <w:r w:rsidDel="00000000" w:rsidR="00000000" w:rsidRPr="00000000">
        <w:rPr>
          <w:rtl w:val="0"/>
        </w:rPr>
      </w:r>
    </w:p>
    <w:p w:rsidR="00000000" w:rsidDel="00000000" w:rsidP="00000000" w:rsidRDefault="00000000" w:rsidRPr="00000000" w14:paraId="00000083">
      <w:pPr>
        <w:numPr>
          <w:ilvl w:val="0"/>
          <w:numId w:val="2"/>
        </w:numPr>
        <w:spacing w:after="240" w:line="360" w:lineRule="auto"/>
        <w:ind w:left="2160" w:hanging="360"/>
        <w:jc w:val="both"/>
        <w:rPr>
          <w:u w:val="none"/>
        </w:rPr>
      </w:pPr>
      <w:r w:rsidDel="00000000" w:rsidR="00000000" w:rsidRPr="00000000">
        <w:rPr>
          <w:rtl w:val="0"/>
        </w:rPr>
        <w:t xml:space="preserve">Permitirá una visualización rápida de distintos casos y métricas del proceso.</w:t>
      </w:r>
      <w:r w:rsidDel="00000000" w:rsidR="00000000" w:rsidRPr="00000000">
        <w:rPr>
          <w:rtl w:val="0"/>
        </w:rPr>
      </w:r>
    </w:p>
    <w:p w:rsidR="00000000" w:rsidDel="00000000" w:rsidP="00000000" w:rsidRDefault="00000000" w:rsidRPr="00000000" w14:paraId="00000084">
      <w:pPr>
        <w:spacing w:after="240" w:line="360" w:lineRule="auto"/>
        <w:ind w:left="720" w:firstLine="0"/>
        <w:jc w:val="both"/>
        <w:rPr>
          <w:u w:val="single"/>
        </w:rPr>
      </w:pPr>
      <w:r w:rsidDel="00000000" w:rsidR="00000000" w:rsidRPr="00000000">
        <w:rPr>
          <w:b w:val="1"/>
          <w:rtl w:val="0"/>
        </w:rPr>
        <w:tab/>
      </w:r>
      <w:r w:rsidDel="00000000" w:rsidR="00000000" w:rsidRPr="00000000">
        <w:rPr>
          <w:b w:val="1"/>
          <w:u w:val="single"/>
          <w:rtl w:val="0"/>
        </w:rPr>
        <w:t xml:space="preserve">Restricciones:</w:t>
      </w:r>
      <w:r w:rsidDel="00000000" w:rsidR="00000000" w:rsidRPr="00000000">
        <w:rPr>
          <w:u w:val="single"/>
          <w:rtl w:val="0"/>
        </w:rPr>
        <w:t xml:space="preserve"> </w:t>
      </w:r>
    </w:p>
    <w:p w:rsidR="00000000" w:rsidDel="00000000" w:rsidP="00000000" w:rsidRDefault="00000000" w:rsidRPr="00000000" w14:paraId="00000085">
      <w:pPr>
        <w:numPr>
          <w:ilvl w:val="0"/>
          <w:numId w:val="3"/>
        </w:numPr>
        <w:spacing w:after="0" w:line="360" w:lineRule="auto"/>
        <w:ind w:left="2160" w:hanging="360"/>
        <w:jc w:val="both"/>
        <w:rPr/>
      </w:pPr>
      <w:r w:rsidDel="00000000" w:rsidR="00000000" w:rsidRPr="00000000">
        <w:rPr>
          <w:rtl w:val="0"/>
        </w:rPr>
        <w:t xml:space="preserve">El sistema de empleados, posteo y gestión de clientes solo funcionara en la vista de usuarios con sesiones válidas.</w:t>
      </w:r>
    </w:p>
    <w:p w:rsidR="00000000" w:rsidDel="00000000" w:rsidP="00000000" w:rsidRDefault="00000000" w:rsidRPr="00000000" w14:paraId="00000086">
      <w:pPr>
        <w:numPr>
          <w:ilvl w:val="0"/>
          <w:numId w:val="3"/>
        </w:numPr>
        <w:spacing w:after="0" w:line="360" w:lineRule="auto"/>
        <w:ind w:left="2160" w:hanging="360"/>
        <w:jc w:val="both"/>
        <w:rPr>
          <w:u w:val="none"/>
        </w:rPr>
      </w:pPr>
      <w:r w:rsidDel="00000000" w:rsidR="00000000" w:rsidRPr="00000000">
        <w:rPr>
          <w:rtl w:val="0"/>
        </w:rPr>
        <w:t xml:space="preserve">Debe existir una separación de funcionalidades entre los usuarios de secretaría y gerencia.</w:t>
      </w:r>
    </w:p>
    <w:p w:rsidR="00000000" w:rsidDel="00000000" w:rsidP="00000000" w:rsidRDefault="00000000" w:rsidRPr="00000000" w14:paraId="00000087">
      <w:pPr>
        <w:numPr>
          <w:ilvl w:val="0"/>
          <w:numId w:val="3"/>
        </w:numPr>
        <w:spacing w:after="240" w:line="360" w:lineRule="auto"/>
        <w:ind w:left="2160" w:hanging="360"/>
        <w:jc w:val="both"/>
        <w:rPr>
          <w:u w:val="none"/>
        </w:rPr>
      </w:pPr>
      <w:r w:rsidDel="00000000" w:rsidR="00000000" w:rsidRPr="00000000">
        <w:rPr>
          <w:rtl w:val="0"/>
        </w:rPr>
        <w:t xml:space="preserve">El sistema funcionará con Oracle 18 XE como motor de base de datos.</w:t>
      </w:r>
      <w:r w:rsidDel="00000000" w:rsidR="00000000" w:rsidRPr="00000000">
        <w:rPr>
          <w:rtl w:val="0"/>
        </w:rPr>
      </w:r>
    </w:p>
    <w:p w:rsidR="00000000" w:rsidDel="00000000" w:rsidP="00000000" w:rsidRDefault="00000000" w:rsidRPr="00000000" w14:paraId="00000088">
      <w:pPr>
        <w:pStyle w:val="Heading3"/>
        <w:ind w:left="0" w:firstLine="0"/>
        <w:jc w:val="both"/>
        <w:rPr>
          <w:b w:val="1"/>
          <w:i w:val="0"/>
        </w:rPr>
      </w:pPr>
      <w:bookmarkStart w:colFirst="0" w:colLast="0" w:name="_heading=h.rvc7ik6enzra" w:id="7"/>
      <w:bookmarkEnd w:id="7"/>
      <w:r w:rsidDel="00000000" w:rsidR="00000000" w:rsidRPr="00000000">
        <w:rPr>
          <w:rtl w:val="0"/>
        </w:rPr>
      </w:r>
    </w:p>
    <w:p w:rsidR="00000000" w:rsidDel="00000000" w:rsidP="00000000" w:rsidRDefault="00000000" w:rsidRPr="00000000" w14:paraId="00000089">
      <w:pPr>
        <w:pStyle w:val="Heading3"/>
        <w:ind w:left="0" w:firstLine="0"/>
        <w:jc w:val="both"/>
        <w:rPr>
          <w:b w:val="1"/>
          <w:i w:val="0"/>
          <w:sz w:val="22"/>
          <w:szCs w:val="22"/>
        </w:rPr>
      </w:pPr>
      <w:bookmarkStart w:colFirst="0" w:colLast="0" w:name="_heading=h.zbzkzeyor34z" w:id="8"/>
      <w:bookmarkEnd w:id="8"/>
      <w:r w:rsidDel="00000000" w:rsidR="00000000" w:rsidRPr="00000000">
        <w:rPr>
          <w:b w:val="1"/>
          <w:i w:val="0"/>
          <w:sz w:val="22"/>
          <w:szCs w:val="22"/>
          <w:rtl w:val="0"/>
        </w:rPr>
        <w:t xml:space="preserve">Vista Lógica:</w:t>
      </w:r>
    </w:p>
    <w:p w:rsidR="00000000" w:rsidDel="00000000" w:rsidP="00000000" w:rsidRDefault="00000000" w:rsidRPr="00000000" w14:paraId="0000008A">
      <w:pPr>
        <w:ind w:left="0" w:firstLine="0"/>
        <w:jc w:val="both"/>
        <w:rPr/>
      </w:pPr>
      <w:r w:rsidDel="00000000" w:rsidR="00000000" w:rsidRPr="00000000">
        <w:rPr>
          <w:rtl w:val="0"/>
        </w:rPr>
        <w:t xml:space="preserve">Describe la arquitectura del sistema presentando varios niveles de refinamiento. Indica los módulos lógicos principales, sus responsabilidades y dependencias. Usa el view type Módulos para representar la estructura lógica y el view type Componentes y Conectores para representar el comportamiento.</w:t>
      </w:r>
    </w:p>
    <w:p w:rsidR="00000000" w:rsidDel="00000000" w:rsidP="00000000" w:rsidRDefault="00000000" w:rsidRPr="00000000" w14:paraId="0000008B">
      <w:pPr>
        <w:ind w:left="720" w:firstLine="0"/>
        <w:jc w:val="both"/>
        <w:rPr/>
      </w:pPr>
      <w:r w:rsidDel="00000000" w:rsidR="00000000" w:rsidRPr="00000000">
        <w:rPr>
          <w:rtl w:val="0"/>
        </w:rPr>
      </w:r>
    </w:p>
    <w:p w:rsidR="00000000" w:rsidDel="00000000" w:rsidP="00000000" w:rsidRDefault="00000000" w:rsidRPr="00000000" w14:paraId="0000008C">
      <w:pPr>
        <w:ind w:left="720" w:firstLine="0"/>
        <w:jc w:val="center"/>
        <w:rPr/>
      </w:pPr>
      <w:r w:rsidDel="00000000" w:rsidR="00000000" w:rsidRPr="00000000">
        <w:rPr/>
        <w:drawing>
          <wp:inline distB="114300" distT="114300" distL="114300" distR="114300">
            <wp:extent cx="3410539" cy="2176463"/>
            <wp:effectExtent b="0" l="0" r="0" t="0"/>
            <wp:docPr id="49" name="image3.png"/>
            <a:graphic>
              <a:graphicData uri="http://schemas.openxmlformats.org/drawingml/2006/picture">
                <pic:pic>
                  <pic:nvPicPr>
                    <pic:cNvPr id="0" name="image3.png"/>
                    <pic:cNvPicPr preferRelativeResize="0"/>
                  </pic:nvPicPr>
                  <pic:blipFill>
                    <a:blip r:embed="rId8"/>
                    <a:srcRect b="0" l="0" r="52459" t="0"/>
                    <a:stretch>
                      <a:fillRect/>
                    </a:stretch>
                  </pic:blipFill>
                  <pic:spPr>
                    <a:xfrm>
                      <a:off x="0" y="0"/>
                      <a:ext cx="3410539"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360" w:firstLine="0"/>
        <w:jc w:val="both"/>
        <w:rPr/>
      </w:pPr>
      <w:r w:rsidDel="00000000" w:rsidR="00000000" w:rsidRPr="00000000">
        <w:rPr>
          <w:rtl w:val="0"/>
        </w:rPr>
      </w:r>
    </w:p>
    <w:p w:rsidR="00000000" w:rsidDel="00000000" w:rsidP="00000000" w:rsidRDefault="00000000" w:rsidRPr="00000000" w14:paraId="0000008E">
      <w:pPr>
        <w:pStyle w:val="Heading3"/>
        <w:ind w:left="0" w:firstLine="0"/>
        <w:jc w:val="both"/>
        <w:rPr>
          <w:b w:val="1"/>
          <w:i w:val="0"/>
          <w:sz w:val="22"/>
          <w:szCs w:val="22"/>
        </w:rPr>
      </w:pPr>
      <w:bookmarkStart w:colFirst="0" w:colLast="0" w:name="_heading=h.42k76cqn2cbz" w:id="9"/>
      <w:bookmarkEnd w:id="9"/>
      <w:r w:rsidDel="00000000" w:rsidR="00000000" w:rsidRPr="00000000">
        <w:rPr>
          <w:b w:val="1"/>
          <w:i w:val="0"/>
          <w:sz w:val="22"/>
          <w:szCs w:val="22"/>
          <w:rtl w:val="0"/>
        </w:rPr>
        <w:t xml:space="preserve">Vista de Procesos: </w:t>
      </w:r>
    </w:p>
    <w:p w:rsidR="00000000" w:rsidDel="00000000" w:rsidP="00000000" w:rsidRDefault="00000000" w:rsidRPr="00000000" w14:paraId="0000008F">
      <w:pPr>
        <w:ind w:left="0" w:firstLine="0"/>
        <w:jc w:val="both"/>
        <w:rPr/>
      </w:pPr>
      <w:r w:rsidDel="00000000" w:rsidR="00000000" w:rsidRPr="00000000">
        <w:rPr>
          <w:rtl w:val="0"/>
        </w:rPr>
        <w:t xml:space="preserve">Describe los procesos involucrados para darle sentido a la ejecución del sistema, así como sus relaciones de comunicación y sincronización.</w:t>
      </w:r>
    </w:p>
    <w:p w:rsidR="00000000" w:rsidDel="00000000" w:rsidP="00000000" w:rsidRDefault="00000000" w:rsidRPr="00000000" w14:paraId="00000090">
      <w:pPr>
        <w:ind w:left="360" w:firstLine="0"/>
        <w:jc w:val="both"/>
        <w:rPr/>
      </w:pPr>
      <w:r w:rsidDel="00000000" w:rsidR="00000000" w:rsidRPr="00000000">
        <w:rPr>
          <w:rtl w:val="0"/>
        </w:rPr>
      </w:r>
    </w:p>
    <w:p w:rsidR="00000000" w:rsidDel="00000000" w:rsidP="00000000" w:rsidRDefault="00000000" w:rsidRPr="00000000" w14:paraId="00000091">
      <w:pPr>
        <w:pStyle w:val="Heading3"/>
        <w:ind w:left="0" w:firstLine="0"/>
        <w:jc w:val="both"/>
        <w:rPr>
          <w:b w:val="1"/>
          <w:i w:val="0"/>
          <w:sz w:val="22"/>
          <w:szCs w:val="22"/>
        </w:rPr>
      </w:pPr>
      <w:bookmarkStart w:colFirst="0" w:colLast="0" w:name="_heading=h.mylp39dbb8fc" w:id="10"/>
      <w:bookmarkEnd w:id="10"/>
      <w:r w:rsidDel="00000000" w:rsidR="00000000" w:rsidRPr="00000000">
        <w:rPr>
          <w:b w:val="1"/>
          <w:i w:val="0"/>
          <w:sz w:val="22"/>
          <w:szCs w:val="22"/>
          <w:rtl w:val="0"/>
        </w:rPr>
        <w:t xml:space="preserve">Vista de Implementación: </w:t>
      </w:r>
    </w:p>
    <w:p w:rsidR="00000000" w:rsidDel="00000000" w:rsidP="00000000" w:rsidRDefault="00000000" w:rsidRPr="00000000" w14:paraId="00000092">
      <w:pPr>
        <w:ind w:left="0" w:firstLine="0"/>
        <w:jc w:val="both"/>
        <w:rPr/>
      </w:pPr>
      <w:r w:rsidDel="00000000" w:rsidR="00000000" w:rsidRPr="00000000">
        <w:rPr>
          <w:rtl w:val="0"/>
        </w:rPr>
        <w:t xml:space="preserve">Describe los componentes de deployment construidos y sus dependencias.</w:t>
      </w:r>
    </w:p>
    <w:p w:rsidR="00000000" w:rsidDel="00000000" w:rsidP="00000000" w:rsidRDefault="00000000" w:rsidRPr="00000000" w14:paraId="00000093">
      <w:pPr>
        <w:ind w:left="0" w:firstLine="0"/>
        <w:jc w:val="both"/>
        <w:rPr/>
      </w:pPr>
      <w:r w:rsidDel="00000000" w:rsidR="00000000" w:rsidRPr="00000000">
        <w:rPr>
          <w:rtl w:val="0"/>
        </w:rPr>
      </w:r>
    </w:p>
    <w:p w:rsidR="00000000" w:rsidDel="00000000" w:rsidP="00000000" w:rsidRDefault="00000000" w:rsidRPr="00000000" w14:paraId="00000094">
      <w:pPr>
        <w:ind w:left="0" w:firstLine="0"/>
        <w:jc w:val="both"/>
        <w:rPr/>
      </w:pPr>
      <w:r w:rsidDel="00000000" w:rsidR="00000000" w:rsidRPr="00000000">
        <w:rPr>
          <w:rtl w:val="0"/>
        </w:rPr>
      </w:r>
    </w:p>
    <w:p w:rsidR="00000000" w:rsidDel="00000000" w:rsidP="00000000" w:rsidRDefault="00000000" w:rsidRPr="00000000" w14:paraId="00000095">
      <w:pPr>
        <w:ind w:left="0" w:firstLine="0"/>
        <w:jc w:val="both"/>
        <w:rPr/>
      </w:pPr>
      <w:r w:rsidDel="00000000" w:rsidR="00000000" w:rsidRPr="00000000">
        <w:rPr>
          <w:rtl w:val="0"/>
        </w:rPr>
      </w:r>
    </w:p>
    <w:p w:rsidR="00000000" w:rsidDel="00000000" w:rsidP="00000000" w:rsidRDefault="00000000" w:rsidRPr="00000000" w14:paraId="00000096">
      <w:pPr>
        <w:ind w:left="0" w:firstLine="0"/>
        <w:jc w:val="both"/>
        <w:rPr/>
      </w:pPr>
      <w:r w:rsidDel="00000000" w:rsidR="00000000" w:rsidRPr="00000000">
        <w:rPr>
          <w:rtl w:val="0"/>
        </w:rPr>
      </w:r>
    </w:p>
    <w:p w:rsidR="00000000" w:rsidDel="00000000" w:rsidP="00000000" w:rsidRDefault="00000000" w:rsidRPr="00000000" w14:paraId="00000097">
      <w:pPr>
        <w:ind w:left="0" w:firstLine="0"/>
        <w:jc w:val="both"/>
        <w:rPr/>
      </w:pPr>
      <w:r w:rsidDel="00000000" w:rsidR="00000000" w:rsidRPr="00000000">
        <w:rPr>
          <w:rtl w:val="0"/>
        </w:rPr>
      </w:r>
    </w:p>
    <w:p w:rsidR="00000000" w:rsidDel="00000000" w:rsidP="00000000" w:rsidRDefault="00000000" w:rsidRPr="00000000" w14:paraId="00000098">
      <w:pPr>
        <w:ind w:left="0" w:firstLine="0"/>
        <w:jc w:val="both"/>
        <w:rPr/>
      </w:pPr>
      <w:r w:rsidDel="00000000" w:rsidR="00000000" w:rsidRPr="00000000">
        <w:rPr>
          <w:rtl w:val="0"/>
        </w:rPr>
      </w:r>
    </w:p>
    <w:p w:rsidR="00000000" w:rsidDel="00000000" w:rsidP="00000000" w:rsidRDefault="00000000" w:rsidRPr="00000000" w14:paraId="00000099">
      <w:pPr>
        <w:ind w:left="0" w:firstLine="0"/>
        <w:jc w:val="both"/>
        <w:rPr/>
      </w:pPr>
      <w:r w:rsidDel="00000000" w:rsidR="00000000" w:rsidRPr="00000000">
        <w:rPr>
          <w:rtl w:val="0"/>
        </w:rPr>
      </w:r>
    </w:p>
    <w:p w:rsidR="00000000" w:rsidDel="00000000" w:rsidP="00000000" w:rsidRDefault="00000000" w:rsidRPr="00000000" w14:paraId="0000009A">
      <w:pPr>
        <w:ind w:left="0" w:firstLine="0"/>
        <w:jc w:val="both"/>
        <w:rPr/>
      </w:pPr>
      <w:r w:rsidDel="00000000" w:rsidR="00000000" w:rsidRPr="00000000">
        <w:rPr>
          <w:rtl w:val="0"/>
        </w:rPr>
      </w:r>
    </w:p>
    <w:p w:rsidR="00000000" w:rsidDel="00000000" w:rsidP="00000000" w:rsidRDefault="00000000" w:rsidRPr="00000000" w14:paraId="0000009B">
      <w:pPr>
        <w:ind w:left="0" w:firstLine="0"/>
        <w:jc w:val="both"/>
        <w:rPr/>
      </w:pPr>
      <w:r w:rsidDel="00000000" w:rsidR="00000000" w:rsidRPr="00000000">
        <w:rPr>
          <w:rtl w:val="0"/>
        </w:rPr>
      </w:r>
    </w:p>
    <w:p w:rsidR="00000000" w:rsidDel="00000000" w:rsidP="00000000" w:rsidRDefault="00000000" w:rsidRPr="00000000" w14:paraId="0000009C">
      <w:pPr>
        <w:ind w:left="0" w:firstLine="0"/>
        <w:jc w:val="both"/>
        <w:rPr/>
      </w:pPr>
      <w:r w:rsidDel="00000000" w:rsidR="00000000" w:rsidRPr="00000000">
        <w:rPr>
          <w:rtl w:val="0"/>
        </w:rPr>
      </w:r>
    </w:p>
    <w:p w:rsidR="00000000" w:rsidDel="00000000" w:rsidP="00000000" w:rsidRDefault="00000000" w:rsidRPr="00000000" w14:paraId="0000009D">
      <w:pPr>
        <w:ind w:left="0" w:firstLine="0"/>
        <w:jc w:val="both"/>
        <w:rPr/>
      </w:pPr>
      <w:r w:rsidDel="00000000" w:rsidR="00000000" w:rsidRPr="00000000">
        <w:rPr>
          <w:rtl w:val="0"/>
        </w:rPr>
      </w:r>
    </w:p>
    <w:p w:rsidR="00000000" w:rsidDel="00000000" w:rsidP="00000000" w:rsidRDefault="00000000" w:rsidRPr="00000000" w14:paraId="0000009E">
      <w:pPr>
        <w:ind w:left="0" w:firstLine="0"/>
        <w:jc w:val="both"/>
        <w:rPr/>
      </w:pPr>
      <w:r w:rsidDel="00000000" w:rsidR="00000000" w:rsidRPr="00000000">
        <w:rPr>
          <w:rtl w:val="0"/>
        </w:rPr>
      </w:r>
    </w:p>
    <w:p w:rsidR="00000000" w:rsidDel="00000000" w:rsidP="00000000" w:rsidRDefault="00000000" w:rsidRPr="00000000" w14:paraId="0000009F">
      <w:pPr>
        <w:ind w:left="0" w:firstLine="0"/>
        <w:jc w:val="both"/>
        <w:rPr/>
      </w:pPr>
      <w:r w:rsidDel="00000000" w:rsidR="00000000" w:rsidRPr="00000000">
        <w:rPr>
          <w:rtl w:val="0"/>
        </w:rPr>
      </w:r>
    </w:p>
    <w:p w:rsidR="00000000" w:rsidDel="00000000" w:rsidP="00000000" w:rsidRDefault="00000000" w:rsidRPr="00000000" w14:paraId="000000A0">
      <w:pPr>
        <w:ind w:left="0" w:firstLine="0"/>
        <w:jc w:val="both"/>
        <w:rPr/>
      </w:pPr>
      <w:r w:rsidDel="00000000" w:rsidR="00000000" w:rsidRPr="00000000">
        <w:rPr>
          <w:rtl w:val="0"/>
        </w:rPr>
      </w:r>
    </w:p>
    <w:p w:rsidR="00000000" w:rsidDel="00000000" w:rsidP="00000000" w:rsidRDefault="00000000" w:rsidRPr="00000000" w14:paraId="000000A1">
      <w:pPr>
        <w:ind w:left="0" w:firstLine="0"/>
        <w:jc w:val="both"/>
        <w:rPr/>
      </w:pPr>
      <w:r w:rsidDel="00000000" w:rsidR="00000000" w:rsidRPr="00000000">
        <w:rPr>
          <w:rtl w:val="0"/>
        </w:rPr>
      </w:r>
    </w:p>
    <w:p w:rsidR="00000000" w:rsidDel="00000000" w:rsidP="00000000" w:rsidRDefault="00000000" w:rsidRPr="00000000" w14:paraId="000000A2">
      <w:pPr>
        <w:ind w:left="0" w:firstLine="0"/>
        <w:jc w:val="both"/>
        <w:rPr/>
      </w:pPr>
      <w:r w:rsidDel="00000000" w:rsidR="00000000" w:rsidRPr="00000000">
        <w:rPr>
          <w:rtl w:val="0"/>
        </w:rPr>
      </w:r>
    </w:p>
    <w:p w:rsidR="00000000" w:rsidDel="00000000" w:rsidP="00000000" w:rsidRDefault="00000000" w:rsidRPr="00000000" w14:paraId="000000A3">
      <w:pPr>
        <w:ind w:left="0" w:firstLine="0"/>
        <w:jc w:val="both"/>
        <w:rPr/>
      </w:pPr>
      <w:r w:rsidDel="00000000" w:rsidR="00000000" w:rsidRPr="00000000">
        <w:rPr>
          <w:rtl w:val="0"/>
        </w:rPr>
      </w:r>
    </w:p>
    <w:p w:rsidR="00000000" w:rsidDel="00000000" w:rsidP="00000000" w:rsidRDefault="00000000" w:rsidRPr="00000000" w14:paraId="000000A4">
      <w:pPr>
        <w:ind w:left="0" w:firstLine="0"/>
        <w:jc w:val="both"/>
        <w:rPr/>
      </w:pPr>
      <w:r w:rsidDel="00000000" w:rsidR="00000000" w:rsidRPr="00000000">
        <w:rPr>
          <w:rtl w:val="0"/>
        </w:rPr>
      </w:r>
    </w:p>
    <w:p w:rsidR="00000000" w:rsidDel="00000000" w:rsidP="00000000" w:rsidRDefault="00000000" w:rsidRPr="00000000" w14:paraId="000000A5">
      <w:pPr>
        <w:ind w:left="0" w:firstLine="0"/>
        <w:jc w:val="both"/>
        <w:rPr/>
      </w:pPr>
      <w:r w:rsidDel="00000000" w:rsidR="00000000" w:rsidRPr="00000000">
        <w:rPr>
          <w:rtl w:val="0"/>
        </w:rPr>
      </w:r>
    </w:p>
    <w:p w:rsidR="00000000" w:rsidDel="00000000" w:rsidP="00000000" w:rsidRDefault="00000000" w:rsidRPr="00000000" w14:paraId="000000A6">
      <w:pPr>
        <w:ind w:left="0" w:firstLine="0"/>
        <w:jc w:val="both"/>
        <w:rPr/>
      </w:pPr>
      <w:r w:rsidDel="00000000" w:rsidR="00000000" w:rsidRPr="00000000">
        <w:rPr>
          <w:rtl w:val="0"/>
        </w:rPr>
      </w:r>
    </w:p>
    <w:p w:rsidR="00000000" w:rsidDel="00000000" w:rsidP="00000000" w:rsidRDefault="00000000" w:rsidRPr="00000000" w14:paraId="000000A7">
      <w:pPr>
        <w:ind w:left="0" w:firstLine="0"/>
        <w:jc w:val="both"/>
        <w:rPr/>
      </w:pPr>
      <w:r w:rsidDel="00000000" w:rsidR="00000000" w:rsidRPr="00000000">
        <w:rPr>
          <w:rtl w:val="0"/>
        </w:rPr>
      </w:r>
    </w:p>
    <w:p w:rsidR="00000000" w:rsidDel="00000000" w:rsidP="00000000" w:rsidRDefault="00000000" w:rsidRPr="00000000" w14:paraId="000000A8">
      <w:pPr>
        <w:ind w:left="0" w:firstLine="0"/>
        <w:jc w:val="both"/>
        <w:rPr/>
      </w:pPr>
      <w:r w:rsidDel="00000000" w:rsidR="00000000" w:rsidRPr="00000000">
        <w:rPr>
          <w:rtl w:val="0"/>
        </w:rPr>
      </w:r>
    </w:p>
    <w:p w:rsidR="00000000" w:rsidDel="00000000" w:rsidP="00000000" w:rsidRDefault="00000000" w:rsidRPr="00000000" w14:paraId="000000A9">
      <w:pPr>
        <w:ind w:left="0" w:firstLine="0"/>
        <w:jc w:val="both"/>
        <w:rPr/>
      </w:pPr>
      <w:r w:rsidDel="00000000" w:rsidR="00000000" w:rsidRPr="00000000">
        <w:rPr>
          <w:rtl w:val="0"/>
        </w:rPr>
      </w:r>
    </w:p>
    <w:p w:rsidR="00000000" w:rsidDel="00000000" w:rsidP="00000000" w:rsidRDefault="00000000" w:rsidRPr="00000000" w14:paraId="000000AA">
      <w:pPr>
        <w:ind w:left="0" w:firstLine="0"/>
        <w:jc w:val="both"/>
        <w:rPr/>
      </w:pPr>
      <w:r w:rsidDel="00000000" w:rsidR="00000000" w:rsidRPr="00000000">
        <w:rPr>
          <w:rtl w:val="0"/>
        </w:rPr>
      </w:r>
    </w:p>
    <w:p w:rsidR="00000000" w:rsidDel="00000000" w:rsidP="00000000" w:rsidRDefault="00000000" w:rsidRPr="00000000" w14:paraId="000000AB">
      <w:pPr>
        <w:ind w:left="0" w:firstLine="0"/>
        <w:jc w:val="both"/>
        <w:rPr/>
      </w:pPr>
      <w:r w:rsidDel="00000000" w:rsidR="00000000" w:rsidRPr="00000000">
        <w:rPr>
          <w:rtl w:val="0"/>
        </w:rPr>
      </w:r>
    </w:p>
    <w:p w:rsidR="00000000" w:rsidDel="00000000" w:rsidP="00000000" w:rsidRDefault="00000000" w:rsidRPr="00000000" w14:paraId="000000AC">
      <w:pPr>
        <w:ind w:left="0" w:firstLine="0"/>
        <w:jc w:val="both"/>
        <w:rPr/>
      </w:pPr>
      <w:r w:rsidDel="00000000" w:rsidR="00000000" w:rsidRPr="00000000">
        <w:rPr>
          <w:rtl w:val="0"/>
        </w:rPr>
      </w:r>
    </w:p>
    <w:p w:rsidR="00000000" w:rsidDel="00000000" w:rsidP="00000000" w:rsidRDefault="00000000" w:rsidRPr="00000000" w14:paraId="000000AD">
      <w:pPr>
        <w:ind w:left="0" w:firstLine="0"/>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pStyle w:val="Heading1"/>
        <w:keepNext w:val="1"/>
        <w:spacing w:after="240" w:before="120" w:lineRule="auto"/>
        <w:ind w:left="0" w:firstLine="0"/>
        <w:jc w:val="both"/>
        <w:rPr>
          <w:sz w:val="28"/>
          <w:szCs w:val="28"/>
          <w:vertAlign w:val="baseline"/>
        </w:rPr>
      </w:pPr>
      <w:bookmarkStart w:colFirst="0" w:colLast="0" w:name="_heading=h.7f6dud7jeyn9" w:id="11"/>
      <w:bookmarkEnd w:id="11"/>
      <w:r w:rsidDel="00000000" w:rsidR="00000000" w:rsidRPr="00000000">
        <w:rPr>
          <w:color w:val="0b5394"/>
          <w:sz w:val="28"/>
          <w:szCs w:val="28"/>
          <w:rtl w:val="0"/>
        </w:rPr>
        <w:t xml:space="preserve">Objetivos y Restricciones de la Arquitectura</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A continuación se revisan las metas y restricciones de la arquitectura.</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ind w:left="432"/>
        <w:jc w:val="both"/>
        <w:rPr>
          <w:sz w:val="24"/>
          <w:szCs w:val="24"/>
          <w:vertAlign w:val="baseline"/>
        </w:rPr>
      </w:pPr>
      <w:bookmarkStart w:colFirst="0" w:colLast="0" w:name="_heading=h.1t3h5sf" w:id="12"/>
      <w:bookmarkEnd w:id="12"/>
      <w:r w:rsidDel="00000000" w:rsidR="00000000" w:rsidRPr="00000000">
        <w:rPr>
          <w:sz w:val="24"/>
          <w:szCs w:val="24"/>
          <w:vertAlign w:val="baseline"/>
          <w:rtl w:val="0"/>
        </w:rPr>
        <w:t xml:space="preserve">Objetivos de la arquitectura</w:t>
      </w:r>
    </w:p>
    <w:p w:rsidR="00000000" w:rsidDel="00000000" w:rsidP="00000000" w:rsidRDefault="00000000" w:rsidRPr="00000000" w14:paraId="000000B3">
      <w:pPr>
        <w:jc w:val="both"/>
        <w:rPr/>
      </w:pPr>
      <w:r w:rsidDel="00000000" w:rsidR="00000000" w:rsidRPr="00000000">
        <w:rPr>
          <w:rtl w:val="0"/>
        </w:rPr>
        <w:t xml:space="preserve">De acuerdo a las reuniones y al análisis de los requerimientos, se listan los principales conductores iniciales de la arquitectura los cuales corresponden a las metas arquitectónicas iniciales:</w:t>
      </w:r>
    </w:p>
    <w:p w:rsidR="00000000" w:rsidDel="00000000" w:rsidP="00000000" w:rsidRDefault="00000000" w:rsidRPr="00000000" w14:paraId="000000B4">
      <w:pPr>
        <w:ind w:left="0" w:firstLine="0"/>
        <w:jc w:val="both"/>
        <w:rPr/>
      </w:pPr>
      <w:r w:rsidDel="00000000" w:rsidR="00000000" w:rsidRPr="00000000">
        <w:rPr>
          <w:rtl w:val="0"/>
        </w:rPr>
      </w:r>
    </w:p>
    <w:p w:rsidR="00000000" w:rsidDel="00000000" w:rsidP="00000000" w:rsidRDefault="00000000" w:rsidRPr="00000000" w14:paraId="000000B5">
      <w:pPr>
        <w:numPr>
          <w:ilvl w:val="0"/>
          <w:numId w:val="1"/>
        </w:numPr>
        <w:ind w:left="720" w:hanging="360"/>
        <w:jc w:val="both"/>
        <w:rPr/>
      </w:pPr>
      <w:r w:rsidDel="00000000" w:rsidR="00000000" w:rsidRPr="00000000">
        <w:rPr>
          <w:b w:val="1"/>
          <w:rtl w:val="0"/>
        </w:rPr>
        <w:t xml:space="preserve">Seguridad</w:t>
      </w:r>
      <w:r w:rsidDel="00000000" w:rsidR="00000000" w:rsidRPr="00000000">
        <w:rPr>
          <w:rtl w:val="0"/>
        </w:rPr>
        <w:t xml:space="preserve">: El sistema usará variadas maneras para resguardar la seguridad y continuo funcionamiento del programa, estas siendo por ejemplo,módulos de seguridad integrados en el workframe, protección de hosting y la aplicación de sistemas de seguridad del sistema.</w:t>
      </w:r>
    </w:p>
    <w:p w:rsidR="00000000" w:rsidDel="00000000" w:rsidP="00000000" w:rsidRDefault="00000000" w:rsidRPr="00000000" w14:paraId="000000B6">
      <w:pPr>
        <w:numPr>
          <w:ilvl w:val="0"/>
          <w:numId w:val="1"/>
        </w:numPr>
        <w:ind w:left="720" w:hanging="360"/>
        <w:jc w:val="both"/>
        <w:rPr/>
      </w:pPr>
      <w:r w:rsidDel="00000000" w:rsidR="00000000" w:rsidRPr="00000000">
        <w:rPr>
          <w:b w:val="1"/>
          <w:rtl w:val="0"/>
        </w:rPr>
        <w:t xml:space="preserve">Mantenibilidad: </w:t>
      </w:r>
      <w:r w:rsidDel="00000000" w:rsidR="00000000" w:rsidRPr="00000000">
        <w:rPr>
          <w:rtl w:val="0"/>
        </w:rPr>
        <w:t xml:space="preserve">El programa será capaz de ser fácilmente modificado y usado para otros usos, debido a que este seguirá un estricto protocolo para la uniformidad del código escrito, lo cual ayudaría masivamente para que el programa pueda ser usado en ambientes con otras funcionalidades.</w:t>
      </w:r>
    </w:p>
    <w:p w:rsidR="00000000" w:rsidDel="00000000" w:rsidP="00000000" w:rsidRDefault="00000000" w:rsidRPr="00000000" w14:paraId="000000B7">
      <w:pPr>
        <w:numPr>
          <w:ilvl w:val="0"/>
          <w:numId w:val="1"/>
        </w:numPr>
        <w:ind w:left="720" w:hanging="360"/>
        <w:jc w:val="both"/>
        <w:rPr/>
      </w:pPr>
      <w:r w:rsidDel="00000000" w:rsidR="00000000" w:rsidRPr="00000000">
        <w:rPr>
          <w:b w:val="1"/>
          <w:rtl w:val="0"/>
        </w:rPr>
        <w:t xml:space="preserve">Adecuación funcional</w:t>
      </w:r>
      <w:r w:rsidDel="00000000" w:rsidR="00000000" w:rsidRPr="00000000">
        <w:rPr>
          <w:rtl w:val="0"/>
        </w:rPr>
        <w:t xml:space="preserve">: El sistema tiene que seguir los requerimientos no funcionales implicados anteriormente, para así estar al pie de la letra con lo que el cliente necesita.</w:t>
      </w:r>
    </w:p>
    <w:p w:rsidR="00000000" w:rsidDel="00000000" w:rsidP="00000000" w:rsidRDefault="00000000" w:rsidRPr="00000000" w14:paraId="000000B8">
      <w:pPr>
        <w:numPr>
          <w:ilvl w:val="0"/>
          <w:numId w:val="1"/>
        </w:numPr>
        <w:ind w:left="720" w:hanging="360"/>
        <w:jc w:val="both"/>
        <w:rPr>
          <w:u w:val="none"/>
        </w:rPr>
      </w:pPr>
      <w:r w:rsidDel="00000000" w:rsidR="00000000" w:rsidRPr="00000000">
        <w:rPr>
          <w:b w:val="1"/>
          <w:rtl w:val="0"/>
        </w:rPr>
        <w:t xml:space="preserve">Usabilidad</w:t>
      </w:r>
      <w:r w:rsidDel="00000000" w:rsidR="00000000" w:rsidRPr="00000000">
        <w:rPr>
          <w:rtl w:val="0"/>
        </w:rPr>
        <w:t xml:space="preserve">: El sistema tiene que ser sencillo de usar, ya que tiene que poder ser dominado de manera rápida e intuitiva por los usuarios de todas las edades.</w:t>
      </w:r>
    </w:p>
    <w:p w:rsidR="00000000" w:rsidDel="00000000" w:rsidP="00000000" w:rsidRDefault="00000000" w:rsidRPr="00000000" w14:paraId="000000B9">
      <w:pPr>
        <w:ind w:left="720" w:firstLine="0"/>
        <w:jc w:val="both"/>
        <w:rPr/>
      </w:pPr>
      <w:r w:rsidDel="00000000" w:rsidR="00000000" w:rsidRPr="00000000">
        <w:rPr>
          <w:rtl w:val="0"/>
        </w:rPr>
      </w:r>
    </w:p>
    <w:p w:rsidR="00000000" w:rsidDel="00000000" w:rsidP="00000000" w:rsidRDefault="00000000" w:rsidRPr="00000000" w14:paraId="000000BA">
      <w:pPr>
        <w:pStyle w:val="Heading2"/>
        <w:ind w:left="432"/>
        <w:jc w:val="both"/>
        <w:rPr>
          <w:sz w:val="24"/>
          <w:szCs w:val="24"/>
          <w:vertAlign w:val="baseline"/>
        </w:rPr>
      </w:pPr>
      <w:bookmarkStart w:colFirst="0" w:colLast="0" w:name="_heading=h.4d34og8" w:id="13"/>
      <w:bookmarkEnd w:id="13"/>
      <w:r w:rsidDel="00000000" w:rsidR="00000000" w:rsidRPr="00000000">
        <w:rPr>
          <w:sz w:val="24"/>
          <w:szCs w:val="24"/>
          <w:vertAlign w:val="baseline"/>
          <w:rtl w:val="0"/>
        </w:rPr>
        <w:t xml:space="preserve">Restricciones de la Arquitectura</w:t>
      </w:r>
    </w:p>
    <w:p w:rsidR="00000000" w:rsidDel="00000000" w:rsidP="00000000" w:rsidRDefault="00000000" w:rsidRPr="00000000" w14:paraId="000000BB">
      <w:pPr>
        <w:jc w:val="both"/>
        <w:rPr/>
      </w:pPr>
      <w:r w:rsidDel="00000000" w:rsidR="00000000" w:rsidRPr="00000000">
        <w:rPr>
          <w:rtl w:val="0"/>
        </w:rPr>
        <w:t xml:space="preserve">Existen restricciones que han sido levantadas con los stakeholders, las cuales se presentan a continuación:</w:t>
      </w:r>
    </w:p>
    <w:p w:rsidR="00000000" w:rsidDel="00000000" w:rsidP="00000000" w:rsidRDefault="00000000" w:rsidRPr="00000000" w14:paraId="000000BC">
      <w:pPr>
        <w:ind w:left="360" w:firstLine="0"/>
        <w:rPr/>
      </w:pPr>
      <w:r w:rsidDel="00000000" w:rsidR="00000000" w:rsidRPr="00000000">
        <w:rPr>
          <w:rtl w:val="0"/>
        </w:rPr>
      </w:r>
    </w:p>
    <w:p w:rsidR="00000000" w:rsidDel="00000000" w:rsidP="00000000" w:rsidRDefault="00000000" w:rsidRPr="00000000" w14:paraId="000000BD">
      <w:pPr>
        <w:numPr>
          <w:ilvl w:val="0"/>
          <w:numId w:val="6"/>
        </w:numPr>
        <w:ind w:left="720" w:hanging="360"/>
        <w:rPr/>
      </w:pPr>
      <w:r w:rsidDel="00000000" w:rsidR="00000000" w:rsidRPr="00000000">
        <w:rPr>
          <w:b w:val="1"/>
          <w:rtl w:val="0"/>
        </w:rPr>
        <w:t xml:space="preserve">Tiempo de construcción</w:t>
      </w:r>
      <w:r w:rsidDel="00000000" w:rsidR="00000000" w:rsidRPr="00000000">
        <w:rPr>
          <w:rtl w:val="0"/>
        </w:rPr>
        <w:t xml:space="preserve">: se cuenta con un plazo estrecho de tiempo para su construcción, 15 semanas según la planificación.</w:t>
      </w:r>
    </w:p>
    <w:p w:rsidR="00000000" w:rsidDel="00000000" w:rsidP="00000000" w:rsidRDefault="00000000" w:rsidRPr="00000000" w14:paraId="000000BE">
      <w:pPr>
        <w:ind w:left="360" w:firstLine="0"/>
        <w:rPr/>
      </w:pPr>
      <w:r w:rsidDel="00000000" w:rsidR="00000000" w:rsidRPr="00000000">
        <w:rPr>
          <w:rtl w:val="0"/>
        </w:rPr>
      </w:r>
    </w:p>
    <w:p w:rsidR="00000000" w:rsidDel="00000000" w:rsidP="00000000" w:rsidRDefault="00000000" w:rsidRPr="00000000" w14:paraId="000000BF">
      <w:pPr>
        <w:numPr>
          <w:ilvl w:val="0"/>
          <w:numId w:val="6"/>
        </w:numPr>
        <w:ind w:left="720" w:hanging="360"/>
        <w:rPr/>
      </w:pPr>
      <w:r w:rsidDel="00000000" w:rsidR="00000000" w:rsidRPr="00000000">
        <w:rPr>
          <w:b w:val="1"/>
          <w:rtl w:val="0"/>
        </w:rPr>
        <w:t xml:space="preserve">Infraestructura</w:t>
      </w:r>
      <w:r w:rsidDel="00000000" w:rsidR="00000000" w:rsidRPr="00000000">
        <w:rPr>
          <w:rtl w:val="0"/>
        </w:rPr>
        <w:t xml:space="preserve">: se cuenta con servidores de aplicación replicados por parte de un host web y con balanceadores de carga pre integrados, futuramente con una base de datos robusta.</w:t>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ind w:left="720" w:firstLine="0"/>
        <w:rPr/>
      </w:pP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pStyle w:val="Heading1"/>
        <w:keepNext w:val="1"/>
        <w:spacing w:after="240" w:before="120" w:lineRule="auto"/>
        <w:ind w:left="0" w:firstLine="0"/>
        <w:jc w:val="both"/>
        <w:rPr>
          <w:sz w:val="28"/>
          <w:szCs w:val="28"/>
        </w:rPr>
      </w:pPr>
      <w:bookmarkStart w:colFirst="0" w:colLast="0" w:name="_heading=h.26in1rg" w:id="14"/>
      <w:bookmarkEnd w:id="14"/>
      <w:r w:rsidDel="00000000" w:rsidR="00000000" w:rsidRPr="00000000">
        <w:rPr>
          <w:color w:val="0b5394"/>
          <w:sz w:val="28"/>
          <w:szCs w:val="28"/>
          <w:rtl w:val="0"/>
        </w:rPr>
        <w:t xml:space="preserve">Arquitectura de Procesos</w:t>
      </w: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A continuación se muestra una vista de procesos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Diagrama de actividad</w:t>
      </w:r>
    </w:p>
    <w:p w:rsidR="00000000" w:rsidDel="00000000" w:rsidP="00000000" w:rsidRDefault="00000000" w:rsidRPr="00000000" w14:paraId="000000CE">
      <w:pPr>
        <w:jc w:val="center"/>
        <w:rPr/>
      </w:pPr>
      <w:r w:rsidDel="00000000" w:rsidR="00000000" w:rsidRPr="00000000">
        <w:rPr>
          <w:rtl w:val="0"/>
        </w:rPr>
      </w:r>
    </w:p>
    <w:p w:rsidR="00000000" w:rsidDel="00000000" w:rsidP="00000000" w:rsidRDefault="00000000" w:rsidRPr="00000000" w14:paraId="000000CF">
      <w:pPr>
        <w:jc w:val="center"/>
        <w:rPr>
          <w:b w:val="1"/>
        </w:rPr>
      </w:pPr>
      <w:r w:rsidDel="00000000" w:rsidR="00000000" w:rsidRPr="00000000">
        <w:rPr>
          <w:b w:val="1"/>
        </w:rPr>
        <w:drawing>
          <wp:inline distB="114300" distT="114300" distL="114300" distR="114300">
            <wp:extent cx="6076950" cy="4171218"/>
            <wp:effectExtent b="0" l="0" r="0" t="0"/>
            <wp:docPr id="46" name="image7.png"/>
            <a:graphic>
              <a:graphicData uri="http://schemas.openxmlformats.org/drawingml/2006/picture">
                <pic:pic>
                  <pic:nvPicPr>
                    <pic:cNvPr id="0" name="image7.png"/>
                    <pic:cNvPicPr preferRelativeResize="0"/>
                  </pic:nvPicPr>
                  <pic:blipFill>
                    <a:blip r:embed="rId9"/>
                    <a:srcRect b="0" l="19071" r="0" t="0"/>
                    <a:stretch>
                      <a:fillRect/>
                    </a:stretch>
                  </pic:blipFill>
                  <pic:spPr>
                    <a:xfrm>
                      <a:off x="0" y="0"/>
                      <a:ext cx="6076950" cy="417121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b w:val="1"/>
        </w:rPr>
      </w:pPr>
      <w:r w:rsidDel="00000000" w:rsidR="00000000" w:rsidRPr="00000000">
        <w:rPr>
          <w:rtl w:val="0"/>
        </w:rPr>
      </w:r>
    </w:p>
    <w:p w:rsidR="00000000" w:rsidDel="00000000" w:rsidP="00000000" w:rsidRDefault="00000000" w:rsidRPr="00000000" w14:paraId="000000D1">
      <w:pPr>
        <w:jc w:val="center"/>
        <w:rPr>
          <w:b w:val="1"/>
        </w:rPr>
      </w:pPr>
      <w:r w:rsidDel="00000000" w:rsidR="00000000" w:rsidRPr="00000000">
        <w:rPr>
          <w:rtl w:val="0"/>
        </w:rPr>
      </w:r>
    </w:p>
    <w:p w:rsidR="00000000" w:rsidDel="00000000" w:rsidP="00000000" w:rsidRDefault="00000000" w:rsidRPr="00000000" w14:paraId="000000D2">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1"/>
        <w:keepNext w:val="1"/>
        <w:spacing w:after="240" w:before="120" w:lineRule="auto"/>
        <w:ind w:left="0" w:firstLine="0"/>
        <w:jc w:val="both"/>
        <w:rPr>
          <w:sz w:val="28"/>
          <w:szCs w:val="28"/>
          <w:vertAlign w:val="baseline"/>
        </w:rPr>
      </w:pPr>
      <w:bookmarkStart w:colFirst="0" w:colLast="0" w:name="_heading=h.lnxbz9" w:id="15"/>
      <w:bookmarkEnd w:id="15"/>
      <w:r w:rsidDel="00000000" w:rsidR="00000000" w:rsidRPr="00000000">
        <w:rPr>
          <w:color w:val="0b5394"/>
          <w:sz w:val="28"/>
          <w:szCs w:val="28"/>
          <w:rtl w:val="0"/>
        </w:rPr>
        <w:t xml:space="preserve">Arquitectura de desarrollo </w:t>
      </w:r>
      <w:r w:rsidDel="00000000" w:rsidR="00000000" w:rsidRPr="00000000">
        <w:rPr>
          <w:rtl w:val="0"/>
        </w:rPr>
      </w:r>
    </w:p>
    <w:p w:rsidR="00000000" w:rsidDel="00000000" w:rsidP="00000000" w:rsidRDefault="00000000" w:rsidRPr="00000000" w14:paraId="000000D4">
      <w:pPr>
        <w:jc w:val="both"/>
        <w:rPr>
          <w:b w:val="1"/>
        </w:rPr>
      </w:pPr>
      <w:r w:rsidDel="00000000" w:rsidR="00000000" w:rsidRPr="00000000">
        <w:rPr>
          <w:rtl w:val="0"/>
        </w:rPr>
        <w:t xml:space="preserve">En esta vista se aprecia que existirán dos módulos principales que contendrán distintas funcionalidades de la aplicación. A continuación se describen:</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Vista de Implementación (Diagramas de componentes o paquetes)</w:t>
      </w:r>
    </w:p>
    <w:p w:rsidR="00000000" w:rsidDel="00000000" w:rsidP="00000000" w:rsidRDefault="00000000" w:rsidRPr="00000000" w14:paraId="000000D7">
      <w:pPr>
        <w:keepNext w:val="1"/>
        <w:spacing w:after="240" w:before="120" w:lineRule="auto"/>
        <w:ind w:left="432" w:firstLine="0"/>
        <w:jc w:val="both"/>
        <w:rPr>
          <w:b w:val="1"/>
        </w:rPr>
      </w:pPr>
      <w:bookmarkStart w:colFirst="0" w:colLast="0" w:name="_heading=h.35nkun2" w:id="16"/>
      <w:bookmarkEnd w:id="16"/>
      <w:r w:rsidDel="00000000" w:rsidR="00000000" w:rsidRPr="00000000">
        <w:rPr/>
        <w:drawing>
          <wp:inline distB="114300" distT="114300" distL="114300" distR="114300">
            <wp:extent cx="4248150" cy="6008014"/>
            <wp:effectExtent b="0" l="0" r="0" t="0"/>
            <wp:docPr id="44" name="image2.png"/>
            <a:graphic>
              <a:graphicData uri="http://schemas.openxmlformats.org/drawingml/2006/picture">
                <pic:pic>
                  <pic:nvPicPr>
                    <pic:cNvPr id="0" name="image2.png"/>
                    <pic:cNvPicPr preferRelativeResize="0"/>
                  </pic:nvPicPr>
                  <pic:blipFill>
                    <a:blip r:embed="rId10"/>
                    <a:srcRect b="3840" l="4635" r="4120" t="3429"/>
                    <a:stretch>
                      <a:fillRect/>
                    </a:stretch>
                  </pic:blipFill>
                  <pic:spPr>
                    <a:xfrm>
                      <a:off x="0" y="0"/>
                      <a:ext cx="4248150" cy="600801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1"/>
        <w:ind w:left="0" w:firstLine="0"/>
        <w:rPr>
          <w:sz w:val="28"/>
          <w:szCs w:val="28"/>
        </w:rPr>
      </w:pPr>
      <w:bookmarkStart w:colFirst="0" w:colLast="0" w:name="_heading=h.35nkun2" w:id="16"/>
      <w:bookmarkEnd w:id="16"/>
      <w:r w:rsidDel="00000000" w:rsidR="00000000" w:rsidRPr="00000000">
        <w:rPr>
          <w:color w:val="0b5394"/>
          <w:sz w:val="28"/>
          <w:szCs w:val="28"/>
          <w:rtl w:val="0"/>
        </w:rPr>
        <w:t xml:space="preserve">Arquitectura física</w:t>
      </w: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En esta vista se despliegan los nodos que participan con el sistema. Los nodos principales son los nodos Servidor de Integración. Características a continuación:</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bookmarkStart w:colFirst="0" w:colLast="0" w:name="_heading=h.1ksv4uv" w:id="17"/>
      <w:bookmarkEnd w:id="1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Diagrama de Despliegue</w:t>
      </w:r>
      <w:r w:rsidDel="00000000" w:rsidR="00000000" w:rsidRPr="00000000">
        <w:rPr>
          <w:rtl w:val="0"/>
        </w:rPr>
      </w:r>
    </w:p>
    <w:p w:rsidR="00000000" w:rsidDel="00000000" w:rsidP="00000000" w:rsidRDefault="00000000" w:rsidRPr="00000000" w14:paraId="000000E0">
      <w:pPr>
        <w:spacing w:after="0" w:lineRule="auto"/>
        <w:jc w:val="center"/>
        <w:rPr>
          <w:b w:val="1"/>
          <w:color w:val="0b5394"/>
          <w:sz w:val="28"/>
          <w:szCs w:val="28"/>
        </w:rPr>
      </w:pPr>
      <w:bookmarkStart w:colFirst="0" w:colLast="0" w:name="_heading=h.sron2a8fqeyo" w:id="18"/>
      <w:bookmarkEnd w:id="18"/>
      <w:r w:rsidDel="00000000" w:rsidR="00000000" w:rsidRPr="00000000">
        <w:rPr>
          <w:b w:val="1"/>
        </w:rPr>
        <w:drawing>
          <wp:inline distB="114300" distT="114300" distL="114300" distR="114300">
            <wp:extent cx="5543550" cy="6232922"/>
            <wp:effectExtent b="0" l="0" r="0" t="0"/>
            <wp:docPr id="5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543550" cy="623292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0" w:lineRule="auto"/>
        <w:jc w:val="center"/>
        <w:rPr>
          <w:b w:val="1"/>
        </w:rPr>
      </w:pPr>
      <w:bookmarkStart w:colFirst="0" w:colLast="0" w:name="_heading=h.z077p457rpzk" w:id="19"/>
      <w:bookmarkEnd w:id="19"/>
      <w:r w:rsidDel="00000000" w:rsidR="00000000" w:rsidRPr="00000000">
        <w:rPr>
          <w:rtl w:val="0"/>
        </w:rPr>
      </w:r>
    </w:p>
    <w:p w:rsidR="00000000" w:rsidDel="00000000" w:rsidP="00000000" w:rsidRDefault="00000000" w:rsidRPr="00000000" w14:paraId="000000E2">
      <w:pPr>
        <w:pStyle w:val="Heading1"/>
        <w:keepNext w:val="1"/>
        <w:spacing w:after="240" w:before="120" w:lineRule="auto"/>
        <w:ind w:left="0" w:firstLine="0"/>
        <w:jc w:val="both"/>
        <w:rPr>
          <w:sz w:val="28"/>
          <w:szCs w:val="28"/>
          <w:vertAlign w:val="baseline"/>
        </w:rPr>
      </w:pPr>
      <w:bookmarkStart w:colFirst="0" w:colLast="0" w:name="_heading=h.44sinio" w:id="20"/>
      <w:bookmarkEnd w:id="20"/>
      <w:r w:rsidDel="00000000" w:rsidR="00000000" w:rsidRPr="00000000">
        <w:rPr>
          <w:color w:val="0b5394"/>
          <w:sz w:val="28"/>
          <w:szCs w:val="28"/>
          <w:rtl w:val="0"/>
        </w:rPr>
        <w:t xml:space="preserve">Escenarios</w:t>
      </w:r>
      <w:r w:rsidDel="00000000" w:rsidR="00000000" w:rsidRPr="00000000">
        <w:rPr>
          <w:sz w:val="28"/>
          <w:szCs w:val="28"/>
          <w:vertAlign w:val="baseline"/>
          <w:rtl w:val="0"/>
        </w:rPr>
        <w:t xml:space="preserve"> </w:t>
      </w:r>
    </w:p>
    <w:p w:rsidR="00000000" w:rsidDel="00000000" w:rsidP="00000000" w:rsidRDefault="00000000" w:rsidRPr="00000000" w14:paraId="000000E3">
      <w:pPr>
        <w:jc w:val="both"/>
        <w:rPr/>
      </w:pPr>
      <w:r w:rsidDel="00000000" w:rsidR="00000000" w:rsidRPr="00000000">
        <w:rPr>
          <w:rtl w:val="0"/>
        </w:rPr>
        <w:t xml:space="preserve">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rsidR="00000000" w:rsidDel="00000000" w:rsidP="00000000" w:rsidRDefault="00000000" w:rsidRPr="00000000" w14:paraId="000000E4">
      <w:pPr>
        <w:widowControl w:val="1"/>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pStyle w:val="Heading2"/>
        <w:keepNext w:val="1"/>
        <w:spacing w:after="60" w:before="120" w:lineRule="auto"/>
        <w:ind w:left="432"/>
        <w:jc w:val="both"/>
        <w:rPr>
          <w:sz w:val="24"/>
          <w:szCs w:val="24"/>
          <w:vertAlign w:val="baseline"/>
        </w:rPr>
      </w:pPr>
      <w:bookmarkStart w:colFirst="0" w:colLast="0" w:name="_heading=h.2jxsxqh" w:id="21"/>
      <w:bookmarkEnd w:id="21"/>
      <w:r w:rsidDel="00000000" w:rsidR="00000000" w:rsidRPr="00000000">
        <w:rPr>
          <w:sz w:val="24"/>
          <w:szCs w:val="24"/>
          <w:vertAlign w:val="baseline"/>
          <w:rtl w:val="0"/>
        </w:rPr>
        <w:t xml:space="preserve">Modelo de Casos de Uso</w:t>
      </w:r>
    </w:p>
    <w:p w:rsidR="00000000" w:rsidDel="00000000" w:rsidP="00000000" w:rsidRDefault="00000000" w:rsidRPr="00000000" w14:paraId="000000E7">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432" w:right="0" w:hanging="432"/>
        <w:jc w:val="both"/>
        <w:rPr>
          <w:b w:val="1"/>
          <w:color w:val="000080"/>
          <w:sz w:val="24"/>
          <w:szCs w:val="24"/>
        </w:rPr>
      </w:pPr>
      <w:bookmarkStart w:colFirst="0" w:colLast="0" w:name="_heading=h.v8pr0m9p1cxs" w:id="22"/>
      <w:bookmarkEnd w:id="22"/>
      <w:r w:rsidDel="00000000" w:rsidR="00000000" w:rsidRPr="00000000">
        <w:rPr>
          <w:rtl w:val="0"/>
        </w:rPr>
      </w:r>
    </w:p>
    <w:p w:rsidR="00000000" w:rsidDel="00000000" w:rsidP="00000000" w:rsidRDefault="00000000" w:rsidRPr="00000000" w14:paraId="000000E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b w:val="1"/>
          <w:sz w:val="22"/>
          <w:szCs w:val="22"/>
        </w:rPr>
      </w:pPr>
      <w:bookmarkStart w:colFirst="0" w:colLast="0" w:name="_heading=h.l6l7hx42dglt" w:id="23"/>
      <w:bookmarkEnd w:id="23"/>
      <w:r w:rsidDel="00000000" w:rsidR="00000000" w:rsidRPr="00000000">
        <w:rPr>
          <w:b w:val="1"/>
          <w:sz w:val="22"/>
          <w:szCs w:val="22"/>
          <w:rtl w:val="0"/>
        </w:rPr>
        <w:t xml:space="preserve">Caso de uso 1: Login</w:t>
      </w:r>
    </w:p>
    <w:p w:rsidR="00000000" w:rsidDel="00000000" w:rsidP="00000000" w:rsidRDefault="00000000" w:rsidRPr="00000000" w14:paraId="000000E9">
      <w:pPr>
        <w:widowControl w:val="1"/>
        <w:rPr>
          <w:b w:val="1"/>
          <w:color w:val="000080"/>
          <w:sz w:val="24"/>
          <w:szCs w:val="24"/>
        </w:rPr>
      </w:pPr>
      <w:r w:rsidDel="00000000" w:rsidR="00000000" w:rsidRPr="00000000">
        <w:rPr>
          <w:sz w:val="16"/>
          <w:szCs w:val="16"/>
          <w:rtl w:val="0"/>
        </w:rPr>
        <w:t xml:space="preserve">CU-001-001</w:t>
      </w:r>
      <w:r w:rsidDel="00000000" w:rsidR="00000000" w:rsidRPr="00000000">
        <w:rPr>
          <w:rtl w:val="0"/>
        </w:rPr>
      </w:r>
    </w:p>
    <w:p w:rsidR="00000000" w:rsidDel="00000000" w:rsidP="00000000" w:rsidRDefault="00000000" w:rsidRPr="00000000" w14:paraId="000000E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b w:val="1"/>
          <w:color w:val="0b5394"/>
          <w:sz w:val="28"/>
          <w:szCs w:val="28"/>
        </w:rPr>
      </w:pPr>
      <w:r w:rsidDel="00000000" w:rsidR="00000000" w:rsidRPr="00000000">
        <w:rPr/>
        <w:drawing>
          <wp:inline distB="114300" distT="114300" distL="114300" distR="114300">
            <wp:extent cx="5740400" cy="3187700"/>
            <wp:effectExtent b="0" l="0" r="0" t="0"/>
            <wp:docPr id="4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404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1"/>
        <w:spacing w:after="60" w:before="120" w:lineRule="auto"/>
        <w:jc w:val="both"/>
        <w:rPr>
          <w:b w:val="1"/>
          <w:sz w:val="22"/>
          <w:szCs w:val="22"/>
        </w:rPr>
      </w:pPr>
      <w:bookmarkStart w:colFirst="0" w:colLast="0" w:name="_heading=h.vvojyoueltpd" w:id="24"/>
      <w:bookmarkEnd w:id="24"/>
      <w:r w:rsidDel="00000000" w:rsidR="00000000" w:rsidRPr="00000000">
        <w:rPr>
          <w:rtl w:val="0"/>
        </w:rPr>
      </w:r>
    </w:p>
    <w:p w:rsidR="00000000" w:rsidDel="00000000" w:rsidP="00000000" w:rsidRDefault="00000000" w:rsidRPr="00000000" w14:paraId="000000EC">
      <w:pPr>
        <w:keepNext w:val="1"/>
        <w:spacing w:after="60" w:before="120" w:lineRule="auto"/>
        <w:jc w:val="both"/>
        <w:rPr>
          <w:b w:val="1"/>
          <w:sz w:val="22"/>
          <w:szCs w:val="22"/>
        </w:rPr>
      </w:pPr>
      <w:bookmarkStart w:colFirst="0" w:colLast="0" w:name="_heading=h.f6k71c5i61gs" w:id="25"/>
      <w:bookmarkEnd w:id="25"/>
      <w:r w:rsidDel="00000000" w:rsidR="00000000" w:rsidRPr="00000000">
        <w:rPr>
          <w:rtl w:val="0"/>
        </w:rPr>
      </w:r>
    </w:p>
    <w:p w:rsidR="00000000" w:rsidDel="00000000" w:rsidP="00000000" w:rsidRDefault="00000000" w:rsidRPr="00000000" w14:paraId="000000ED">
      <w:pPr>
        <w:keepNext w:val="1"/>
        <w:spacing w:after="60" w:before="120" w:lineRule="auto"/>
        <w:jc w:val="both"/>
        <w:rPr>
          <w:b w:val="1"/>
          <w:sz w:val="22"/>
          <w:szCs w:val="22"/>
        </w:rPr>
      </w:pPr>
      <w:bookmarkStart w:colFirst="0" w:colLast="0" w:name="_heading=h.3hoq483wyen" w:id="26"/>
      <w:bookmarkEnd w:id="26"/>
      <w:r w:rsidDel="00000000" w:rsidR="00000000" w:rsidRPr="00000000">
        <w:rPr>
          <w:rtl w:val="0"/>
        </w:rPr>
      </w:r>
    </w:p>
    <w:p w:rsidR="00000000" w:rsidDel="00000000" w:rsidP="00000000" w:rsidRDefault="00000000" w:rsidRPr="00000000" w14:paraId="000000EE">
      <w:pPr>
        <w:keepNext w:val="1"/>
        <w:spacing w:after="60" w:before="120" w:lineRule="auto"/>
        <w:jc w:val="both"/>
        <w:rPr>
          <w:b w:val="1"/>
          <w:sz w:val="22"/>
          <w:szCs w:val="22"/>
        </w:rPr>
      </w:pPr>
      <w:bookmarkStart w:colFirst="0" w:colLast="0" w:name="_heading=h.ijoqmycsp1qs" w:id="27"/>
      <w:bookmarkEnd w:id="27"/>
      <w:r w:rsidDel="00000000" w:rsidR="00000000" w:rsidRPr="00000000">
        <w:rPr>
          <w:rtl w:val="0"/>
        </w:rPr>
      </w:r>
    </w:p>
    <w:p w:rsidR="00000000" w:rsidDel="00000000" w:rsidP="00000000" w:rsidRDefault="00000000" w:rsidRPr="00000000" w14:paraId="000000EF">
      <w:pPr>
        <w:keepNext w:val="1"/>
        <w:spacing w:after="60" w:before="120" w:lineRule="auto"/>
        <w:jc w:val="both"/>
        <w:rPr>
          <w:b w:val="1"/>
          <w:sz w:val="22"/>
          <w:szCs w:val="22"/>
        </w:rPr>
      </w:pPr>
      <w:bookmarkStart w:colFirst="0" w:colLast="0" w:name="_heading=h.qiqlek5i44dv" w:id="28"/>
      <w:bookmarkEnd w:id="28"/>
      <w:r w:rsidDel="00000000" w:rsidR="00000000" w:rsidRPr="00000000">
        <w:rPr>
          <w:rtl w:val="0"/>
        </w:rPr>
      </w:r>
    </w:p>
    <w:p w:rsidR="00000000" w:rsidDel="00000000" w:rsidP="00000000" w:rsidRDefault="00000000" w:rsidRPr="00000000" w14:paraId="000000F0">
      <w:pPr>
        <w:keepNext w:val="1"/>
        <w:spacing w:after="60" w:before="120" w:lineRule="auto"/>
        <w:jc w:val="both"/>
        <w:rPr>
          <w:b w:val="1"/>
          <w:sz w:val="22"/>
          <w:szCs w:val="22"/>
        </w:rPr>
      </w:pPr>
      <w:bookmarkStart w:colFirst="0" w:colLast="0" w:name="_heading=h.z3asyzlnwyyf" w:id="29"/>
      <w:bookmarkEnd w:id="29"/>
      <w:r w:rsidDel="00000000" w:rsidR="00000000" w:rsidRPr="00000000">
        <w:rPr>
          <w:rtl w:val="0"/>
        </w:rPr>
      </w:r>
    </w:p>
    <w:p w:rsidR="00000000" w:rsidDel="00000000" w:rsidP="00000000" w:rsidRDefault="00000000" w:rsidRPr="00000000" w14:paraId="000000F1">
      <w:pPr>
        <w:keepNext w:val="1"/>
        <w:spacing w:after="60" w:before="120" w:lineRule="auto"/>
        <w:jc w:val="both"/>
        <w:rPr>
          <w:b w:val="1"/>
          <w:sz w:val="22"/>
          <w:szCs w:val="22"/>
        </w:rPr>
      </w:pPr>
      <w:bookmarkStart w:colFirst="0" w:colLast="0" w:name="_heading=h.gflumrrnrygj" w:id="30"/>
      <w:bookmarkEnd w:id="30"/>
      <w:r w:rsidDel="00000000" w:rsidR="00000000" w:rsidRPr="00000000">
        <w:rPr>
          <w:rtl w:val="0"/>
        </w:rPr>
      </w:r>
    </w:p>
    <w:p w:rsidR="00000000" w:rsidDel="00000000" w:rsidP="00000000" w:rsidRDefault="00000000" w:rsidRPr="00000000" w14:paraId="000000F2">
      <w:pPr>
        <w:keepNext w:val="1"/>
        <w:spacing w:after="60" w:before="120" w:lineRule="auto"/>
        <w:jc w:val="both"/>
        <w:rPr>
          <w:b w:val="1"/>
          <w:sz w:val="22"/>
          <w:szCs w:val="22"/>
        </w:rPr>
      </w:pPr>
      <w:bookmarkStart w:colFirst="0" w:colLast="0" w:name="_heading=h.gzcu2aq2xfri" w:id="31"/>
      <w:bookmarkEnd w:id="31"/>
      <w:r w:rsidDel="00000000" w:rsidR="00000000" w:rsidRPr="00000000">
        <w:rPr>
          <w:rtl w:val="0"/>
        </w:rPr>
      </w:r>
    </w:p>
    <w:p w:rsidR="00000000" w:rsidDel="00000000" w:rsidP="00000000" w:rsidRDefault="00000000" w:rsidRPr="00000000" w14:paraId="000000F3">
      <w:pPr>
        <w:keepNext w:val="1"/>
        <w:spacing w:after="60" w:before="120" w:lineRule="auto"/>
        <w:jc w:val="both"/>
        <w:rPr>
          <w:b w:val="1"/>
          <w:sz w:val="22"/>
          <w:szCs w:val="22"/>
        </w:rPr>
      </w:pPr>
      <w:bookmarkStart w:colFirst="0" w:colLast="0" w:name="_heading=h.lfaa95o13g1x" w:id="32"/>
      <w:bookmarkEnd w:id="32"/>
      <w:r w:rsidDel="00000000" w:rsidR="00000000" w:rsidRPr="00000000">
        <w:rPr>
          <w:rtl w:val="0"/>
        </w:rPr>
      </w:r>
    </w:p>
    <w:p w:rsidR="00000000" w:rsidDel="00000000" w:rsidP="00000000" w:rsidRDefault="00000000" w:rsidRPr="00000000" w14:paraId="000000F4">
      <w:pPr>
        <w:keepNext w:val="1"/>
        <w:spacing w:after="60" w:before="120" w:lineRule="auto"/>
        <w:jc w:val="both"/>
        <w:rPr/>
      </w:pPr>
      <w:bookmarkStart w:colFirst="0" w:colLast="0" w:name="_heading=h.nxcar5chk4ih" w:id="33"/>
      <w:bookmarkEnd w:id="33"/>
      <w:r w:rsidDel="00000000" w:rsidR="00000000" w:rsidRPr="00000000">
        <w:rPr>
          <w:b w:val="1"/>
          <w:sz w:val="22"/>
          <w:szCs w:val="22"/>
          <w:rtl w:val="0"/>
        </w:rPr>
        <w:t xml:space="preserve">Caso de uso 2: Funciones para Gerencia y Secretaria</w:t>
      </w:r>
      <w:r w:rsidDel="00000000" w:rsidR="00000000" w:rsidRPr="00000000">
        <w:rPr>
          <w:rtl w:val="0"/>
        </w:rPr>
      </w:r>
    </w:p>
    <w:p w:rsidR="00000000" w:rsidDel="00000000" w:rsidP="00000000" w:rsidRDefault="00000000" w:rsidRPr="00000000" w14:paraId="000000F5">
      <w:pPr>
        <w:widowControl w:val="1"/>
        <w:rPr/>
      </w:pPr>
      <w:r w:rsidDel="00000000" w:rsidR="00000000" w:rsidRPr="00000000">
        <w:rPr>
          <w:sz w:val="16"/>
          <w:szCs w:val="16"/>
          <w:rtl w:val="0"/>
        </w:rPr>
        <w:t xml:space="preserve">CU-002-002</w:t>
      </w:r>
      <w:r w:rsidDel="00000000" w:rsidR="00000000" w:rsidRPr="00000000">
        <w:rPr>
          <w:rtl w:val="0"/>
        </w:rPr>
      </w:r>
    </w:p>
    <w:p w:rsidR="00000000" w:rsidDel="00000000" w:rsidP="00000000" w:rsidRDefault="00000000" w:rsidRPr="00000000" w14:paraId="000000F6">
      <w:pPr>
        <w:keepLines w:val="1"/>
        <w:rPr/>
      </w:pPr>
      <w:r w:rsidDel="00000000" w:rsidR="00000000" w:rsidRPr="00000000">
        <w:rPr/>
        <w:drawing>
          <wp:inline distB="114300" distT="114300" distL="114300" distR="114300">
            <wp:extent cx="5149850" cy="5226713"/>
            <wp:effectExtent b="0" l="0" r="0" t="0"/>
            <wp:docPr id="5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149850" cy="522671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B">
      <w:pPr>
        <w:keepNext w:val="1"/>
        <w:spacing w:after="60" w:before="120" w:lineRule="auto"/>
        <w:jc w:val="both"/>
        <w:rPr/>
      </w:pPr>
      <w:r w:rsidDel="00000000" w:rsidR="00000000" w:rsidRPr="00000000">
        <w:rPr>
          <w:b w:val="1"/>
          <w:sz w:val="22"/>
          <w:szCs w:val="22"/>
          <w:rtl w:val="0"/>
        </w:rPr>
        <w:t xml:space="preserve">Caso de uso 3: Funciones para Usuario</w:t>
      </w:r>
      <w:r w:rsidDel="00000000" w:rsidR="00000000" w:rsidRPr="00000000">
        <w:rPr>
          <w:rtl w:val="0"/>
        </w:rPr>
      </w:r>
    </w:p>
    <w:p w:rsidR="00000000" w:rsidDel="00000000" w:rsidP="00000000" w:rsidRDefault="00000000" w:rsidRPr="00000000" w14:paraId="000000FC">
      <w:pPr>
        <w:widowControl w:val="1"/>
        <w:rPr/>
      </w:pPr>
      <w:r w:rsidDel="00000000" w:rsidR="00000000" w:rsidRPr="00000000">
        <w:rPr>
          <w:sz w:val="16"/>
          <w:szCs w:val="16"/>
          <w:rtl w:val="0"/>
        </w:rPr>
        <w:t xml:space="preserve">CU-003-003</w:t>
      </w:r>
      <w:r w:rsidDel="00000000" w:rsidR="00000000" w:rsidRPr="00000000">
        <w:rPr>
          <w:rtl w:val="0"/>
        </w:rPr>
      </w:r>
    </w:p>
    <w:p w:rsidR="00000000" w:rsidDel="00000000" w:rsidP="00000000" w:rsidRDefault="00000000" w:rsidRPr="00000000" w14:paraId="000000F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5740400" cy="5588000"/>
            <wp:effectExtent b="0" l="0" r="0" t="0"/>
            <wp:docPr id="4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404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0F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0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0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pStyle w:val="Heading2"/>
        <w:keepNext w:val="1"/>
        <w:spacing w:after="60" w:before="120" w:lineRule="auto"/>
        <w:ind w:left="0" w:firstLine="0"/>
        <w:jc w:val="both"/>
        <w:rPr>
          <w:sz w:val="24"/>
          <w:szCs w:val="24"/>
          <w:vertAlign w:val="baseline"/>
        </w:rPr>
      </w:pPr>
      <w:bookmarkStart w:colFirst="0" w:colLast="0" w:name="_heading=h.z337ya" w:id="34"/>
      <w:bookmarkEnd w:id="34"/>
      <w:r w:rsidDel="00000000" w:rsidR="00000000" w:rsidRPr="00000000">
        <w:rPr>
          <w:sz w:val="24"/>
          <w:szCs w:val="24"/>
          <w:vertAlign w:val="baseline"/>
          <w:rtl w:val="0"/>
        </w:rPr>
        <w:t xml:space="preserve">Especificación de Casos de Uso Relevantes</w:t>
      </w:r>
    </w:p>
    <w:p w:rsidR="00000000" w:rsidDel="00000000" w:rsidP="00000000" w:rsidRDefault="00000000" w:rsidRPr="00000000" w14:paraId="00000103">
      <w:pPr>
        <w:jc w:val="both"/>
        <w:rPr/>
      </w:pPr>
      <w:r w:rsidDel="00000000" w:rsidR="00000000" w:rsidRPr="00000000">
        <w:rPr>
          <w:rtl w:val="0"/>
        </w:rPr>
        <w:t xml:space="preserve">Los casos de uso considerados los más relevantes para el desarrollo de la arquitectura fueron determinados. Los criterios usados para dicha determinación fueron:</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numPr>
          <w:ilvl w:val="0"/>
          <w:numId w:val="5"/>
        </w:numPr>
        <w:ind w:left="720" w:hanging="360"/>
        <w:jc w:val="both"/>
        <w:rPr/>
      </w:pPr>
      <w:r w:rsidDel="00000000" w:rsidR="00000000" w:rsidRPr="00000000">
        <w:rPr>
          <w:rtl w:val="0"/>
        </w:rPr>
        <w:t xml:space="preserve">Su implementación implica varios nodos de la vista de despliegue.</w:t>
      </w:r>
    </w:p>
    <w:p w:rsidR="00000000" w:rsidDel="00000000" w:rsidP="00000000" w:rsidRDefault="00000000" w:rsidRPr="00000000" w14:paraId="00000106">
      <w:pPr>
        <w:ind w:left="360" w:firstLine="0"/>
        <w:jc w:val="both"/>
        <w:rPr/>
      </w:pPr>
      <w:r w:rsidDel="00000000" w:rsidR="00000000" w:rsidRPr="00000000">
        <w:rPr>
          <w:rtl w:val="0"/>
        </w:rPr>
      </w:r>
    </w:p>
    <w:p w:rsidR="00000000" w:rsidDel="00000000" w:rsidP="00000000" w:rsidRDefault="00000000" w:rsidRPr="00000000" w14:paraId="00000107">
      <w:pPr>
        <w:numPr>
          <w:ilvl w:val="0"/>
          <w:numId w:val="5"/>
        </w:numPr>
        <w:ind w:left="720" w:hanging="360"/>
        <w:jc w:val="both"/>
        <w:rPr/>
      </w:pPr>
      <w:r w:rsidDel="00000000" w:rsidR="00000000" w:rsidRPr="00000000">
        <w:rPr>
          <w:rtl w:val="0"/>
        </w:rPr>
        <w:t xml:space="preserve">Su implementación es de alto riesgo.</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numPr>
          <w:ilvl w:val="0"/>
          <w:numId w:val="5"/>
        </w:numPr>
        <w:ind w:left="720" w:hanging="360"/>
        <w:jc w:val="both"/>
        <w:rPr/>
      </w:pPr>
      <w:r w:rsidDel="00000000" w:rsidR="00000000" w:rsidRPr="00000000">
        <w:rPr>
          <w:rtl w:val="0"/>
        </w:rPr>
        <w:t xml:space="preserve">Incluye muchos conceptos y relaciones del dominio.</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numPr>
          <w:ilvl w:val="0"/>
          <w:numId w:val="5"/>
        </w:numPr>
        <w:ind w:left="720" w:hanging="360"/>
        <w:jc w:val="both"/>
        <w:rPr/>
      </w:pPr>
      <w:r w:rsidDel="00000000" w:rsidR="00000000" w:rsidRPr="00000000">
        <w:rPr>
          <w:rtl w:val="0"/>
        </w:rPr>
        <w:t xml:space="preserve">Incluye posibles escenarios críticos de calidad.</w:t>
      </w:r>
    </w:p>
    <w:p w:rsidR="00000000" w:rsidDel="00000000" w:rsidP="00000000" w:rsidRDefault="00000000" w:rsidRPr="00000000" w14:paraId="000001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listan los casos de uso relevantes, los cuales pueden ser encontrados con su especificación detallada en el documento “Casos de Uso”.</w:t>
      </w:r>
    </w:p>
    <w:p w:rsidR="00000000" w:rsidDel="00000000" w:rsidP="00000000" w:rsidRDefault="00000000" w:rsidRPr="00000000" w14:paraId="000001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8717.0" w:type="dxa"/>
        <w:jc w:val="left"/>
        <w:tblInd w:w="-70.0" w:type="dxa"/>
        <w:tblLayout w:type="fixed"/>
        <w:tblLook w:val="0000"/>
      </w:tblPr>
      <w:tblGrid>
        <w:gridCol w:w="1262"/>
        <w:gridCol w:w="4762"/>
        <w:gridCol w:w="1701"/>
        <w:gridCol w:w="992"/>
        <w:tblGridChange w:id="0">
          <w:tblGrid>
            <w:gridCol w:w="1262"/>
            <w:gridCol w:w="4762"/>
            <w:gridCol w:w="1701"/>
            <w:gridCol w:w="992"/>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0F">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10">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11">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Actores</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112">
            <w:pPr>
              <w:widowControl w:val="1"/>
              <w:spacing w:line="240" w:lineRule="auto"/>
              <w:jc w:val="center"/>
              <w:rPr>
                <w:b w:val="1"/>
                <w:color w:val="000080"/>
                <w:sz w:val="16"/>
                <w:szCs w:val="16"/>
              </w:rPr>
            </w:pPr>
            <w:r w:rsidDel="00000000" w:rsidR="00000000" w:rsidRPr="00000000">
              <w:rPr>
                <w:b w:val="1"/>
                <w:color w:val="000080"/>
                <w:sz w:val="16"/>
                <w:szCs w:val="16"/>
                <w:rtl w:val="0"/>
              </w:rPr>
              <w:t xml:space="preserve">Prioridad</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3">
            <w:pPr>
              <w:widowControl w:val="1"/>
              <w:spacing w:line="240" w:lineRule="auto"/>
              <w:rPr>
                <w:color w:val="000000"/>
                <w:sz w:val="16"/>
                <w:szCs w:val="16"/>
              </w:rPr>
            </w:pPr>
            <w:r w:rsidDel="00000000" w:rsidR="00000000" w:rsidRPr="00000000">
              <w:rPr>
                <w:color w:val="000000"/>
                <w:sz w:val="16"/>
                <w:szCs w:val="16"/>
                <w:rtl w:val="0"/>
              </w:rPr>
              <w:t xml:space="preserve">CU-001-001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4">
            <w:pPr>
              <w:widowControl w:val="1"/>
              <w:spacing w:line="240" w:lineRule="auto"/>
              <w:rPr>
                <w:color w:val="000000"/>
                <w:sz w:val="16"/>
                <w:szCs w:val="16"/>
              </w:rPr>
            </w:pPr>
            <w:r w:rsidDel="00000000" w:rsidR="00000000" w:rsidRPr="00000000">
              <w:rPr>
                <w:sz w:val="16"/>
                <w:szCs w:val="16"/>
                <w:rtl w:val="0"/>
              </w:rPr>
              <w:t xml:space="preserve">Login de Sistema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5">
            <w:pPr>
              <w:widowControl w:val="1"/>
              <w:spacing w:line="240" w:lineRule="auto"/>
              <w:rPr>
                <w:color w:val="000000"/>
                <w:sz w:val="16"/>
                <w:szCs w:val="16"/>
              </w:rPr>
            </w:pPr>
            <w:r w:rsidDel="00000000" w:rsidR="00000000" w:rsidRPr="00000000">
              <w:rPr>
                <w:sz w:val="16"/>
                <w:szCs w:val="16"/>
                <w:rtl w:val="0"/>
              </w:rPr>
              <w:t xml:space="preserve">Cliente, Gerente, Secretaria y sistema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6">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7">
            <w:pPr>
              <w:widowControl w:val="1"/>
              <w:spacing w:line="240" w:lineRule="auto"/>
              <w:rPr>
                <w:color w:val="000000"/>
                <w:sz w:val="16"/>
                <w:szCs w:val="16"/>
              </w:rPr>
            </w:pPr>
            <w:r w:rsidDel="00000000" w:rsidR="00000000" w:rsidRPr="00000000">
              <w:rPr>
                <w:color w:val="000000"/>
                <w:sz w:val="16"/>
                <w:szCs w:val="16"/>
                <w:rtl w:val="0"/>
              </w:rPr>
              <w:t xml:space="preserve">CU-002-00</w:t>
            </w:r>
            <w:r w:rsidDel="00000000" w:rsidR="00000000" w:rsidRPr="00000000">
              <w:rPr>
                <w:sz w:val="16"/>
                <w:szCs w:val="16"/>
                <w:rtl w:val="0"/>
              </w:rPr>
              <w:t xml:space="preserve">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8">
            <w:pPr>
              <w:widowControl w:val="1"/>
              <w:spacing w:line="240" w:lineRule="auto"/>
              <w:rPr>
                <w:color w:val="000000"/>
                <w:sz w:val="16"/>
                <w:szCs w:val="16"/>
              </w:rPr>
            </w:pPr>
            <w:r w:rsidDel="00000000" w:rsidR="00000000" w:rsidRPr="00000000">
              <w:rPr>
                <w:sz w:val="16"/>
                <w:szCs w:val="16"/>
                <w:rtl w:val="0"/>
              </w:rPr>
              <w:t xml:space="preserve">Funciones de secretaría y gerencia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9">
            <w:pPr>
              <w:widowControl w:val="1"/>
              <w:spacing w:line="240" w:lineRule="auto"/>
              <w:rPr>
                <w:color w:val="000000"/>
                <w:sz w:val="16"/>
                <w:szCs w:val="16"/>
              </w:rPr>
            </w:pPr>
            <w:r w:rsidDel="00000000" w:rsidR="00000000" w:rsidRPr="00000000">
              <w:rPr>
                <w:sz w:val="16"/>
                <w:szCs w:val="16"/>
                <w:rtl w:val="0"/>
              </w:rPr>
              <w:t xml:space="preserve">Gerente, Secretaria y Sistema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A">
            <w:pPr>
              <w:widowControl w:val="1"/>
              <w:spacing w:line="240" w:lineRule="auto"/>
              <w:rPr>
                <w:color w:val="000000"/>
                <w:sz w:val="16"/>
                <w:szCs w:val="16"/>
              </w:rPr>
            </w:pPr>
            <w:r w:rsidDel="00000000" w:rsidR="00000000" w:rsidRPr="00000000">
              <w:rPr>
                <w:color w:val="000000"/>
                <w:sz w:val="16"/>
                <w:szCs w:val="16"/>
                <w:rtl w:val="0"/>
              </w:rPr>
              <w:t xml:space="preserve">Alta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B">
            <w:pPr>
              <w:widowControl w:val="1"/>
              <w:spacing w:line="240" w:lineRule="auto"/>
              <w:rPr>
                <w:color w:val="000000"/>
                <w:sz w:val="16"/>
                <w:szCs w:val="16"/>
              </w:rPr>
            </w:pPr>
            <w:r w:rsidDel="00000000" w:rsidR="00000000" w:rsidRPr="00000000">
              <w:rPr>
                <w:color w:val="000000"/>
                <w:sz w:val="16"/>
                <w:szCs w:val="16"/>
                <w:rtl w:val="0"/>
              </w:rPr>
              <w:t xml:space="preserve">CU-002-00</w:t>
            </w:r>
            <w:r w:rsidDel="00000000" w:rsidR="00000000" w:rsidRPr="00000000">
              <w:rPr>
                <w:sz w:val="16"/>
                <w:szCs w:val="16"/>
                <w:rtl w:val="0"/>
              </w:rPr>
              <w:t xml:space="preserve">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C">
            <w:pPr>
              <w:widowControl w:val="1"/>
              <w:spacing w:line="240" w:lineRule="auto"/>
              <w:rPr>
                <w:color w:val="000000"/>
                <w:sz w:val="16"/>
                <w:szCs w:val="16"/>
              </w:rPr>
            </w:pPr>
            <w:r w:rsidDel="00000000" w:rsidR="00000000" w:rsidRPr="00000000">
              <w:rPr>
                <w:sz w:val="16"/>
                <w:szCs w:val="16"/>
                <w:rtl w:val="0"/>
              </w:rPr>
              <w:t xml:space="preserve">Funciones de Usuario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D">
            <w:pPr>
              <w:widowControl w:val="1"/>
              <w:spacing w:line="240" w:lineRule="auto"/>
              <w:rPr>
                <w:color w:val="000000"/>
                <w:sz w:val="16"/>
                <w:szCs w:val="16"/>
              </w:rPr>
            </w:pPr>
            <w:r w:rsidDel="00000000" w:rsidR="00000000" w:rsidRPr="00000000">
              <w:rPr>
                <w:sz w:val="16"/>
                <w:szCs w:val="16"/>
                <w:rtl w:val="0"/>
              </w:rPr>
              <w:t xml:space="preserve">Cliente, Sistema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11E">
            <w:pPr>
              <w:widowControl w:val="1"/>
              <w:spacing w:line="240" w:lineRule="auto"/>
              <w:rPr>
                <w:color w:val="000000"/>
                <w:sz w:val="16"/>
                <w:szCs w:val="16"/>
              </w:rPr>
            </w:pPr>
            <w:r w:rsidDel="00000000" w:rsidR="00000000" w:rsidRPr="00000000">
              <w:rPr>
                <w:sz w:val="16"/>
                <w:szCs w:val="16"/>
                <w:rtl w:val="0"/>
              </w:rPr>
              <w:t xml:space="preserve">Alta</w:t>
            </w:r>
            <w:r w:rsidDel="00000000" w:rsidR="00000000" w:rsidRPr="00000000">
              <w:rPr>
                <w:rtl w:val="0"/>
              </w:rPr>
            </w:r>
          </w:p>
        </w:tc>
      </w:tr>
    </w:tbl>
    <w:p w:rsidR="00000000" w:rsidDel="00000000" w:rsidP="00000000" w:rsidRDefault="00000000" w:rsidRPr="00000000" w14:paraId="0000011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2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2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2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2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2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2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2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2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2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2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2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2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2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p w:rsidR="00000000" w:rsidDel="00000000" w:rsidP="00000000" w:rsidRDefault="00000000" w:rsidRPr="00000000" w14:paraId="0000012E">
      <w:pPr>
        <w:pStyle w:val="Heading2"/>
        <w:keepNext w:val="1"/>
        <w:spacing w:after="60" w:before="120" w:lineRule="auto"/>
        <w:ind w:left="0" w:firstLine="0"/>
        <w:jc w:val="both"/>
        <w:rPr>
          <w:sz w:val="24"/>
          <w:szCs w:val="24"/>
          <w:vertAlign w:val="baseline"/>
        </w:rPr>
      </w:pPr>
      <w:bookmarkStart w:colFirst="0" w:colLast="0" w:name="_heading=h.3j2qqm3" w:id="35"/>
      <w:bookmarkEnd w:id="35"/>
      <w:r w:rsidDel="00000000" w:rsidR="00000000" w:rsidRPr="00000000">
        <w:rPr>
          <w:sz w:val="24"/>
          <w:szCs w:val="24"/>
          <w:vertAlign w:val="baseline"/>
          <w:rtl w:val="0"/>
        </w:rPr>
        <w:t xml:space="preserve">Especificación de los Escenarios de Calidad Relevantes</w:t>
      </w:r>
    </w:p>
    <w:p w:rsidR="00000000" w:rsidDel="00000000" w:rsidP="00000000" w:rsidRDefault="00000000" w:rsidRPr="00000000" w14:paraId="0000012F">
      <w:pPr>
        <w:jc w:val="both"/>
        <w:rPr/>
      </w:pPr>
      <w:r w:rsidDel="00000000" w:rsidR="00000000" w:rsidRPr="00000000">
        <w:rPr>
          <w:rtl w:val="0"/>
        </w:rPr>
        <w:t xml:space="preserve">Después de un análisis en conjunto con los stakeholders, los escenarios de calidad se expresan a continuación:</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keepNext w:val="0"/>
        <w:spacing w:after="80" w:before="280" w:lineRule="auto"/>
        <w:ind w:left="0" w:firstLine="0"/>
        <w:jc w:val="both"/>
        <w:rPr>
          <w:b w:val="1"/>
          <w:sz w:val="24"/>
          <w:szCs w:val="24"/>
        </w:rPr>
      </w:pPr>
      <w:r w:rsidDel="00000000" w:rsidR="00000000" w:rsidRPr="00000000">
        <w:rPr>
          <w:b w:val="1"/>
          <w:sz w:val="24"/>
          <w:szCs w:val="24"/>
          <w:rtl w:val="0"/>
        </w:rPr>
        <w:t xml:space="preserve">Escenario de calidad N°1</w:t>
      </w:r>
    </w:p>
    <w:p w:rsidR="00000000" w:rsidDel="00000000" w:rsidP="00000000" w:rsidRDefault="00000000" w:rsidRPr="00000000" w14:paraId="00000133">
      <w:pPr>
        <w:spacing w:after="240" w:before="240" w:lineRule="auto"/>
        <w:jc w:val="both"/>
        <w:rPr/>
      </w:pPr>
      <w:r w:rsidDel="00000000" w:rsidR="00000000" w:rsidRPr="00000000">
        <w:rPr>
          <w:b w:val="1"/>
          <w:rtl w:val="0"/>
        </w:rPr>
        <w:t xml:space="preserve">Atributo de Calidad Asociado (Característica):</w:t>
      </w:r>
      <w:r w:rsidDel="00000000" w:rsidR="00000000" w:rsidRPr="00000000">
        <w:rPr>
          <w:rtl w:val="0"/>
        </w:rPr>
        <w:t xml:space="preserve"> Seguridad</w:t>
        <w:br w:type="textWrapping"/>
      </w:r>
      <w:r w:rsidDel="00000000" w:rsidR="00000000" w:rsidRPr="00000000">
        <w:rPr>
          <w:b w:val="1"/>
          <w:rtl w:val="0"/>
        </w:rPr>
        <w:t xml:space="preserve">Subcaracterística:</w:t>
      </w:r>
      <w:r w:rsidDel="00000000" w:rsidR="00000000" w:rsidRPr="00000000">
        <w:rPr>
          <w:rtl w:val="0"/>
        </w:rPr>
        <w:t xml:space="preserve"> Control de Acceso</w:t>
        <w:br w:type="textWrapping"/>
      </w:r>
      <w:r w:rsidDel="00000000" w:rsidR="00000000" w:rsidRPr="00000000">
        <w:rPr>
          <w:b w:val="1"/>
          <w:rtl w:val="0"/>
        </w:rPr>
        <w:t xml:space="preserve">Descripción:</w:t>
      </w:r>
      <w:r w:rsidDel="00000000" w:rsidR="00000000" w:rsidRPr="00000000">
        <w:rPr>
          <w:rtl w:val="0"/>
        </w:rPr>
        <w:t xml:space="preserve"> Solo los usuarios con credenciales válidas deben poder acceder al sistema de gestión de empleados y clientes.</w:t>
        <w:br w:type="textWrapping"/>
      </w:r>
      <w:r w:rsidDel="00000000" w:rsidR="00000000" w:rsidRPr="00000000">
        <w:rPr>
          <w:b w:val="1"/>
          <w:rtl w:val="0"/>
        </w:rPr>
        <w:t xml:space="preserve">Fuente del Estímulo:</w:t>
      </w:r>
      <w:r w:rsidDel="00000000" w:rsidR="00000000" w:rsidRPr="00000000">
        <w:rPr>
          <w:rtl w:val="0"/>
        </w:rPr>
        <w:t xml:space="preserve"> Usuario</w:t>
        <w:br w:type="textWrapping"/>
      </w:r>
      <w:r w:rsidDel="00000000" w:rsidR="00000000" w:rsidRPr="00000000">
        <w:rPr>
          <w:b w:val="1"/>
          <w:rtl w:val="0"/>
        </w:rPr>
        <w:t xml:space="preserve">Estímulo:</w:t>
      </w:r>
      <w:r w:rsidDel="00000000" w:rsidR="00000000" w:rsidRPr="00000000">
        <w:rPr>
          <w:rtl w:val="0"/>
        </w:rPr>
        <w:t xml:space="preserve"> Intento de acceder al sistema sin una sesión válida.</w:t>
        <w:br w:type="textWrapping"/>
      </w:r>
      <w:r w:rsidDel="00000000" w:rsidR="00000000" w:rsidRPr="00000000">
        <w:rPr>
          <w:b w:val="1"/>
          <w:rtl w:val="0"/>
        </w:rPr>
        <w:t xml:space="preserve">Artefacto:</w:t>
      </w:r>
      <w:r w:rsidDel="00000000" w:rsidR="00000000" w:rsidRPr="00000000">
        <w:rPr>
          <w:rtl w:val="0"/>
        </w:rPr>
        <w:t xml:space="preserve"> Sistema</w:t>
        <w:br w:type="textWrapping"/>
      </w:r>
      <w:r w:rsidDel="00000000" w:rsidR="00000000" w:rsidRPr="00000000">
        <w:rPr>
          <w:b w:val="1"/>
          <w:rtl w:val="0"/>
        </w:rPr>
        <w:t xml:space="preserve">Ambiente:</w:t>
      </w:r>
      <w:r w:rsidDel="00000000" w:rsidR="00000000" w:rsidRPr="00000000">
        <w:rPr>
          <w:rtl w:val="0"/>
        </w:rPr>
        <w:t xml:space="preserve"> Producción</w:t>
        <w:br w:type="textWrapping"/>
      </w:r>
      <w:r w:rsidDel="00000000" w:rsidR="00000000" w:rsidRPr="00000000">
        <w:rPr>
          <w:b w:val="1"/>
          <w:rtl w:val="0"/>
        </w:rPr>
        <w:t xml:space="preserve">Respuesta:</w:t>
      </w:r>
      <w:r w:rsidDel="00000000" w:rsidR="00000000" w:rsidRPr="00000000">
        <w:rPr>
          <w:rtl w:val="0"/>
        </w:rPr>
        <w:t xml:space="preserve"> El sistema deniega el acceso y redirige al usuario a la página de inicio de sesión.</w:t>
        <w:br w:type="textWrapping"/>
      </w:r>
      <w:r w:rsidDel="00000000" w:rsidR="00000000" w:rsidRPr="00000000">
        <w:rPr>
          <w:b w:val="1"/>
          <w:rtl w:val="0"/>
        </w:rPr>
        <w:t xml:space="preserve">Medida de Respuesta:</w:t>
      </w:r>
      <w:r w:rsidDel="00000000" w:rsidR="00000000" w:rsidRPr="00000000">
        <w:rPr>
          <w:rtl w:val="0"/>
        </w:rPr>
        <w:t xml:space="preserve"> El 100% de los intentos no autorizados son denegados.</w:t>
      </w:r>
    </w:p>
    <w:p w:rsidR="00000000" w:rsidDel="00000000" w:rsidP="00000000" w:rsidRDefault="00000000" w:rsidRPr="00000000" w14:paraId="00000134">
      <w:pPr>
        <w:spacing w:after="240" w:before="240" w:lineRule="auto"/>
        <w:jc w:val="both"/>
        <w:rPr/>
      </w:pPr>
      <w:r w:rsidDel="00000000" w:rsidR="00000000" w:rsidRPr="00000000">
        <w:rPr>
          <w:rtl w:val="0"/>
        </w:rPr>
      </w:r>
    </w:p>
    <w:p w:rsidR="00000000" w:rsidDel="00000000" w:rsidP="00000000" w:rsidRDefault="00000000" w:rsidRPr="00000000" w14:paraId="00000135">
      <w:pPr>
        <w:keepNext w:val="0"/>
        <w:spacing w:after="80" w:before="280" w:lineRule="auto"/>
        <w:ind w:left="0" w:firstLine="0"/>
        <w:jc w:val="both"/>
        <w:rPr>
          <w:b w:val="1"/>
          <w:sz w:val="24"/>
          <w:szCs w:val="24"/>
        </w:rPr>
      </w:pPr>
      <w:r w:rsidDel="00000000" w:rsidR="00000000" w:rsidRPr="00000000">
        <w:rPr>
          <w:b w:val="1"/>
          <w:sz w:val="24"/>
          <w:szCs w:val="24"/>
          <w:rtl w:val="0"/>
        </w:rPr>
        <w:t xml:space="preserve">Escenario de calidad N°2</w:t>
      </w:r>
    </w:p>
    <w:p w:rsidR="00000000" w:rsidDel="00000000" w:rsidP="00000000" w:rsidRDefault="00000000" w:rsidRPr="00000000" w14:paraId="00000136">
      <w:pPr>
        <w:spacing w:after="240" w:before="240" w:lineRule="auto"/>
        <w:jc w:val="both"/>
        <w:rPr/>
      </w:pPr>
      <w:r w:rsidDel="00000000" w:rsidR="00000000" w:rsidRPr="00000000">
        <w:rPr>
          <w:b w:val="1"/>
          <w:rtl w:val="0"/>
        </w:rPr>
        <w:t xml:space="preserve">Atributo de Calidad Asociado (Característica):</w:t>
      </w:r>
      <w:r w:rsidDel="00000000" w:rsidR="00000000" w:rsidRPr="00000000">
        <w:rPr>
          <w:rtl w:val="0"/>
        </w:rPr>
        <w:t xml:space="preserve"> Mantenibilidad</w:t>
        <w:br w:type="textWrapping"/>
      </w:r>
      <w:r w:rsidDel="00000000" w:rsidR="00000000" w:rsidRPr="00000000">
        <w:rPr>
          <w:b w:val="1"/>
          <w:rtl w:val="0"/>
        </w:rPr>
        <w:t xml:space="preserve">Subcaracterística</w:t>
      </w:r>
      <w:r w:rsidDel="00000000" w:rsidR="00000000" w:rsidRPr="00000000">
        <w:rPr>
          <w:b w:val="1"/>
          <w:rtl w:val="0"/>
        </w:rPr>
        <w:t xml:space="preserve">:</w:t>
      </w:r>
      <w:r w:rsidDel="00000000" w:rsidR="00000000" w:rsidRPr="00000000">
        <w:rPr>
          <w:rtl w:val="0"/>
        </w:rPr>
        <w:t xml:space="preserve"> Facilidad de Modificación</w:t>
        <w:br w:type="textWrapping"/>
      </w:r>
      <w:r w:rsidDel="00000000" w:rsidR="00000000" w:rsidRPr="00000000">
        <w:rPr>
          <w:b w:val="1"/>
          <w:rtl w:val="0"/>
        </w:rPr>
        <w:t xml:space="preserve">Descripción:</w:t>
      </w:r>
      <w:r w:rsidDel="00000000" w:rsidR="00000000" w:rsidRPr="00000000">
        <w:rPr>
          <w:rtl w:val="0"/>
        </w:rPr>
        <w:t xml:space="preserve"> El sistema debe permitir la actualización de la lógica de gestión de pedidos sin afectar otras funcionalidades.</w:t>
        <w:br w:type="textWrapping"/>
      </w:r>
      <w:r w:rsidDel="00000000" w:rsidR="00000000" w:rsidRPr="00000000">
        <w:rPr>
          <w:b w:val="1"/>
          <w:rtl w:val="0"/>
        </w:rPr>
        <w:t xml:space="preserve">Fuente del Estímulo:</w:t>
      </w:r>
      <w:r w:rsidDel="00000000" w:rsidR="00000000" w:rsidRPr="00000000">
        <w:rPr>
          <w:rtl w:val="0"/>
        </w:rPr>
        <w:t xml:space="preserve"> Desarrollador</w:t>
        <w:br w:type="textWrapping"/>
      </w:r>
      <w:r w:rsidDel="00000000" w:rsidR="00000000" w:rsidRPr="00000000">
        <w:rPr>
          <w:b w:val="1"/>
          <w:rtl w:val="0"/>
        </w:rPr>
        <w:t xml:space="preserve">Estímulo:</w:t>
      </w:r>
      <w:r w:rsidDel="00000000" w:rsidR="00000000" w:rsidRPr="00000000">
        <w:rPr>
          <w:rtl w:val="0"/>
        </w:rPr>
        <w:t xml:space="preserve"> Solicitud de cambio en la lógica de gestión de pedidos.</w:t>
        <w:br w:type="textWrapping"/>
      </w:r>
      <w:r w:rsidDel="00000000" w:rsidR="00000000" w:rsidRPr="00000000">
        <w:rPr>
          <w:b w:val="1"/>
          <w:rtl w:val="0"/>
        </w:rPr>
        <w:t xml:space="preserve">Artefacto:</w:t>
      </w:r>
      <w:r w:rsidDel="00000000" w:rsidR="00000000" w:rsidRPr="00000000">
        <w:rPr>
          <w:rtl w:val="0"/>
        </w:rPr>
        <w:t xml:space="preserve"> Código del Sistema</w:t>
        <w:br w:type="textWrapping"/>
      </w:r>
      <w:r w:rsidDel="00000000" w:rsidR="00000000" w:rsidRPr="00000000">
        <w:rPr>
          <w:b w:val="1"/>
          <w:rtl w:val="0"/>
        </w:rPr>
        <w:t xml:space="preserve">Ambiente:</w:t>
      </w:r>
      <w:r w:rsidDel="00000000" w:rsidR="00000000" w:rsidRPr="00000000">
        <w:rPr>
          <w:rtl w:val="0"/>
        </w:rPr>
        <w:t xml:space="preserve"> Desarrollo</w:t>
        <w:br w:type="textWrapping"/>
      </w:r>
      <w:r w:rsidDel="00000000" w:rsidR="00000000" w:rsidRPr="00000000">
        <w:rPr>
          <w:b w:val="1"/>
          <w:rtl w:val="0"/>
        </w:rPr>
        <w:t xml:space="preserve">Respuesta:</w:t>
      </w:r>
      <w:r w:rsidDel="00000000" w:rsidR="00000000" w:rsidRPr="00000000">
        <w:rPr>
          <w:rtl w:val="0"/>
        </w:rPr>
        <w:t xml:space="preserve"> Se modifica la lógica de gestión de presupuesto sin alterar las funcionalidades relacionadas con la gestión de empleados o clientes.</w:t>
        <w:br w:type="textWrapping"/>
      </w:r>
      <w:r w:rsidDel="00000000" w:rsidR="00000000" w:rsidRPr="00000000">
        <w:rPr>
          <w:b w:val="1"/>
          <w:rtl w:val="0"/>
        </w:rPr>
        <w:t xml:space="preserve">Medida de Respuesta:</w:t>
      </w:r>
      <w:r w:rsidDel="00000000" w:rsidR="00000000" w:rsidRPr="00000000">
        <w:rPr>
          <w:rtl w:val="0"/>
        </w:rPr>
        <w:t xml:space="preserve"> El tiempo de implementación del cambio no debe exceder 10 horas, y el sistema debe pasar todas las pruebas unitarias.</w:t>
      </w:r>
    </w:p>
    <w:p w:rsidR="00000000" w:rsidDel="00000000" w:rsidP="00000000" w:rsidRDefault="00000000" w:rsidRPr="00000000" w14:paraId="00000137">
      <w:pPr>
        <w:spacing w:after="240" w:before="240" w:lineRule="auto"/>
        <w:jc w:val="both"/>
        <w:rPr/>
      </w:pPr>
      <w:r w:rsidDel="00000000" w:rsidR="00000000" w:rsidRPr="00000000">
        <w:rPr>
          <w:rtl w:val="0"/>
        </w:rPr>
      </w:r>
    </w:p>
    <w:p w:rsidR="00000000" w:rsidDel="00000000" w:rsidP="00000000" w:rsidRDefault="00000000" w:rsidRPr="00000000" w14:paraId="00000138">
      <w:pPr>
        <w:spacing w:after="240" w:before="240" w:lineRule="auto"/>
        <w:jc w:val="both"/>
        <w:rPr/>
      </w:pPr>
      <w:r w:rsidDel="00000000" w:rsidR="00000000" w:rsidRPr="00000000">
        <w:rPr>
          <w:rtl w:val="0"/>
        </w:rPr>
      </w:r>
    </w:p>
    <w:p w:rsidR="00000000" w:rsidDel="00000000" w:rsidP="00000000" w:rsidRDefault="00000000" w:rsidRPr="00000000" w14:paraId="00000139">
      <w:pPr>
        <w:spacing w:after="240" w:before="240" w:lineRule="auto"/>
        <w:jc w:val="both"/>
        <w:rPr/>
      </w:pPr>
      <w:r w:rsidDel="00000000" w:rsidR="00000000" w:rsidRPr="00000000">
        <w:rPr>
          <w:rtl w:val="0"/>
        </w:rPr>
      </w:r>
    </w:p>
    <w:p w:rsidR="00000000" w:rsidDel="00000000" w:rsidP="00000000" w:rsidRDefault="00000000" w:rsidRPr="00000000" w14:paraId="0000013A">
      <w:pPr>
        <w:spacing w:after="240" w:before="240" w:lineRule="auto"/>
        <w:jc w:val="both"/>
        <w:rPr/>
      </w:pPr>
      <w:r w:rsidDel="00000000" w:rsidR="00000000" w:rsidRPr="00000000">
        <w:rPr>
          <w:rtl w:val="0"/>
        </w:rPr>
      </w:r>
    </w:p>
    <w:p w:rsidR="00000000" w:rsidDel="00000000" w:rsidP="00000000" w:rsidRDefault="00000000" w:rsidRPr="00000000" w14:paraId="0000013B">
      <w:pPr>
        <w:spacing w:after="240" w:before="240" w:lineRule="auto"/>
        <w:jc w:val="both"/>
        <w:rPr/>
      </w:pPr>
      <w:r w:rsidDel="00000000" w:rsidR="00000000" w:rsidRPr="00000000">
        <w:rPr>
          <w:rtl w:val="0"/>
        </w:rPr>
      </w:r>
    </w:p>
    <w:p w:rsidR="00000000" w:rsidDel="00000000" w:rsidP="00000000" w:rsidRDefault="00000000" w:rsidRPr="00000000" w14:paraId="0000013C">
      <w:pPr>
        <w:spacing w:after="240" w:before="240" w:lineRule="auto"/>
        <w:jc w:val="both"/>
        <w:rPr/>
      </w:pPr>
      <w:r w:rsidDel="00000000" w:rsidR="00000000" w:rsidRPr="00000000">
        <w:rPr>
          <w:rtl w:val="0"/>
        </w:rPr>
      </w:r>
    </w:p>
    <w:p w:rsidR="00000000" w:rsidDel="00000000" w:rsidP="00000000" w:rsidRDefault="00000000" w:rsidRPr="00000000" w14:paraId="0000013D">
      <w:pPr>
        <w:spacing w:after="240" w:before="240" w:lineRule="auto"/>
        <w:jc w:val="both"/>
        <w:rPr/>
      </w:pPr>
      <w:r w:rsidDel="00000000" w:rsidR="00000000" w:rsidRPr="00000000">
        <w:rPr>
          <w:rtl w:val="0"/>
        </w:rPr>
      </w:r>
    </w:p>
    <w:p w:rsidR="00000000" w:rsidDel="00000000" w:rsidP="00000000" w:rsidRDefault="00000000" w:rsidRPr="00000000" w14:paraId="0000013E">
      <w:pPr>
        <w:spacing w:after="240" w:before="240" w:lineRule="auto"/>
        <w:jc w:val="both"/>
        <w:rPr/>
      </w:pPr>
      <w:r w:rsidDel="00000000" w:rsidR="00000000" w:rsidRPr="00000000">
        <w:rPr>
          <w:rtl w:val="0"/>
        </w:rPr>
      </w:r>
    </w:p>
    <w:p w:rsidR="00000000" w:rsidDel="00000000" w:rsidP="00000000" w:rsidRDefault="00000000" w:rsidRPr="00000000" w14:paraId="0000013F">
      <w:pPr>
        <w:keepNext w:val="0"/>
        <w:spacing w:after="80" w:before="280" w:lineRule="auto"/>
        <w:ind w:left="0" w:firstLine="0"/>
        <w:jc w:val="both"/>
        <w:rPr>
          <w:b w:val="1"/>
          <w:sz w:val="24"/>
          <w:szCs w:val="24"/>
        </w:rPr>
      </w:pPr>
      <w:r w:rsidDel="00000000" w:rsidR="00000000" w:rsidRPr="00000000">
        <w:rPr>
          <w:b w:val="1"/>
          <w:sz w:val="24"/>
          <w:szCs w:val="24"/>
          <w:rtl w:val="0"/>
        </w:rPr>
        <w:t xml:space="preserve">Escenario de calidad N°3</w:t>
      </w:r>
    </w:p>
    <w:p w:rsidR="00000000" w:rsidDel="00000000" w:rsidP="00000000" w:rsidRDefault="00000000" w:rsidRPr="00000000" w14:paraId="00000140">
      <w:pPr>
        <w:spacing w:after="240" w:before="240" w:lineRule="auto"/>
        <w:jc w:val="both"/>
        <w:rPr/>
      </w:pPr>
      <w:r w:rsidDel="00000000" w:rsidR="00000000" w:rsidRPr="00000000">
        <w:rPr>
          <w:b w:val="1"/>
          <w:rtl w:val="0"/>
        </w:rPr>
        <w:t xml:space="preserve">Atributo de Calidad Asociado (Característica):</w:t>
      </w:r>
      <w:r w:rsidDel="00000000" w:rsidR="00000000" w:rsidRPr="00000000">
        <w:rPr>
          <w:rtl w:val="0"/>
        </w:rPr>
        <w:t xml:space="preserve"> Usabilidad</w:t>
        <w:br w:type="textWrapping"/>
      </w:r>
      <w:r w:rsidDel="00000000" w:rsidR="00000000" w:rsidRPr="00000000">
        <w:rPr>
          <w:b w:val="1"/>
          <w:rtl w:val="0"/>
        </w:rPr>
        <w:t xml:space="preserve">Subcaracterística</w:t>
      </w:r>
      <w:r w:rsidDel="00000000" w:rsidR="00000000" w:rsidRPr="00000000">
        <w:rPr>
          <w:b w:val="1"/>
          <w:rtl w:val="0"/>
        </w:rPr>
        <w:t xml:space="preserve">:</w:t>
      </w:r>
      <w:r w:rsidDel="00000000" w:rsidR="00000000" w:rsidRPr="00000000">
        <w:rPr>
          <w:rtl w:val="0"/>
        </w:rPr>
        <w:t xml:space="preserve"> Facilidad de Aprendizaje</w:t>
        <w:br w:type="textWrapping"/>
      </w:r>
      <w:r w:rsidDel="00000000" w:rsidR="00000000" w:rsidRPr="00000000">
        <w:rPr>
          <w:b w:val="1"/>
          <w:rtl w:val="0"/>
        </w:rPr>
        <w:t xml:space="preserve">Descripción:</w:t>
      </w:r>
      <w:r w:rsidDel="00000000" w:rsidR="00000000" w:rsidRPr="00000000">
        <w:rPr>
          <w:rtl w:val="0"/>
        </w:rPr>
        <w:t xml:space="preserve"> Los usuarios deben poder navegar el sistema y realizar una cotización sin necesidad de capacitación avanzada.</w:t>
        <w:br w:type="textWrapping"/>
      </w:r>
      <w:r w:rsidDel="00000000" w:rsidR="00000000" w:rsidRPr="00000000">
        <w:rPr>
          <w:b w:val="1"/>
          <w:rtl w:val="0"/>
        </w:rPr>
        <w:t xml:space="preserve">Fuente del Estímulo:</w:t>
      </w:r>
      <w:r w:rsidDel="00000000" w:rsidR="00000000" w:rsidRPr="00000000">
        <w:rPr>
          <w:rtl w:val="0"/>
        </w:rPr>
        <w:t xml:space="preserve"> Usuario</w:t>
        <w:br w:type="textWrapping"/>
      </w:r>
      <w:r w:rsidDel="00000000" w:rsidR="00000000" w:rsidRPr="00000000">
        <w:rPr>
          <w:b w:val="1"/>
          <w:rtl w:val="0"/>
        </w:rPr>
        <w:t xml:space="preserve">Estímulo:</w:t>
      </w:r>
      <w:r w:rsidDel="00000000" w:rsidR="00000000" w:rsidRPr="00000000">
        <w:rPr>
          <w:rtl w:val="0"/>
        </w:rPr>
        <w:t xml:space="preserve"> Un nuevo usuario intenta realizar una cotización.</w:t>
        <w:br w:type="textWrapping"/>
      </w:r>
      <w:r w:rsidDel="00000000" w:rsidR="00000000" w:rsidRPr="00000000">
        <w:rPr>
          <w:b w:val="1"/>
          <w:rtl w:val="0"/>
        </w:rPr>
        <w:t xml:space="preserve">Artefacto:</w:t>
      </w:r>
      <w:r w:rsidDel="00000000" w:rsidR="00000000" w:rsidRPr="00000000">
        <w:rPr>
          <w:rtl w:val="0"/>
        </w:rPr>
        <w:t xml:space="preserve"> Interfaz de Usuario</w:t>
        <w:br w:type="textWrapping"/>
      </w:r>
      <w:r w:rsidDel="00000000" w:rsidR="00000000" w:rsidRPr="00000000">
        <w:rPr>
          <w:b w:val="1"/>
          <w:rtl w:val="0"/>
        </w:rPr>
        <w:t xml:space="preserve">Ambiente:</w:t>
      </w:r>
      <w:r w:rsidDel="00000000" w:rsidR="00000000" w:rsidRPr="00000000">
        <w:rPr>
          <w:rtl w:val="0"/>
        </w:rPr>
        <w:t xml:space="preserve"> Producción</w:t>
        <w:br w:type="textWrapping"/>
      </w:r>
      <w:r w:rsidDel="00000000" w:rsidR="00000000" w:rsidRPr="00000000">
        <w:rPr>
          <w:b w:val="1"/>
          <w:rtl w:val="0"/>
        </w:rPr>
        <w:t xml:space="preserve">Respuesta:</w:t>
      </w:r>
      <w:r w:rsidDel="00000000" w:rsidR="00000000" w:rsidRPr="00000000">
        <w:rPr>
          <w:rtl w:val="0"/>
        </w:rPr>
        <w:t xml:space="preserve"> El sistema guía al usuario a través de la interfaz con mensajes claros e intuitivos para completar la cotización.</w:t>
        <w:br w:type="textWrapping"/>
      </w:r>
      <w:r w:rsidDel="00000000" w:rsidR="00000000" w:rsidRPr="00000000">
        <w:rPr>
          <w:b w:val="1"/>
          <w:rtl w:val="0"/>
        </w:rPr>
        <w:t xml:space="preserve">Medida de Respuesta:</w:t>
      </w:r>
      <w:r w:rsidDel="00000000" w:rsidR="00000000" w:rsidRPr="00000000">
        <w:rPr>
          <w:rtl w:val="0"/>
        </w:rPr>
        <w:t xml:space="preserve"> El 90% de los usuarios nuevos deben poder gestionar clientes y realizar tareas asociadas a su rol en menos de 5 minutos.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1"/>
        <w:ind w:left="0" w:firstLine="0"/>
        <w:rPr>
          <w:color w:val="0b5394"/>
          <w:sz w:val="28"/>
          <w:szCs w:val="28"/>
          <w:vertAlign w:val="baseline"/>
        </w:rPr>
      </w:pPr>
      <w:bookmarkStart w:colFirst="0" w:colLast="0" w:name="_heading=h.1y810tw" w:id="36"/>
      <w:bookmarkEnd w:id="36"/>
      <w:r w:rsidDel="00000000" w:rsidR="00000000" w:rsidRPr="00000000">
        <w:rPr>
          <w:color w:val="0b5394"/>
          <w:sz w:val="28"/>
          <w:szCs w:val="28"/>
          <w:vertAlign w:val="baseline"/>
          <w:rtl w:val="0"/>
        </w:rPr>
        <w:t xml:space="preserve">Tamaño y desempeño</w:t>
      </w:r>
    </w:p>
    <w:p w:rsidR="00000000" w:rsidDel="00000000" w:rsidP="00000000" w:rsidRDefault="00000000" w:rsidRPr="00000000" w14:paraId="0000015B">
      <w:pPr>
        <w:spacing w:after="240" w:lineRule="auto"/>
        <w:jc w:val="both"/>
        <w:rPr/>
      </w:pPr>
      <w:r w:rsidDel="00000000" w:rsidR="00000000" w:rsidRPr="00000000">
        <w:rPr>
          <w:rtl w:val="0"/>
        </w:rPr>
        <w:t xml:space="preserve">Las principales decisiones arquitectónicas se tomaron teniendo en cuenta la restricción de tiempo para la construcción del proyecto. Dado que el desarrollo debe completarse en un plazo ajustado y sin margen de retrasos, se optó por una arquitectura bien conocida y de bajo riesgo en cuanto a su implementación.</w:t>
      </w:r>
    </w:p>
    <w:p w:rsidR="00000000" w:rsidDel="00000000" w:rsidP="00000000" w:rsidRDefault="00000000" w:rsidRPr="00000000" w14:paraId="0000015C">
      <w:pPr>
        <w:spacing w:after="240" w:before="240" w:lineRule="auto"/>
        <w:jc w:val="both"/>
        <w:rPr/>
      </w:pPr>
      <w:r w:rsidDel="00000000" w:rsidR="00000000" w:rsidRPr="00000000">
        <w:rPr>
          <w:rtl w:val="0"/>
        </w:rPr>
        <w:t xml:space="preserve">El escenario de calidad relacionado con la mantenibilidad nos lleva a diseñar con un enfoque en la separación de responsabilidades de los componentes. También se utiliza el patrón "provider", lo que permite que el sistema delegue sus solicitudes de información a sistemas externos a través de componentes de software desacoplados, favoreciendo así su capacidad de extensión futura.</w:t>
      </w:r>
    </w:p>
    <w:p w:rsidR="00000000" w:rsidDel="00000000" w:rsidP="00000000" w:rsidRDefault="00000000" w:rsidRPr="00000000" w14:paraId="0000015D">
      <w:pPr>
        <w:spacing w:after="240" w:before="240" w:lineRule="auto"/>
        <w:jc w:val="both"/>
        <w:rPr/>
      </w:pPr>
      <w:r w:rsidDel="00000000" w:rsidR="00000000" w:rsidRPr="00000000">
        <w:rPr>
          <w:rtl w:val="0"/>
        </w:rPr>
        <w:t xml:space="preserve">Además, la arquitectura se dividió en módulos con el objetivo de separar las responsabilidades, lo que permite trabajar en paralelo en diferentes componentes. Esto también facilita la realización de pruebas unitarias en cada módulo, asegurando que cada parte tenga una baja probabilidad de fallos.</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1"/>
          <w:i w:val="0"/>
          <w:smallCaps w:val="0"/>
          <w:strike w:val="0"/>
          <w:color w:val="000080"/>
          <w:sz w:val="28"/>
          <w:szCs w:val="28"/>
          <w:u w:val="none"/>
          <w:shd w:fill="auto" w:val="clear"/>
          <w:vertAlign w:val="baseline"/>
        </w:rPr>
      </w:pPr>
      <w:r w:rsidDel="00000000" w:rsidR="00000000" w:rsidRPr="00000000">
        <w:rPr>
          <w:rFonts w:ascii="Arial" w:cs="Arial" w:eastAsia="Arial" w:hAnsi="Arial"/>
          <w:b w:val="1"/>
          <w:i w:val="0"/>
          <w:smallCaps w:val="0"/>
          <w:strike w:val="0"/>
          <w:color w:val="000080"/>
          <w:sz w:val="28"/>
          <w:szCs w:val="28"/>
          <w:u w:val="none"/>
          <w:shd w:fill="auto" w:val="clear"/>
          <w:vertAlign w:val="baseline"/>
          <w:rtl w:val="0"/>
        </w:rPr>
        <w:t xml:space="preserve"> </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keepNext w:val="1"/>
        <w:spacing w:after="240" w:before="120" w:lineRule="auto"/>
        <w:ind w:left="0" w:firstLine="0"/>
        <w:jc w:val="left"/>
        <w:rPr>
          <w:b w:val="1"/>
          <w:color w:val="000080"/>
          <w:sz w:val="28"/>
          <w:szCs w:val="28"/>
          <w:u w:val="single"/>
        </w:rPr>
      </w:pPr>
      <w:bookmarkStart w:colFirst="0" w:colLast="0" w:name="_heading=h.annbk24h497q" w:id="37"/>
      <w:bookmarkEnd w:id="37"/>
      <w:r w:rsidDel="00000000" w:rsidR="00000000" w:rsidRPr="00000000">
        <w:rPr>
          <w:rtl w:val="0"/>
        </w:rPr>
      </w:r>
    </w:p>
    <w:sectPr>
      <w:headerReference r:id="rId15" w:type="default"/>
      <w:headerReference r:id="rId16" w:type="first"/>
      <w:footerReference r:id="rId17" w:type="defaul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42" name=""/>
              <a:graphic>
                <a:graphicData uri="http://schemas.microsoft.com/office/word/2010/wordprocessingShape">
                  <wps:wsp>
                    <wps:cNvCnPr/>
                    <wps:spPr>
                      <a:xfrm>
                        <a:off x="2488500" y="3780000"/>
                        <a:ext cx="571500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4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pPr>
    <w:r w:rsidDel="00000000" w:rsidR="00000000" w:rsidRPr="00000000">
      <w:rPr>
        <w:i w:val="0"/>
        <w:smallCaps w:val="0"/>
        <w:strike w:val="0"/>
        <w:color w:val="000000"/>
        <w:sz w:val="16"/>
        <w:szCs w:val="16"/>
        <w:u w:val="none"/>
        <w:shd w:fill="auto" w:val="clear"/>
        <w:vertAlign w:val="baseline"/>
        <w:rtl w:val="0"/>
      </w:rPr>
      <w:t xml:space="preserve">Documento Confidencial                                                                                                                                                 Página </w:t>
    </w:r>
    <w:r w:rsidDel="00000000" w:rsidR="00000000" w:rsidRPr="00000000">
      <w:rPr>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ind w:left="0" w:firstLine="0"/>
      <w:jc w:val="both"/>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931"/>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5f5f5f"/>
        <w:sz w:val="16"/>
        <w:szCs w:val="16"/>
        <w:u w:val="single"/>
        <w:shd w:fill="auto" w:val="clear"/>
        <w:vertAlign w:val="baseline"/>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-981074</wp:posOffset>
          </wp:positionH>
          <wp:positionV relativeFrom="paragraph">
            <wp:posOffset>-295274</wp:posOffset>
          </wp:positionV>
          <wp:extent cx="2011363" cy="413627"/>
          <wp:effectExtent b="0" l="0" r="0" t="0"/>
          <wp:wrapNone/>
          <wp:docPr id="47" name="image1.png"/>
          <a:graphic>
            <a:graphicData uri="http://schemas.openxmlformats.org/drawingml/2006/picture">
              <pic:pic>
                <pic:nvPicPr>
                  <pic:cNvPr id="0" name="image1.png"/>
                  <pic:cNvPicPr preferRelativeResize="0"/>
                </pic:nvPicPr>
                <pic:blipFill>
                  <a:blip r:embed="rId1">
                    <a:alphaModFix amt="50000"/>
                  </a:blip>
                  <a:srcRect b="0" l="0" r="0" t="0"/>
                  <a:stretch>
                    <a:fillRect/>
                  </a:stretch>
                </pic:blipFill>
                <pic:spPr>
                  <a:xfrm>
                    <a:off x="0" y="0"/>
                    <a:ext cx="2011363" cy="4136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4700307</wp:posOffset>
          </wp:positionH>
          <wp:positionV relativeFrom="paragraph">
            <wp:posOffset>-295274</wp:posOffset>
          </wp:positionV>
          <wp:extent cx="1662393" cy="409575"/>
          <wp:effectExtent b="0" l="0" r="0" t="0"/>
          <wp:wrapNone/>
          <wp:docPr id="45" name="image9.png"/>
          <a:graphic>
            <a:graphicData uri="http://schemas.openxmlformats.org/drawingml/2006/picture">
              <pic:pic>
                <pic:nvPicPr>
                  <pic:cNvPr id="0" name="image9.png"/>
                  <pic:cNvPicPr preferRelativeResize="0"/>
                </pic:nvPicPr>
                <pic:blipFill>
                  <a:blip r:embed="rId2">
                    <a:alphaModFix amt="50000"/>
                  </a:blip>
                  <a:srcRect b="0" l="0" r="0" t="0"/>
                  <a:stretch>
                    <a:fillRect/>
                  </a:stretch>
                </pic:blipFill>
                <pic:spPr>
                  <a:xfrm>
                    <a:off x="0" y="0"/>
                    <a:ext cx="1662393" cy="40957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n-US"/>
      </w:rPr>
    </w:rPrDefault>
    <w:pPrDefault>
      <w:pPr>
        <w:widowControl w:val="0"/>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1440" w:hanging="360"/>
    </w:pPr>
    <w:rPr>
      <w:b w:val="1"/>
      <w:sz w:val="24"/>
      <w:szCs w:val="24"/>
    </w:rPr>
  </w:style>
  <w:style w:type="paragraph" w:styleId="Heading2">
    <w:name w:val="heading 2"/>
    <w:basedOn w:val="Normal"/>
    <w:next w:val="Normal"/>
    <w:pPr>
      <w:keepNext w:val="1"/>
      <w:spacing w:after="60" w:before="120" w:lineRule="auto"/>
      <w:ind w:left="1440" w:hanging="360"/>
    </w:pPr>
    <w:rPr>
      <w:b w:val="1"/>
      <w:sz w:val="20"/>
      <w:szCs w:val="20"/>
    </w:rPr>
  </w:style>
  <w:style w:type="paragraph" w:styleId="Heading3">
    <w:name w:val="heading 3"/>
    <w:basedOn w:val="Normal"/>
    <w:next w:val="Normal"/>
    <w:pPr>
      <w:keepNext w:val="1"/>
      <w:spacing w:after="60" w:before="120" w:lineRule="auto"/>
      <w:ind w:left="1440" w:hanging="360"/>
    </w:pPr>
    <w:rPr>
      <w:b w:val="0"/>
      <w:i w:val="1"/>
      <w:sz w:val="20"/>
      <w:szCs w:val="20"/>
    </w:rPr>
  </w:style>
  <w:style w:type="paragraph" w:styleId="Heading4">
    <w:name w:val="heading 4"/>
    <w:basedOn w:val="Normal"/>
    <w:next w:val="Normal"/>
    <w:pPr>
      <w:keepNext w:val="1"/>
      <w:spacing w:after="60" w:before="120" w:lineRule="auto"/>
      <w:ind w:left="1440" w:hanging="360"/>
    </w:pPr>
    <w:rPr>
      <w:b w:val="0"/>
      <w:sz w:val="20"/>
      <w:szCs w:val="20"/>
    </w:rPr>
  </w:style>
  <w:style w:type="paragraph" w:styleId="Heading5">
    <w:name w:val="heading 5"/>
    <w:basedOn w:val="Normal"/>
    <w:next w:val="Normal"/>
    <w:pPr>
      <w:spacing w:after="60" w:before="240" w:lineRule="auto"/>
      <w:ind w:left="4320" w:hanging="360"/>
    </w:pPr>
    <w:rPr>
      <w:sz w:val="22"/>
      <w:szCs w:val="22"/>
    </w:rPr>
  </w:style>
  <w:style w:type="paragraph" w:styleId="Heading6">
    <w:name w:val="heading 6"/>
    <w:basedOn w:val="Normal"/>
    <w:next w:val="Normal"/>
    <w:pPr>
      <w:spacing w:after="60" w:before="240" w:lineRule="auto"/>
      <w:ind w:left="5040" w:hanging="360"/>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432" w:hanging="432"/>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2A62DD"/>
    <w:pPr>
      <w:widowControl w:val="0"/>
      <w:spacing w:line="240" w:lineRule="atLeast"/>
    </w:pPr>
    <w:rPr>
      <w:rFonts w:ascii="Arial" w:hAnsi="Arial"/>
      <w:lang w:eastAsia="en-US" w:val="en-US"/>
    </w:rPr>
  </w:style>
  <w:style w:type="paragraph" w:styleId="Ttulo1">
    <w:name w:val="heading 1"/>
    <w:basedOn w:val="Normal"/>
    <w:next w:val="Normal"/>
    <w:qFormat w:val="1"/>
    <w:pPr>
      <w:keepNext w:val="1"/>
      <w:numPr>
        <w:numId w:val="1"/>
      </w:numPr>
      <w:spacing w:after="60" w:before="120"/>
      <w:outlineLvl w:val="0"/>
    </w:pPr>
    <w:rPr>
      <w:b w:val="1"/>
      <w:sz w:val="24"/>
    </w:rPr>
  </w:style>
  <w:style w:type="paragraph" w:styleId="Ttulo2">
    <w:name w:val="heading 2"/>
    <w:basedOn w:val="Ttulo1"/>
    <w:next w:val="Normal"/>
    <w:qFormat w:val="1"/>
    <w:pPr>
      <w:numPr>
        <w:ilvl w:val="1"/>
      </w:numPr>
      <w:outlineLvl w:val="1"/>
    </w:pPr>
    <w:rPr>
      <w:sz w:val="20"/>
    </w:rPr>
  </w:style>
  <w:style w:type="paragraph" w:styleId="Ttulo3">
    <w:name w:val="heading 3"/>
    <w:basedOn w:val="Ttulo1"/>
    <w:next w:val="Normal"/>
    <w:qFormat w:val="1"/>
    <w:pPr>
      <w:numPr>
        <w:ilvl w:val="2"/>
      </w:numPr>
      <w:outlineLvl w:val="2"/>
    </w:pPr>
    <w:rPr>
      <w:b w:val="0"/>
      <w:i w:val="1"/>
      <w:sz w:val="20"/>
    </w:rPr>
  </w:style>
  <w:style w:type="paragraph" w:styleId="Ttulo4">
    <w:name w:val="heading 4"/>
    <w:basedOn w:val="Ttulo1"/>
    <w:next w:val="Normal"/>
    <w:qFormat w:val="1"/>
    <w:pPr>
      <w:numPr>
        <w:ilvl w:val="3"/>
      </w:numPr>
      <w:outlineLvl w:val="3"/>
    </w:pPr>
    <w:rPr>
      <w:b w:val="0"/>
      <w:sz w:val="20"/>
    </w:rPr>
  </w:style>
  <w:style w:type="paragraph" w:styleId="Ttulo5">
    <w:name w:val="heading 5"/>
    <w:basedOn w:val="Normal"/>
    <w:next w:val="Normal"/>
    <w:qFormat w:val="1"/>
    <w:pPr>
      <w:numPr>
        <w:ilvl w:val="4"/>
        <w:numId w:val="1"/>
      </w:numPr>
      <w:spacing w:after="60" w:before="240"/>
      <w:outlineLvl w:val="4"/>
    </w:pPr>
    <w:rPr>
      <w:sz w:val="22"/>
    </w:rPr>
  </w:style>
  <w:style w:type="paragraph" w:styleId="Ttulo6">
    <w:name w:val="heading 6"/>
    <w:basedOn w:val="Normal"/>
    <w:next w:val="Normal"/>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tulo">
    <w:name w:val="Title"/>
    <w:basedOn w:val="Normal"/>
    <w:next w:val="Normal"/>
    <w:qFormat w:val="1"/>
    <w:pPr>
      <w:spacing w:line="240" w:lineRule="auto"/>
      <w:jc w:val="center"/>
    </w:pPr>
    <w:rPr>
      <w:b w:val="1"/>
      <w:sz w:val="36"/>
    </w:rPr>
  </w:style>
  <w:style w:type="paragraph" w:styleId="Subttulo">
    <w:name w:val="Subtitle"/>
    <w:basedOn w:val="Normal"/>
    <w:qFormat w:val="1"/>
    <w:pPr>
      <w:spacing w:after="60"/>
      <w:jc w:val="center"/>
    </w:pPr>
    <w:rPr>
      <w:i w:val="1"/>
      <w:sz w:val="36"/>
      <w:lang w:val="en-AU"/>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semiHidden w:val="1"/>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left="720"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cs="Arial"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numPr>
        <w:numId w:val="0"/>
      </w:num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rsid w:val="00050F60"/>
    <w:pPr>
      <w:widowControl w:val="0"/>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aFJR5CDCmWfR57NgMgofXcZQWA==">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2018-07-19T21:11:00Z</dcterms:created>
  <dc:creator>israel alberto naranjo retamal</dc:creator>
</cp:coreProperties>
</file>