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75641" w14:textId="72BADBAE" w:rsidR="009D1B58" w:rsidRDefault="009D1B58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Nombre:</w:t>
      </w:r>
      <w:r w:rsidR="00CB6D5F">
        <w:rPr>
          <w:rFonts w:ascii="Times New Roman" w:hAnsi="Times New Roman" w:cs="Times New Roman"/>
          <w:sz w:val="24"/>
          <w:szCs w:val="24"/>
          <w:lang w:val="es-ES"/>
        </w:rPr>
        <w:t xml:space="preserve"> José Francisco Altamirano Zevallos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B6D5F"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Clave única</w:t>
      </w:r>
      <w:r w:rsidR="00CB6D5F">
        <w:rPr>
          <w:rFonts w:ascii="Times New Roman" w:hAnsi="Times New Roman" w:cs="Times New Roman"/>
          <w:sz w:val="24"/>
          <w:szCs w:val="24"/>
          <w:lang w:val="es-ES"/>
        </w:rPr>
        <w:t>: 000163314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B6D5F"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Calif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_______</w:t>
      </w:r>
    </w:p>
    <w:p w14:paraId="2884AA4C" w14:textId="77777777" w:rsidR="000F7CF2" w:rsidRDefault="000F7CF2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485DF4F" w14:textId="77777777" w:rsidR="00975AFF" w:rsidRDefault="00975AFF" w:rsidP="00975AFF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Valor de cada pregunta: la 1 vale 3.6 pts., el resto (2, 3) valen cada una 3.2 pts.</w:t>
      </w:r>
    </w:p>
    <w:p w14:paraId="1ED487EF" w14:textId="77777777" w:rsidR="009C555A" w:rsidRDefault="009C555A" w:rsidP="009C555A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CONTESTAR CON TINTA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500846">
        <w:rPr>
          <w:rFonts w:ascii="Times New Roman" w:hAnsi="Times New Roman" w:cs="Times New Roman"/>
          <w:sz w:val="24"/>
          <w:szCs w:val="24"/>
          <w:lang w:val="es-ES"/>
        </w:rPr>
        <w:t xml:space="preserve">              </w:t>
      </w:r>
    </w:p>
    <w:p w14:paraId="5A6F9212" w14:textId="77777777" w:rsidR="009D1B58" w:rsidRDefault="009D1B58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543A9DD" w14:textId="77777777" w:rsidR="00C530F6" w:rsidRDefault="00C530F6" w:rsidP="00FA7D2B">
      <w:pPr>
        <w:pStyle w:val="Textosinformato"/>
        <w:numPr>
          <w:ilvl w:val="0"/>
          <w:numId w:val="1"/>
        </w:numPr>
        <w:ind w:hanging="5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Elaboración de </w:t>
      </w:r>
      <w:r w:rsidR="00F404E8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>
        <w:rPr>
          <w:rFonts w:ascii="Times New Roman" w:hAnsi="Times New Roman" w:cs="Times New Roman"/>
          <w:sz w:val="24"/>
          <w:szCs w:val="24"/>
          <w:lang w:val="es-ES"/>
        </w:rPr>
        <w:t>programa en ensamblador</w:t>
      </w:r>
      <w:r w:rsidR="00F404E8">
        <w:rPr>
          <w:rFonts w:ascii="Times New Roman" w:hAnsi="Times New Roman" w:cs="Times New Roman"/>
          <w:sz w:val="24"/>
          <w:szCs w:val="24"/>
          <w:lang w:val="es-ES"/>
        </w:rPr>
        <w:t xml:space="preserve"> que</w:t>
      </w:r>
      <w:r w:rsidR="007F3D6A" w:rsidRPr="00AF1C4A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convertir</w:t>
      </w:r>
      <w:r w:rsidR="007F3D6A">
        <w:rPr>
          <w:rFonts w:ascii="Times New Roman" w:hAnsi="Times New Roman" w:cs="Times New Roman"/>
          <w:bCs/>
          <w:sz w:val="24"/>
          <w:szCs w:val="24"/>
          <w:lang w:val="es-MX"/>
        </w:rPr>
        <w:t>á</w:t>
      </w:r>
      <w:r w:rsidR="007F3D6A" w:rsidRPr="00AF1C4A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</w:t>
      </w:r>
      <w:r w:rsidR="00A2567B">
        <w:rPr>
          <w:rFonts w:ascii="Times New Roman" w:hAnsi="Times New Roman" w:cs="Times New Roman"/>
          <w:bCs/>
          <w:sz w:val="24"/>
          <w:szCs w:val="24"/>
          <w:lang w:val="es-MX"/>
        </w:rPr>
        <w:t>cuatro cadenas</w:t>
      </w:r>
      <w:r w:rsidR="007F3D6A" w:rsidRPr="00AF1C4A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ASCII</w:t>
      </w:r>
      <w:r w:rsidR="00A2567B">
        <w:rPr>
          <w:rFonts w:ascii="Times New Roman" w:hAnsi="Times New Roman" w:cs="Times New Roman"/>
          <w:bCs/>
          <w:sz w:val="24"/>
          <w:szCs w:val="24"/>
          <w:lang w:val="es-MX"/>
        </w:rPr>
        <w:t>, “</w:t>
      </w:r>
      <w:proofErr w:type="gramStart"/>
      <w:r w:rsidR="00A2567B">
        <w:rPr>
          <w:rFonts w:ascii="Times New Roman" w:hAnsi="Times New Roman" w:cs="Times New Roman"/>
          <w:bCs/>
          <w:sz w:val="24"/>
          <w:szCs w:val="24"/>
          <w:lang w:val="es-MX"/>
        </w:rPr>
        <w:t>0”s</w:t>
      </w:r>
      <w:proofErr w:type="gramEnd"/>
      <w:r w:rsidR="00A2567B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y “1”s, a su respectiva</w:t>
      </w:r>
      <w:r w:rsidR="007F3D6A" w:rsidRPr="00AF1C4A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representaci</w:t>
      </w:r>
      <w:r w:rsidR="007F3D6A">
        <w:rPr>
          <w:rFonts w:ascii="Times New Roman" w:hAnsi="Times New Roman" w:cs="Times New Roman"/>
          <w:bCs/>
          <w:sz w:val="24"/>
          <w:szCs w:val="24"/>
          <w:lang w:val="es-MX"/>
        </w:rPr>
        <w:t>ón</w:t>
      </w:r>
      <w:r w:rsidR="00A2567B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binaria</w:t>
      </w:r>
      <w:r w:rsidR="007F3D6A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de un número real</w:t>
      </w:r>
      <w:r w:rsidR="00A2567B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(punto flotante</w:t>
      </w:r>
      <w:r w:rsidR="005C3B2F">
        <w:rPr>
          <w:rFonts w:ascii="Times New Roman" w:hAnsi="Times New Roman" w:cs="Times New Roman"/>
          <w:bCs/>
          <w:sz w:val="24"/>
          <w:szCs w:val="24"/>
          <w:lang w:val="es-MX"/>
        </w:rPr>
        <w:t>, Figura 1</w:t>
      </w:r>
      <w:r w:rsidR="00A2567B">
        <w:rPr>
          <w:rFonts w:ascii="Times New Roman" w:hAnsi="Times New Roman" w:cs="Times New Roman"/>
          <w:bCs/>
          <w:sz w:val="24"/>
          <w:szCs w:val="24"/>
          <w:lang w:val="es-MX"/>
        </w:rPr>
        <w:t>)</w:t>
      </w:r>
      <w:r w:rsidR="006627D5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y los imprima con el procedimiento de escritura de flotantes</w:t>
      </w:r>
      <w:r w:rsidR="007F3D6A">
        <w:rPr>
          <w:rFonts w:ascii="Times New Roman" w:hAnsi="Times New Roman" w:cs="Times New Roman"/>
          <w:bCs/>
          <w:sz w:val="24"/>
          <w:szCs w:val="24"/>
          <w:lang w:val="es-MX"/>
        </w:rPr>
        <w:t>.</w:t>
      </w:r>
      <w:r w:rsidR="007F3D6A">
        <w:rPr>
          <w:rFonts w:ascii="Times New Roman" w:hAnsi="Times New Roman" w:cs="Times New Roman"/>
          <w:sz w:val="24"/>
          <w:szCs w:val="24"/>
          <w:lang w:val="es-ES"/>
        </w:rPr>
        <w:t xml:space="preserve"> Esto lo repetirá para</w:t>
      </w:r>
      <w:r w:rsidR="00F404E8">
        <w:rPr>
          <w:rFonts w:ascii="Times New Roman" w:hAnsi="Times New Roman" w:cs="Times New Roman"/>
          <w:sz w:val="24"/>
          <w:szCs w:val="24"/>
          <w:lang w:val="es-ES"/>
        </w:rPr>
        <w:t xml:space="preserve"> cada </w:t>
      </w:r>
      <w:proofErr w:type="gramStart"/>
      <w:r w:rsidR="00F404E8">
        <w:rPr>
          <w:rFonts w:ascii="Times New Roman" w:hAnsi="Times New Roman" w:cs="Times New Roman"/>
          <w:sz w:val="24"/>
          <w:szCs w:val="24"/>
          <w:lang w:val="es-ES"/>
        </w:rPr>
        <w:t>uno</w:t>
      </w:r>
      <w:proofErr w:type="gramEnd"/>
      <w:r w:rsidR="00F404E8">
        <w:rPr>
          <w:rFonts w:ascii="Times New Roman" w:hAnsi="Times New Roman" w:cs="Times New Roman"/>
          <w:sz w:val="24"/>
          <w:szCs w:val="24"/>
          <w:lang w:val="es-ES"/>
        </w:rPr>
        <w:t xml:space="preserve"> de</w:t>
      </w:r>
      <w:r w:rsidR="005C3B2F">
        <w:rPr>
          <w:rFonts w:ascii="Times New Roman" w:hAnsi="Times New Roman" w:cs="Times New Roman"/>
          <w:sz w:val="24"/>
          <w:szCs w:val="24"/>
          <w:lang w:val="es-ES"/>
        </w:rPr>
        <w:t xml:space="preserve"> las</w:t>
      </w:r>
      <w:r w:rsidR="00F404E8">
        <w:rPr>
          <w:rFonts w:ascii="Times New Roman" w:hAnsi="Times New Roman" w:cs="Times New Roman"/>
          <w:sz w:val="24"/>
          <w:szCs w:val="24"/>
          <w:lang w:val="es-ES"/>
        </w:rPr>
        <w:t xml:space="preserve"> cuatro </w:t>
      </w:r>
      <w:r w:rsidR="005C3B2F">
        <w:rPr>
          <w:rFonts w:ascii="Times New Roman" w:hAnsi="Times New Roman" w:cs="Times New Roman"/>
          <w:sz w:val="24"/>
          <w:szCs w:val="24"/>
          <w:lang w:val="es-ES"/>
        </w:rPr>
        <w:t xml:space="preserve">cadenas de caracteres </w:t>
      </w:r>
      <w:r w:rsidR="005C3B2F" w:rsidRPr="005C3B2F">
        <w:rPr>
          <w:rFonts w:ascii="Times New Roman" w:hAnsi="Times New Roman" w:cs="Times New Roman"/>
          <w:i/>
          <w:sz w:val="24"/>
          <w:szCs w:val="24"/>
          <w:lang w:val="es-ES"/>
        </w:rPr>
        <w:t>cadenasreal</w:t>
      </w:r>
      <w:r w:rsidR="005C3B2F">
        <w:rPr>
          <w:rFonts w:ascii="Times New Roman" w:hAnsi="Times New Roman" w:cs="Times New Roman"/>
          <w:i/>
          <w:sz w:val="24"/>
          <w:szCs w:val="24"/>
          <w:lang w:val="es-ES"/>
        </w:rPr>
        <w:t>4</w:t>
      </w:r>
      <w:r w:rsidR="005C3B2F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F404E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C3B2F">
        <w:rPr>
          <w:rFonts w:ascii="Times New Roman" w:hAnsi="Times New Roman" w:cs="Times New Roman"/>
          <w:sz w:val="24"/>
          <w:szCs w:val="24"/>
          <w:lang w:val="es-ES"/>
        </w:rPr>
        <w:t>definidas</w:t>
      </w:r>
      <w:r w:rsidR="00B31D9F">
        <w:rPr>
          <w:rFonts w:ascii="Times New Roman" w:hAnsi="Times New Roman" w:cs="Times New Roman"/>
          <w:sz w:val="24"/>
          <w:szCs w:val="24"/>
          <w:lang w:val="es-ES"/>
        </w:rPr>
        <w:t xml:space="preserve"> con la directiva </w:t>
      </w:r>
      <w:r w:rsidR="005C3B2F">
        <w:rPr>
          <w:rFonts w:ascii="Times New Roman" w:hAnsi="Times New Roman" w:cs="Times New Roman"/>
          <w:sz w:val="24"/>
          <w:szCs w:val="24"/>
          <w:lang w:val="es-ES"/>
        </w:rPr>
        <w:t xml:space="preserve">BYTE dejando su representación binaria REAL4 en el arreglo de cuatro reales </w:t>
      </w:r>
      <w:r w:rsidR="005C3B2F" w:rsidRPr="005C3B2F">
        <w:rPr>
          <w:rFonts w:ascii="Times New Roman" w:hAnsi="Times New Roman" w:cs="Times New Roman"/>
          <w:i/>
          <w:sz w:val="24"/>
          <w:szCs w:val="24"/>
          <w:lang w:val="es-ES"/>
        </w:rPr>
        <w:t>varsreal4</w:t>
      </w:r>
      <w:r w:rsidR="00F404E8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7F3D6A">
        <w:rPr>
          <w:rFonts w:ascii="Times New Roman" w:hAnsi="Times New Roman" w:cs="Times New Roman"/>
          <w:sz w:val="24"/>
          <w:szCs w:val="24"/>
          <w:lang w:val="es-ES"/>
        </w:rPr>
        <w:t xml:space="preserve"> En ningún momento operará los valores reales</w:t>
      </w:r>
      <w:r w:rsidR="005C3B2F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="005C3B2F">
        <w:rPr>
          <w:rFonts w:ascii="Times New Roman" w:hAnsi="Times New Roman" w:cs="Times New Roman"/>
          <w:sz w:val="24"/>
          <w:szCs w:val="24"/>
          <w:lang w:val="es-ES"/>
        </w:rPr>
        <w:t>p.e</w:t>
      </w:r>
      <w:proofErr w:type="spellEnd"/>
      <w:r w:rsidR="005C3B2F">
        <w:rPr>
          <w:rFonts w:ascii="Times New Roman" w:hAnsi="Times New Roman" w:cs="Times New Roman"/>
          <w:sz w:val="24"/>
          <w:szCs w:val="24"/>
          <w:lang w:val="es-ES"/>
        </w:rPr>
        <w:t>. haciendo sumas, restas o multiplicaciones</w:t>
      </w:r>
      <w:r w:rsidR="007F3D6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FD8374A" w14:textId="77777777" w:rsidR="00F404E8" w:rsidRDefault="00F404E8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F52040">
        <w:rPr>
          <w:rFonts w:ascii="Times New Roman" w:hAnsi="Times New Roman" w:cs="Times New Roman"/>
          <w:sz w:val="24"/>
          <w:szCs w:val="24"/>
          <w:lang w:val="es-ES"/>
        </w:rPr>
        <w:t xml:space="preserve">l archivo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donde usted programará en ensamblador se debe llamar </w:t>
      </w:r>
      <w:r w:rsidR="00F52040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="009D1499">
        <w:rPr>
          <w:rFonts w:ascii="Times New Roman" w:hAnsi="Times New Roman" w:cs="Times New Roman"/>
          <w:sz w:val="24"/>
          <w:szCs w:val="24"/>
          <w:lang w:val="es-ES"/>
        </w:rPr>
        <w:t>Clv</w:t>
      </w:r>
      <w:r w:rsidR="009D1499" w:rsidRPr="00F404E8">
        <w:rPr>
          <w:rFonts w:ascii="Times New Roman" w:hAnsi="Times New Roman" w:cs="Times New Roman"/>
          <w:i/>
          <w:sz w:val="24"/>
          <w:szCs w:val="24"/>
          <w:lang w:val="es-ES"/>
        </w:rPr>
        <w:t>Nom</w:t>
      </w:r>
      <w:r w:rsidR="005C3B2F">
        <w:rPr>
          <w:rFonts w:ascii="Times New Roman" w:hAnsi="Times New Roman" w:cs="Times New Roman"/>
          <w:b/>
          <w:sz w:val="24"/>
          <w:szCs w:val="24"/>
          <w:lang w:val="es-ES"/>
        </w:rPr>
        <w:t>ExamFinal</w:t>
      </w:r>
      <w:r w:rsidR="00F52040" w:rsidRPr="00F404E8">
        <w:rPr>
          <w:rFonts w:ascii="Times New Roman" w:hAnsi="Times New Roman" w:cs="Times New Roman"/>
          <w:b/>
          <w:sz w:val="24"/>
          <w:szCs w:val="24"/>
          <w:lang w:val="es-ES"/>
        </w:rPr>
        <w:t>.asm</w:t>
      </w:r>
      <w:r w:rsidR="00F52040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C530F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donde </w:t>
      </w:r>
      <w:proofErr w:type="spellStart"/>
      <w:r w:rsidR="009D1499" w:rsidRPr="00F404E8">
        <w:rPr>
          <w:rFonts w:ascii="Times New Roman" w:hAnsi="Times New Roman" w:cs="Times New Roman"/>
          <w:i/>
          <w:sz w:val="24"/>
          <w:szCs w:val="24"/>
          <w:lang w:val="es-ES"/>
        </w:rPr>
        <w:t>Clv</w:t>
      </w:r>
      <w:proofErr w:type="spellEnd"/>
      <w:r w:rsidR="009D1499">
        <w:rPr>
          <w:rFonts w:ascii="Times New Roman" w:hAnsi="Times New Roman" w:cs="Times New Roman"/>
          <w:sz w:val="24"/>
          <w:szCs w:val="24"/>
          <w:lang w:val="es-ES"/>
        </w:rPr>
        <w:t xml:space="preserve"> a su clave única y </w:t>
      </w:r>
      <w:proofErr w:type="spellStart"/>
      <w:r w:rsidR="00671EE7" w:rsidRPr="00F404E8">
        <w:rPr>
          <w:rFonts w:ascii="Times New Roman" w:hAnsi="Times New Roman" w:cs="Times New Roman"/>
          <w:i/>
          <w:sz w:val="24"/>
          <w:szCs w:val="24"/>
          <w:lang w:val="es-ES"/>
        </w:rPr>
        <w:t>Nom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corresponder a las iniciales de su nombre</w:t>
      </w:r>
      <w:r w:rsidR="00102A5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="00102A56">
        <w:rPr>
          <w:rFonts w:ascii="Times New Roman" w:hAnsi="Times New Roman" w:cs="Times New Roman"/>
          <w:sz w:val="24"/>
          <w:szCs w:val="24"/>
          <w:lang w:val="es-ES"/>
        </w:rPr>
        <w:t>p.e</w:t>
      </w:r>
      <w:proofErr w:type="spellEnd"/>
      <w:r w:rsidR="00102A56">
        <w:rPr>
          <w:rFonts w:ascii="Times New Roman" w:hAnsi="Times New Roman" w:cs="Times New Roman"/>
          <w:sz w:val="24"/>
          <w:szCs w:val="24"/>
          <w:lang w:val="es-ES"/>
        </w:rPr>
        <w:t>. “</w:t>
      </w:r>
      <w:r w:rsidR="00102A56" w:rsidRPr="00102A56">
        <w:rPr>
          <w:rFonts w:ascii="Times New Roman" w:hAnsi="Times New Roman" w:cs="Times New Roman"/>
          <w:i/>
          <w:sz w:val="24"/>
          <w:szCs w:val="24"/>
          <w:lang w:val="es-ES"/>
        </w:rPr>
        <w:t>967456ARBIEx</w:t>
      </w:r>
      <w:r w:rsidR="00500846">
        <w:rPr>
          <w:rFonts w:ascii="Times New Roman" w:hAnsi="Times New Roman" w:cs="Times New Roman"/>
          <w:i/>
          <w:sz w:val="24"/>
          <w:szCs w:val="24"/>
          <w:lang w:val="es-ES"/>
        </w:rPr>
        <w:t>m</w:t>
      </w:r>
      <w:r w:rsidR="00102A56" w:rsidRPr="00102A56">
        <w:rPr>
          <w:rFonts w:ascii="Times New Roman" w:hAnsi="Times New Roman" w:cs="Times New Roman"/>
          <w:i/>
          <w:sz w:val="24"/>
          <w:szCs w:val="24"/>
          <w:lang w:val="es-ES"/>
        </w:rPr>
        <w:t>Fin</w:t>
      </w:r>
      <w:r w:rsidR="00102A56" w:rsidRPr="00102A56">
        <w:rPr>
          <w:rFonts w:ascii="Times New Roman" w:hAnsi="Times New Roman" w:cs="Times New Roman"/>
          <w:sz w:val="24"/>
          <w:szCs w:val="24"/>
          <w:lang w:val="es-ES"/>
        </w:rPr>
        <w:t>.asm</w:t>
      </w:r>
      <w:r w:rsidR="00102A56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671EE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4CDC79A" w14:textId="77777777" w:rsidR="00C530F6" w:rsidRDefault="00C530F6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56F6838" w14:textId="77777777" w:rsidR="00A2567B" w:rsidRPr="0016751D" w:rsidRDefault="005C3B2F" w:rsidP="00A2567B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Su programa deberá contener la</w:t>
      </w:r>
      <w:r w:rsidR="00671EE7">
        <w:rPr>
          <w:rFonts w:ascii="Times New Roman" w:hAnsi="Times New Roman" w:cs="Times New Roman"/>
          <w:sz w:val="24"/>
          <w:szCs w:val="24"/>
          <w:lang w:val="es-ES"/>
        </w:rPr>
        <w:t>s siguie</w:t>
      </w:r>
      <w:r>
        <w:rPr>
          <w:rFonts w:ascii="Times New Roman" w:hAnsi="Times New Roman" w:cs="Times New Roman"/>
          <w:sz w:val="24"/>
          <w:szCs w:val="24"/>
          <w:lang w:val="es-ES"/>
        </w:rPr>
        <w:t>ntes directivas con los valores indicados</w:t>
      </w:r>
      <w:r w:rsidR="00500846">
        <w:rPr>
          <w:rFonts w:ascii="Times New Roman" w:hAnsi="Times New Roman" w:cs="Times New Roman"/>
          <w:sz w:val="24"/>
          <w:szCs w:val="24"/>
          <w:lang w:val="es-ES"/>
        </w:rPr>
        <w:t xml:space="preserve"> (ver </w:t>
      </w:r>
      <w:r w:rsidR="00500846" w:rsidRPr="00500846">
        <w:rPr>
          <w:rFonts w:ascii="Times New Roman" w:hAnsi="Times New Roman" w:cs="Times New Roman"/>
          <w:i/>
          <w:sz w:val="24"/>
          <w:szCs w:val="24"/>
          <w:lang w:val="es-ES"/>
        </w:rPr>
        <w:t>ExFinAD20ini.asm</w:t>
      </w:r>
      <w:r w:rsidR="00500846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671EE7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DFDD6D3" w14:textId="77777777" w:rsidR="00C530F6" w:rsidRPr="00102A56" w:rsidRDefault="00C530F6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02A56">
        <w:rPr>
          <w:rFonts w:ascii="Times New Roman" w:hAnsi="Times New Roman" w:cs="Times New Roman"/>
          <w:sz w:val="24"/>
          <w:szCs w:val="24"/>
        </w:rPr>
        <w:t>.DATA</w:t>
      </w:r>
    </w:p>
    <w:p w14:paraId="3E275C7B" w14:textId="77777777" w:rsidR="00A2567B" w:rsidRPr="00102A56" w:rsidRDefault="00A2567B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02A56">
        <w:rPr>
          <w:rFonts w:ascii="Times New Roman" w:hAnsi="Times New Roman" w:cs="Times New Roman"/>
          <w:sz w:val="24"/>
          <w:szCs w:val="24"/>
        </w:rPr>
        <w:t>cadenasreal</w:t>
      </w:r>
      <w:proofErr w:type="gramStart"/>
      <w:r w:rsidRPr="00102A56">
        <w:rPr>
          <w:rFonts w:ascii="Times New Roman" w:hAnsi="Times New Roman" w:cs="Times New Roman"/>
          <w:sz w:val="24"/>
          <w:szCs w:val="24"/>
        </w:rPr>
        <w:t>4  BYTE</w:t>
      </w:r>
      <w:proofErr w:type="gramEnd"/>
      <w:r w:rsidRPr="00102A56">
        <w:rPr>
          <w:rFonts w:ascii="Times New Roman" w:hAnsi="Times New Roman" w:cs="Times New Roman"/>
          <w:sz w:val="24"/>
          <w:szCs w:val="24"/>
        </w:rPr>
        <w:t xml:space="preserve">  “1-10000010-11000000000000000000000”</w:t>
      </w:r>
      <w:r w:rsidR="0002526C">
        <w:rPr>
          <w:rFonts w:ascii="Times New Roman" w:hAnsi="Times New Roman" w:cs="Times New Roman"/>
          <w:sz w:val="24"/>
          <w:szCs w:val="24"/>
        </w:rPr>
        <w:t>, 0</w:t>
      </w:r>
    </w:p>
    <w:p w14:paraId="0713B008" w14:textId="77777777" w:rsidR="00A2567B" w:rsidRPr="00102A56" w:rsidRDefault="00A2567B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02A5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102A56">
        <w:rPr>
          <w:rFonts w:ascii="Times New Roman" w:hAnsi="Times New Roman" w:cs="Times New Roman"/>
          <w:sz w:val="24"/>
          <w:szCs w:val="24"/>
        </w:rPr>
        <w:t>BYTE  “</w:t>
      </w:r>
      <w:proofErr w:type="gramEnd"/>
      <w:r w:rsidRPr="00102A56">
        <w:rPr>
          <w:rFonts w:ascii="Times New Roman" w:hAnsi="Times New Roman" w:cs="Times New Roman"/>
          <w:sz w:val="24"/>
          <w:szCs w:val="24"/>
        </w:rPr>
        <w:t>0-10000011-01110000000000000000000”</w:t>
      </w:r>
      <w:r w:rsidR="0002526C">
        <w:rPr>
          <w:rFonts w:ascii="Times New Roman" w:hAnsi="Times New Roman" w:cs="Times New Roman"/>
          <w:sz w:val="24"/>
          <w:szCs w:val="24"/>
        </w:rPr>
        <w:t>, 0</w:t>
      </w:r>
    </w:p>
    <w:p w14:paraId="1954D21D" w14:textId="77777777" w:rsidR="00A2567B" w:rsidRPr="00102A56" w:rsidRDefault="00A2567B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02A5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102A56">
        <w:rPr>
          <w:rFonts w:ascii="Times New Roman" w:hAnsi="Times New Roman" w:cs="Times New Roman"/>
          <w:sz w:val="24"/>
          <w:szCs w:val="24"/>
        </w:rPr>
        <w:t>BYTE  “</w:t>
      </w:r>
      <w:proofErr w:type="gramEnd"/>
      <w:r w:rsidRPr="00102A56">
        <w:rPr>
          <w:rFonts w:ascii="Times New Roman" w:hAnsi="Times New Roman" w:cs="Times New Roman"/>
          <w:sz w:val="24"/>
          <w:szCs w:val="24"/>
        </w:rPr>
        <w:t>1-10000010-11100000000000000000000”</w:t>
      </w:r>
      <w:r w:rsidR="0002526C">
        <w:rPr>
          <w:rFonts w:ascii="Times New Roman" w:hAnsi="Times New Roman" w:cs="Times New Roman"/>
          <w:sz w:val="24"/>
          <w:szCs w:val="24"/>
        </w:rPr>
        <w:t>, 0</w:t>
      </w:r>
    </w:p>
    <w:p w14:paraId="660D66A5" w14:textId="77777777" w:rsidR="00A2567B" w:rsidRPr="00967ED9" w:rsidRDefault="00A2567B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02A5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967ED9">
        <w:rPr>
          <w:rFonts w:ascii="Times New Roman" w:hAnsi="Times New Roman" w:cs="Times New Roman"/>
          <w:sz w:val="24"/>
          <w:szCs w:val="24"/>
          <w:lang w:val="es-MX"/>
        </w:rPr>
        <w:t>BYTE  “</w:t>
      </w:r>
      <w:proofErr w:type="gramEnd"/>
      <w:r w:rsidRPr="00967ED9">
        <w:rPr>
          <w:rFonts w:ascii="Times New Roman" w:hAnsi="Times New Roman" w:cs="Times New Roman"/>
          <w:sz w:val="24"/>
          <w:szCs w:val="24"/>
          <w:lang w:val="es-MX"/>
        </w:rPr>
        <w:t>0-10000011-10000000000000000000000”</w:t>
      </w:r>
      <w:r w:rsidR="0002526C" w:rsidRPr="00967ED9">
        <w:rPr>
          <w:rFonts w:ascii="Times New Roman" w:hAnsi="Times New Roman" w:cs="Times New Roman"/>
          <w:sz w:val="24"/>
          <w:szCs w:val="24"/>
          <w:lang w:val="es-MX"/>
        </w:rPr>
        <w:t>, 0</w:t>
      </w:r>
    </w:p>
    <w:p w14:paraId="2B27A60E" w14:textId="77777777" w:rsidR="00500846" w:rsidRDefault="00500846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B1A1FF5" w14:textId="77777777" w:rsidR="00C530F6" w:rsidRPr="00A2567B" w:rsidRDefault="005C3B2F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varisreal4</w:t>
      </w:r>
      <w:r w:rsidR="00C530F6" w:rsidRPr="00A2567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D1499" w:rsidRPr="00A2567B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 w:rsidR="00F404E8" w:rsidRPr="00A2567B">
        <w:rPr>
          <w:rFonts w:ascii="Times New Roman" w:hAnsi="Times New Roman" w:cs="Times New Roman"/>
          <w:sz w:val="24"/>
          <w:szCs w:val="24"/>
          <w:lang w:val="es-MX"/>
        </w:rPr>
        <w:t>REAL</w:t>
      </w:r>
      <w:proofErr w:type="gramStart"/>
      <w:r w:rsidR="0016751D" w:rsidRPr="00A2567B">
        <w:rPr>
          <w:rFonts w:ascii="Times New Roman" w:hAnsi="Times New Roman" w:cs="Times New Roman"/>
          <w:sz w:val="24"/>
          <w:szCs w:val="24"/>
          <w:lang w:val="es-MX"/>
        </w:rPr>
        <w:t>4</w:t>
      </w:r>
      <w:r w:rsidR="00F404E8" w:rsidRPr="00A2567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B4FAE" w:rsidRPr="00A2567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0</w:t>
      </w:r>
      <w:r w:rsidR="00995F59" w:rsidRPr="00A2567B">
        <w:rPr>
          <w:rFonts w:ascii="Times New Roman" w:hAnsi="Times New Roman" w:cs="Times New Roman"/>
          <w:sz w:val="24"/>
          <w:szCs w:val="24"/>
          <w:lang w:val="es-MX"/>
        </w:rPr>
        <w:t>.0</w:t>
      </w:r>
      <w:proofErr w:type="gramEnd"/>
      <w:r w:rsidR="00995F59" w:rsidRPr="00A2567B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9D1499" w:rsidRPr="00A2567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0.0</w:t>
      </w:r>
      <w:r w:rsidR="00995F59" w:rsidRPr="00A2567B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9D1499" w:rsidRPr="00A2567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0.0</w:t>
      </w:r>
      <w:r w:rsidR="00995F59" w:rsidRPr="00A2567B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9D1499" w:rsidRPr="00A2567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31D9F" w:rsidRPr="00A2567B">
        <w:rPr>
          <w:rFonts w:ascii="Times New Roman" w:hAnsi="Times New Roman" w:cs="Times New Roman"/>
          <w:sz w:val="24"/>
          <w:szCs w:val="24"/>
          <w:lang w:val="es-MX"/>
        </w:rPr>
        <w:t>0.0</w:t>
      </w:r>
    </w:p>
    <w:p w14:paraId="2448CEAD" w14:textId="77777777" w:rsidR="00C530F6" w:rsidRPr="00A2567B" w:rsidRDefault="00C530F6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2567B">
        <w:rPr>
          <w:rFonts w:ascii="Times New Roman" w:hAnsi="Times New Roman" w:cs="Times New Roman"/>
          <w:sz w:val="24"/>
          <w:szCs w:val="24"/>
          <w:lang w:val="es-MX"/>
        </w:rPr>
        <w:t>. . .</w:t>
      </w:r>
    </w:p>
    <w:p w14:paraId="182D8011" w14:textId="77777777" w:rsidR="00AF6A37" w:rsidRDefault="00AF6A37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Recordemos que un REAL4 (32 bits) está representado bajo el siguiente formato:</w:t>
      </w:r>
    </w:p>
    <w:p w14:paraId="2496CF04" w14:textId="77777777" w:rsidR="00AF6A37" w:rsidRPr="005C3B2F" w:rsidRDefault="00813914" w:rsidP="00AF6A37">
      <w:pPr>
        <w:pStyle w:val="Textosinformato"/>
        <w:ind w:left="720"/>
        <w:jc w:val="center"/>
        <w:rPr>
          <w:noProof/>
          <w:lang w:val="es-MX"/>
        </w:rPr>
      </w:pPr>
      <w:r>
        <w:rPr>
          <w:noProof/>
        </w:rPr>
        <w:pict w14:anchorId="66C67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234pt;height:69.75pt;visibility:visible" fillcolor="#4f81bd">
            <v:imagedata r:id="rId8" o:title=""/>
            <v:shadow color="#eeece1"/>
          </v:shape>
        </w:pict>
      </w:r>
    </w:p>
    <w:p w14:paraId="489080D4" w14:textId="77777777" w:rsidR="00AF6A37" w:rsidRDefault="00AF6A37" w:rsidP="00AF6A37">
      <w:pPr>
        <w:pStyle w:val="Textosinformato"/>
        <w:ind w:left="72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F6A37">
        <w:rPr>
          <w:noProof/>
          <w:lang w:val="es-MX"/>
        </w:rPr>
        <w:t>Figura 1</w:t>
      </w:r>
    </w:p>
    <w:p w14:paraId="6AAB1D94" w14:textId="77777777" w:rsidR="00AF6A37" w:rsidRDefault="00AF6A37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19AAB6E" w14:textId="77777777" w:rsidR="00C530F6" w:rsidRDefault="006627D5" w:rsidP="006627D5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Elabore un procedimiento que reciba, entre otros valores, una dirección (offset) de alguna de las cadenas, y que convierta dicha cadena de caracteres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ASCIIs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 en un número real para guardar en uno de los cuatro reales REAL4. Notara usted que las cadenas de caracteres están separadas por dos guiones en tres campos:</w:t>
      </w:r>
      <w:r w:rsidR="00AF6A37">
        <w:rPr>
          <w:rFonts w:ascii="Times New Roman" w:hAnsi="Times New Roman" w:cs="Times New Roman"/>
          <w:sz w:val="24"/>
          <w:szCs w:val="24"/>
          <w:lang w:val="es-ES"/>
        </w:rPr>
        <w:t xml:space="preserve"> e</w:t>
      </w:r>
      <w:r w:rsidR="00051D62">
        <w:rPr>
          <w:rFonts w:ascii="Times New Roman" w:hAnsi="Times New Roman" w:cs="Times New Roman"/>
          <w:sz w:val="24"/>
          <w:szCs w:val="24"/>
          <w:lang w:val="es-ES"/>
        </w:rPr>
        <w:t xml:space="preserve">l </w:t>
      </w:r>
      <w:proofErr w:type="spellStart"/>
      <w:r w:rsidR="00051D62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="00051D62">
        <w:rPr>
          <w:rFonts w:ascii="Times New Roman" w:hAnsi="Times New Roman" w:cs="Times New Roman"/>
          <w:sz w:val="24"/>
          <w:szCs w:val="24"/>
          <w:lang w:val="es-ES"/>
        </w:rPr>
        <w:t xml:space="preserve"> que representa el signo</w:t>
      </w:r>
      <w:r w:rsidR="00AF6A37">
        <w:rPr>
          <w:rFonts w:ascii="Times New Roman" w:hAnsi="Times New Roman" w:cs="Times New Roman"/>
          <w:sz w:val="24"/>
          <w:szCs w:val="24"/>
          <w:lang w:val="es-ES"/>
        </w:rPr>
        <w:t xml:space="preserve"> SIGN, el </w:t>
      </w:r>
      <w:proofErr w:type="spellStart"/>
      <w:r w:rsidR="00AF6A37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="00AF6A3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51D62">
        <w:rPr>
          <w:rFonts w:ascii="Times New Roman" w:hAnsi="Times New Roman" w:cs="Times New Roman"/>
          <w:sz w:val="24"/>
          <w:szCs w:val="24"/>
          <w:lang w:val="es-ES"/>
        </w:rPr>
        <w:t xml:space="preserve">que representa al exponente </w:t>
      </w:r>
      <w:r w:rsidR="00AF6A37">
        <w:rPr>
          <w:rFonts w:ascii="Times New Roman" w:hAnsi="Times New Roman" w:cs="Times New Roman"/>
          <w:sz w:val="24"/>
          <w:szCs w:val="24"/>
          <w:lang w:val="es-ES"/>
        </w:rPr>
        <w:t xml:space="preserve">EXPONENT y el </w:t>
      </w:r>
      <w:proofErr w:type="spellStart"/>
      <w:r w:rsidR="00AF6A37">
        <w:rPr>
          <w:rFonts w:ascii="Times New Roman" w:hAnsi="Times New Roman" w:cs="Times New Roman"/>
          <w:sz w:val="24"/>
          <w:szCs w:val="24"/>
          <w:lang w:val="es-ES"/>
        </w:rPr>
        <w:t>string</w:t>
      </w:r>
      <w:proofErr w:type="spellEnd"/>
      <w:r w:rsidR="00AF6A3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51D62">
        <w:rPr>
          <w:rFonts w:ascii="Times New Roman" w:hAnsi="Times New Roman" w:cs="Times New Roman"/>
          <w:sz w:val="24"/>
          <w:szCs w:val="24"/>
          <w:lang w:val="es-ES"/>
        </w:rPr>
        <w:t xml:space="preserve">que representa a la mantisa </w:t>
      </w:r>
      <w:r w:rsidR="00AF6A37">
        <w:rPr>
          <w:rFonts w:ascii="Times New Roman" w:hAnsi="Times New Roman" w:cs="Times New Roman"/>
          <w:sz w:val="24"/>
          <w:szCs w:val="24"/>
          <w:lang w:val="es-ES"/>
        </w:rPr>
        <w:t>FRA</w:t>
      </w:r>
      <w:r w:rsidR="009C237C">
        <w:rPr>
          <w:rFonts w:ascii="Times New Roman" w:hAnsi="Times New Roman" w:cs="Times New Roman"/>
          <w:sz w:val="24"/>
          <w:szCs w:val="24"/>
          <w:lang w:val="es-ES"/>
        </w:rPr>
        <w:t>CTION. En la figura 1 se mu</w:t>
      </w:r>
      <w:r>
        <w:rPr>
          <w:rFonts w:ascii="Times New Roman" w:hAnsi="Times New Roman" w:cs="Times New Roman"/>
          <w:sz w:val="24"/>
          <w:szCs w:val="24"/>
          <w:lang w:val="es-ES"/>
        </w:rPr>
        <w:t>estra la longitud de cada campo</w:t>
      </w:r>
      <w:r w:rsidR="009C237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5AF6DAE" w14:textId="77777777" w:rsidR="009C237C" w:rsidRDefault="009C237C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60F9A6F" w14:textId="77777777" w:rsidR="0008296F" w:rsidRDefault="00147A17" w:rsidP="0008296F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r w:rsidR="002B56C4">
        <w:rPr>
          <w:rFonts w:ascii="Times New Roman" w:hAnsi="Times New Roman" w:cs="Times New Roman"/>
          <w:sz w:val="24"/>
          <w:szCs w:val="24"/>
          <w:lang w:val="es-ES"/>
        </w:rPr>
        <w:t>continuación,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2052B">
        <w:rPr>
          <w:rFonts w:ascii="Times New Roman" w:hAnsi="Times New Roman" w:cs="Times New Roman"/>
          <w:sz w:val="24"/>
          <w:szCs w:val="24"/>
          <w:lang w:val="es-ES"/>
        </w:rPr>
        <w:t>el despliegue de</w:t>
      </w:r>
      <w:r w:rsidR="003751B6">
        <w:rPr>
          <w:rFonts w:ascii="Times New Roman" w:hAnsi="Times New Roman" w:cs="Times New Roman"/>
          <w:sz w:val="24"/>
          <w:szCs w:val="24"/>
          <w:lang w:val="es-ES"/>
        </w:rPr>
        <w:t xml:space="preserve"> la impresión de</w:t>
      </w:r>
      <w:r w:rsidR="0042052B">
        <w:rPr>
          <w:rFonts w:ascii="Times New Roman" w:hAnsi="Times New Roman" w:cs="Times New Roman"/>
          <w:sz w:val="24"/>
          <w:szCs w:val="24"/>
          <w:lang w:val="es-ES"/>
        </w:rPr>
        <w:t xml:space="preserve"> los dos </w:t>
      </w:r>
      <w:proofErr w:type="gramStart"/>
      <w:r w:rsidR="0042052B">
        <w:rPr>
          <w:rFonts w:ascii="Times New Roman" w:hAnsi="Times New Roman" w:cs="Times New Roman"/>
          <w:sz w:val="24"/>
          <w:szCs w:val="24"/>
          <w:lang w:val="es-ES"/>
        </w:rPr>
        <w:t>primeros número</w:t>
      </w:r>
      <w:proofErr w:type="gramEnd"/>
      <w:r w:rsidR="0042052B">
        <w:rPr>
          <w:rFonts w:ascii="Times New Roman" w:hAnsi="Times New Roman" w:cs="Times New Roman"/>
          <w:sz w:val="24"/>
          <w:szCs w:val="24"/>
          <w:lang w:val="es-ES"/>
        </w:rPr>
        <w:t xml:space="preserve"> reales</w:t>
      </w:r>
      <w:r w:rsidR="00051D6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7"/>
      </w:tblGrid>
      <w:tr w:rsidR="00B31D9F" w:rsidRPr="00102A56" w14:paraId="565FA1DF" w14:textId="77777777" w:rsidTr="00B31D9F">
        <w:trPr>
          <w:jc w:val="center"/>
        </w:trPr>
        <w:tc>
          <w:tcPr>
            <w:tcW w:w="5907" w:type="dxa"/>
            <w:shd w:val="clear" w:color="auto" w:fill="auto"/>
          </w:tcPr>
          <w:p w14:paraId="6FA44F37" w14:textId="77777777" w:rsidR="00B31D9F" w:rsidRDefault="00B31D9F" w:rsidP="00203BB0">
            <w:pPr>
              <w:pStyle w:val="Textosinforma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proofErr w:type="gramStart"/>
            <w:r w:rsidRPr="006070AF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Soy </w:t>
            </w:r>
            <w:r w:rsidR="0042052B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</w:t>
            </w:r>
            <w:proofErr w:type="spellStart"/>
            <w:r w:rsidRPr="006070AF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misInicialesClaveUnica</w:t>
            </w:r>
            <w:proofErr w:type="spellEnd"/>
            <w:proofErr w:type="gramEnd"/>
          </w:p>
          <w:p w14:paraId="0D7FE858" w14:textId="77777777" w:rsidR="00102A56" w:rsidRDefault="00102A56" w:rsidP="0042052B">
            <w:pPr>
              <w:pStyle w:val="Textosinforma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013914" w14:textId="77777777" w:rsidR="00203BB0" w:rsidRPr="0042052B" w:rsidRDefault="00203BB0" w:rsidP="0042052B">
            <w:pPr>
              <w:pStyle w:val="Textosinforma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REAL</w:t>
            </w:r>
            <w:r w:rsidR="0042052B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4    -1.4</w:t>
            </w:r>
            <w:r w:rsidR="0042052B" w:rsidRPr="0042052B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000000E+001</w:t>
            </w:r>
          </w:p>
          <w:p w14:paraId="6CF7AE8C" w14:textId="77777777" w:rsidR="00102A56" w:rsidRPr="00102A56" w:rsidRDefault="0042052B" w:rsidP="00102A56">
            <w:pPr>
              <w:pStyle w:val="Textosinforma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REAL4    +2.3</w:t>
            </w:r>
            <w:r w:rsidRPr="0042052B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000000E+001</w:t>
            </w:r>
          </w:p>
          <w:p w14:paraId="74F01B7B" w14:textId="77777777" w:rsidR="00203BB0" w:rsidRDefault="00203BB0" w:rsidP="00203BB0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. . .</w:t>
            </w:r>
          </w:p>
          <w:p w14:paraId="3A5B29CE" w14:textId="77777777" w:rsidR="00B31D9F" w:rsidRPr="006070AF" w:rsidRDefault="00B31D9F" w:rsidP="00203BB0">
            <w:pPr>
              <w:pStyle w:val="Textosinforma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6070A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</w:t>
            </w:r>
            <w:r w:rsidR="00203BB0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ADIOS</w:t>
            </w:r>
            <w:r w:rsidRPr="006070AF"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.</w:t>
            </w:r>
          </w:p>
        </w:tc>
      </w:tr>
    </w:tbl>
    <w:p w14:paraId="2DD1C047" w14:textId="77777777" w:rsidR="00324DED" w:rsidRDefault="00324DED" w:rsidP="00203BB0">
      <w:pPr>
        <w:pStyle w:val="Textosinformato"/>
        <w:ind w:left="720"/>
        <w:jc w:val="right"/>
        <w:rPr>
          <w:rFonts w:ascii="Times New Roman" w:hAnsi="Times New Roman" w:cs="Times New Roman"/>
          <w:sz w:val="24"/>
          <w:szCs w:val="24"/>
          <w:lang w:val="es-ES"/>
        </w:rPr>
      </w:pPr>
    </w:p>
    <w:p w14:paraId="62CA3C95" w14:textId="77777777" w:rsidR="00203BB0" w:rsidRDefault="00203BB0" w:rsidP="00203BB0">
      <w:pPr>
        <w:pStyle w:val="Textosinformato"/>
        <w:ind w:left="720"/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SIGUIENTE PÁGINA &gt;&gt;&gt;&gt;</w:t>
      </w:r>
    </w:p>
    <w:p w14:paraId="03830357" w14:textId="77777777" w:rsidR="0008296F" w:rsidRDefault="0008296F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423C099" w14:textId="77777777" w:rsidR="0033789D" w:rsidRPr="00ED1B2B" w:rsidRDefault="0033789D" w:rsidP="0033789D">
      <w:pPr>
        <w:pStyle w:val="Textosinformato"/>
        <w:tabs>
          <w:tab w:val="left" w:pos="720"/>
        </w:tabs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7AA09CEC" w14:textId="77777777" w:rsidR="0033789D" w:rsidRDefault="00102A56" w:rsidP="0033789D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MX"/>
        </w:rPr>
        <w:lastRenderedPageBreak/>
        <w:t xml:space="preserve">Aunque es el proceso inverso al de este ejercicio, en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MX"/>
        </w:rPr>
        <w:t>ClsCB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vimos el p</w:t>
      </w:r>
      <w:r w:rsidR="0033789D" w:rsidRPr="00AF1C4A">
        <w:rPr>
          <w:rFonts w:ascii="Times New Roman" w:hAnsi="Times New Roman" w:cs="Times New Roman"/>
          <w:bCs/>
          <w:sz w:val="24"/>
          <w:szCs w:val="24"/>
          <w:lang w:val="es-MX"/>
        </w:rPr>
        <w:t>roblema de convertir en ASCII el contenido binario de la representaci</w:t>
      </w:r>
      <w:r w:rsidR="0033789D">
        <w:rPr>
          <w:rFonts w:ascii="Times New Roman" w:hAnsi="Times New Roman" w:cs="Times New Roman"/>
          <w:bCs/>
          <w:sz w:val="24"/>
          <w:szCs w:val="24"/>
          <w:lang w:val="es-MX"/>
        </w:rPr>
        <w:t>ón de un número real, en el archivo “WriteBin.asm”.</w:t>
      </w:r>
      <w:r w:rsidR="0033789D" w:rsidRPr="0033789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EB106C9" w14:textId="77777777" w:rsidR="0033789D" w:rsidRPr="0033789D" w:rsidRDefault="0033789D" w:rsidP="0033789D">
      <w:pPr>
        <w:pStyle w:val="Textosinformato"/>
        <w:tabs>
          <w:tab w:val="left" w:pos="720"/>
        </w:tabs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685E535D" w14:textId="7D8EB5FF" w:rsidR="0033789D" w:rsidRDefault="00C1654A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Resultado:</w:t>
      </w:r>
    </w:p>
    <w:p w14:paraId="66E9046D" w14:textId="1B92B9D8" w:rsidR="00C1654A" w:rsidRPr="0033789D" w:rsidRDefault="00C1654A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93517">
        <w:rPr>
          <w:noProof/>
        </w:rPr>
        <w:pict w14:anchorId="343620BD">
          <v:shape id="Imagen 1" o:spid="_x0000_i1026" type="#_x0000_t75" style="width:330.75pt;height:120.75pt;visibility:visible;mso-wrap-style:square">
            <v:imagedata r:id="rId9" o:title=""/>
          </v:shape>
        </w:pict>
      </w:r>
    </w:p>
    <w:p w14:paraId="05B10ADA" w14:textId="77777777" w:rsidR="00941568" w:rsidRDefault="00941568" w:rsidP="00C530F6">
      <w:pPr>
        <w:pStyle w:val="Textosinforma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OBSERVACIONES:</w:t>
      </w:r>
    </w:p>
    <w:p w14:paraId="73FA0E88" w14:textId="77777777" w:rsidR="002D008B" w:rsidRDefault="00324DED" w:rsidP="00941568">
      <w:pPr>
        <w:pStyle w:val="Textosinformat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Puede definir más de un procedimiento si así lo requiere.</w:t>
      </w:r>
    </w:p>
    <w:p w14:paraId="5B0C603B" w14:textId="77777777" w:rsidR="00324DED" w:rsidRDefault="00324DED" w:rsidP="00324DED">
      <w:pPr>
        <w:pStyle w:val="Textosinformat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Hlk27309525"/>
      <w:r>
        <w:rPr>
          <w:rFonts w:ascii="Times New Roman" w:hAnsi="Times New Roman" w:cs="Times New Roman"/>
          <w:sz w:val="24"/>
          <w:szCs w:val="24"/>
          <w:lang w:val="es-ES"/>
        </w:rPr>
        <w:t>El programa deberá imprimir, al principio de la corrida, sus iniciales seguido de su clave única. El archivo deberá renombrarlo con sus iniciales y clave única, p. e. “</w:t>
      </w:r>
      <w:r w:rsidR="009D1499" w:rsidRPr="00DB4FAE">
        <w:rPr>
          <w:rFonts w:ascii="Times New Roman" w:hAnsi="Times New Roman" w:cs="Times New Roman"/>
          <w:i/>
          <w:sz w:val="24"/>
          <w:szCs w:val="24"/>
          <w:lang w:val="es-ES"/>
        </w:rPr>
        <w:t>967456ARBI</w:t>
      </w:r>
      <w:r w:rsidRPr="00DB4FAE">
        <w:rPr>
          <w:rFonts w:ascii="Times New Roman" w:hAnsi="Times New Roman" w:cs="Times New Roman"/>
          <w:i/>
          <w:sz w:val="24"/>
          <w:szCs w:val="24"/>
          <w:lang w:val="es-ES"/>
        </w:rPr>
        <w:t>Ex</w:t>
      </w:r>
      <w:r w:rsidR="00102A56">
        <w:rPr>
          <w:rFonts w:ascii="Times New Roman" w:hAnsi="Times New Roman" w:cs="Times New Roman"/>
          <w:i/>
          <w:sz w:val="24"/>
          <w:szCs w:val="24"/>
          <w:lang w:val="es-ES"/>
        </w:rPr>
        <w:t>am</w:t>
      </w:r>
      <w:r w:rsidRPr="00DB4FAE">
        <w:rPr>
          <w:rFonts w:ascii="Times New Roman" w:hAnsi="Times New Roman" w:cs="Times New Roman"/>
          <w:i/>
          <w:sz w:val="24"/>
          <w:szCs w:val="24"/>
          <w:lang w:val="es-ES"/>
        </w:rPr>
        <w:t>Fin</w:t>
      </w:r>
      <w:r w:rsidR="00102A56">
        <w:rPr>
          <w:rFonts w:ascii="Times New Roman" w:hAnsi="Times New Roman" w:cs="Times New Roman"/>
          <w:i/>
          <w:sz w:val="24"/>
          <w:szCs w:val="24"/>
          <w:lang w:val="es-ES"/>
        </w:rPr>
        <w:t>al</w:t>
      </w:r>
      <w:r>
        <w:rPr>
          <w:rFonts w:ascii="Times New Roman" w:hAnsi="Times New Roman" w:cs="Times New Roman"/>
          <w:sz w:val="24"/>
          <w:szCs w:val="24"/>
          <w:lang w:val="es-ES"/>
        </w:rPr>
        <w:t>.asm” poniéndolo dentro de un archivo zip “</w:t>
      </w:r>
      <w:r w:rsidR="009D1499" w:rsidRPr="00AF490F">
        <w:rPr>
          <w:rFonts w:ascii="Times New Roman" w:hAnsi="Times New Roman" w:cs="Times New Roman"/>
          <w:i/>
          <w:sz w:val="24"/>
          <w:szCs w:val="24"/>
          <w:lang w:val="es-ES"/>
        </w:rPr>
        <w:t>967456ARBIEx</w:t>
      </w:r>
      <w:r w:rsidR="00102A56" w:rsidRPr="00AF490F">
        <w:rPr>
          <w:rFonts w:ascii="Times New Roman" w:hAnsi="Times New Roman" w:cs="Times New Roman"/>
          <w:i/>
          <w:sz w:val="24"/>
          <w:szCs w:val="24"/>
          <w:lang w:val="es-ES"/>
        </w:rPr>
        <w:t>am</w:t>
      </w:r>
      <w:r w:rsidR="009D1499" w:rsidRPr="00AF490F">
        <w:rPr>
          <w:rFonts w:ascii="Times New Roman" w:hAnsi="Times New Roman" w:cs="Times New Roman"/>
          <w:i/>
          <w:sz w:val="24"/>
          <w:szCs w:val="24"/>
          <w:lang w:val="es-ES"/>
        </w:rPr>
        <w:t>Fin</w:t>
      </w:r>
      <w:r w:rsidR="00102A56" w:rsidRPr="00AF490F">
        <w:rPr>
          <w:rFonts w:ascii="Times New Roman" w:hAnsi="Times New Roman" w:cs="Times New Roman"/>
          <w:i/>
          <w:sz w:val="24"/>
          <w:szCs w:val="24"/>
          <w:lang w:val="es-ES"/>
        </w:rPr>
        <w:t>al</w:t>
      </w:r>
      <w:r w:rsidRPr="00AF490F">
        <w:rPr>
          <w:rFonts w:ascii="Times New Roman" w:hAnsi="Times New Roman" w:cs="Times New Roman"/>
          <w:sz w:val="24"/>
          <w:szCs w:val="24"/>
          <w:lang w:val="es-ES"/>
        </w:rPr>
        <w:t>.zip</w:t>
      </w:r>
      <w:r>
        <w:rPr>
          <w:rFonts w:ascii="Times New Roman" w:hAnsi="Times New Roman" w:cs="Times New Roman"/>
          <w:sz w:val="24"/>
          <w:szCs w:val="24"/>
          <w:lang w:val="es-ES"/>
        </w:rPr>
        <w:t>” y subirlo a Comunidad, en OPC, en la sección de Trabajos y Exámenes bajo la entrada EX</w:t>
      </w:r>
      <w:r w:rsidR="00102A56">
        <w:rPr>
          <w:rFonts w:ascii="Times New Roman" w:hAnsi="Times New Roman" w:cs="Times New Roman"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sz w:val="24"/>
          <w:szCs w:val="24"/>
          <w:lang w:val="es-ES"/>
        </w:rPr>
        <w:t>M</w:t>
      </w:r>
      <w:r w:rsidR="00102A56">
        <w:rPr>
          <w:rFonts w:ascii="Times New Roman" w:hAnsi="Times New Roman" w:cs="Times New Roman"/>
          <w:sz w:val="24"/>
          <w:szCs w:val="24"/>
          <w:lang w:val="es-ES"/>
        </w:rPr>
        <w:t>EN</w:t>
      </w:r>
      <w:r>
        <w:rPr>
          <w:rFonts w:ascii="Times New Roman" w:hAnsi="Times New Roman" w:cs="Times New Roman"/>
          <w:sz w:val="24"/>
          <w:szCs w:val="24"/>
          <w:lang w:val="es-ES"/>
        </w:rPr>
        <w:t>FINAL</w:t>
      </w:r>
      <w:bookmarkEnd w:id="0"/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102A56">
        <w:rPr>
          <w:rFonts w:ascii="Times New Roman" w:hAnsi="Times New Roman" w:cs="Times New Roman"/>
          <w:sz w:val="24"/>
          <w:szCs w:val="24"/>
          <w:lang w:val="es-ES"/>
        </w:rPr>
        <w:t xml:space="preserve"> No incluya en el archivo “zip” el ejecutable.</w:t>
      </w:r>
    </w:p>
    <w:p w14:paraId="04D495C6" w14:textId="77777777" w:rsidR="00217A72" w:rsidRDefault="00217A72" w:rsidP="00217A72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827457" w14:textId="77777777" w:rsidR="00217A72" w:rsidRDefault="00217A72" w:rsidP="00217A72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B61C47" w14:textId="77777777" w:rsidR="00217A72" w:rsidRDefault="00217A72" w:rsidP="00217A72">
      <w:pPr>
        <w:pStyle w:val="Textosinformato"/>
        <w:ind w:left="720"/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SIGUIENTE PÁGINA &gt;&gt;&gt;&gt;</w:t>
      </w:r>
    </w:p>
    <w:p w14:paraId="4A678E22" w14:textId="77777777" w:rsidR="00C530F6" w:rsidRDefault="00C530F6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C48CFD" w14:textId="2EE7D4D1" w:rsidR="00316F00" w:rsidRDefault="00C530F6" w:rsidP="00316F00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  <w:r w:rsidR="00CB6D5F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Nombre: José Francisco Altamirano Zevallos </w:t>
      </w:r>
      <w:r w:rsidR="00CB6D5F">
        <w:rPr>
          <w:rFonts w:ascii="Times New Roman" w:hAnsi="Times New Roman" w:cs="Times New Roman"/>
          <w:sz w:val="24"/>
          <w:szCs w:val="24"/>
          <w:lang w:val="es-ES"/>
        </w:rPr>
        <w:tab/>
        <w:t xml:space="preserve"> Clave única: 000163314 </w:t>
      </w:r>
      <w:r w:rsidR="00CB6D5F">
        <w:rPr>
          <w:rFonts w:ascii="Times New Roman" w:hAnsi="Times New Roman" w:cs="Times New Roman"/>
          <w:sz w:val="24"/>
          <w:szCs w:val="24"/>
          <w:lang w:val="es-ES"/>
        </w:rPr>
        <w:tab/>
        <w:t xml:space="preserve"> </w:t>
      </w:r>
      <w:proofErr w:type="spellStart"/>
      <w:proofErr w:type="gramStart"/>
      <w:r w:rsidR="00CB6D5F">
        <w:rPr>
          <w:rFonts w:ascii="Times New Roman" w:hAnsi="Times New Roman" w:cs="Times New Roman"/>
          <w:sz w:val="24"/>
          <w:szCs w:val="24"/>
          <w:lang w:val="es-ES"/>
        </w:rPr>
        <w:t>Calif</w:t>
      </w:r>
      <w:proofErr w:type="spellEnd"/>
      <w:r w:rsidR="00CB6D5F">
        <w:rPr>
          <w:rFonts w:ascii="Times New Roman" w:hAnsi="Times New Roman" w:cs="Times New Roman"/>
          <w:sz w:val="24"/>
          <w:szCs w:val="24"/>
          <w:lang w:val="es-ES"/>
        </w:rPr>
        <w:t>:_</w:t>
      </w:r>
      <w:proofErr w:type="gramEnd"/>
      <w:r w:rsidR="00CB6D5F">
        <w:rPr>
          <w:rFonts w:ascii="Times New Roman" w:hAnsi="Times New Roman" w:cs="Times New Roman"/>
          <w:sz w:val="24"/>
          <w:szCs w:val="24"/>
          <w:lang w:val="es-ES"/>
        </w:rPr>
        <w:t>_______</w:t>
      </w:r>
    </w:p>
    <w:p w14:paraId="6C618932" w14:textId="77777777" w:rsidR="00316F00" w:rsidRDefault="00316F00" w:rsidP="00316F00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4D92159" w14:textId="77777777" w:rsidR="00324DED" w:rsidRDefault="00324DED" w:rsidP="00324DED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Valor de cada pregunta: la 1 vale </w:t>
      </w:r>
      <w:r w:rsidR="00343224">
        <w:rPr>
          <w:rFonts w:ascii="Times New Roman" w:hAnsi="Times New Roman" w:cs="Times New Roman"/>
          <w:sz w:val="24"/>
          <w:szCs w:val="24"/>
          <w:lang w:val="es-ES"/>
        </w:rPr>
        <w:t>3.6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pts., el resto (2</w:t>
      </w:r>
      <w:r w:rsidR="00A33943">
        <w:rPr>
          <w:rFonts w:ascii="Times New Roman" w:hAnsi="Times New Roman" w:cs="Times New Roman"/>
          <w:sz w:val="24"/>
          <w:szCs w:val="24"/>
          <w:lang w:val="es-ES"/>
        </w:rPr>
        <w:t>, 3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) valen cada una </w:t>
      </w:r>
      <w:r w:rsidR="00A33943">
        <w:rPr>
          <w:rFonts w:ascii="Times New Roman" w:hAnsi="Times New Roman" w:cs="Times New Roman"/>
          <w:sz w:val="24"/>
          <w:szCs w:val="24"/>
          <w:lang w:val="es-ES"/>
        </w:rPr>
        <w:t>3</w:t>
      </w:r>
      <w:r w:rsidR="00343224">
        <w:rPr>
          <w:rFonts w:ascii="Times New Roman" w:hAnsi="Times New Roman" w:cs="Times New Roman"/>
          <w:sz w:val="24"/>
          <w:szCs w:val="24"/>
          <w:lang w:val="es-ES"/>
        </w:rPr>
        <w:t>.2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pts.</w:t>
      </w:r>
    </w:p>
    <w:p w14:paraId="48E15089" w14:textId="77777777" w:rsidR="004351C6" w:rsidRDefault="004351C6" w:rsidP="004351C6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CONTESTAR CON TINTA</w:t>
      </w:r>
      <w:r w:rsidR="00500846">
        <w:rPr>
          <w:rFonts w:ascii="Times New Roman" w:hAnsi="Times New Roman" w:cs="Times New Roman"/>
          <w:sz w:val="24"/>
          <w:szCs w:val="24"/>
          <w:lang w:val="es-ES"/>
        </w:rPr>
        <w:t xml:space="preserve">.               </w:t>
      </w:r>
    </w:p>
    <w:p w14:paraId="06DB85B1" w14:textId="77777777" w:rsidR="00316F00" w:rsidRPr="00316F00" w:rsidRDefault="00316F00" w:rsidP="00316F00">
      <w:pPr>
        <w:pStyle w:val="Textosinforma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EA49CB0" w14:textId="77777777" w:rsidR="00316F00" w:rsidRDefault="0024236A" w:rsidP="00316F00">
      <w:pPr>
        <w:pStyle w:val="Textosinformato"/>
        <w:numPr>
          <w:ilvl w:val="0"/>
          <w:numId w:val="1"/>
        </w:numPr>
        <w:ind w:hanging="5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Interprete</w:t>
      </w:r>
      <w:r w:rsidR="00217A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con detalle y explique </w:t>
      </w:r>
      <w:r w:rsidR="00BE3D62">
        <w:rPr>
          <w:rFonts w:ascii="Times New Roman" w:hAnsi="Times New Roman" w:cs="Times New Roman"/>
          <w:sz w:val="24"/>
          <w:szCs w:val="24"/>
          <w:lang w:val="es-ES"/>
        </w:rPr>
        <w:t>gráficamente las componentes que intervienen en cada operación</w:t>
      </w:r>
      <w:r w:rsidR="00217A72">
        <w:rPr>
          <w:rFonts w:ascii="Times New Roman" w:hAnsi="Times New Roman" w:cs="Times New Roman"/>
          <w:sz w:val="24"/>
          <w:szCs w:val="24"/>
          <w:lang w:val="es-ES"/>
        </w:rPr>
        <w:t xml:space="preserve"> y los contenidos</w:t>
      </w:r>
      <w:r w:rsidR="003A7DA1" w:rsidRPr="00316F00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DD53B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C1BC70D" w14:textId="77777777" w:rsidR="009D798C" w:rsidRDefault="009D798C" w:rsidP="00760E2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F72E4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Exprese los resultados </w:t>
      </w:r>
      <w:r w:rsidR="00217A72" w:rsidRPr="00DF72E4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pedidos </w:t>
      </w:r>
      <w:r w:rsidRPr="00DF72E4">
        <w:rPr>
          <w:rFonts w:ascii="Times New Roman" w:hAnsi="Times New Roman" w:cs="Times New Roman"/>
          <w:bCs/>
          <w:sz w:val="24"/>
          <w:szCs w:val="24"/>
          <w:lang w:val="es-MX"/>
        </w:rPr>
        <w:t>en hexadecimal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>.</w:t>
      </w:r>
      <w:r w:rsidR="00AA12D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</w:t>
      </w:r>
      <w:r w:rsidR="00AA12D9">
        <w:rPr>
          <w:rFonts w:ascii="Times New Roman" w:hAnsi="Times New Roman" w:cs="Times New Roman"/>
          <w:sz w:val="24"/>
          <w:szCs w:val="24"/>
          <w:lang w:val="es-ES"/>
        </w:rPr>
        <w:t>Indique los contenidos de los registros, paso a paso.</w:t>
      </w:r>
    </w:p>
    <w:p w14:paraId="50B049FD" w14:textId="77777777" w:rsidR="00CB3E12" w:rsidRPr="009D798C" w:rsidRDefault="00CB3E12" w:rsidP="00760E2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161349F3" w14:textId="77777777" w:rsidR="00992D51" w:rsidRDefault="00760E20" w:rsidP="00760E2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1071B">
        <w:rPr>
          <w:rFonts w:ascii="Times New Roman" w:hAnsi="Times New Roman" w:cs="Times New Roman"/>
          <w:b/>
          <w:bCs/>
          <w:sz w:val="24"/>
          <w:szCs w:val="24"/>
          <w:lang w:val="es-MX"/>
        </w:rPr>
        <w:t>A)</w:t>
      </w:r>
      <w:r w:rsidRPr="0071071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D798C">
        <w:rPr>
          <w:rFonts w:ascii="Times New Roman" w:hAnsi="Times New Roman" w:cs="Times New Roman"/>
          <w:sz w:val="24"/>
          <w:szCs w:val="24"/>
          <w:lang w:val="es-MX"/>
        </w:rPr>
        <w:t>¿Cuál o cuáles son los posibles resultados que p</w:t>
      </w:r>
      <w:r w:rsidR="00217A72">
        <w:rPr>
          <w:rFonts w:ascii="Times New Roman" w:hAnsi="Times New Roman" w:cs="Times New Roman"/>
          <w:sz w:val="24"/>
          <w:szCs w:val="24"/>
          <w:lang w:val="es-MX"/>
        </w:rPr>
        <w:t>ueden aparecer al final, en AX</w:t>
      </w:r>
      <w:r w:rsidR="009D798C">
        <w:rPr>
          <w:rFonts w:ascii="Times New Roman" w:hAnsi="Times New Roman" w:cs="Times New Roman"/>
          <w:sz w:val="24"/>
          <w:szCs w:val="24"/>
          <w:lang w:val="es-MX"/>
        </w:rPr>
        <w:t>?</w:t>
      </w:r>
    </w:p>
    <w:p w14:paraId="7D08BD59" w14:textId="77777777" w:rsidR="00992D51" w:rsidRPr="00BE3D62" w:rsidRDefault="00992D51" w:rsidP="00760E2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17A72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="00C41EB4" w:rsidRPr="00BE3D62">
        <w:rPr>
          <w:rFonts w:ascii="Times New Roman" w:hAnsi="Times New Roman" w:cs="Times New Roman"/>
          <w:sz w:val="24"/>
          <w:szCs w:val="24"/>
        </w:rPr>
        <w:t>MOV A</w:t>
      </w:r>
      <w:r w:rsidR="00BE3D62" w:rsidRPr="00BE3D62">
        <w:rPr>
          <w:rFonts w:ascii="Times New Roman" w:hAnsi="Times New Roman" w:cs="Times New Roman"/>
          <w:sz w:val="24"/>
          <w:szCs w:val="24"/>
        </w:rPr>
        <w:t>X</w:t>
      </w:r>
      <w:r w:rsidR="00C41EB4" w:rsidRPr="00BE3D62">
        <w:rPr>
          <w:rFonts w:ascii="Times New Roman" w:hAnsi="Times New Roman" w:cs="Times New Roman"/>
          <w:sz w:val="24"/>
          <w:szCs w:val="24"/>
        </w:rPr>
        <w:t>,</w:t>
      </w:r>
      <w:r w:rsidR="009D798C" w:rsidRPr="00BE3D62">
        <w:rPr>
          <w:rFonts w:ascii="Times New Roman" w:hAnsi="Times New Roman" w:cs="Times New Roman"/>
          <w:sz w:val="24"/>
          <w:szCs w:val="24"/>
        </w:rPr>
        <w:t xml:space="preserve"> </w:t>
      </w:r>
      <w:r w:rsidR="00C17DA0">
        <w:rPr>
          <w:rFonts w:ascii="Times New Roman" w:hAnsi="Times New Roman" w:cs="Times New Roman"/>
          <w:sz w:val="24"/>
          <w:szCs w:val="24"/>
        </w:rPr>
        <w:t>0</w:t>
      </w:r>
      <w:r w:rsidR="009D7E22">
        <w:rPr>
          <w:rFonts w:ascii="Times New Roman" w:hAnsi="Times New Roman" w:cs="Times New Roman"/>
          <w:sz w:val="24"/>
          <w:szCs w:val="24"/>
        </w:rPr>
        <w:t>2</w:t>
      </w:r>
      <w:r w:rsidR="009D798C" w:rsidRPr="00BE3D62">
        <w:rPr>
          <w:rFonts w:ascii="Times New Roman" w:hAnsi="Times New Roman" w:cs="Times New Roman"/>
          <w:sz w:val="24"/>
          <w:szCs w:val="24"/>
        </w:rPr>
        <w:t>1</w:t>
      </w:r>
      <w:r w:rsidR="00343224">
        <w:rPr>
          <w:rFonts w:ascii="Times New Roman" w:hAnsi="Times New Roman" w:cs="Times New Roman"/>
          <w:sz w:val="24"/>
          <w:szCs w:val="24"/>
        </w:rPr>
        <w:t>C</w:t>
      </w:r>
      <w:r w:rsidR="00BE3D62">
        <w:rPr>
          <w:rFonts w:ascii="Times New Roman" w:hAnsi="Times New Roman" w:cs="Times New Roman"/>
          <w:sz w:val="24"/>
          <w:szCs w:val="24"/>
        </w:rPr>
        <w:t>2</w:t>
      </w:r>
      <w:r w:rsidR="00C41EB4" w:rsidRPr="00BE3D62">
        <w:rPr>
          <w:rFonts w:ascii="Times New Roman" w:hAnsi="Times New Roman" w:cs="Times New Roman"/>
          <w:sz w:val="24"/>
          <w:szCs w:val="24"/>
        </w:rPr>
        <w:t>h</w:t>
      </w:r>
    </w:p>
    <w:p w14:paraId="535509E0" w14:textId="77777777" w:rsidR="00760E20" w:rsidRDefault="00992D51" w:rsidP="00760E2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3D62">
        <w:rPr>
          <w:rFonts w:ascii="Times New Roman" w:hAnsi="Times New Roman" w:cs="Times New Roman"/>
          <w:sz w:val="24"/>
          <w:szCs w:val="24"/>
        </w:rPr>
        <w:t xml:space="preserve">        </w:t>
      </w:r>
      <w:r w:rsidR="00C41EB4" w:rsidRPr="00BE3D62">
        <w:rPr>
          <w:rFonts w:ascii="Times New Roman" w:hAnsi="Times New Roman" w:cs="Times New Roman"/>
          <w:sz w:val="24"/>
          <w:szCs w:val="24"/>
        </w:rPr>
        <w:t>RCR A</w:t>
      </w:r>
      <w:r w:rsidR="00BE3D62" w:rsidRPr="00BE3D62">
        <w:rPr>
          <w:rFonts w:ascii="Times New Roman" w:hAnsi="Times New Roman" w:cs="Times New Roman"/>
          <w:sz w:val="24"/>
          <w:szCs w:val="24"/>
        </w:rPr>
        <w:t>X</w:t>
      </w:r>
      <w:r w:rsidR="00C41EB4" w:rsidRPr="00BE3D62">
        <w:rPr>
          <w:rFonts w:ascii="Times New Roman" w:hAnsi="Times New Roman" w:cs="Times New Roman"/>
          <w:sz w:val="24"/>
          <w:szCs w:val="24"/>
        </w:rPr>
        <w:t>,</w:t>
      </w:r>
      <w:r w:rsidR="009D798C" w:rsidRPr="00BE3D62">
        <w:rPr>
          <w:rFonts w:ascii="Times New Roman" w:hAnsi="Times New Roman" w:cs="Times New Roman"/>
          <w:sz w:val="24"/>
          <w:szCs w:val="24"/>
        </w:rPr>
        <w:t xml:space="preserve"> </w:t>
      </w:r>
      <w:r w:rsidR="00C41EB4" w:rsidRPr="00BE3D62">
        <w:rPr>
          <w:rFonts w:ascii="Times New Roman" w:hAnsi="Times New Roman" w:cs="Times New Roman"/>
          <w:sz w:val="24"/>
          <w:szCs w:val="24"/>
        </w:rPr>
        <w:t>3</w:t>
      </w:r>
      <w:r w:rsidRPr="00BE3D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8AAAC" w14:textId="60203C04" w:rsidR="0024236A" w:rsidRDefault="0024236A" w:rsidP="00760E2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B6D5F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="009D7E22" w:rsidRPr="00500846">
        <w:rPr>
          <w:rFonts w:ascii="Times New Roman" w:hAnsi="Times New Roman" w:cs="Times New Roman"/>
          <w:sz w:val="24"/>
          <w:szCs w:val="24"/>
          <w:lang w:val="es-MX"/>
        </w:rPr>
        <w:t xml:space="preserve">Despliegue e </w:t>
      </w:r>
      <w:r w:rsidRPr="00A2567B">
        <w:rPr>
          <w:rFonts w:ascii="Times New Roman" w:hAnsi="Times New Roman" w:cs="Times New Roman"/>
          <w:sz w:val="24"/>
          <w:szCs w:val="24"/>
          <w:lang w:val="es-MX"/>
        </w:rPr>
        <w:t xml:space="preserve">Interpretación: </w:t>
      </w:r>
      <w:r w:rsidR="00CB6D5F">
        <w:rPr>
          <w:rFonts w:ascii="Times New Roman" w:hAnsi="Times New Roman" w:cs="Times New Roman"/>
          <w:sz w:val="24"/>
          <w:szCs w:val="24"/>
          <w:lang w:val="es-MX"/>
        </w:rPr>
        <w:t>Los resultados posibles son que AX tenga almacenado el valor</w:t>
      </w:r>
      <w:r w:rsidR="00DF72E4">
        <w:rPr>
          <w:rFonts w:ascii="Times New Roman" w:hAnsi="Times New Roman" w:cs="Times New Roman"/>
          <w:sz w:val="24"/>
          <w:szCs w:val="24"/>
          <w:lang w:val="es-MX"/>
        </w:rPr>
        <w:t xml:space="preserve"> hexadecimal</w:t>
      </w:r>
      <w:r w:rsidR="00CB6D5F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 w:rsidR="00DF72E4">
        <w:rPr>
          <w:rFonts w:ascii="Times New Roman" w:hAnsi="Times New Roman" w:cs="Times New Roman"/>
          <w:sz w:val="24"/>
          <w:szCs w:val="24"/>
          <w:lang w:val="es-MX"/>
        </w:rPr>
        <w:t>A438h</w:t>
      </w:r>
      <w:r w:rsidR="00CB6D5F">
        <w:rPr>
          <w:rFonts w:ascii="Times New Roman" w:hAnsi="Times New Roman" w:cs="Times New Roman"/>
          <w:sz w:val="24"/>
          <w:szCs w:val="24"/>
          <w:lang w:val="es-MX"/>
        </w:rPr>
        <w:t xml:space="preserve"> o </w:t>
      </w:r>
      <w:r w:rsidR="00DF72E4">
        <w:rPr>
          <w:rFonts w:ascii="Times New Roman" w:hAnsi="Times New Roman" w:cs="Times New Roman"/>
          <w:sz w:val="24"/>
          <w:szCs w:val="24"/>
          <w:lang w:val="es-MX"/>
        </w:rPr>
        <w:t>8438h</w:t>
      </w:r>
      <w:r w:rsidR="00CB6D5F">
        <w:rPr>
          <w:rFonts w:ascii="Times New Roman" w:hAnsi="Times New Roman" w:cs="Times New Roman"/>
          <w:sz w:val="24"/>
          <w:szCs w:val="24"/>
          <w:lang w:val="es-MX"/>
        </w:rPr>
        <w:t xml:space="preserve">, esto se debe a que RCR significa </w:t>
      </w:r>
      <w:proofErr w:type="spellStart"/>
      <w:r w:rsidR="00CB6D5F">
        <w:rPr>
          <w:rFonts w:ascii="Times New Roman" w:hAnsi="Times New Roman" w:cs="Times New Roman"/>
          <w:sz w:val="24"/>
          <w:szCs w:val="24"/>
          <w:lang w:val="es-MX"/>
        </w:rPr>
        <w:t>Rotate</w:t>
      </w:r>
      <w:proofErr w:type="spellEnd"/>
      <w:r w:rsidR="00CB6D5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CB6D5F">
        <w:rPr>
          <w:rFonts w:ascii="Times New Roman" w:hAnsi="Times New Roman" w:cs="Times New Roman"/>
          <w:sz w:val="24"/>
          <w:szCs w:val="24"/>
          <w:lang w:val="es-MX"/>
        </w:rPr>
        <w:t>Carry</w:t>
      </w:r>
      <w:proofErr w:type="spellEnd"/>
      <w:r w:rsidR="00CB6D5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CB6D5F">
        <w:rPr>
          <w:rFonts w:ascii="Times New Roman" w:hAnsi="Times New Roman" w:cs="Times New Roman"/>
          <w:sz w:val="24"/>
          <w:szCs w:val="24"/>
          <w:lang w:val="es-MX"/>
        </w:rPr>
        <w:t>Right</w:t>
      </w:r>
      <w:proofErr w:type="spellEnd"/>
      <w:r w:rsidR="00CB6D5F">
        <w:rPr>
          <w:rFonts w:ascii="Times New Roman" w:hAnsi="Times New Roman" w:cs="Times New Roman"/>
          <w:sz w:val="24"/>
          <w:szCs w:val="24"/>
          <w:lang w:val="es-MX"/>
        </w:rPr>
        <w:t xml:space="preserve">, la cual es una operación que desplaza todos los bits a la derecha de forma circular, incluyendo con esto el bit del </w:t>
      </w:r>
      <w:proofErr w:type="spellStart"/>
      <w:r w:rsidR="00CB6D5F">
        <w:rPr>
          <w:rFonts w:ascii="Times New Roman" w:hAnsi="Times New Roman" w:cs="Times New Roman"/>
          <w:sz w:val="24"/>
          <w:szCs w:val="24"/>
          <w:lang w:val="es-MX"/>
        </w:rPr>
        <w:t>carry</w:t>
      </w:r>
      <w:proofErr w:type="spellEnd"/>
      <w:r w:rsidR="00CB6D5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D4ADA02" w14:textId="2F977E99" w:rsidR="006449E4" w:rsidRDefault="00CB6D5F" w:rsidP="006449E4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Gráficamente se vería como (con x representando al bit del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carry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):</w:t>
      </w:r>
    </w:p>
    <w:tbl>
      <w:tblPr>
        <w:tblW w:w="40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300"/>
        <w:gridCol w:w="255"/>
      </w:tblGrid>
      <w:tr w:rsidR="00CE775C" w14:paraId="10314282" w14:textId="77777777" w:rsidTr="00CE775C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25D2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AD1A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80AE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82EE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B7B4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6D07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6A1B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900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71DF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4EED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CEE9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A161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CCD2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722C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F2AD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B7E2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1532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EC90" w14:textId="77777777" w:rsidR="00CE775C" w:rsidRDefault="00CE77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CE775C" w14:paraId="093C6E51" w14:textId="77777777" w:rsidTr="00CE775C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21CF" w14:textId="77777777" w:rsidR="00CE775C" w:rsidRDefault="00CE77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DEF7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5843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D477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8FB3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C840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33C3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AB0F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5BF4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82FF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44EF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4590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7CC2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D0FA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F0FF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28F2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C29A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5CFE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E775C" w14:paraId="232179B7" w14:textId="77777777" w:rsidTr="00CE775C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DE6F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2D55" w14:textId="77777777" w:rsidR="00CE775C" w:rsidRDefault="00CE77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C3A9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038F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64A1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72F8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5EF3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555C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9666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70B7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F606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079D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FE28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2291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ECF2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B258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96CF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6FEB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E775C" w14:paraId="43EB64EC" w14:textId="77777777" w:rsidTr="00CE775C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382C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CFE6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4AD9" w14:textId="77777777" w:rsidR="00CE775C" w:rsidRDefault="00CE77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4BAF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654B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DD97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C08C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9AC4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3E39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F590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5B85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DEBA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3E25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CA3D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53DD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069F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EA97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5AC1" w14:textId="77777777" w:rsidR="00CE775C" w:rsidRDefault="00CE775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3B773404" w14:textId="4B9A4AC7" w:rsidR="00CB6D5F" w:rsidRDefault="00CB6D5F" w:rsidP="00CE775C">
      <w:pPr>
        <w:pStyle w:val="Textosinformato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9339C24" w14:textId="77777777" w:rsidR="006449E4" w:rsidRPr="00A2567B" w:rsidRDefault="006449E4" w:rsidP="00CE775C">
      <w:pPr>
        <w:pStyle w:val="Textosinformato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DCDE727" w14:textId="77777777" w:rsidR="00696698" w:rsidRDefault="00696698" w:rsidP="0069669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1071B">
        <w:rPr>
          <w:rFonts w:ascii="Times New Roman" w:hAnsi="Times New Roman" w:cs="Times New Roman"/>
          <w:b/>
          <w:bCs/>
          <w:sz w:val="24"/>
          <w:szCs w:val="24"/>
          <w:lang w:val="es-MX"/>
        </w:rPr>
        <w:t>B)</w:t>
      </w:r>
      <w:r w:rsidRPr="0071071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217A72">
        <w:rPr>
          <w:rFonts w:ascii="Times New Roman" w:hAnsi="Times New Roman" w:cs="Times New Roman"/>
          <w:sz w:val="24"/>
          <w:szCs w:val="24"/>
          <w:lang w:val="es-MX"/>
        </w:rPr>
        <w:t xml:space="preserve">Indique los valores finales de </w:t>
      </w:r>
      <w:r w:rsidR="001C6EC5">
        <w:rPr>
          <w:rFonts w:ascii="Times New Roman" w:hAnsi="Times New Roman" w:cs="Times New Roman"/>
          <w:sz w:val="24"/>
          <w:szCs w:val="24"/>
          <w:lang w:val="es-MX"/>
        </w:rPr>
        <w:t>EAX</w:t>
      </w:r>
      <w:r w:rsidR="00217A72">
        <w:rPr>
          <w:rFonts w:ascii="Times New Roman" w:hAnsi="Times New Roman" w:cs="Times New Roman"/>
          <w:sz w:val="24"/>
          <w:szCs w:val="24"/>
          <w:lang w:val="es-MX"/>
        </w:rPr>
        <w:t xml:space="preserve"> y EBX</w:t>
      </w:r>
      <w:r w:rsidR="001C6EC5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F29840D" w14:textId="77777777" w:rsidR="00992D51" w:rsidRPr="001C6EC5" w:rsidRDefault="001C6EC5" w:rsidP="0069669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7A72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       </w:t>
      </w:r>
      <w:r w:rsidR="00BE3D62">
        <w:rPr>
          <w:rFonts w:ascii="Times New Roman" w:hAnsi="Times New Roman" w:cs="Times New Roman"/>
          <w:bCs/>
          <w:sz w:val="24"/>
          <w:szCs w:val="24"/>
        </w:rPr>
        <w:t>MOV EAX</w:t>
      </w:r>
      <w:r w:rsidRPr="001C6EC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D7E22">
        <w:rPr>
          <w:rFonts w:ascii="Times New Roman" w:hAnsi="Times New Roman" w:cs="Times New Roman"/>
          <w:bCs/>
          <w:sz w:val="24"/>
          <w:szCs w:val="24"/>
        </w:rPr>
        <w:t>202124</w:t>
      </w:r>
      <w:r w:rsidR="00BE3D62">
        <w:rPr>
          <w:rFonts w:ascii="Times New Roman" w:hAnsi="Times New Roman" w:cs="Times New Roman"/>
          <w:bCs/>
          <w:sz w:val="24"/>
          <w:szCs w:val="24"/>
        </w:rPr>
        <w:t>23h</w:t>
      </w:r>
    </w:p>
    <w:p w14:paraId="76BBF276" w14:textId="77777777" w:rsidR="001C6EC5" w:rsidRPr="001C6EC5" w:rsidRDefault="00BE3D62" w:rsidP="0069669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MOV</w:t>
      </w:r>
      <w:r w:rsidR="001C6EC5" w:rsidRPr="001C6EC5">
        <w:rPr>
          <w:rFonts w:ascii="Times New Roman" w:hAnsi="Times New Roman" w:cs="Times New Roman"/>
          <w:bCs/>
          <w:sz w:val="24"/>
          <w:szCs w:val="24"/>
        </w:rPr>
        <w:t xml:space="preserve"> E</w:t>
      </w:r>
      <w:r>
        <w:rPr>
          <w:rFonts w:ascii="Times New Roman" w:hAnsi="Times New Roman" w:cs="Times New Roman"/>
          <w:bCs/>
          <w:sz w:val="24"/>
          <w:szCs w:val="24"/>
        </w:rPr>
        <w:t>BX</w:t>
      </w:r>
      <w:r w:rsidR="001C6EC5" w:rsidRPr="001C6EC5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EAX</w:t>
      </w:r>
    </w:p>
    <w:p w14:paraId="23518FEE" w14:textId="77777777" w:rsidR="001C6EC5" w:rsidRDefault="00593517" w:rsidP="0069669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ED1B2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BE3D62" w:rsidRPr="00217A72">
        <w:rPr>
          <w:rFonts w:ascii="Times New Roman" w:hAnsi="Times New Roman" w:cs="Times New Roman"/>
          <w:bCs/>
          <w:sz w:val="24"/>
          <w:szCs w:val="24"/>
          <w:lang w:val="es-MX"/>
        </w:rPr>
        <w:t>SHLD EAX, EBX, 4</w:t>
      </w:r>
    </w:p>
    <w:p w14:paraId="0B0B6911" w14:textId="3E6B13AB" w:rsidR="0024236A" w:rsidRDefault="0024236A" w:rsidP="0024236A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2567B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="009D7E22">
        <w:rPr>
          <w:rFonts w:ascii="Times New Roman" w:hAnsi="Times New Roman" w:cs="Times New Roman"/>
          <w:sz w:val="24"/>
          <w:szCs w:val="24"/>
          <w:lang w:val="es-MX"/>
        </w:rPr>
        <w:t xml:space="preserve">Despliegue e </w:t>
      </w:r>
      <w:r w:rsidRPr="00A2567B">
        <w:rPr>
          <w:rFonts w:ascii="Times New Roman" w:hAnsi="Times New Roman" w:cs="Times New Roman"/>
          <w:sz w:val="24"/>
          <w:szCs w:val="24"/>
          <w:lang w:val="es-MX"/>
        </w:rPr>
        <w:t xml:space="preserve">Interpretación: </w:t>
      </w:r>
      <w:r w:rsidR="00E349A6">
        <w:rPr>
          <w:rFonts w:ascii="Times New Roman" w:hAnsi="Times New Roman" w:cs="Times New Roman"/>
          <w:sz w:val="24"/>
          <w:szCs w:val="24"/>
          <w:lang w:val="es-MX"/>
        </w:rPr>
        <w:t xml:space="preserve">El resultado es que EAX </w:t>
      </w:r>
      <w:r w:rsidR="00CE775C">
        <w:rPr>
          <w:rFonts w:ascii="Times New Roman" w:hAnsi="Times New Roman" w:cs="Times New Roman"/>
          <w:sz w:val="24"/>
          <w:szCs w:val="24"/>
          <w:lang w:val="es-MX"/>
        </w:rPr>
        <w:t>tendría almacenado el valor</w:t>
      </w:r>
      <w:r w:rsidR="00DF72E4">
        <w:rPr>
          <w:rFonts w:ascii="Times New Roman" w:hAnsi="Times New Roman" w:cs="Times New Roman"/>
          <w:sz w:val="24"/>
          <w:szCs w:val="24"/>
          <w:lang w:val="es-MX"/>
        </w:rPr>
        <w:t xml:space="preserve"> hexadecimal</w:t>
      </w:r>
      <w:r w:rsidR="00CE775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F72E4" w:rsidRPr="00DF72E4">
        <w:rPr>
          <w:rFonts w:ascii="Times New Roman" w:hAnsi="Times New Roman" w:cs="Times New Roman"/>
          <w:sz w:val="24"/>
          <w:szCs w:val="24"/>
          <w:lang w:val="es-MX"/>
        </w:rPr>
        <w:t>2124232</w:t>
      </w:r>
      <w:r w:rsidR="00CE775C">
        <w:rPr>
          <w:rFonts w:ascii="Times New Roman" w:hAnsi="Times New Roman" w:cs="Times New Roman"/>
          <w:sz w:val="24"/>
          <w:szCs w:val="24"/>
          <w:lang w:val="es-MX"/>
        </w:rPr>
        <w:t>h y EBX 20212423</w:t>
      </w:r>
      <w:r w:rsidR="00DF72E4">
        <w:rPr>
          <w:rFonts w:ascii="Times New Roman" w:hAnsi="Times New Roman" w:cs="Times New Roman"/>
          <w:sz w:val="24"/>
          <w:szCs w:val="24"/>
          <w:lang w:val="es-MX"/>
        </w:rPr>
        <w:t>h</w:t>
      </w:r>
      <w:r w:rsidR="00CE775C">
        <w:rPr>
          <w:rFonts w:ascii="Times New Roman" w:hAnsi="Times New Roman" w:cs="Times New Roman"/>
          <w:sz w:val="24"/>
          <w:szCs w:val="24"/>
          <w:lang w:val="es-MX"/>
        </w:rPr>
        <w:t xml:space="preserve">, eso se debe a que SHLD significa shift </w:t>
      </w:r>
      <w:proofErr w:type="spellStart"/>
      <w:r w:rsidR="00CE775C">
        <w:rPr>
          <w:rFonts w:ascii="Times New Roman" w:hAnsi="Times New Roman" w:cs="Times New Roman"/>
          <w:sz w:val="24"/>
          <w:szCs w:val="24"/>
          <w:lang w:val="es-MX"/>
        </w:rPr>
        <w:t>left</w:t>
      </w:r>
      <w:proofErr w:type="spellEnd"/>
      <w:r w:rsidR="00CE775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CE775C">
        <w:rPr>
          <w:rFonts w:ascii="Times New Roman" w:hAnsi="Times New Roman" w:cs="Times New Roman"/>
          <w:sz w:val="24"/>
          <w:szCs w:val="24"/>
          <w:lang w:val="es-MX"/>
        </w:rPr>
        <w:t>double</w:t>
      </w:r>
      <w:proofErr w:type="spellEnd"/>
      <w:r w:rsidR="00CE775C">
        <w:rPr>
          <w:rFonts w:ascii="Times New Roman" w:hAnsi="Times New Roman" w:cs="Times New Roman"/>
          <w:sz w:val="24"/>
          <w:szCs w:val="24"/>
          <w:lang w:val="es-MX"/>
        </w:rPr>
        <w:t xml:space="preserve">, y lo que hace es que desplaza todos los bits del destino hacia la izquierda un lugar, siendo que el MSB pasa al </w:t>
      </w:r>
      <w:proofErr w:type="spellStart"/>
      <w:r w:rsidR="00CE775C">
        <w:rPr>
          <w:rFonts w:ascii="Times New Roman" w:hAnsi="Times New Roman" w:cs="Times New Roman"/>
          <w:sz w:val="24"/>
          <w:szCs w:val="24"/>
          <w:lang w:val="es-MX"/>
        </w:rPr>
        <w:t>carry</w:t>
      </w:r>
      <w:proofErr w:type="spellEnd"/>
      <w:r w:rsidR="00CE775C">
        <w:rPr>
          <w:rFonts w:ascii="Times New Roman" w:hAnsi="Times New Roman" w:cs="Times New Roman"/>
          <w:sz w:val="24"/>
          <w:szCs w:val="24"/>
          <w:lang w:val="es-MX"/>
        </w:rPr>
        <w:t xml:space="preserve"> y el LSB es llenado por el MSB de la fuente.</w:t>
      </w:r>
    </w:p>
    <w:p w14:paraId="7794B4FB" w14:textId="7E7411AC" w:rsidR="00E349A6" w:rsidRDefault="00E349A6" w:rsidP="0024236A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Gráficamente se vería como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</w:p>
    <w:tbl>
      <w:tblPr>
        <w:tblW w:w="71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300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6449E4" w14:paraId="42AAB1A6" w14:textId="77777777" w:rsidTr="006449E4">
        <w:trPr>
          <w:trHeight w:val="288"/>
        </w:trPr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DEE9" w14:textId="77777777" w:rsidR="006449E4" w:rsidRDefault="006449E4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683C" w14:textId="77777777" w:rsidR="006449E4" w:rsidRDefault="006449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B80F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17B9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1335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D3F6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5A02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F02C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7BC2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AF06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4216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15B7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F183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F4F2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D742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D5AA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E108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B691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972B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12D4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476A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9A74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3207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00DF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4C0C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2474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438A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F754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FE18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E1D9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F083" w14:textId="77777777" w:rsidR="006449E4" w:rsidRDefault="006449E4">
            <w:pPr>
              <w:rPr>
                <w:sz w:val="20"/>
                <w:szCs w:val="20"/>
              </w:rPr>
            </w:pPr>
          </w:p>
        </w:tc>
      </w:tr>
      <w:tr w:rsidR="006449E4" w14:paraId="228924B7" w14:textId="77777777" w:rsidTr="006449E4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01E7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B12A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8593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5934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0305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BC91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FA25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0D65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BF1E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E387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6ED0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E0F3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BDBE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F86A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E4E8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6F6C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6597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2627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66E8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A9B9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F713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57B7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C9B7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6132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B4B4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0255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3F6A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7DE5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74C0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AE93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FDCD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931B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449E4" w14:paraId="3891EF97" w14:textId="77777777" w:rsidTr="006449E4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32E9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D17D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6EC5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5B8D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FDDA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4E91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D743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DCDC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D49C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6C12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AAB5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B621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C856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557F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C333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621B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72D7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4B17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98E7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D72B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731F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58AF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050B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5E2C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9C79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834F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2DC4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774B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4FD5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AB8C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D56E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9FF3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449E4" w14:paraId="1E58F5A8" w14:textId="77777777" w:rsidTr="006449E4">
        <w:trPr>
          <w:trHeight w:val="288"/>
        </w:trPr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442E" w14:textId="77777777" w:rsidR="006449E4" w:rsidRDefault="006449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EBX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67C3" w14:textId="77777777" w:rsidR="006449E4" w:rsidRDefault="006449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6F85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0654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8328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69AC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EB03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B1EC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90C9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5825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5736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8F4D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7143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ED96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4996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053D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D7D7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3569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E2FA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3E87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933E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6EF7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D179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DD55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DF91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A7C6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3890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B9CA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4D2E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AC89" w14:textId="77777777" w:rsidR="006449E4" w:rsidRDefault="006449E4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E0E8" w14:textId="77777777" w:rsidR="006449E4" w:rsidRDefault="006449E4">
            <w:pPr>
              <w:rPr>
                <w:sz w:val="20"/>
                <w:szCs w:val="20"/>
              </w:rPr>
            </w:pPr>
          </w:p>
        </w:tc>
      </w:tr>
      <w:tr w:rsidR="006449E4" w14:paraId="1CB345FB" w14:textId="77777777" w:rsidTr="006449E4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EB8C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3891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034A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2E50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7346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37D1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42A4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4EC3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9017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A8F0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A5EC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4B6B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04F0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4673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8CC3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C64B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0096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766C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F7B6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B8DD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D586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23FC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5E20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DAD2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AB65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F3F7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465D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2C88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59F1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21AE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F3B8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95B7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4FCA6F37" w14:textId="61E075BE" w:rsidR="0024236A" w:rsidRDefault="0024236A" w:rsidP="006449E4">
      <w:pPr>
        <w:pStyle w:val="Textosinformato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B11E2C5" w14:textId="77777777" w:rsidR="006449E4" w:rsidRPr="00217A72" w:rsidRDefault="006449E4" w:rsidP="006449E4">
      <w:pPr>
        <w:pStyle w:val="Textosinformato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4197A1B" w14:textId="77777777" w:rsidR="00760E20" w:rsidRDefault="00696698" w:rsidP="00760E2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1071B">
        <w:rPr>
          <w:rFonts w:ascii="Times New Roman" w:hAnsi="Times New Roman" w:cs="Times New Roman"/>
          <w:b/>
          <w:bCs/>
          <w:sz w:val="24"/>
          <w:szCs w:val="24"/>
          <w:lang w:val="es-MX"/>
        </w:rPr>
        <w:t>C</w:t>
      </w:r>
      <w:r w:rsidR="00760E20" w:rsidRPr="0071071B">
        <w:rPr>
          <w:rFonts w:ascii="Times New Roman" w:hAnsi="Times New Roman" w:cs="Times New Roman"/>
          <w:b/>
          <w:bCs/>
          <w:sz w:val="24"/>
          <w:szCs w:val="24"/>
          <w:lang w:val="es-MX"/>
        </w:rPr>
        <w:t>)</w:t>
      </w:r>
      <w:r w:rsidR="00760E20" w:rsidRPr="0071071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217A72">
        <w:rPr>
          <w:rFonts w:ascii="Times New Roman" w:hAnsi="Times New Roman" w:cs="Times New Roman"/>
          <w:sz w:val="24"/>
          <w:szCs w:val="24"/>
          <w:lang w:val="es-MX"/>
        </w:rPr>
        <w:t>Muestre el valor final de AX</w:t>
      </w:r>
      <w:r w:rsidR="00B4103E" w:rsidRPr="0071071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06E3195" w14:textId="77777777" w:rsidR="00973E68" w:rsidRPr="00ED1B2B" w:rsidRDefault="00973E68" w:rsidP="00760E2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2952AD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2952AD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      </w:t>
      </w:r>
      <w:r w:rsidR="00343224">
        <w:rPr>
          <w:rFonts w:ascii="Times New Roman" w:hAnsi="Times New Roman" w:cs="Times New Roman"/>
          <w:bCs/>
          <w:sz w:val="24"/>
          <w:szCs w:val="24"/>
          <w:lang w:val="es-MX"/>
        </w:rPr>
        <w:t>MOV AX, 25</w:t>
      </w:r>
    </w:p>
    <w:p w14:paraId="1E70D774" w14:textId="77777777" w:rsidR="002952AD" w:rsidRPr="00ED1B2B" w:rsidRDefault="00973E68" w:rsidP="00760E20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ED1B2B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       </w:t>
      </w:r>
      <w:r w:rsidR="002952AD" w:rsidRPr="00ED1B2B">
        <w:rPr>
          <w:rFonts w:ascii="Times New Roman" w:hAnsi="Times New Roman" w:cs="Times New Roman"/>
          <w:bCs/>
          <w:sz w:val="24"/>
          <w:szCs w:val="24"/>
          <w:lang w:val="es-MX"/>
        </w:rPr>
        <w:t>S</w:t>
      </w:r>
      <w:r w:rsidR="00217A72" w:rsidRPr="00ED1B2B">
        <w:rPr>
          <w:rFonts w:ascii="Times New Roman" w:hAnsi="Times New Roman" w:cs="Times New Roman"/>
          <w:bCs/>
          <w:sz w:val="24"/>
          <w:szCs w:val="24"/>
          <w:lang w:val="es-MX"/>
        </w:rPr>
        <w:t>HL AX, 3</w:t>
      </w:r>
    </w:p>
    <w:p w14:paraId="3FECC46C" w14:textId="0FB8BEF3" w:rsidR="00CE775C" w:rsidRPr="006449E4" w:rsidRDefault="0024236A" w:rsidP="00CE775C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2567B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="009D7E22">
        <w:rPr>
          <w:rFonts w:ascii="Times New Roman" w:hAnsi="Times New Roman" w:cs="Times New Roman"/>
          <w:sz w:val="24"/>
          <w:szCs w:val="24"/>
          <w:lang w:val="es-MX"/>
        </w:rPr>
        <w:t xml:space="preserve">Despliegue e </w:t>
      </w:r>
      <w:r w:rsidRPr="00A2567B">
        <w:rPr>
          <w:rFonts w:ascii="Times New Roman" w:hAnsi="Times New Roman" w:cs="Times New Roman"/>
          <w:sz w:val="24"/>
          <w:szCs w:val="24"/>
          <w:lang w:val="es-MX"/>
        </w:rPr>
        <w:t xml:space="preserve">Interpretación: </w:t>
      </w:r>
      <w:r w:rsidR="00CE775C">
        <w:rPr>
          <w:rFonts w:ascii="Times New Roman" w:hAnsi="Times New Roman" w:cs="Times New Roman"/>
          <w:sz w:val="24"/>
          <w:szCs w:val="24"/>
          <w:lang w:val="es-MX"/>
        </w:rPr>
        <w:t>El resultado es que AX tendría almacenado el valor</w:t>
      </w:r>
      <w:r w:rsidR="00DF72E4">
        <w:rPr>
          <w:rFonts w:ascii="Times New Roman" w:hAnsi="Times New Roman" w:cs="Times New Roman"/>
          <w:sz w:val="24"/>
          <w:szCs w:val="24"/>
          <w:lang w:val="es-MX"/>
        </w:rPr>
        <w:t xml:space="preserve"> hexadecimal</w:t>
      </w:r>
      <w:r w:rsidR="00CE775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F72E4" w:rsidRPr="00DF72E4">
        <w:rPr>
          <w:rFonts w:ascii="Times New Roman" w:hAnsi="Times New Roman" w:cs="Times New Roman"/>
          <w:sz w:val="24"/>
          <w:szCs w:val="24"/>
          <w:lang w:val="es-MX"/>
        </w:rPr>
        <w:t>C8</w:t>
      </w:r>
      <w:r w:rsidR="00DF72E4">
        <w:rPr>
          <w:rFonts w:ascii="Times New Roman" w:hAnsi="Times New Roman" w:cs="Times New Roman"/>
          <w:sz w:val="24"/>
          <w:szCs w:val="24"/>
          <w:lang w:val="es-MX"/>
        </w:rPr>
        <w:t>h</w:t>
      </w:r>
      <w:r w:rsidR="006449E4">
        <w:rPr>
          <w:rFonts w:ascii="Times New Roman" w:hAnsi="Times New Roman" w:cs="Times New Roman"/>
          <w:sz w:val="24"/>
          <w:szCs w:val="24"/>
          <w:lang w:val="es-MX"/>
        </w:rPr>
        <w:t xml:space="preserve">, esto se debe a que SHL significa shift </w:t>
      </w:r>
      <w:proofErr w:type="spellStart"/>
      <w:r w:rsidR="006449E4">
        <w:rPr>
          <w:rFonts w:ascii="Times New Roman" w:hAnsi="Times New Roman" w:cs="Times New Roman"/>
          <w:sz w:val="24"/>
          <w:szCs w:val="24"/>
          <w:lang w:val="es-MX"/>
        </w:rPr>
        <w:t>left</w:t>
      </w:r>
      <w:proofErr w:type="spellEnd"/>
      <w:r w:rsidR="006449E4">
        <w:rPr>
          <w:rFonts w:ascii="Times New Roman" w:hAnsi="Times New Roman" w:cs="Times New Roman"/>
          <w:sz w:val="24"/>
          <w:szCs w:val="24"/>
          <w:lang w:val="es-MX"/>
        </w:rPr>
        <w:t xml:space="preserve">, y lo que hace es que mueve el valor almacenado hacia la izquierda en un bit, poniendo en el </w:t>
      </w:r>
      <w:proofErr w:type="spellStart"/>
      <w:r w:rsidR="006449E4">
        <w:rPr>
          <w:rFonts w:ascii="Times New Roman" w:hAnsi="Times New Roman" w:cs="Times New Roman"/>
          <w:sz w:val="24"/>
          <w:szCs w:val="24"/>
          <w:lang w:val="es-MX"/>
        </w:rPr>
        <w:t>lsb</w:t>
      </w:r>
      <w:proofErr w:type="spellEnd"/>
      <w:r w:rsidR="006449E4">
        <w:rPr>
          <w:rFonts w:ascii="Times New Roman" w:hAnsi="Times New Roman" w:cs="Times New Roman"/>
          <w:sz w:val="24"/>
          <w:szCs w:val="24"/>
          <w:lang w:val="es-MX"/>
        </w:rPr>
        <w:t xml:space="preserve"> un 0, es equivalente a hacer una multiplicación por 2 </w:t>
      </w:r>
      <w:r w:rsidR="006449E4" w:rsidRPr="006449E4">
        <w:rPr>
          <w:rFonts w:ascii="Times New Roman" w:hAnsi="Times New Roman" w:cs="Times New Roman"/>
          <w:sz w:val="24"/>
          <w:szCs w:val="24"/>
          <w:lang w:val="es-MX"/>
        </w:rPr>
        <w:t>^</w:t>
      </w:r>
      <w:r w:rsidR="006449E4">
        <w:rPr>
          <w:rFonts w:ascii="Times New Roman" w:hAnsi="Times New Roman" w:cs="Times New Roman"/>
          <w:sz w:val="24"/>
          <w:szCs w:val="24"/>
          <w:lang w:val="es-MX"/>
        </w:rPr>
        <w:t>n</w:t>
      </w:r>
    </w:p>
    <w:p w14:paraId="6F01F4CA" w14:textId="58AE5A1F" w:rsidR="006449E4" w:rsidRDefault="006449E4" w:rsidP="00CE775C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Gráficamente se vería como:</w:t>
      </w:r>
    </w:p>
    <w:tbl>
      <w:tblPr>
        <w:tblW w:w="35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6449E4" w14:paraId="0BE96F1E" w14:textId="77777777" w:rsidTr="006449E4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413E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A2B8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335A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DA9C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877D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80B4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5F5F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7B3C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575C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1E7E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A458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9304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F27F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B726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EB71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4890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449E4" w14:paraId="27AA870D" w14:textId="77777777" w:rsidTr="006449E4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8B39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BB77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68B8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464A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7C66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FDAB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4DD4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AD82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38DA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0139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D5A0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46E0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BAA5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196C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F0AA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9EF2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449E4" w14:paraId="64313DEC" w14:textId="77777777" w:rsidTr="006449E4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CF18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AF99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5F4C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8A80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2A90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BCE3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43DA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F7E9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66D4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D444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1B35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8651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7E88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0E96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488B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AE0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449E4" w14:paraId="365FB70F" w14:textId="77777777" w:rsidTr="006449E4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6BD0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E5AD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F2E4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F4E2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7D35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44CD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51B3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2928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90F1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23DF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164D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5E37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4072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0E6F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9AEE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77CC" w14:textId="77777777" w:rsidR="006449E4" w:rsidRDefault="006449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33C43A9E" w14:textId="77777777" w:rsidR="006449E4" w:rsidRPr="00A2567B" w:rsidRDefault="006449E4" w:rsidP="00CE775C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E7AACEC" w14:textId="77777777" w:rsidR="0024236A" w:rsidRDefault="0024236A" w:rsidP="00217A72">
      <w:pPr>
        <w:pStyle w:val="Textosinformato"/>
        <w:tabs>
          <w:tab w:val="left" w:pos="720"/>
        </w:tabs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13489E86" w14:textId="77777777" w:rsidR="00CB3E12" w:rsidRPr="00ED1B2B" w:rsidRDefault="00CB3E12" w:rsidP="00217A72">
      <w:pPr>
        <w:pStyle w:val="Textosinformato"/>
        <w:tabs>
          <w:tab w:val="left" w:pos="720"/>
        </w:tabs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Cs/>
          <w:sz w:val="24"/>
          <w:szCs w:val="24"/>
          <w:lang w:val="es-MX"/>
        </w:rPr>
        <w:br w:type="page"/>
      </w:r>
    </w:p>
    <w:p w14:paraId="63F6246A" w14:textId="77777777" w:rsidR="00DD53BF" w:rsidRDefault="00DD53BF" w:rsidP="00DD53BF">
      <w:pPr>
        <w:pStyle w:val="Textosinformato"/>
        <w:numPr>
          <w:ilvl w:val="0"/>
          <w:numId w:val="1"/>
        </w:numPr>
        <w:ind w:hanging="5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Interprete con detalle y explique gráficamente las componentes que intervienen en cada operación y los contenidos</w:t>
      </w:r>
      <w:r w:rsidRPr="00316F00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4DFD703" w14:textId="77777777" w:rsidR="00DD53BF" w:rsidRDefault="00DD53BF" w:rsidP="00DD53BF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MX"/>
        </w:rPr>
        <w:t>Exprese los resultados pedidos en decimal.</w:t>
      </w:r>
      <w:r w:rsidR="00AA12D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</w:t>
      </w:r>
      <w:r w:rsidR="00AA12D9">
        <w:rPr>
          <w:rFonts w:ascii="Times New Roman" w:hAnsi="Times New Roman" w:cs="Times New Roman"/>
          <w:sz w:val="24"/>
          <w:szCs w:val="24"/>
          <w:lang w:val="es-ES"/>
        </w:rPr>
        <w:t xml:space="preserve">Indique los contenidos del FPU </w:t>
      </w:r>
      <w:proofErr w:type="spellStart"/>
      <w:r w:rsidR="00AA12D9">
        <w:rPr>
          <w:rFonts w:ascii="Times New Roman" w:hAnsi="Times New Roman" w:cs="Times New Roman"/>
          <w:sz w:val="24"/>
          <w:szCs w:val="24"/>
          <w:lang w:val="es-ES"/>
        </w:rPr>
        <w:t>stack</w:t>
      </w:r>
      <w:proofErr w:type="spellEnd"/>
      <w:r w:rsidR="00AA12D9">
        <w:rPr>
          <w:rFonts w:ascii="Times New Roman" w:hAnsi="Times New Roman" w:cs="Times New Roman"/>
          <w:sz w:val="24"/>
          <w:szCs w:val="24"/>
          <w:lang w:val="es-ES"/>
        </w:rPr>
        <w:t>, paso a paso.</w:t>
      </w:r>
    </w:p>
    <w:p w14:paraId="4A488C7E" w14:textId="77777777" w:rsidR="00CB3E12" w:rsidRPr="009D798C" w:rsidRDefault="00CB3E12" w:rsidP="00DD53BF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5C42A818" w14:textId="77777777" w:rsidR="00EA6358" w:rsidRDefault="00EA6358" w:rsidP="00EA635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1071B">
        <w:rPr>
          <w:rFonts w:ascii="Times New Roman" w:hAnsi="Times New Roman" w:cs="Times New Roman"/>
          <w:b/>
          <w:bCs/>
          <w:sz w:val="24"/>
          <w:szCs w:val="24"/>
          <w:lang w:val="es-MX"/>
        </w:rPr>
        <w:t>A)</w:t>
      </w:r>
      <w:r w:rsidRPr="0071071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AA12D9">
        <w:rPr>
          <w:rFonts w:ascii="Times New Roman" w:hAnsi="Times New Roman" w:cs="Times New Roman"/>
          <w:sz w:val="24"/>
          <w:szCs w:val="24"/>
          <w:lang w:val="es-MX"/>
        </w:rPr>
        <w:t xml:space="preserve">¿Cuál o cuáles son los posibles resultados que pueden aparecer al final?, tanto en las localidades de memoria (DATA) como en el FPU </w:t>
      </w:r>
      <w:proofErr w:type="spellStart"/>
      <w:r w:rsidR="00AA12D9">
        <w:rPr>
          <w:rFonts w:ascii="Times New Roman" w:hAnsi="Times New Roman" w:cs="Times New Roman"/>
          <w:sz w:val="24"/>
          <w:szCs w:val="24"/>
          <w:lang w:val="es-MX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?</w:t>
      </w:r>
    </w:p>
    <w:p w14:paraId="04379742" w14:textId="77777777" w:rsidR="00FA12D5" w:rsidRDefault="00FA12D5" w:rsidP="00EA635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.DATA</w:t>
      </w:r>
    </w:p>
    <w:p w14:paraId="63B28016" w14:textId="77777777" w:rsidR="00EA6358" w:rsidRPr="00FA12D5" w:rsidRDefault="00EA6358" w:rsidP="00EA635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17A72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="00AA12D9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="00FA12D5" w:rsidRPr="00FA12D5">
        <w:rPr>
          <w:rFonts w:ascii="Times New Roman" w:hAnsi="Times New Roman" w:cs="Times New Roman"/>
          <w:sz w:val="24"/>
          <w:szCs w:val="24"/>
          <w:lang w:val="es-MX"/>
        </w:rPr>
        <w:t xml:space="preserve">uno REAL8 </w:t>
      </w:r>
      <w:r w:rsidR="00CB3E12">
        <w:rPr>
          <w:rFonts w:ascii="Times New Roman" w:hAnsi="Times New Roman" w:cs="Times New Roman"/>
          <w:sz w:val="24"/>
          <w:szCs w:val="24"/>
          <w:lang w:val="es-MX"/>
        </w:rPr>
        <w:t>-</w:t>
      </w:r>
      <w:r w:rsidR="003210EF">
        <w:rPr>
          <w:rFonts w:ascii="Times New Roman" w:hAnsi="Times New Roman" w:cs="Times New Roman"/>
          <w:sz w:val="24"/>
          <w:szCs w:val="24"/>
          <w:lang w:val="es-MX"/>
        </w:rPr>
        <w:t>2</w:t>
      </w:r>
      <w:r w:rsidR="00FA12D5" w:rsidRPr="00FA12D5">
        <w:rPr>
          <w:rFonts w:ascii="Times New Roman" w:hAnsi="Times New Roman" w:cs="Times New Roman"/>
          <w:sz w:val="24"/>
          <w:szCs w:val="24"/>
          <w:lang w:val="es-MX"/>
        </w:rPr>
        <w:t>000.0</w:t>
      </w:r>
    </w:p>
    <w:p w14:paraId="51E8C646" w14:textId="77777777" w:rsidR="00EA6358" w:rsidRDefault="00EA6358" w:rsidP="00EA635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A12D5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="00AA12D9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="00FA12D5" w:rsidRPr="00FA12D5">
        <w:rPr>
          <w:rFonts w:ascii="Times New Roman" w:hAnsi="Times New Roman" w:cs="Times New Roman"/>
          <w:sz w:val="24"/>
          <w:szCs w:val="24"/>
          <w:lang w:val="es-MX"/>
        </w:rPr>
        <w:t>do</w:t>
      </w:r>
      <w:r w:rsidR="003210EF">
        <w:rPr>
          <w:rFonts w:ascii="Times New Roman" w:hAnsi="Times New Roman" w:cs="Times New Roman"/>
          <w:sz w:val="24"/>
          <w:szCs w:val="24"/>
          <w:lang w:val="es-MX"/>
        </w:rPr>
        <w:t>s REAL8 3</w:t>
      </w:r>
      <w:r w:rsidR="00FA12D5">
        <w:rPr>
          <w:rFonts w:ascii="Times New Roman" w:hAnsi="Times New Roman" w:cs="Times New Roman"/>
          <w:sz w:val="24"/>
          <w:szCs w:val="24"/>
          <w:lang w:val="es-MX"/>
        </w:rPr>
        <w:t>00.0</w:t>
      </w:r>
    </w:p>
    <w:p w14:paraId="6A0B560D" w14:textId="77777777" w:rsidR="00FA12D5" w:rsidRPr="00FA12D5" w:rsidRDefault="00FA12D5" w:rsidP="00EA635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="00AA12D9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tres REAL8 </w:t>
      </w:r>
      <w:r w:rsidR="003210EF">
        <w:rPr>
          <w:rFonts w:ascii="Times New Roman" w:hAnsi="Times New Roman" w:cs="Times New Roman"/>
          <w:sz w:val="24"/>
          <w:szCs w:val="24"/>
          <w:lang w:val="es-MX"/>
        </w:rPr>
        <w:t>-4</w:t>
      </w:r>
      <w:r w:rsidR="003E2AA8">
        <w:rPr>
          <w:rFonts w:ascii="Times New Roman" w:hAnsi="Times New Roman" w:cs="Times New Roman"/>
          <w:sz w:val="24"/>
          <w:szCs w:val="24"/>
          <w:lang w:val="es-MX"/>
        </w:rPr>
        <w:t>.0</w:t>
      </w:r>
    </w:p>
    <w:p w14:paraId="4FF11CC5" w14:textId="77777777" w:rsidR="00FA12D5" w:rsidRDefault="00FA12D5" w:rsidP="00FA12D5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.CODE</w:t>
      </w:r>
      <w:proofErr w:type="gramEnd"/>
    </w:p>
    <w:p w14:paraId="6FE9888E" w14:textId="77777777" w:rsidR="00CB3E12" w:rsidRDefault="00CB3E12" w:rsidP="00FA12D5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        </w:t>
      </w:r>
      <w:proofErr w:type="spellStart"/>
      <w:r w:rsidR="00C654E1">
        <w:rPr>
          <w:rFonts w:ascii="Times New Roman" w:hAnsi="Times New Roman" w:cs="Times New Roman"/>
          <w:sz w:val="24"/>
          <w:szCs w:val="24"/>
          <w:lang w:val="es-MX"/>
        </w:rPr>
        <w:t>f</w:t>
      </w:r>
      <w:r>
        <w:rPr>
          <w:rFonts w:ascii="Times New Roman" w:hAnsi="Times New Roman" w:cs="Times New Roman"/>
          <w:sz w:val="24"/>
          <w:szCs w:val="24"/>
          <w:lang w:val="es-MX"/>
        </w:rPr>
        <w:t>ld</w:t>
      </w:r>
      <w:r w:rsidR="00C654E1">
        <w:rPr>
          <w:rFonts w:ascii="Times New Roman" w:hAnsi="Times New Roman" w:cs="Times New Roman"/>
          <w:sz w:val="24"/>
          <w:szCs w:val="24"/>
          <w:lang w:val="es-MX"/>
        </w:rPr>
        <w:t>z</w:t>
      </w:r>
      <w:proofErr w:type="spellEnd"/>
    </w:p>
    <w:p w14:paraId="6D28AB5D" w14:textId="77777777" w:rsidR="00FA12D5" w:rsidRDefault="00FA12D5" w:rsidP="00FA12D5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17A72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="00AA12D9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fld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uno</w:t>
      </w:r>
    </w:p>
    <w:p w14:paraId="4C4311AF" w14:textId="77777777" w:rsidR="00CB3E12" w:rsidRPr="00A2567B" w:rsidRDefault="00CB3E12" w:rsidP="00FA12D5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        </w:t>
      </w:r>
      <w:r w:rsidRPr="00A2567B">
        <w:rPr>
          <w:rFonts w:ascii="Times New Roman" w:hAnsi="Times New Roman" w:cs="Times New Roman"/>
          <w:sz w:val="24"/>
          <w:szCs w:val="24"/>
        </w:rPr>
        <w:t>fabs</w:t>
      </w:r>
    </w:p>
    <w:p w14:paraId="440A4D00" w14:textId="77777777" w:rsidR="00FA12D5" w:rsidRPr="00A2567B" w:rsidRDefault="00FA12D5" w:rsidP="00FA12D5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2567B">
        <w:rPr>
          <w:rFonts w:ascii="Times New Roman" w:hAnsi="Times New Roman" w:cs="Times New Roman"/>
          <w:sz w:val="24"/>
          <w:szCs w:val="24"/>
        </w:rPr>
        <w:t xml:space="preserve">       </w:t>
      </w:r>
      <w:r w:rsidR="00AA12D9" w:rsidRPr="00A2567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67B">
        <w:rPr>
          <w:rFonts w:ascii="Times New Roman" w:hAnsi="Times New Roman" w:cs="Times New Roman"/>
          <w:sz w:val="24"/>
          <w:szCs w:val="24"/>
        </w:rPr>
        <w:t>fdiv</w:t>
      </w:r>
      <w:proofErr w:type="spellEnd"/>
      <w:r w:rsidRPr="00A2567B">
        <w:rPr>
          <w:rFonts w:ascii="Times New Roman" w:hAnsi="Times New Roman" w:cs="Times New Roman"/>
          <w:sz w:val="24"/>
          <w:szCs w:val="24"/>
        </w:rPr>
        <w:t xml:space="preserve"> dos</w:t>
      </w:r>
    </w:p>
    <w:p w14:paraId="5A38DE74" w14:textId="77777777" w:rsidR="00FA12D5" w:rsidRPr="00A2567B" w:rsidRDefault="00FA12D5" w:rsidP="00FA12D5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2567B">
        <w:rPr>
          <w:rFonts w:ascii="Times New Roman" w:hAnsi="Times New Roman" w:cs="Times New Roman"/>
          <w:sz w:val="24"/>
          <w:szCs w:val="24"/>
        </w:rPr>
        <w:t xml:space="preserve">       </w:t>
      </w:r>
      <w:r w:rsidR="00AA12D9" w:rsidRPr="00A2567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2D9" w:rsidRPr="00A2567B">
        <w:rPr>
          <w:rFonts w:ascii="Times New Roman" w:hAnsi="Times New Roman" w:cs="Times New Roman"/>
          <w:sz w:val="24"/>
          <w:szCs w:val="24"/>
        </w:rPr>
        <w:t>fstp</w:t>
      </w:r>
      <w:proofErr w:type="spellEnd"/>
      <w:r w:rsidR="00AA12D9" w:rsidRPr="00A2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2D9" w:rsidRPr="00A2567B">
        <w:rPr>
          <w:rFonts w:ascii="Times New Roman" w:hAnsi="Times New Roman" w:cs="Times New Roman"/>
          <w:sz w:val="24"/>
          <w:szCs w:val="24"/>
        </w:rPr>
        <w:t>tres</w:t>
      </w:r>
      <w:proofErr w:type="spellEnd"/>
    </w:p>
    <w:p w14:paraId="52BADFBB" w14:textId="77777777" w:rsidR="0033789D" w:rsidRPr="00A2567B" w:rsidRDefault="0033789D" w:rsidP="0033789D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2567B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r w:rsidRPr="00A2567B">
        <w:rPr>
          <w:rFonts w:ascii="Times New Roman" w:hAnsi="Times New Roman" w:cs="Times New Roman"/>
          <w:sz w:val="24"/>
          <w:szCs w:val="24"/>
        </w:rPr>
        <w:t>ShowFPUStack</w:t>
      </w:r>
      <w:proofErr w:type="spellEnd"/>
    </w:p>
    <w:p w14:paraId="6625EFBC" w14:textId="5FFB5D7C" w:rsidR="00EA6358" w:rsidRDefault="00EA6358" w:rsidP="00EA635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617FF">
        <w:rPr>
          <w:rFonts w:ascii="Times New Roman" w:hAnsi="Times New Roman" w:cs="Times New Roman"/>
          <w:sz w:val="24"/>
          <w:szCs w:val="24"/>
          <w:lang w:val="es-MX"/>
        </w:rPr>
        <w:t xml:space="preserve">    </w:t>
      </w:r>
      <w:r w:rsidR="00AA12D9" w:rsidRPr="001617FF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Pr="001617FF">
        <w:rPr>
          <w:rFonts w:ascii="Times New Roman" w:hAnsi="Times New Roman" w:cs="Times New Roman"/>
          <w:sz w:val="24"/>
          <w:szCs w:val="24"/>
          <w:lang w:val="es-MX"/>
        </w:rPr>
        <w:t xml:space="preserve">    </w:t>
      </w:r>
      <w:r w:rsidR="00B4239D" w:rsidRPr="00500846">
        <w:rPr>
          <w:rFonts w:ascii="Times New Roman" w:hAnsi="Times New Roman" w:cs="Times New Roman"/>
          <w:sz w:val="24"/>
          <w:szCs w:val="24"/>
          <w:lang w:val="es-MX"/>
        </w:rPr>
        <w:t xml:space="preserve">Despliegue </w:t>
      </w:r>
      <w:r w:rsidR="00A3618F" w:rsidRPr="00500846">
        <w:rPr>
          <w:rFonts w:ascii="Times New Roman" w:hAnsi="Times New Roman" w:cs="Times New Roman"/>
          <w:sz w:val="24"/>
          <w:szCs w:val="24"/>
          <w:lang w:val="es-MX"/>
        </w:rPr>
        <w:t xml:space="preserve">e </w:t>
      </w:r>
      <w:r w:rsidRPr="00FA12D5">
        <w:rPr>
          <w:rFonts w:ascii="Times New Roman" w:hAnsi="Times New Roman" w:cs="Times New Roman"/>
          <w:sz w:val="24"/>
          <w:szCs w:val="24"/>
          <w:lang w:val="es-MX"/>
        </w:rPr>
        <w:t xml:space="preserve">Interpretación: </w:t>
      </w:r>
      <w:r w:rsidR="001617FF">
        <w:rPr>
          <w:rFonts w:ascii="Times New Roman" w:hAnsi="Times New Roman" w:cs="Times New Roman"/>
          <w:sz w:val="24"/>
          <w:szCs w:val="24"/>
          <w:lang w:val="es-MX"/>
        </w:rPr>
        <w:t xml:space="preserve">El </w:t>
      </w:r>
      <w:proofErr w:type="spellStart"/>
      <w:r w:rsidR="001617FF">
        <w:rPr>
          <w:rFonts w:ascii="Times New Roman" w:hAnsi="Times New Roman" w:cs="Times New Roman"/>
          <w:sz w:val="24"/>
          <w:szCs w:val="24"/>
          <w:lang w:val="es-MX"/>
        </w:rPr>
        <w:t>FPUStack</w:t>
      </w:r>
      <w:proofErr w:type="spellEnd"/>
      <w:r w:rsidR="001617FF">
        <w:rPr>
          <w:rFonts w:ascii="Times New Roman" w:hAnsi="Times New Roman" w:cs="Times New Roman"/>
          <w:sz w:val="24"/>
          <w:szCs w:val="24"/>
          <w:lang w:val="es-MX"/>
        </w:rPr>
        <w:t xml:space="preserve"> paso a paso se vería como:</w:t>
      </w:r>
    </w:p>
    <w:tbl>
      <w:tblPr>
        <w:tblW w:w="38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4"/>
        <w:gridCol w:w="1240"/>
        <w:gridCol w:w="1240"/>
      </w:tblGrid>
      <w:tr w:rsidR="001617FF" w14:paraId="721787F7" w14:textId="77777777" w:rsidTr="001617F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1681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fldz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1014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B877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617FF" w14:paraId="0438BE9B" w14:textId="77777777" w:rsidTr="001617F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0DAA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DAD9" w14:textId="77777777" w:rsidR="001617FF" w:rsidRDefault="001617FF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7120" w14:textId="77777777" w:rsidR="001617FF" w:rsidRDefault="001617FF">
            <w:pPr>
              <w:rPr>
                <w:sz w:val="20"/>
                <w:szCs w:val="20"/>
              </w:rPr>
            </w:pPr>
          </w:p>
        </w:tc>
      </w:tr>
      <w:tr w:rsidR="001617FF" w14:paraId="46942CA1" w14:textId="77777777" w:rsidTr="001617F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FBF4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8998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70C5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-2000</w:t>
            </w:r>
          </w:p>
        </w:tc>
      </w:tr>
      <w:tr w:rsidR="001617FF" w14:paraId="4EBC24B7" w14:textId="77777777" w:rsidTr="001617F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E817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9EC3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6199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617FF" w14:paraId="19E5F6E9" w14:textId="77777777" w:rsidTr="001617F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5D2B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088D" w14:textId="77777777" w:rsidR="001617FF" w:rsidRDefault="001617FF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B91B" w14:textId="77777777" w:rsidR="001617FF" w:rsidRDefault="001617FF">
            <w:pPr>
              <w:rPr>
                <w:sz w:val="20"/>
                <w:szCs w:val="20"/>
              </w:rPr>
            </w:pPr>
          </w:p>
        </w:tc>
      </w:tr>
      <w:tr w:rsidR="001617FF" w14:paraId="37F78F36" w14:textId="77777777" w:rsidTr="001617F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01AB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fabs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B95D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0020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  <w:tr w:rsidR="001617FF" w14:paraId="56DB6955" w14:textId="77777777" w:rsidTr="001617F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DE50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78C7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62B5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617FF" w14:paraId="469F79AE" w14:textId="77777777" w:rsidTr="001617F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C8D5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5CE2" w14:textId="77777777" w:rsidR="001617FF" w:rsidRDefault="001617FF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2B36" w14:textId="77777777" w:rsidR="001617FF" w:rsidRDefault="001617FF">
            <w:pPr>
              <w:rPr>
                <w:sz w:val="20"/>
                <w:szCs w:val="20"/>
              </w:rPr>
            </w:pPr>
          </w:p>
        </w:tc>
      </w:tr>
      <w:tr w:rsidR="001617FF" w14:paraId="5DDB70E9" w14:textId="77777777" w:rsidTr="001617F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D17D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fdiv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9AFA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3853" w14:textId="58D41B15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6.666666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1617FF" w14:paraId="767AB2CE" w14:textId="77777777" w:rsidTr="001617F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93A8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6BEC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190C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617FF" w14:paraId="79E742C9" w14:textId="77777777" w:rsidTr="001617F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73AF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DB4F" w14:textId="77777777" w:rsidR="001617FF" w:rsidRDefault="001617FF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64A1" w14:textId="77777777" w:rsidR="001617FF" w:rsidRDefault="001617FF">
            <w:pPr>
              <w:rPr>
                <w:sz w:val="20"/>
                <w:szCs w:val="20"/>
              </w:rPr>
            </w:pPr>
          </w:p>
        </w:tc>
      </w:tr>
      <w:tr w:rsidR="001617FF" w14:paraId="0E6D7E74" w14:textId="77777777" w:rsidTr="001617F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121B" w14:textId="0514C51F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fstp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5DAB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2403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617FF" w14:paraId="0537FA98" w14:textId="77777777" w:rsidTr="001617F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E942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3689" w14:textId="77777777" w:rsidR="001617FF" w:rsidRDefault="001617FF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EA08" w14:textId="77777777" w:rsidR="001617FF" w:rsidRDefault="001617FF">
            <w:pPr>
              <w:rPr>
                <w:sz w:val="20"/>
                <w:szCs w:val="20"/>
              </w:rPr>
            </w:pPr>
          </w:p>
        </w:tc>
      </w:tr>
      <w:tr w:rsidR="001617FF" w14:paraId="1964E360" w14:textId="77777777" w:rsidTr="001617F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49D9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showFPUStack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DF40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76C9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617FF" w:rsidRPr="001617FF" w14:paraId="34C4417E" w14:textId="77777777" w:rsidTr="001617F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41D86" w14:textId="686DB602" w:rsidR="001617FF" w:rsidRP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D7F9D" w14:textId="77777777" w:rsidR="001617FF" w:rsidRP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56D06" w14:textId="77777777" w:rsidR="001617FF" w:rsidRP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493E4C6A" w14:textId="77777777" w:rsidR="001617FF" w:rsidRPr="00FA12D5" w:rsidRDefault="001617FF" w:rsidP="00EA6358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86AE13A" w14:textId="5A0550B3" w:rsidR="00AF1C4A" w:rsidRDefault="001617FF" w:rsidP="00217A72">
      <w:pPr>
        <w:pStyle w:val="Textosinformato"/>
        <w:tabs>
          <w:tab w:val="left" w:pos="720"/>
        </w:tabs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Cs/>
          <w:sz w:val="24"/>
          <w:szCs w:val="24"/>
          <w:lang w:val="es-MX"/>
        </w:rPr>
        <w:tab/>
      </w:r>
      <w:r w:rsidR="00275912">
        <w:rPr>
          <w:rFonts w:ascii="Times New Roman" w:hAnsi="Times New Roman" w:cs="Times New Roman"/>
          <w:bCs/>
          <w:sz w:val="24"/>
          <w:szCs w:val="24"/>
          <w:lang w:val="es-MX"/>
        </w:rPr>
        <w:t>Las localidades de memoria uno y dos no se verían afectadas y e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>n tres, estaría almacenado el valor 6.666666</w:t>
      </w:r>
    </w:p>
    <w:p w14:paraId="175ED5FF" w14:textId="77777777" w:rsidR="001617FF" w:rsidRPr="00DD53BF" w:rsidRDefault="001617FF" w:rsidP="00217A72">
      <w:pPr>
        <w:pStyle w:val="Textosinformato"/>
        <w:tabs>
          <w:tab w:val="left" w:pos="720"/>
        </w:tabs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174F576C" w14:textId="77777777" w:rsidR="00CB3E12" w:rsidRDefault="00CB3E12" w:rsidP="00CB3E12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B</w:t>
      </w:r>
      <w:r w:rsidRPr="0071071B">
        <w:rPr>
          <w:rFonts w:ascii="Times New Roman" w:hAnsi="Times New Roman" w:cs="Times New Roman"/>
          <w:b/>
          <w:bCs/>
          <w:sz w:val="24"/>
          <w:szCs w:val="24"/>
          <w:lang w:val="es-MX"/>
        </w:rPr>
        <w:t>)</w:t>
      </w:r>
      <w:r w:rsidRPr="0071071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¿Cuál o cuáles son los posibles resultados que pueden aparecer al final?, tanto en las localidades de memoria (DATA) como en el FPU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?</w:t>
      </w:r>
    </w:p>
    <w:p w14:paraId="59D98C8B" w14:textId="77777777" w:rsidR="00CB3E12" w:rsidRDefault="00CB3E12" w:rsidP="00CB3E12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.DATA</w:t>
      </w:r>
    </w:p>
    <w:p w14:paraId="09F1A730" w14:textId="77777777" w:rsidR="00CB3E12" w:rsidRPr="00FA12D5" w:rsidRDefault="00CB3E12" w:rsidP="00CB3E12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17A72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cuatro</w:t>
      </w:r>
      <w:r w:rsidRPr="00FA12D5">
        <w:rPr>
          <w:rFonts w:ascii="Times New Roman" w:hAnsi="Times New Roman" w:cs="Times New Roman"/>
          <w:sz w:val="24"/>
          <w:szCs w:val="24"/>
          <w:lang w:val="es-MX"/>
        </w:rPr>
        <w:t xml:space="preserve"> REAL8 </w:t>
      </w:r>
      <w:r w:rsidR="00B84481">
        <w:rPr>
          <w:rFonts w:ascii="Times New Roman" w:hAnsi="Times New Roman" w:cs="Times New Roman"/>
          <w:sz w:val="24"/>
          <w:szCs w:val="24"/>
          <w:lang w:val="es-MX"/>
        </w:rPr>
        <w:t>3</w:t>
      </w:r>
      <w:r w:rsidR="007502FB">
        <w:rPr>
          <w:rFonts w:ascii="Times New Roman" w:hAnsi="Times New Roman" w:cs="Times New Roman"/>
          <w:sz w:val="24"/>
          <w:szCs w:val="24"/>
          <w:lang w:val="es-MX"/>
        </w:rPr>
        <w:t>.0</w:t>
      </w:r>
    </w:p>
    <w:p w14:paraId="16A78520" w14:textId="77777777" w:rsidR="00CB3E12" w:rsidRDefault="00CB3E12" w:rsidP="00CB3E12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A12D5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 w:rsidR="00C654E1">
        <w:rPr>
          <w:rFonts w:ascii="Times New Roman" w:hAnsi="Times New Roman" w:cs="Times New Roman"/>
          <w:sz w:val="24"/>
          <w:szCs w:val="24"/>
          <w:lang w:val="es-MX"/>
        </w:rPr>
        <w:t>cinco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REAL8 </w:t>
      </w:r>
      <w:r w:rsidR="00B84481">
        <w:rPr>
          <w:rFonts w:ascii="Times New Roman" w:hAnsi="Times New Roman" w:cs="Times New Roman"/>
          <w:sz w:val="24"/>
          <w:szCs w:val="24"/>
          <w:lang w:val="es-MX"/>
        </w:rPr>
        <w:t>4</w:t>
      </w:r>
      <w:r>
        <w:rPr>
          <w:rFonts w:ascii="Times New Roman" w:hAnsi="Times New Roman" w:cs="Times New Roman"/>
          <w:sz w:val="24"/>
          <w:szCs w:val="24"/>
          <w:lang w:val="es-MX"/>
        </w:rPr>
        <w:t>.0</w:t>
      </w:r>
    </w:p>
    <w:p w14:paraId="33AAE84E" w14:textId="77777777" w:rsidR="00C654E1" w:rsidRDefault="00B84481" w:rsidP="00CB3E12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        seis REAL8 5</w:t>
      </w:r>
      <w:r w:rsidR="00C654E1">
        <w:rPr>
          <w:rFonts w:ascii="Times New Roman" w:hAnsi="Times New Roman" w:cs="Times New Roman"/>
          <w:sz w:val="24"/>
          <w:szCs w:val="24"/>
          <w:lang w:val="es-MX"/>
        </w:rPr>
        <w:t>.0</w:t>
      </w:r>
    </w:p>
    <w:p w14:paraId="3E9EBD58" w14:textId="77777777" w:rsidR="00C654E1" w:rsidRDefault="00C654E1" w:rsidP="00CB3E12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        siete REAL8 </w:t>
      </w:r>
      <w:r w:rsidR="00B84481">
        <w:rPr>
          <w:rFonts w:ascii="Times New Roman" w:hAnsi="Times New Roman" w:cs="Times New Roman"/>
          <w:sz w:val="24"/>
          <w:szCs w:val="24"/>
          <w:lang w:val="es-MX"/>
        </w:rPr>
        <w:t>-6</w:t>
      </w:r>
      <w:r w:rsidR="003E2AA8">
        <w:rPr>
          <w:rFonts w:ascii="Times New Roman" w:hAnsi="Times New Roman" w:cs="Times New Roman"/>
          <w:sz w:val="24"/>
          <w:szCs w:val="24"/>
          <w:lang w:val="es-MX"/>
        </w:rPr>
        <w:t>.0</w:t>
      </w:r>
    </w:p>
    <w:p w14:paraId="6AD2BDF8" w14:textId="77777777" w:rsidR="00CB3E12" w:rsidRDefault="00CB3E12" w:rsidP="00CB3E12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.CODE</w:t>
      </w:r>
      <w:proofErr w:type="gramEnd"/>
    </w:p>
    <w:p w14:paraId="31CECD9A" w14:textId="77777777" w:rsidR="00CB3E12" w:rsidRDefault="00CB3E12" w:rsidP="00CB3E12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17A72"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fld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cuatro</w:t>
      </w:r>
    </w:p>
    <w:p w14:paraId="65B2662F" w14:textId="77777777" w:rsidR="00CB3E12" w:rsidRPr="00C654E1" w:rsidRDefault="00CB3E12" w:rsidP="00CB3E12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654E1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                </w:t>
      </w:r>
      <w:proofErr w:type="spellStart"/>
      <w:r w:rsidRPr="00C654E1">
        <w:rPr>
          <w:rFonts w:ascii="Times New Roman" w:hAnsi="Times New Roman" w:cs="Times New Roman"/>
          <w:sz w:val="24"/>
          <w:szCs w:val="24"/>
          <w:lang w:val="es-MX"/>
        </w:rPr>
        <w:t>f</w:t>
      </w:r>
      <w:r w:rsidR="00C654E1" w:rsidRPr="00C654E1">
        <w:rPr>
          <w:rFonts w:ascii="Times New Roman" w:hAnsi="Times New Roman" w:cs="Times New Roman"/>
          <w:sz w:val="24"/>
          <w:szCs w:val="24"/>
          <w:lang w:val="es-MX"/>
        </w:rPr>
        <w:t>c</w:t>
      </w:r>
      <w:r w:rsidR="00C654E1">
        <w:rPr>
          <w:rFonts w:ascii="Times New Roman" w:hAnsi="Times New Roman" w:cs="Times New Roman"/>
          <w:sz w:val="24"/>
          <w:szCs w:val="24"/>
          <w:lang w:val="es-MX"/>
        </w:rPr>
        <w:t>hs</w:t>
      </w:r>
      <w:proofErr w:type="spellEnd"/>
    </w:p>
    <w:p w14:paraId="0806FFBB" w14:textId="77777777" w:rsidR="00CB3E12" w:rsidRPr="00C654E1" w:rsidRDefault="00CB3E12" w:rsidP="00CB3E12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654E1">
        <w:rPr>
          <w:rFonts w:ascii="Times New Roman" w:hAnsi="Times New Roman" w:cs="Times New Roman"/>
          <w:sz w:val="24"/>
          <w:szCs w:val="24"/>
          <w:lang w:val="es-MX"/>
        </w:rPr>
        <w:t xml:space="preserve">                </w:t>
      </w:r>
      <w:proofErr w:type="spellStart"/>
      <w:r w:rsidRPr="00C654E1">
        <w:rPr>
          <w:rFonts w:ascii="Times New Roman" w:hAnsi="Times New Roman" w:cs="Times New Roman"/>
          <w:sz w:val="24"/>
          <w:szCs w:val="24"/>
          <w:lang w:val="es-MX"/>
        </w:rPr>
        <w:t>fld</w:t>
      </w:r>
      <w:proofErr w:type="spellEnd"/>
      <w:r w:rsidRPr="00C654E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C654E1">
        <w:rPr>
          <w:rFonts w:ascii="Times New Roman" w:hAnsi="Times New Roman" w:cs="Times New Roman"/>
          <w:sz w:val="24"/>
          <w:szCs w:val="24"/>
          <w:lang w:val="es-MX"/>
        </w:rPr>
        <w:t>cinco</w:t>
      </w:r>
    </w:p>
    <w:p w14:paraId="0F8D5691" w14:textId="77777777" w:rsidR="00CB3E12" w:rsidRPr="00C654E1" w:rsidRDefault="00CB3E12" w:rsidP="00CB3E12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654E1">
        <w:rPr>
          <w:rFonts w:ascii="Times New Roman" w:hAnsi="Times New Roman" w:cs="Times New Roman"/>
          <w:sz w:val="24"/>
          <w:szCs w:val="24"/>
          <w:lang w:val="es-MX"/>
        </w:rPr>
        <w:t xml:space="preserve">                </w:t>
      </w:r>
      <w:proofErr w:type="spellStart"/>
      <w:r w:rsidRPr="00C654E1">
        <w:rPr>
          <w:rFonts w:ascii="Times New Roman" w:hAnsi="Times New Roman" w:cs="Times New Roman"/>
          <w:sz w:val="24"/>
          <w:szCs w:val="24"/>
          <w:lang w:val="es-MX"/>
        </w:rPr>
        <w:t>f</w:t>
      </w:r>
      <w:r w:rsidR="00C654E1">
        <w:rPr>
          <w:rFonts w:ascii="Times New Roman" w:hAnsi="Times New Roman" w:cs="Times New Roman"/>
          <w:sz w:val="24"/>
          <w:szCs w:val="24"/>
          <w:lang w:val="es-MX"/>
        </w:rPr>
        <w:t>mul</w:t>
      </w:r>
      <w:proofErr w:type="spellEnd"/>
      <w:r w:rsidR="00C654E1">
        <w:rPr>
          <w:rFonts w:ascii="Times New Roman" w:hAnsi="Times New Roman" w:cs="Times New Roman"/>
          <w:sz w:val="24"/>
          <w:szCs w:val="24"/>
          <w:lang w:val="es-MX"/>
        </w:rPr>
        <w:t xml:space="preserve"> seis</w:t>
      </w:r>
    </w:p>
    <w:p w14:paraId="3C3EC3E8" w14:textId="77777777" w:rsidR="00CB3E12" w:rsidRDefault="00CB3E12" w:rsidP="00CB3E12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654E1">
        <w:rPr>
          <w:rFonts w:ascii="Times New Roman" w:hAnsi="Times New Roman" w:cs="Times New Roman"/>
          <w:sz w:val="24"/>
          <w:szCs w:val="24"/>
          <w:lang w:val="es-MX"/>
        </w:rPr>
        <w:t xml:space="preserve">                </w:t>
      </w:r>
      <w:proofErr w:type="spellStart"/>
      <w:r w:rsidRPr="00C654E1">
        <w:rPr>
          <w:rFonts w:ascii="Times New Roman" w:hAnsi="Times New Roman" w:cs="Times New Roman"/>
          <w:sz w:val="24"/>
          <w:szCs w:val="24"/>
          <w:lang w:val="es-MX"/>
        </w:rPr>
        <w:t>fadd</w:t>
      </w:r>
      <w:proofErr w:type="spellEnd"/>
    </w:p>
    <w:p w14:paraId="4EEE5CD8" w14:textId="77777777" w:rsidR="00C654E1" w:rsidRPr="00500846" w:rsidRDefault="00C654E1" w:rsidP="00CB3E12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        </w:t>
      </w:r>
      <w:proofErr w:type="spellStart"/>
      <w:r w:rsidRPr="00500846">
        <w:rPr>
          <w:rFonts w:ascii="Times New Roman" w:hAnsi="Times New Roman" w:cs="Times New Roman"/>
          <w:sz w:val="24"/>
          <w:szCs w:val="24"/>
          <w:lang w:val="es-MX"/>
        </w:rPr>
        <w:t>fst</w:t>
      </w:r>
      <w:proofErr w:type="spellEnd"/>
      <w:r w:rsidRPr="00500846">
        <w:rPr>
          <w:rFonts w:ascii="Times New Roman" w:hAnsi="Times New Roman" w:cs="Times New Roman"/>
          <w:sz w:val="24"/>
          <w:szCs w:val="24"/>
          <w:lang w:val="es-MX"/>
        </w:rPr>
        <w:t xml:space="preserve"> siete</w:t>
      </w:r>
    </w:p>
    <w:p w14:paraId="296CA1D6" w14:textId="77777777" w:rsidR="00C654E1" w:rsidRPr="00500846" w:rsidRDefault="00C654E1" w:rsidP="00CB3E12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00846">
        <w:rPr>
          <w:rFonts w:ascii="Times New Roman" w:hAnsi="Times New Roman" w:cs="Times New Roman"/>
          <w:sz w:val="24"/>
          <w:szCs w:val="24"/>
          <w:lang w:val="es-MX"/>
        </w:rPr>
        <w:t xml:space="preserve">                </w:t>
      </w:r>
      <w:proofErr w:type="spellStart"/>
      <w:r w:rsidRPr="00500846">
        <w:rPr>
          <w:rFonts w:ascii="Times New Roman" w:hAnsi="Times New Roman" w:cs="Times New Roman"/>
          <w:sz w:val="24"/>
          <w:szCs w:val="24"/>
          <w:lang w:val="es-MX"/>
        </w:rPr>
        <w:t>call</w:t>
      </w:r>
      <w:proofErr w:type="spellEnd"/>
      <w:r w:rsidRPr="0050084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500846">
        <w:rPr>
          <w:rFonts w:ascii="Times New Roman" w:hAnsi="Times New Roman" w:cs="Times New Roman"/>
          <w:sz w:val="24"/>
          <w:szCs w:val="24"/>
          <w:lang w:val="es-MX"/>
        </w:rPr>
        <w:t>ShowFPU</w:t>
      </w:r>
      <w:r w:rsidR="0033789D" w:rsidRPr="00500846">
        <w:rPr>
          <w:rFonts w:ascii="Times New Roman" w:hAnsi="Times New Roman" w:cs="Times New Roman"/>
          <w:sz w:val="24"/>
          <w:szCs w:val="24"/>
          <w:lang w:val="es-MX"/>
        </w:rPr>
        <w:t>Stack</w:t>
      </w:r>
      <w:proofErr w:type="spellEnd"/>
    </w:p>
    <w:p w14:paraId="5BDC7038" w14:textId="77777777" w:rsidR="001617FF" w:rsidRDefault="00CB3E12" w:rsidP="001617FF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00846">
        <w:rPr>
          <w:rFonts w:ascii="Times New Roman" w:hAnsi="Times New Roman" w:cs="Times New Roman"/>
          <w:sz w:val="24"/>
          <w:szCs w:val="24"/>
          <w:lang w:val="es-MX"/>
        </w:rPr>
        <w:t xml:space="preserve">                </w:t>
      </w:r>
      <w:r w:rsidR="00A3618F" w:rsidRPr="00500846">
        <w:rPr>
          <w:rFonts w:ascii="Times New Roman" w:hAnsi="Times New Roman" w:cs="Times New Roman"/>
          <w:sz w:val="24"/>
          <w:szCs w:val="24"/>
          <w:lang w:val="es-MX"/>
        </w:rPr>
        <w:t xml:space="preserve">Despliegue e </w:t>
      </w:r>
      <w:r w:rsidRPr="00500846">
        <w:rPr>
          <w:rFonts w:ascii="Times New Roman" w:hAnsi="Times New Roman" w:cs="Times New Roman"/>
          <w:sz w:val="24"/>
          <w:szCs w:val="24"/>
          <w:lang w:val="es-MX"/>
        </w:rPr>
        <w:t>Interpretación</w:t>
      </w:r>
      <w:r w:rsidR="001617FF" w:rsidRPr="00FA12D5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 w:rsidR="001617FF">
        <w:rPr>
          <w:rFonts w:ascii="Times New Roman" w:hAnsi="Times New Roman" w:cs="Times New Roman"/>
          <w:sz w:val="24"/>
          <w:szCs w:val="24"/>
          <w:lang w:val="es-MX"/>
        </w:rPr>
        <w:t xml:space="preserve">El </w:t>
      </w:r>
      <w:proofErr w:type="spellStart"/>
      <w:r w:rsidR="001617FF">
        <w:rPr>
          <w:rFonts w:ascii="Times New Roman" w:hAnsi="Times New Roman" w:cs="Times New Roman"/>
          <w:sz w:val="24"/>
          <w:szCs w:val="24"/>
          <w:lang w:val="es-MX"/>
        </w:rPr>
        <w:t>FPUStack</w:t>
      </w:r>
      <w:proofErr w:type="spellEnd"/>
      <w:r w:rsidR="001617FF">
        <w:rPr>
          <w:rFonts w:ascii="Times New Roman" w:hAnsi="Times New Roman" w:cs="Times New Roman"/>
          <w:sz w:val="24"/>
          <w:szCs w:val="24"/>
          <w:lang w:val="es-MX"/>
        </w:rPr>
        <w:t xml:space="preserve"> paso a paso se vería como:</w:t>
      </w:r>
    </w:p>
    <w:tbl>
      <w:tblPr>
        <w:tblW w:w="381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4"/>
        <w:gridCol w:w="1240"/>
        <w:gridCol w:w="1240"/>
      </w:tblGrid>
      <w:tr w:rsidR="001617FF" w14:paraId="63196B03" w14:textId="77777777" w:rsidTr="001617FF">
        <w:trPr>
          <w:trHeight w:val="288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7E5A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cuatro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F7D2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04D0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1617FF" w14:paraId="57B755F0" w14:textId="77777777" w:rsidTr="001617FF">
        <w:trPr>
          <w:trHeight w:val="288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4EEB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7EBD" w14:textId="77777777" w:rsidR="001617FF" w:rsidRDefault="001617FF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EBAF" w14:textId="77777777" w:rsidR="001617FF" w:rsidRDefault="001617FF">
            <w:pPr>
              <w:rPr>
                <w:sz w:val="20"/>
                <w:szCs w:val="20"/>
              </w:rPr>
            </w:pPr>
          </w:p>
        </w:tc>
      </w:tr>
      <w:tr w:rsidR="001617FF" w14:paraId="27A1AD05" w14:textId="77777777" w:rsidTr="001617FF">
        <w:trPr>
          <w:trHeight w:val="288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CF53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fchs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75A6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3A9F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</w:tr>
      <w:tr w:rsidR="001617FF" w14:paraId="53E81974" w14:textId="77777777" w:rsidTr="001617FF">
        <w:trPr>
          <w:trHeight w:val="288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68B2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19E6" w14:textId="77777777" w:rsidR="001617FF" w:rsidRDefault="001617FF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9752" w14:textId="77777777" w:rsidR="001617FF" w:rsidRDefault="001617FF">
            <w:pPr>
              <w:rPr>
                <w:sz w:val="20"/>
                <w:szCs w:val="20"/>
              </w:rPr>
            </w:pPr>
          </w:p>
        </w:tc>
      </w:tr>
      <w:tr w:rsidR="001617FF" w14:paraId="7D077570" w14:textId="77777777" w:rsidTr="001617FF">
        <w:trPr>
          <w:trHeight w:val="288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49F1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fld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cinco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4B03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8F3A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1617FF" w14:paraId="4202321D" w14:textId="77777777" w:rsidTr="001617FF">
        <w:trPr>
          <w:trHeight w:val="288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53EF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B03E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321B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</w:tr>
      <w:tr w:rsidR="001617FF" w14:paraId="1911DCF6" w14:textId="77777777" w:rsidTr="001617FF">
        <w:trPr>
          <w:trHeight w:val="288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697C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A9EA" w14:textId="77777777" w:rsidR="001617FF" w:rsidRDefault="001617FF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571D" w14:textId="77777777" w:rsidR="001617FF" w:rsidRDefault="001617FF">
            <w:pPr>
              <w:rPr>
                <w:sz w:val="20"/>
                <w:szCs w:val="20"/>
              </w:rPr>
            </w:pPr>
          </w:p>
        </w:tc>
      </w:tr>
      <w:tr w:rsidR="001617FF" w14:paraId="002D96D4" w14:textId="77777777" w:rsidTr="001617FF">
        <w:trPr>
          <w:trHeight w:val="288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92A5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fmul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seis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B681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68A7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1617FF" w14:paraId="0B8B6ACB" w14:textId="77777777" w:rsidTr="001617FF">
        <w:trPr>
          <w:trHeight w:val="288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F36B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36C0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34BF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</w:tr>
      <w:tr w:rsidR="001617FF" w14:paraId="039BC6A8" w14:textId="77777777" w:rsidTr="001617FF">
        <w:trPr>
          <w:trHeight w:val="288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9455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6F9F" w14:textId="77777777" w:rsidR="001617FF" w:rsidRDefault="001617FF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1295" w14:textId="77777777" w:rsidR="001617FF" w:rsidRDefault="001617FF">
            <w:pPr>
              <w:rPr>
                <w:sz w:val="20"/>
                <w:szCs w:val="20"/>
              </w:rPr>
            </w:pPr>
          </w:p>
        </w:tc>
      </w:tr>
      <w:tr w:rsidR="001617FF" w14:paraId="079F2C7E" w14:textId="77777777" w:rsidTr="001617FF">
        <w:trPr>
          <w:trHeight w:val="288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DD6C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fadd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292A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FB2F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1617FF" w14:paraId="3A8AB34F" w14:textId="77777777" w:rsidTr="001617FF">
        <w:trPr>
          <w:trHeight w:val="288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9F44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9DBC" w14:textId="77777777" w:rsidR="001617FF" w:rsidRDefault="001617FF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31AD" w14:textId="77777777" w:rsidR="001617FF" w:rsidRDefault="001617FF">
            <w:pPr>
              <w:rPr>
                <w:sz w:val="20"/>
                <w:szCs w:val="20"/>
              </w:rPr>
            </w:pPr>
          </w:p>
        </w:tc>
      </w:tr>
      <w:tr w:rsidR="001617FF" w14:paraId="680896F8" w14:textId="77777777" w:rsidTr="001617FF">
        <w:trPr>
          <w:trHeight w:val="288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A208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siete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FFED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D3AF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1617FF" w14:paraId="458737B4" w14:textId="77777777" w:rsidTr="001617FF">
        <w:trPr>
          <w:trHeight w:val="288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A35A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85D1" w14:textId="77777777" w:rsidR="001617FF" w:rsidRDefault="001617FF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7FC3" w14:textId="77777777" w:rsidR="001617FF" w:rsidRDefault="001617FF">
            <w:pPr>
              <w:rPr>
                <w:sz w:val="20"/>
                <w:szCs w:val="20"/>
              </w:rPr>
            </w:pPr>
          </w:p>
        </w:tc>
      </w:tr>
      <w:tr w:rsidR="001617FF" w14:paraId="5A06DAB7" w14:textId="77777777" w:rsidTr="001617FF">
        <w:trPr>
          <w:trHeight w:val="288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C263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showFPUStack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538A" w14:textId="77777777" w:rsidR="001617FF" w:rsidRDefault="001617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ST(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AD7A" w14:textId="77777777" w:rsidR="001617FF" w:rsidRDefault="001617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</w:tbl>
    <w:p w14:paraId="478960A4" w14:textId="32C9FED1" w:rsidR="00CB3E12" w:rsidRPr="00500846" w:rsidRDefault="00CB3E12" w:rsidP="00CB3E12">
      <w:pPr>
        <w:pStyle w:val="Textosinformato"/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C4D3B82" w14:textId="77777777" w:rsidR="00DD53BF" w:rsidRPr="00500846" w:rsidRDefault="00DD53BF" w:rsidP="00217A72">
      <w:pPr>
        <w:pStyle w:val="Textosinformato"/>
        <w:tabs>
          <w:tab w:val="left" w:pos="720"/>
        </w:tabs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39F0D274" w14:textId="4C404670" w:rsidR="00AF1C4A" w:rsidRPr="00500846" w:rsidRDefault="00275912" w:rsidP="00217A72">
      <w:pPr>
        <w:pStyle w:val="Textosinformato"/>
        <w:tabs>
          <w:tab w:val="left" w:pos="720"/>
        </w:tabs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Cs/>
          <w:sz w:val="24"/>
          <w:szCs w:val="24"/>
          <w:lang w:val="es-MX"/>
        </w:rPr>
        <w:t xml:space="preserve">Las localidades de memoria 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>cuatro, cinco y seis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no se verían afectadas y en</w:t>
      </w:r>
      <w:r w:rsidR="001617FF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siete estaría guardado el valor 17</w:t>
      </w:r>
    </w:p>
    <w:sectPr w:rsidR="00AF1C4A" w:rsidRPr="00500846" w:rsidSect="00136FD4">
      <w:headerReference w:type="default" r:id="rId10"/>
      <w:footerReference w:type="default" r:id="rId11"/>
      <w:pgSz w:w="12240" w:h="15840"/>
      <w:pgMar w:top="1440" w:right="397" w:bottom="1440" w:left="3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6478B" w14:textId="77777777" w:rsidR="00813914" w:rsidRDefault="00813914">
      <w:r>
        <w:separator/>
      </w:r>
    </w:p>
  </w:endnote>
  <w:endnote w:type="continuationSeparator" w:id="0">
    <w:p w14:paraId="0A10061C" w14:textId="77777777" w:rsidR="00813914" w:rsidRDefault="00813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93E26" w14:textId="77777777" w:rsidR="009D1B58" w:rsidRPr="00A06B4F" w:rsidRDefault="00BB1531" w:rsidP="005B723B">
    <w:pPr>
      <w:pStyle w:val="Piedepgina"/>
      <w:jc w:val="center"/>
    </w:pPr>
    <w:r w:rsidRPr="008C4CE8">
      <w:fldChar w:fldCharType="begin"/>
    </w:r>
    <w:r w:rsidRPr="00A06B4F">
      <w:instrText xml:space="preserve"> FILENAME </w:instrText>
    </w:r>
    <w:r w:rsidRPr="008C4CE8">
      <w:fldChar w:fldCharType="separate"/>
    </w:r>
    <w:r w:rsidR="00680787">
      <w:rPr>
        <w:noProof/>
      </w:rPr>
      <w:t>ExmFinalAD20.docx</w:t>
    </w:r>
    <w:r w:rsidRPr="008C4CE8">
      <w:fldChar w:fldCharType="end"/>
    </w:r>
    <w:r w:rsidR="005B723B" w:rsidRPr="00A06B4F">
      <w:t xml:space="preserve">,     </w:t>
    </w:r>
    <w:r w:rsidR="009D1B58" w:rsidRPr="00A06B4F">
      <w:t xml:space="preserve">       </w:t>
    </w:r>
    <w:r w:rsidR="003873DD" w:rsidRPr="00A06B4F">
      <w:t xml:space="preserve">  </w:t>
    </w:r>
    <w:r w:rsidR="009D1B58" w:rsidRPr="00A06B4F">
      <w:t xml:space="preserve">     </w:t>
    </w:r>
    <w:r w:rsidR="00C530F6">
      <w:rPr>
        <w:rStyle w:val="Nmerodepgina"/>
        <w:b/>
      </w:rPr>
      <w:t xml:space="preserve">     </w:t>
    </w:r>
    <w:r w:rsidR="007E62CD">
      <w:rPr>
        <w:rStyle w:val="Nmerodepgina"/>
        <w:b/>
      </w:rPr>
      <w:fldChar w:fldCharType="begin"/>
    </w:r>
    <w:r w:rsidR="007E62CD">
      <w:rPr>
        <w:rStyle w:val="Nmerodepgina"/>
        <w:b/>
      </w:rPr>
      <w:instrText xml:space="preserve"> PAGE  \* Arabic  \* MERGEFORMAT </w:instrText>
    </w:r>
    <w:r w:rsidR="007E62CD">
      <w:rPr>
        <w:rStyle w:val="Nmerodepgina"/>
        <w:b/>
      </w:rPr>
      <w:fldChar w:fldCharType="separate"/>
    </w:r>
    <w:r w:rsidR="00500846">
      <w:rPr>
        <w:rStyle w:val="Nmerodepgina"/>
        <w:b/>
        <w:noProof/>
      </w:rPr>
      <w:t>1</w:t>
    </w:r>
    <w:r w:rsidR="007E62CD">
      <w:rPr>
        <w:rStyle w:val="Nmerodepgina"/>
        <w:b/>
      </w:rPr>
      <w:fldChar w:fldCharType="end"/>
    </w:r>
    <w:r w:rsidR="007E62CD">
      <w:rPr>
        <w:rStyle w:val="Nmerodepgina"/>
        <w:b/>
      </w:rPr>
      <w:t xml:space="preserve"> / </w:t>
    </w:r>
    <w:r w:rsidR="007E62CD">
      <w:rPr>
        <w:rStyle w:val="Nmerodepgina"/>
        <w:b/>
      </w:rPr>
      <w:fldChar w:fldCharType="begin"/>
    </w:r>
    <w:r w:rsidR="007E62CD">
      <w:rPr>
        <w:rStyle w:val="Nmerodepgina"/>
        <w:b/>
      </w:rPr>
      <w:instrText xml:space="preserve"> NUMPAGES  \* Arabic  \* MERGEFORMAT </w:instrText>
    </w:r>
    <w:r w:rsidR="007E62CD">
      <w:rPr>
        <w:rStyle w:val="Nmerodepgina"/>
        <w:b/>
      </w:rPr>
      <w:fldChar w:fldCharType="separate"/>
    </w:r>
    <w:r w:rsidR="00500846">
      <w:rPr>
        <w:rStyle w:val="Nmerodepgina"/>
        <w:b/>
        <w:noProof/>
      </w:rPr>
      <w:t>4</w:t>
    </w:r>
    <w:r w:rsidR="007E62CD">
      <w:rPr>
        <w:rStyle w:val="Nmerodepgina"/>
        <w:b/>
      </w:rPr>
      <w:fldChar w:fldCharType="end"/>
    </w:r>
    <w:r w:rsidR="00C530F6">
      <w:rPr>
        <w:rStyle w:val="Nmerodepgina"/>
        <w:b/>
      </w:rPr>
      <w:t xml:space="preserve">     </w:t>
    </w:r>
    <w:r w:rsidR="003873DD" w:rsidRPr="00A06B4F">
      <w:rPr>
        <w:rStyle w:val="Nmerodepgina"/>
      </w:rPr>
      <w:t xml:space="preserve">   </w:t>
    </w:r>
    <w:r w:rsidR="009D1B58" w:rsidRPr="00A06B4F">
      <w:t xml:space="preserve">         </w:t>
    </w:r>
    <w:r w:rsidR="005B723B" w:rsidRPr="00A06B4F">
      <w:t xml:space="preserve">   </w:t>
    </w:r>
    <w:r w:rsidR="009D1B58" w:rsidRPr="00A06B4F">
      <w:t xml:space="preserve">            </w:t>
    </w:r>
    <w:r w:rsidR="009D1B58" w:rsidRPr="00A06B4F">
      <w:rPr>
        <w:rFonts w:ascii="Comic Sans MS" w:hAnsi="Comic Sans MS"/>
      </w:rPr>
      <w:t>J.R.R.S.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CD347" w14:textId="77777777" w:rsidR="00813914" w:rsidRDefault="00813914">
      <w:r>
        <w:separator/>
      </w:r>
    </w:p>
  </w:footnote>
  <w:footnote w:type="continuationSeparator" w:id="0">
    <w:p w14:paraId="41750EBA" w14:textId="77777777" w:rsidR="00813914" w:rsidRDefault="00813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6F17D" w14:textId="77777777" w:rsidR="009D1B58" w:rsidRDefault="009D1B58" w:rsidP="00EE1B1E">
    <w:pPr>
      <w:pStyle w:val="Encabezado"/>
      <w:jc w:val="center"/>
      <w:rPr>
        <w:lang w:val="es-ES_tradnl"/>
      </w:rPr>
    </w:pPr>
    <w:r>
      <w:rPr>
        <w:b/>
        <w:bCs/>
        <w:lang w:val="es-ES_tradnl"/>
      </w:rPr>
      <w:t>ITAM</w:t>
    </w:r>
    <w:r>
      <w:rPr>
        <w:lang w:val="es-ES_tradnl"/>
      </w:rPr>
      <w:t>.DAI.</w:t>
    </w:r>
    <w:r w:rsidR="00EE1B1E" w:rsidRPr="000F7CF2">
      <w:rPr>
        <w:b/>
        <w:bCs/>
        <w:lang w:val="es-ES_tradnl"/>
      </w:rPr>
      <w:t xml:space="preserve">         OPC</w:t>
    </w:r>
    <w:r w:rsidR="00081800">
      <w:rPr>
        <w:b/>
        <w:bCs/>
        <w:lang w:val="es-ES_tradnl"/>
      </w:rPr>
      <w:t>-</w:t>
    </w:r>
    <w:r w:rsidR="00A2567B">
      <w:rPr>
        <w:b/>
        <w:bCs/>
        <w:lang w:val="es-ES_tradnl"/>
      </w:rPr>
      <w:t>C</w:t>
    </w:r>
    <w:r>
      <w:rPr>
        <w:lang w:val="es-ES_tradnl"/>
      </w:rPr>
      <w:t xml:space="preserve">  </w:t>
    </w:r>
    <w:r w:rsidR="00723B5A">
      <w:rPr>
        <w:lang w:val="es-ES_tradnl"/>
      </w:rPr>
      <w:t xml:space="preserve">   </w:t>
    </w:r>
    <w:r w:rsidR="00967ED9">
      <w:rPr>
        <w:lang w:val="es-ES_tradnl"/>
      </w:rPr>
      <w:t xml:space="preserve">              </w:t>
    </w:r>
    <w:r w:rsidR="00EE1B1E">
      <w:rPr>
        <w:lang w:val="es-ES_tradnl"/>
      </w:rPr>
      <w:t xml:space="preserve">     </w:t>
    </w:r>
    <w:r>
      <w:rPr>
        <w:lang w:val="es-ES_tradnl"/>
      </w:rPr>
      <w:t xml:space="preserve">       </w:t>
    </w:r>
    <w:r>
      <w:rPr>
        <w:b/>
        <w:bCs/>
        <w:lang w:val="es-ES_tradnl"/>
      </w:rPr>
      <w:t xml:space="preserve">Examen </w:t>
    </w:r>
    <w:r w:rsidR="00501A12">
      <w:rPr>
        <w:b/>
        <w:bCs/>
        <w:lang w:val="es-ES_tradnl"/>
      </w:rPr>
      <w:t>Final</w:t>
    </w:r>
    <w:r w:rsidR="005216A9">
      <w:rPr>
        <w:lang w:val="es-ES_tradnl"/>
      </w:rPr>
      <w:t xml:space="preserve">      </w:t>
    </w:r>
    <w:r w:rsidR="00967ED9">
      <w:rPr>
        <w:lang w:val="es-ES_tradnl"/>
      </w:rPr>
      <w:t>15</w:t>
    </w:r>
    <w:r w:rsidR="00A2567B">
      <w:rPr>
        <w:lang w:val="es-ES_tradnl"/>
      </w:rPr>
      <w:t xml:space="preserve"> </w:t>
    </w:r>
    <w:r w:rsidR="00967ED9">
      <w:rPr>
        <w:lang w:val="es-ES_tradnl"/>
      </w:rPr>
      <w:t xml:space="preserve">diciembre </w:t>
    </w:r>
    <w:r w:rsidR="00A2567B">
      <w:rPr>
        <w:lang w:val="es-ES_tradnl"/>
      </w:rP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52A3"/>
    <w:multiLevelType w:val="hybridMultilevel"/>
    <w:tmpl w:val="FC70E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CB06A8"/>
    <w:multiLevelType w:val="multilevel"/>
    <w:tmpl w:val="C9CA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B713CB"/>
    <w:multiLevelType w:val="multilevel"/>
    <w:tmpl w:val="FBCC6C18"/>
    <w:lvl w:ilvl="0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E52DF3"/>
    <w:multiLevelType w:val="multilevel"/>
    <w:tmpl w:val="FBCC6C18"/>
    <w:lvl w:ilvl="0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E92ACB"/>
    <w:multiLevelType w:val="hybridMultilevel"/>
    <w:tmpl w:val="F6BC3F72"/>
    <w:lvl w:ilvl="0" w:tplc="77D46C08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ascii="Times New (W1)" w:hAnsi="Times New (W1)" w:cs="Times New (W1)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6D07C7"/>
    <w:multiLevelType w:val="multilevel"/>
    <w:tmpl w:val="0F243F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6E1E0A"/>
    <w:multiLevelType w:val="multilevel"/>
    <w:tmpl w:val="FBCC6C18"/>
    <w:lvl w:ilvl="0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F94420"/>
    <w:multiLevelType w:val="hybridMultilevel"/>
    <w:tmpl w:val="F6BC3F72"/>
    <w:lvl w:ilvl="0" w:tplc="77D46C08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ascii="Times New (W1)" w:hAnsi="Times New (W1)" w:cs="Times New (W1)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723B"/>
    <w:rsid w:val="00001AB2"/>
    <w:rsid w:val="00003682"/>
    <w:rsid w:val="0001784A"/>
    <w:rsid w:val="0002526C"/>
    <w:rsid w:val="0002526E"/>
    <w:rsid w:val="00041DA0"/>
    <w:rsid w:val="0005051C"/>
    <w:rsid w:val="00051D62"/>
    <w:rsid w:val="00054F78"/>
    <w:rsid w:val="000627D3"/>
    <w:rsid w:val="00065EDD"/>
    <w:rsid w:val="00065F66"/>
    <w:rsid w:val="000706E1"/>
    <w:rsid w:val="000735D2"/>
    <w:rsid w:val="00074D8A"/>
    <w:rsid w:val="00081800"/>
    <w:rsid w:val="0008296F"/>
    <w:rsid w:val="0009248B"/>
    <w:rsid w:val="00092B30"/>
    <w:rsid w:val="000A1D03"/>
    <w:rsid w:val="000B5906"/>
    <w:rsid w:val="000C4DDC"/>
    <w:rsid w:val="000C57FE"/>
    <w:rsid w:val="000C78EC"/>
    <w:rsid w:val="000E2766"/>
    <w:rsid w:val="000E4B51"/>
    <w:rsid w:val="000E631B"/>
    <w:rsid w:val="000F1A7D"/>
    <w:rsid w:val="000F7CF2"/>
    <w:rsid w:val="00102624"/>
    <w:rsid w:val="00102A56"/>
    <w:rsid w:val="00110856"/>
    <w:rsid w:val="00121261"/>
    <w:rsid w:val="00134894"/>
    <w:rsid w:val="00136FD4"/>
    <w:rsid w:val="00147A17"/>
    <w:rsid w:val="00153649"/>
    <w:rsid w:val="00155ABF"/>
    <w:rsid w:val="001617FF"/>
    <w:rsid w:val="0016751D"/>
    <w:rsid w:val="001B243E"/>
    <w:rsid w:val="001B29FF"/>
    <w:rsid w:val="001B2FB2"/>
    <w:rsid w:val="001B7352"/>
    <w:rsid w:val="001C6EC5"/>
    <w:rsid w:val="001D5AD1"/>
    <w:rsid w:val="001E4521"/>
    <w:rsid w:val="001F22AB"/>
    <w:rsid w:val="00203BB0"/>
    <w:rsid w:val="002108BE"/>
    <w:rsid w:val="00217A72"/>
    <w:rsid w:val="002265B3"/>
    <w:rsid w:val="002403D9"/>
    <w:rsid w:val="0024236A"/>
    <w:rsid w:val="00250A02"/>
    <w:rsid w:val="00265823"/>
    <w:rsid w:val="0026663F"/>
    <w:rsid w:val="002701EB"/>
    <w:rsid w:val="00275912"/>
    <w:rsid w:val="002952AD"/>
    <w:rsid w:val="002A121C"/>
    <w:rsid w:val="002A72D3"/>
    <w:rsid w:val="002B42AD"/>
    <w:rsid w:val="002B56C4"/>
    <w:rsid w:val="002C1CC3"/>
    <w:rsid w:val="002D008B"/>
    <w:rsid w:val="002D4ED9"/>
    <w:rsid w:val="002D6A9D"/>
    <w:rsid w:val="00315012"/>
    <w:rsid w:val="00316F00"/>
    <w:rsid w:val="003210EF"/>
    <w:rsid w:val="00324DED"/>
    <w:rsid w:val="0033789D"/>
    <w:rsid w:val="00340A09"/>
    <w:rsid w:val="00343224"/>
    <w:rsid w:val="00344A9B"/>
    <w:rsid w:val="00351B52"/>
    <w:rsid w:val="00352DD6"/>
    <w:rsid w:val="0035356C"/>
    <w:rsid w:val="0035779B"/>
    <w:rsid w:val="00363FC0"/>
    <w:rsid w:val="00366D22"/>
    <w:rsid w:val="00374C65"/>
    <w:rsid w:val="003751B6"/>
    <w:rsid w:val="003873DD"/>
    <w:rsid w:val="003976BB"/>
    <w:rsid w:val="003A25F2"/>
    <w:rsid w:val="003A4167"/>
    <w:rsid w:val="003A7DA1"/>
    <w:rsid w:val="003C5E3E"/>
    <w:rsid w:val="003E2AA8"/>
    <w:rsid w:val="003F1FB9"/>
    <w:rsid w:val="00415CDA"/>
    <w:rsid w:val="0042052B"/>
    <w:rsid w:val="004351C6"/>
    <w:rsid w:val="00453F3D"/>
    <w:rsid w:val="004630AB"/>
    <w:rsid w:val="00466D67"/>
    <w:rsid w:val="00483ADA"/>
    <w:rsid w:val="004961F2"/>
    <w:rsid w:val="004A04E4"/>
    <w:rsid w:val="004B239A"/>
    <w:rsid w:val="004B2DAF"/>
    <w:rsid w:val="004C5EF5"/>
    <w:rsid w:val="004D20AD"/>
    <w:rsid w:val="004D4A84"/>
    <w:rsid w:val="004D4DA7"/>
    <w:rsid w:val="004E2FBB"/>
    <w:rsid w:val="00500846"/>
    <w:rsid w:val="00501A12"/>
    <w:rsid w:val="005144C6"/>
    <w:rsid w:val="005159DF"/>
    <w:rsid w:val="005216A9"/>
    <w:rsid w:val="00526484"/>
    <w:rsid w:val="00532CC0"/>
    <w:rsid w:val="00542630"/>
    <w:rsid w:val="005823FC"/>
    <w:rsid w:val="005860FB"/>
    <w:rsid w:val="00590109"/>
    <w:rsid w:val="00593517"/>
    <w:rsid w:val="005B3AB8"/>
    <w:rsid w:val="005B723B"/>
    <w:rsid w:val="005C14C1"/>
    <w:rsid w:val="005C3B2F"/>
    <w:rsid w:val="005C4879"/>
    <w:rsid w:val="005C690D"/>
    <w:rsid w:val="005D0F42"/>
    <w:rsid w:val="005E4465"/>
    <w:rsid w:val="005E5589"/>
    <w:rsid w:val="005F0C39"/>
    <w:rsid w:val="005F1A25"/>
    <w:rsid w:val="006070AF"/>
    <w:rsid w:val="00621761"/>
    <w:rsid w:val="006449E4"/>
    <w:rsid w:val="00657ADF"/>
    <w:rsid w:val="006627D5"/>
    <w:rsid w:val="00671EE7"/>
    <w:rsid w:val="00680787"/>
    <w:rsid w:val="006832CD"/>
    <w:rsid w:val="00694110"/>
    <w:rsid w:val="00696698"/>
    <w:rsid w:val="006972E3"/>
    <w:rsid w:val="006B02A5"/>
    <w:rsid w:val="006B033E"/>
    <w:rsid w:val="006B69AF"/>
    <w:rsid w:val="006B708D"/>
    <w:rsid w:val="006C1EA2"/>
    <w:rsid w:val="006D103D"/>
    <w:rsid w:val="006E16DA"/>
    <w:rsid w:val="006E695C"/>
    <w:rsid w:val="006F6C30"/>
    <w:rsid w:val="0070086A"/>
    <w:rsid w:val="0070525B"/>
    <w:rsid w:val="0071071B"/>
    <w:rsid w:val="00711798"/>
    <w:rsid w:val="00715393"/>
    <w:rsid w:val="00723B5A"/>
    <w:rsid w:val="007260AE"/>
    <w:rsid w:val="0073767E"/>
    <w:rsid w:val="00745D85"/>
    <w:rsid w:val="007502FB"/>
    <w:rsid w:val="00757487"/>
    <w:rsid w:val="00760E20"/>
    <w:rsid w:val="0077338C"/>
    <w:rsid w:val="007738F9"/>
    <w:rsid w:val="007953E6"/>
    <w:rsid w:val="007A767E"/>
    <w:rsid w:val="007C114C"/>
    <w:rsid w:val="007D1172"/>
    <w:rsid w:val="007D570D"/>
    <w:rsid w:val="007E62CD"/>
    <w:rsid w:val="007F06CA"/>
    <w:rsid w:val="007F3D6A"/>
    <w:rsid w:val="007F5355"/>
    <w:rsid w:val="008034D9"/>
    <w:rsid w:val="00813914"/>
    <w:rsid w:val="00827A41"/>
    <w:rsid w:val="0083211B"/>
    <w:rsid w:val="008427AC"/>
    <w:rsid w:val="0084295F"/>
    <w:rsid w:val="00843B44"/>
    <w:rsid w:val="008711BF"/>
    <w:rsid w:val="00884987"/>
    <w:rsid w:val="00885973"/>
    <w:rsid w:val="00897D94"/>
    <w:rsid w:val="008A594A"/>
    <w:rsid w:val="008A6E38"/>
    <w:rsid w:val="008D7783"/>
    <w:rsid w:val="008E677F"/>
    <w:rsid w:val="008E6F0D"/>
    <w:rsid w:val="00921990"/>
    <w:rsid w:val="00923CC7"/>
    <w:rsid w:val="0093099D"/>
    <w:rsid w:val="00936D3D"/>
    <w:rsid w:val="00940EDE"/>
    <w:rsid w:val="00941568"/>
    <w:rsid w:val="0096223D"/>
    <w:rsid w:val="009662F3"/>
    <w:rsid w:val="00967ED9"/>
    <w:rsid w:val="0097035A"/>
    <w:rsid w:val="00970C68"/>
    <w:rsid w:val="00971522"/>
    <w:rsid w:val="00973E68"/>
    <w:rsid w:val="00975A28"/>
    <w:rsid w:val="00975AFF"/>
    <w:rsid w:val="00983172"/>
    <w:rsid w:val="00986E2E"/>
    <w:rsid w:val="00992D51"/>
    <w:rsid w:val="00995F59"/>
    <w:rsid w:val="00997913"/>
    <w:rsid w:val="009A1F8E"/>
    <w:rsid w:val="009A2F36"/>
    <w:rsid w:val="009A763B"/>
    <w:rsid w:val="009B1AD9"/>
    <w:rsid w:val="009C09B2"/>
    <w:rsid w:val="009C10B4"/>
    <w:rsid w:val="009C237C"/>
    <w:rsid w:val="009C555A"/>
    <w:rsid w:val="009C76E0"/>
    <w:rsid w:val="009D1499"/>
    <w:rsid w:val="009D1B58"/>
    <w:rsid w:val="009D798C"/>
    <w:rsid w:val="009D7E22"/>
    <w:rsid w:val="00A00922"/>
    <w:rsid w:val="00A01863"/>
    <w:rsid w:val="00A0199A"/>
    <w:rsid w:val="00A06B4F"/>
    <w:rsid w:val="00A11145"/>
    <w:rsid w:val="00A12785"/>
    <w:rsid w:val="00A21AFA"/>
    <w:rsid w:val="00A22A41"/>
    <w:rsid w:val="00A2567B"/>
    <w:rsid w:val="00A27141"/>
    <w:rsid w:val="00A32778"/>
    <w:rsid w:val="00A33943"/>
    <w:rsid w:val="00A3618F"/>
    <w:rsid w:val="00A5592D"/>
    <w:rsid w:val="00A603A1"/>
    <w:rsid w:val="00A675A2"/>
    <w:rsid w:val="00A73011"/>
    <w:rsid w:val="00AA12D9"/>
    <w:rsid w:val="00AE0B19"/>
    <w:rsid w:val="00AF02B9"/>
    <w:rsid w:val="00AF1C4A"/>
    <w:rsid w:val="00AF490F"/>
    <w:rsid w:val="00AF5D0C"/>
    <w:rsid w:val="00AF6A37"/>
    <w:rsid w:val="00B068FE"/>
    <w:rsid w:val="00B31D9F"/>
    <w:rsid w:val="00B4103E"/>
    <w:rsid w:val="00B4239D"/>
    <w:rsid w:val="00B47A66"/>
    <w:rsid w:val="00B5164E"/>
    <w:rsid w:val="00B52857"/>
    <w:rsid w:val="00B61F79"/>
    <w:rsid w:val="00B83C5E"/>
    <w:rsid w:val="00B84481"/>
    <w:rsid w:val="00B90B59"/>
    <w:rsid w:val="00B97BF9"/>
    <w:rsid w:val="00BB1531"/>
    <w:rsid w:val="00BE0755"/>
    <w:rsid w:val="00BE354C"/>
    <w:rsid w:val="00BE3D62"/>
    <w:rsid w:val="00BF1632"/>
    <w:rsid w:val="00C1654A"/>
    <w:rsid w:val="00C17DA0"/>
    <w:rsid w:val="00C22371"/>
    <w:rsid w:val="00C3224E"/>
    <w:rsid w:val="00C35FA8"/>
    <w:rsid w:val="00C41EB4"/>
    <w:rsid w:val="00C50898"/>
    <w:rsid w:val="00C5170B"/>
    <w:rsid w:val="00C530F6"/>
    <w:rsid w:val="00C654E1"/>
    <w:rsid w:val="00C74CF8"/>
    <w:rsid w:val="00C752FB"/>
    <w:rsid w:val="00CA3516"/>
    <w:rsid w:val="00CB3E12"/>
    <w:rsid w:val="00CB6D5F"/>
    <w:rsid w:val="00CE775C"/>
    <w:rsid w:val="00CF28EC"/>
    <w:rsid w:val="00D23BAA"/>
    <w:rsid w:val="00D4197C"/>
    <w:rsid w:val="00D42DF7"/>
    <w:rsid w:val="00D42E8B"/>
    <w:rsid w:val="00D46E5E"/>
    <w:rsid w:val="00D4742F"/>
    <w:rsid w:val="00D67A0F"/>
    <w:rsid w:val="00D67D8F"/>
    <w:rsid w:val="00D90FF5"/>
    <w:rsid w:val="00DA1A70"/>
    <w:rsid w:val="00DB33AC"/>
    <w:rsid w:val="00DB4FAE"/>
    <w:rsid w:val="00DC5EA0"/>
    <w:rsid w:val="00DD33E0"/>
    <w:rsid w:val="00DD53BF"/>
    <w:rsid w:val="00DD7FDF"/>
    <w:rsid w:val="00DE38C7"/>
    <w:rsid w:val="00DF72E4"/>
    <w:rsid w:val="00E1086C"/>
    <w:rsid w:val="00E33C2D"/>
    <w:rsid w:val="00E349A6"/>
    <w:rsid w:val="00E55F0C"/>
    <w:rsid w:val="00E70662"/>
    <w:rsid w:val="00E75427"/>
    <w:rsid w:val="00E94959"/>
    <w:rsid w:val="00E9763F"/>
    <w:rsid w:val="00EA6358"/>
    <w:rsid w:val="00EB565A"/>
    <w:rsid w:val="00EC2CC7"/>
    <w:rsid w:val="00EC306C"/>
    <w:rsid w:val="00ED0A3D"/>
    <w:rsid w:val="00ED1219"/>
    <w:rsid w:val="00ED1B2B"/>
    <w:rsid w:val="00ED323E"/>
    <w:rsid w:val="00EE16C1"/>
    <w:rsid w:val="00EE1B1E"/>
    <w:rsid w:val="00EE2924"/>
    <w:rsid w:val="00EF69AA"/>
    <w:rsid w:val="00F12386"/>
    <w:rsid w:val="00F13005"/>
    <w:rsid w:val="00F22E68"/>
    <w:rsid w:val="00F35155"/>
    <w:rsid w:val="00F37BE1"/>
    <w:rsid w:val="00F404E8"/>
    <w:rsid w:val="00F41B9C"/>
    <w:rsid w:val="00F45F0B"/>
    <w:rsid w:val="00F52040"/>
    <w:rsid w:val="00F71FF3"/>
    <w:rsid w:val="00FA12D5"/>
    <w:rsid w:val="00FA7D2B"/>
    <w:rsid w:val="00FB5821"/>
    <w:rsid w:val="00FB7218"/>
    <w:rsid w:val="00FD4E7F"/>
    <w:rsid w:val="00FD6E5E"/>
    <w:rsid w:val="00FE4765"/>
    <w:rsid w:val="00F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460FF"/>
  <w15:chartTrackingRefBased/>
  <w15:docId w15:val="{69D8899E-53E8-49B8-AE08-F5A7CD92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semiHidden/>
    <w:rPr>
      <w:rFonts w:ascii="Tahoma" w:hAnsi="Tahoma"/>
      <w:sz w:val="16"/>
      <w:szCs w:val="16"/>
    </w:rPr>
  </w:style>
  <w:style w:type="character" w:styleId="Nmerodepgina">
    <w:name w:val="page number"/>
    <w:basedOn w:val="Fuentedeprrafopredeter"/>
    <w:rsid w:val="005B723B"/>
  </w:style>
  <w:style w:type="table" w:styleId="Tablaconcuadrcula">
    <w:name w:val="Table Grid"/>
    <w:basedOn w:val="Tablanormal"/>
    <w:rsid w:val="000A1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E2924"/>
    <w:pPr>
      <w:spacing w:before="100" w:beforeAutospacing="1" w:after="100" w:afterAutospacing="1"/>
    </w:pPr>
    <w:rPr>
      <w:lang w:val="es-MX" w:eastAsia="es-MX"/>
    </w:rPr>
  </w:style>
  <w:style w:type="character" w:customStyle="1" w:styleId="TextosinformatoCar">
    <w:name w:val="Texto sin formato Car"/>
    <w:link w:val="Textosinformato"/>
    <w:rsid w:val="00147A17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E0CF3-A1FA-4ECB-8D71-E9D142CD9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1089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Redes de Computadoras</vt:lpstr>
    </vt:vector>
  </TitlesOfParts>
  <Company>ITAM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Computadoras</dc:title>
  <dc:subject/>
  <dc:creator>ITAM</dc:creator>
  <cp:keywords/>
  <cp:lastModifiedBy>pacoAZ</cp:lastModifiedBy>
  <cp:revision>45</cp:revision>
  <cp:lastPrinted>2014-12-15T14:45:00Z</cp:lastPrinted>
  <dcterms:created xsi:type="dcterms:W3CDTF">2019-12-15T18:32:00Z</dcterms:created>
  <dcterms:modified xsi:type="dcterms:W3CDTF">2020-12-15T21:29:00Z</dcterms:modified>
</cp:coreProperties>
</file>