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B0F" w:rsidRDefault="00BB766C">
      <w:pPr>
        <w:widowControl/>
        <w:snapToGrid w:val="0"/>
        <w:spacing w:line="300" w:lineRule="auto"/>
        <w:ind w:left="10" w:right="55" w:hanging="10"/>
        <w:jc w:val="left"/>
        <w:rPr>
          <w:rFonts w:ascii="Arial" w:hAnsi="Arial" w:cs="Arial"/>
          <w:color w:val="000000"/>
          <w:sz w:val="32"/>
          <w:szCs w:val="32"/>
        </w:rPr>
      </w:pPr>
      <w:r>
        <w:rPr>
          <w:rFonts w:ascii="Arial" w:hAnsi="Arial" w:cs="Arial"/>
          <w:noProof/>
          <w:color w:val="000000"/>
          <w:w w:val="80"/>
          <w:kern w:val="0"/>
          <w:sz w:val="72"/>
          <w:szCs w:val="72"/>
        </w:rPr>
        <w:drawing>
          <wp:inline distT="0" distB="0" distL="114300" distR="114300">
            <wp:extent cx="1322070" cy="759460"/>
            <wp:effectExtent l="0" t="0" r="0" b="0"/>
            <wp:docPr id="1" name="图片 6" descr="中化标志_品牌标语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中化标志_品牌标语_CMYK"/>
                    <pic:cNvPicPr>
                      <a:picLocks noChangeAspect="1"/>
                    </pic:cNvPicPr>
                  </pic:nvPicPr>
                  <pic:blipFill>
                    <a:blip r:embed="rId7"/>
                    <a:srcRect l="24200" t="27139" r="23946" b="30881"/>
                    <a:stretch>
                      <a:fillRect/>
                    </a:stretch>
                  </pic:blipFill>
                  <pic:spPr>
                    <a:xfrm>
                      <a:off x="0" y="0"/>
                      <a:ext cx="1322070" cy="759460"/>
                    </a:xfrm>
                    <a:prstGeom prst="rect">
                      <a:avLst/>
                    </a:prstGeom>
                    <a:noFill/>
                    <a:ln>
                      <a:noFill/>
                    </a:ln>
                  </pic:spPr>
                </pic:pic>
              </a:graphicData>
            </a:graphic>
          </wp:inline>
        </w:drawing>
      </w:r>
    </w:p>
    <w:p w:rsidR="00346B0F" w:rsidRDefault="00346B0F">
      <w:pPr>
        <w:widowControl/>
        <w:snapToGrid w:val="0"/>
        <w:spacing w:line="300" w:lineRule="auto"/>
        <w:ind w:left="10" w:right="55" w:hanging="10"/>
        <w:jc w:val="center"/>
        <w:rPr>
          <w:rFonts w:ascii="Arial" w:hAnsi="Arial" w:cs="Arial"/>
          <w:color w:val="000000"/>
          <w:sz w:val="32"/>
          <w:szCs w:val="32"/>
        </w:rPr>
      </w:pPr>
    </w:p>
    <w:p w:rsidR="00346B0F" w:rsidRDefault="00BB766C">
      <w:pPr>
        <w:widowControl/>
        <w:snapToGrid w:val="0"/>
        <w:spacing w:line="300" w:lineRule="auto"/>
        <w:ind w:left="10" w:right="53" w:hanging="10"/>
        <w:jc w:val="center"/>
        <w:rPr>
          <w:rFonts w:ascii="Arial" w:hAnsi="Arial" w:cs="Arial"/>
          <w:b/>
          <w:color w:val="000000"/>
          <w:sz w:val="72"/>
          <w:szCs w:val="72"/>
        </w:rPr>
      </w:pPr>
      <w:r>
        <w:rPr>
          <w:rFonts w:ascii="Arial" w:hAnsi="Arial" w:cs="Arial"/>
          <w:b/>
          <w:color w:val="000000"/>
          <w:sz w:val="72"/>
          <w:szCs w:val="72"/>
        </w:rPr>
        <w:t>广西烟草商业</w:t>
      </w:r>
      <w:r>
        <w:rPr>
          <w:rFonts w:ascii="Arial" w:hAnsi="Arial" w:cs="Arial"/>
          <w:b/>
          <w:color w:val="000000"/>
          <w:sz w:val="72"/>
          <w:szCs w:val="72"/>
        </w:rPr>
        <w:t>RPA</w:t>
      </w:r>
      <w:r>
        <w:rPr>
          <w:rFonts w:ascii="Arial" w:hAnsi="Arial" w:cs="Arial"/>
          <w:b/>
          <w:color w:val="000000"/>
          <w:sz w:val="72"/>
          <w:szCs w:val="72"/>
        </w:rPr>
        <w:t>机器人流程自动化平台采购项目（第三次）</w:t>
      </w:r>
    </w:p>
    <w:p w:rsidR="00346B0F" w:rsidRDefault="00346B0F">
      <w:pPr>
        <w:widowControl/>
        <w:snapToGrid w:val="0"/>
        <w:spacing w:line="300" w:lineRule="auto"/>
        <w:ind w:left="10" w:right="53" w:hanging="10"/>
        <w:jc w:val="center"/>
        <w:rPr>
          <w:rFonts w:ascii="Arial" w:hAnsi="Arial" w:cs="Arial"/>
          <w:color w:val="000000"/>
          <w:sz w:val="32"/>
          <w:szCs w:val="32"/>
        </w:rPr>
      </w:pPr>
    </w:p>
    <w:p w:rsidR="00346B0F" w:rsidRDefault="00BB766C">
      <w:pPr>
        <w:widowControl/>
        <w:snapToGrid w:val="0"/>
        <w:spacing w:line="300" w:lineRule="auto"/>
        <w:ind w:left="10" w:right="53" w:hanging="10"/>
        <w:jc w:val="center"/>
        <w:rPr>
          <w:rFonts w:ascii="Arial" w:hAnsi="Arial" w:cs="Arial"/>
          <w:b/>
          <w:color w:val="000000"/>
          <w:sz w:val="72"/>
          <w:szCs w:val="72"/>
        </w:rPr>
      </w:pPr>
      <w:r>
        <w:rPr>
          <w:rFonts w:ascii="Arial" w:hAnsi="Arial" w:cs="Arial"/>
          <w:b/>
          <w:color w:val="000000"/>
          <w:sz w:val="72"/>
          <w:szCs w:val="72"/>
        </w:rPr>
        <w:t>招标文件</w:t>
      </w:r>
    </w:p>
    <w:p w:rsidR="00346B0F" w:rsidRDefault="00346B0F">
      <w:pPr>
        <w:widowControl/>
        <w:snapToGrid w:val="0"/>
        <w:spacing w:line="300" w:lineRule="auto"/>
        <w:ind w:left="10" w:right="55" w:hanging="10"/>
        <w:jc w:val="center"/>
        <w:rPr>
          <w:rFonts w:ascii="Arial" w:hAnsi="Arial" w:cs="Arial"/>
          <w:color w:val="000000"/>
          <w:sz w:val="32"/>
          <w:szCs w:val="32"/>
        </w:rPr>
      </w:pPr>
    </w:p>
    <w:p w:rsidR="00346B0F" w:rsidRDefault="00346B0F">
      <w:pPr>
        <w:widowControl/>
        <w:snapToGrid w:val="0"/>
        <w:spacing w:line="300" w:lineRule="auto"/>
        <w:ind w:left="10" w:right="55" w:hanging="10"/>
        <w:jc w:val="center"/>
        <w:rPr>
          <w:rFonts w:ascii="Arial" w:hAnsi="Arial" w:cs="Arial"/>
          <w:color w:val="000000"/>
          <w:sz w:val="32"/>
          <w:szCs w:val="32"/>
        </w:rPr>
      </w:pPr>
    </w:p>
    <w:p w:rsidR="00346B0F" w:rsidRDefault="00BB766C">
      <w:pPr>
        <w:widowControl/>
        <w:snapToGrid w:val="0"/>
        <w:spacing w:line="300" w:lineRule="auto"/>
        <w:ind w:left="10" w:right="55" w:hanging="10"/>
        <w:jc w:val="center"/>
        <w:rPr>
          <w:rFonts w:ascii="Arial" w:hAnsi="Arial" w:cs="Arial"/>
          <w:color w:val="000000"/>
          <w:sz w:val="32"/>
          <w:szCs w:val="32"/>
        </w:rPr>
      </w:pPr>
      <w:r>
        <w:rPr>
          <w:rFonts w:ascii="Arial" w:hAnsi="Arial" w:cs="Arial"/>
          <w:color w:val="000000"/>
          <w:sz w:val="32"/>
          <w:szCs w:val="32"/>
        </w:rPr>
        <w:t>项目编号：</w:t>
      </w:r>
      <w:r>
        <w:rPr>
          <w:rFonts w:ascii="Arial" w:hAnsi="Arial" w:cs="Arial"/>
          <w:color w:val="000000"/>
          <w:sz w:val="32"/>
          <w:szCs w:val="32"/>
        </w:rPr>
        <w:t xml:space="preserve">0747-2460SCCGX148 </w:t>
      </w:r>
    </w:p>
    <w:p w:rsidR="00346B0F" w:rsidRDefault="00346B0F">
      <w:pPr>
        <w:widowControl/>
        <w:snapToGrid w:val="0"/>
        <w:spacing w:line="300" w:lineRule="auto"/>
        <w:ind w:left="10" w:right="55" w:hanging="10"/>
        <w:jc w:val="center"/>
        <w:rPr>
          <w:rFonts w:ascii="Arial" w:hAnsi="Arial" w:cs="Arial"/>
          <w:color w:val="000000"/>
          <w:sz w:val="32"/>
          <w:szCs w:val="32"/>
        </w:rPr>
      </w:pPr>
    </w:p>
    <w:p w:rsidR="00346B0F" w:rsidRDefault="00346B0F">
      <w:pPr>
        <w:widowControl/>
        <w:snapToGrid w:val="0"/>
        <w:spacing w:line="300" w:lineRule="auto"/>
        <w:ind w:right="55"/>
        <w:rPr>
          <w:rFonts w:ascii="Arial" w:hAnsi="Arial" w:cs="Arial"/>
          <w:color w:val="000000"/>
          <w:sz w:val="32"/>
          <w:szCs w:val="32"/>
        </w:rPr>
      </w:pPr>
    </w:p>
    <w:p w:rsidR="00346B0F" w:rsidRDefault="00346B0F">
      <w:pPr>
        <w:widowControl/>
        <w:snapToGrid w:val="0"/>
        <w:spacing w:line="300" w:lineRule="auto"/>
        <w:ind w:left="10" w:right="55" w:hanging="10"/>
        <w:jc w:val="center"/>
        <w:rPr>
          <w:rFonts w:ascii="Arial" w:hAnsi="Arial" w:cs="Arial"/>
          <w:color w:val="000000"/>
          <w:sz w:val="32"/>
          <w:szCs w:val="32"/>
        </w:rPr>
      </w:pPr>
    </w:p>
    <w:p w:rsidR="00346B0F" w:rsidRDefault="00BB766C">
      <w:pPr>
        <w:widowControl/>
        <w:snapToGrid w:val="0"/>
        <w:spacing w:line="300" w:lineRule="auto"/>
        <w:ind w:left="10" w:right="51" w:hanging="10"/>
        <w:jc w:val="center"/>
        <w:rPr>
          <w:rFonts w:ascii="Arial" w:hAnsi="Arial" w:cs="Arial"/>
          <w:b/>
          <w:color w:val="000000"/>
          <w:sz w:val="28"/>
          <w:szCs w:val="28"/>
        </w:rPr>
      </w:pPr>
      <w:r>
        <w:rPr>
          <w:rFonts w:ascii="Arial" w:hAnsi="Arial" w:cs="Arial"/>
          <w:b/>
          <w:color w:val="000000"/>
          <w:sz w:val="28"/>
          <w:szCs w:val="28"/>
        </w:rPr>
        <w:t>招标人：中国烟草总公司广西壮族自治区公司</w:t>
      </w:r>
    </w:p>
    <w:p w:rsidR="00346B0F" w:rsidRDefault="00346B0F">
      <w:pPr>
        <w:widowControl/>
        <w:snapToGrid w:val="0"/>
        <w:spacing w:line="300" w:lineRule="auto"/>
        <w:ind w:left="10" w:right="51" w:hanging="10"/>
        <w:jc w:val="center"/>
        <w:rPr>
          <w:rFonts w:ascii="Arial" w:hAnsi="Arial" w:cs="Arial"/>
          <w:b/>
          <w:color w:val="000000"/>
          <w:sz w:val="28"/>
          <w:szCs w:val="28"/>
        </w:rPr>
      </w:pPr>
    </w:p>
    <w:p w:rsidR="00346B0F" w:rsidRDefault="00BB766C">
      <w:pPr>
        <w:widowControl/>
        <w:snapToGrid w:val="0"/>
        <w:spacing w:line="300" w:lineRule="auto"/>
        <w:ind w:left="10" w:right="51" w:hanging="10"/>
        <w:jc w:val="center"/>
        <w:rPr>
          <w:rFonts w:ascii="Arial" w:hAnsi="Arial" w:cs="Arial"/>
          <w:b/>
          <w:color w:val="000000"/>
          <w:sz w:val="28"/>
          <w:szCs w:val="28"/>
        </w:rPr>
      </w:pPr>
      <w:r>
        <w:rPr>
          <w:rFonts w:ascii="Arial" w:hAnsi="Arial" w:cs="Arial"/>
          <w:b/>
          <w:color w:val="000000"/>
          <w:sz w:val="28"/>
          <w:szCs w:val="28"/>
        </w:rPr>
        <w:t>招标代理机构：</w:t>
      </w:r>
      <w:bookmarkStart w:id="0" w:name="OLE_LINK3"/>
      <w:r>
        <w:rPr>
          <w:rFonts w:ascii="Arial" w:hAnsi="Arial" w:cs="Arial"/>
          <w:b/>
          <w:color w:val="000000"/>
          <w:sz w:val="28"/>
          <w:szCs w:val="28"/>
        </w:rPr>
        <w:t>中化商务有限公司</w:t>
      </w:r>
      <w:bookmarkEnd w:id="0"/>
    </w:p>
    <w:p w:rsidR="00346B0F" w:rsidRDefault="00346B0F">
      <w:pPr>
        <w:widowControl/>
        <w:snapToGrid w:val="0"/>
        <w:spacing w:after="42" w:line="300" w:lineRule="auto"/>
        <w:ind w:left="17"/>
        <w:jc w:val="center"/>
        <w:rPr>
          <w:rFonts w:ascii="Arial" w:hAnsi="Arial" w:cs="Arial"/>
          <w:color w:val="000000"/>
          <w:sz w:val="22"/>
        </w:rPr>
      </w:pPr>
    </w:p>
    <w:p w:rsidR="00346B0F" w:rsidRDefault="00BB766C">
      <w:pPr>
        <w:widowControl/>
        <w:snapToGrid w:val="0"/>
        <w:spacing w:line="300" w:lineRule="auto"/>
        <w:ind w:left="10" w:right="55" w:hanging="10"/>
        <w:jc w:val="center"/>
        <w:rPr>
          <w:rFonts w:ascii="Arial" w:hAnsi="Arial" w:cs="Arial"/>
          <w:b/>
          <w:color w:val="000000"/>
          <w:sz w:val="28"/>
          <w:szCs w:val="28"/>
        </w:rPr>
      </w:pPr>
      <w:r>
        <w:rPr>
          <w:rFonts w:ascii="Arial" w:hAnsi="Arial" w:cs="Arial"/>
          <w:b/>
          <w:color w:val="000000"/>
          <w:sz w:val="28"/>
          <w:szCs w:val="28"/>
        </w:rPr>
        <w:t>2025</w:t>
      </w:r>
      <w:r>
        <w:rPr>
          <w:rFonts w:ascii="Arial" w:hAnsi="Arial" w:cs="Arial"/>
          <w:b/>
          <w:color w:val="000000"/>
          <w:sz w:val="28"/>
          <w:szCs w:val="28"/>
        </w:rPr>
        <w:t>年</w:t>
      </w:r>
      <w:r>
        <w:rPr>
          <w:rFonts w:ascii="Arial" w:hAnsi="Arial" w:cs="Arial"/>
          <w:b/>
          <w:color w:val="000000"/>
          <w:sz w:val="28"/>
          <w:szCs w:val="28"/>
        </w:rPr>
        <w:t>1</w:t>
      </w:r>
      <w:r>
        <w:rPr>
          <w:rFonts w:ascii="Arial" w:hAnsi="Arial" w:cs="Arial"/>
          <w:b/>
          <w:color w:val="000000"/>
          <w:sz w:val="28"/>
          <w:szCs w:val="28"/>
        </w:rPr>
        <w:t>月</w:t>
      </w:r>
    </w:p>
    <w:p w:rsidR="00346B0F" w:rsidRDefault="00346B0F">
      <w:pPr>
        <w:widowControl/>
        <w:snapToGrid w:val="0"/>
        <w:spacing w:line="300" w:lineRule="auto"/>
        <w:ind w:left="10" w:right="53" w:hanging="10"/>
        <w:jc w:val="center"/>
        <w:rPr>
          <w:rFonts w:ascii="Arial" w:hAnsi="Arial" w:cs="Arial"/>
          <w:b/>
          <w:color w:val="000000"/>
          <w:sz w:val="28"/>
          <w:szCs w:val="28"/>
        </w:rPr>
      </w:pPr>
    </w:p>
    <w:p w:rsidR="00346B0F" w:rsidRDefault="00346B0F">
      <w:pPr>
        <w:widowControl/>
        <w:snapToGrid w:val="0"/>
        <w:spacing w:line="300" w:lineRule="auto"/>
        <w:ind w:left="10" w:right="53" w:hanging="10"/>
        <w:jc w:val="center"/>
        <w:rPr>
          <w:rFonts w:ascii="Arial" w:hAnsi="Arial" w:cs="Arial"/>
          <w:b/>
          <w:color w:val="000000"/>
          <w:sz w:val="28"/>
          <w:szCs w:val="28"/>
        </w:rPr>
      </w:pPr>
    </w:p>
    <w:p w:rsidR="00346B0F" w:rsidRDefault="00BB766C">
      <w:pPr>
        <w:widowControl/>
        <w:snapToGrid w:val="0"/>
        <w:spacing w:line="300" w:lineRule="auto"/>
        <w:ind w:left="10" w:right="53" w:hanging="10"/>
        <w:jc w:val="center"/>
        <w:rPr>
          <w:rFonts w:ascii="Arial" w:hAnsi="Arial" w:cs="Arial"/>
          <w:color w:val="000000"/>
          <w:sz w:val="28"/>
          <w:szCs w:val="28"/>
        </w:rPr>
      </w:pPr>
      <w:r>
        <w:rPr>
          <w:rFonts w:ascii="Arial" w:hAnsi="Arial" w:cs="Arial"/>
          <w:b/>
          <w:color w:val="000000"/>
          <w:sz w:val="28"/>
          <w:szCs w:val="28"/>
        </w:rPr>
        <w:lastRenderedPageBreak/>
        <w:t>目</w:t>
      </w:r>
      <w:r>
        <w:rPr>
          <w:rFonts w:ascii="Arial" w:hAnsi="Arial" w:cs="Arial"/>
          <w:b/>
          <w:color w:val="000000"/>
          <w:sz w:val="28"/>
          <w:szCs w:val="28"/>
        </w:rPr>
        <w:t xml:space="preserve">  </w:t>
      </w:r>
      <w:r>
        <w:rPr>
          <w:rFonts w:ascii="Arial" w:hAnsi="Arial" w:cs="Arial"/>
          <w:b/>
          <w:color w:val="000000"/>
          <w:sz w:val="28"/>
          <w:szCs w:val="28"/>
        </w:rPr>
        <w:t>录</w:t>
      </w:r>
    </w:p>
    <w:p w:rsidR="00346B0F" w:rsidRDefault="00BB766C">
      <w:pPr>
        <w:pStyle w:val="19"/>
        <w:tabs>
          <w:tab w:val="right" w:leader="dot" w:pos="8685"/>
        </w:tabs>
        <w:rPr>
          <w:rFonts w:asciiTheme="minorHAnsi" w:eastAsiaTheme="minorEastAsia" w:hAnsiTheme="minorHAnsi" w:cstheme="minorBidi"/>
          <w:color w:val="auto"/>
        </w:rPr>
      </w:pPr>
      <w:r>
        <w:rPr>
          <w:rFonts w:ascii="Arial" w:eastAsia="宋体" w:hAnsi="Arial" w:cs="Arial"/>
          <w:szCs w:val="21"/>
        </w:rPr>
        <w:fldChar w:fldCharType="begin"/>
      </w:r>
      <w:r>
        <w:rPr>
          <w:rFonts w:ascii="Arial" w:eastAsia="宋体" w:hAnsi="Arial" w:cs="Arial"/>
          <w:szCs w:val="21"/>
        </w:rPr>
        <w:instrText xml:space="preserve"> TOC \o "1-3" \h \z \u </w:instrText>
      </w:r>
      <w:r>
        <w:rPr>
          <w:rFonts w:ascii="Arial" w:eastAsia="宋体" w:hAnsi="Arial" w:cs="Arial"/>
          <w:szCs w:val="21"/>
        </w:rPr>
        <w:fldChar w:fldCharType="separate"/>
      </w:r>
      <w:hyperlink w:anchor="_Toc178239802" w:history="1">
        <w:r>
          <w:rPr>
            <w:rStyle w:val="affff7"/>
            <w:rFonts w:ascii="宋体" w:eastAsia="宋体" w:hAnsi="宋体" w:cs="宋体" w:hint="eastAsia"/>
            <w:kern w:val="0"/>
          </w:rPr>
          <w:t>第一章</w:t>
        </w:r>
        <w:r>
          <w:rPr>
            <w:rStyle w:val="affff7"/>
            <w:rFonts w:ascii="Arial" w:hAnsi="Arial" w:cs="Arial"/>
            <w:kern w:val="0"/>
          </w:rPr>
          <w:t xml:space="preserve">  </w:t>
        </w:r>
        <w:r>
          <w:rPr>
            <w:rStyle w:val="affff7"/>
            <w:rFonts w:ascii="宋体" w:eastAsia="宋体" w:hAnsi="宋体" w:cs="宋体" w:hint="eastAsia"/>
            <w:kern w:val="0"/>
          </w:rPr>
          <w:t>招标公告</w:t>
        </w:r>
        <w:r>
          <w:tab/>
        </w:r>
        <w:r>
          <w:fldChar w:fldCharType="begin"/>
        </w:r>
        <w:r>
          <w:instrText xml:space="preserve"> PAGEREF _Toc178239802 \h </w:instrText>
        </w:r>
        <w:r>
          <w:fldChar w:fldCharType="separate"/>
        </w:r>
        <w:r>
          <w:t>4</w:t>
        </w:r>
        <w:r>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3" w:history="1">
        <w:r w:rsidR="00BB766C">
          <w:rPr>
            <w:rStyle w:val="affff7"/>
            <w:rFonts w:ascii="Arial" w:hAnsi="Arial" w:cs="Arial"/>
            <w:b/>
            <w:bCs/>
          </w:rPr>
          <w:t>1</w:t>
        </w:r>
        <w:r w:rsidR="00BB766C">
          <w:rPr>
            <w:rStyle w:val="affff7"/>
            <w:rFonts w:ascii="宋体" w:eastAsia="宋体" w:hAnsi="宋体" w:cs="宋体" w:hint="eastAsia"/>
            <w:b/>
            <w:bCs/>
          </w:rPr>
          <w:t>项目概况与招标范围</w:t>
        </w:r>
        <w:r w:rsidR="00BB766C">
          <w:tab/>
        </w:r>
        <w:r w:rsidR="00BB766C">
          <w:fldChar w:fldCharType="begin"/>
        </w:r>
        <w:r w:rsidR="00BB766C">
          <w:instrText xml:space="preserve"> PAGEREF _Toc178239803 \h </w:instrText>
        </w:r>
        <w:r w:rsidR="00BB766C">
          <w:fldChar w:fldCharType="separate"/>
        </w:r>
        <w:r w:rsidR="00BB766C">
          <w:t>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4" w:history="1">
        <w:r w:rsidR="00BB766C">
          <w:rPr>
            <w:rStyle w:val="affff7"/>
            <w:rFonts w:ascii="Arial" w:hAnsi="Arial" w:cs="Arial"/>
            <w:b/>
            <w:bCs/>
          </w:rPr>
          <w:t>2</w:t>
        </w:r>
        <w:r w:rsidR="00BB766C">
          <w:rPr>
            <w:rStyle w:val="affff7"/>
            <w:rFonts w:ascii="宋体" w:eastAsia="宋体" w:hAnsi="宋体" w:cs="宋体" w:hint="eastAsia"/>
            <w:b/>
            <w:bCs/>
          </w:rPr>
          <w:t>投标人资格要求</w:t>
        </w:r>
        <w:r w:rsidR="00BB766C">
          <w:tab/>
        </w:r>
        <w:r w:rsidR="00BB766C">
          <w:fldChar w:fldCharType="begin"/>
        </w:r>
        <w:r w:rsidR="00BB766C">
          <w:instrText xml:space="preserve"> PAGEREF _Toc178239804 \h </w:instrText>
        </w:r>
        <w:r w:rsidR="00BB766C">
          <w:fldChar w:fldCharType="separate"/>
        </w:r>
        <w:r w:rsidR="00BB766C">
          <w:t>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5" w:history="1">
        <w:r w:rsidR="00BB766C">
          <w:rPr>
            <w:rStyle w:val="affff7"/>
            <w:rFonts w:ascii="Arial" w:hAnsi="Arial" w:cs="Arial"/>
            <w:b/>
            <w:bCs/>
          </w:rPr>
          <w:t>3</w:t>
        </w:r>
        <w:r w:rsidR="00BB766C">
          <w:rPr>
            <w:rStyle w:val="affff7"/>
            <w:rFonts w:ascii="宋体" w:eastAsia="宋体" w:hAnsi="宋体" w:cs="宋体" w:hint="eastAsia"/>
            <w:b/>
            <w:bCs/>
          </w:rPr>
          <w:t>资格审查方法</w:t>
        </w:r>
        <w:r w:rsidR="00BB766C">
          <w:tab/>
        </w:r>
        <w:r w:rsidR="00BB766C">
          <w:fldChar w:fldCharType="begin"/>
        </w:r>
        <w:r w:rsidR="00BB766C">
          <w:instrText xml:space="preserve"> PAGEREF _Toc178239805 \h </w:instrText>
        </w:r>
        <w:r w:rsidR="00BB766C">
          <w:fldChar w:fldCharType="separate"/>
        </w:r>
        <w:r w:rsidR="00BB766C">
          <w:t>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6" w:history="1">
        <w:r w:rsidR="00BB766C">
          <w:rPr>
            <w:rStyle w:val="affff7"/>
            <w:rFonts w:ascii="Arial" w:hAnsi="Arial" w:cs="Arial"/>
            <w:b/>
            <w:bCs/>
          </w:rPr>
          <w:t>4</w:t>
        </w:r>
        <w:r w:rsidR="00BB766C">
          <w:rPr>
            <w:rStyle w:val="affff7"/>
            <w:rFonts w:ascii="宋体" w:eastAsia="宋体" w:hAnsi="宋体" w:cs="宋体" w:hint="eastAsia"/>
            <w:b/>
            <w:bCs/>
          </w:rPr>
          <w:t>招标文件的获取</w:t>
        </w:r>
        <w:r w:rsidR="00BB766C">
          <w:tab/>
        </w:r>
        <w:r w:rsidR="00BB766C">
          <w:fldChar w:fldCharType="begin"/>
        </w:r>
        <w:r w:rsidR="00BB766C">
          <w:instrText xml:space="preserve"> PAGEREF _Toc178239806 \h </w:instrText>
        </w:r>
        <w:r w:rsidR="00BB766C">
          <w:fldChar w:fldCharType="separate"/>
        </w:r>
        <w:r w:rsidR="00BB766C">
          <w:t>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7" w:history="1">
        <w:r w:rsidR="00BB766C">
          <w:rPr>
            <w:rStyle w:val="affff7"/>
            <w:rFonts w:ascii="Arial" w:hAnsi="Arial" w:cs="Arial"/>
            <w:b/>
            <w:bCs/>
          </w:rPr>
          <w:t>5</w:t>
        </w:r>
        <w:r w:rsidR="00BB766C">
          <w:rPr>
            <w:rStyle w:val="affff7"/>
            <w:rFonts w:ascii="宋体" w:eastAsia="宋体" w:hAnsi="宋体" w:cs="宋体" w:hint="eastAsia"/>
            <w:b/>
            <w:bCs/>
          </w:rPr>
          <w:t>投标文件的递交</w:t>
        </w:r>
        <w:r w:rsidR="00BB766C">
          <w:tab/>
        </w:r>
        <w:r w:rsidR="00BB766C">
          <w:fldChar w:fldCharType="begin"/>
        </w:r>
        <w:r w:rsidR="00BB766C">
          <w:instrText xml:space="preserve"> PAGEREF _Toc178239807 \h </w:instrText>
        </w:r>
        <w:r w:rsidR="00BB766C">
          <w:fldChar w:fldCharType="separate"/>
        </w:r>
        <w:r w:rsidR="00BB766C">
          <w:t>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8" w:history="1">
        <w:r w:rsidR="00BB766C">
          <w:rPr>
            <w:rStyle w:val="affff7"/>
            <w:rFonts w:ascii="Arial" w:hAnsi="Arial" w:cs="Arial"/>
            <w:b/>
            <w:bCs/>
          </w:rPr>
          <w:t>6</w:t>
        </w:r>
        <w:r w:rsidR="00BB766C">
          <w:rPr>
            <w:rStyle w:val="affff7"/>
            <w:rFonts w:ascii="宋体" w:eastAsia="宋体" w:hAnsi="宋体" w:cs="宋体" w:hint="eastAsia"/>
            <w:b/>
            <w:bCs/>
          </w:rPr>
          <w:t>发布公告的媒介</w:t>
        </w:r>
        <w:r w:rsidR="00BB766C">
          <w:tab/>
        </w:r>
        <w:r w:rsidR="00BB766C">
          <w:fldChar w:fldCharType="begin"/>
        </w:r>
        <w:r w:rsidR="00BB766C">
          <w:instrText xml:space="preserve"> PAGEREF _Toc178239808 \h </w:instrText>
        </w:r>
        <w:r w:rsidR="00BB766C">
          <w:fldChar w:fldCharType="separate"/>
        </w:r>
        <w:r w:rsidR="00BB766C">
          <w:t>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09" w:history="1">
        <w:r w:rsidR="00BB766C">
          <w:rPr>
            <w:rStyle w:val="affff7"/>
            <w:rFonts w:ascii="Arial" w:hAnsi="Arial" w:cs="Arial"/>
            <w:b/>
            <w:bCs/>
          </w:rPr>
          <w:t>7</w:t>
        </w:r>
        <w:r w:rsidR="00BB766C">
          <w:rPr>
            <w:rStyle w:val="affff7"/>
            <w:rFonts w:ascii="宋体" w:eastAsia="宋体" w:hAnsi="宋体" w:cs="宋体" w:hint="eastAsia"/>
            <w:b/>
            <w:bCs/>
          </w:rPr>
          <w:t>招标监督投诉</w:t>
        </w:r>
        <w:r w:rsidR="00BB766C">
          <w:tab/>
        </w:r>
        <w:r w:rsidR="00BB766C">
          <w:fldChar w:fldCharType="begin"/>
        </w:r>
        <w:r w:rsidR="00BB766C">
          <w:instrText xml:space="preserve"> PAGEREF _Toc178239809 \h </w:instrText>
        </w:r>
        <w:r w:rsidR="00BB766C">
          <w:fldChar w:fldCharType="separate"/>
        </w:r>
        <w:r w:rsidR="00BB766C">
          <w:t>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0" w:history="1">
        <w:r w:rsidR="00BB766C">
          <w:rPr>
            <w:rStyle w:val="affff7"/>
            <w:rFonts w:ascii="Arial" w:hAnsi="Arial" w:cs="Arial"/>
            <w:b/>
            <w:bCs/>
          </w:rPr>
          <w:t>8</w:t>
        </w:r>
        <w:r w:rsidR="00BB766C">
          <w:rPr>
            <w:rStyle w:val="affff7"/>
            <w:rFonts w:ascii="宋体" w:eastAsia="宋体" w:hAnsi="宋体" w:cs="宋体" w:hint="eastAsia"/>
            <w:b/>
            <w:bCs/>
          </w:rPr>
          <w:t>联系方式</w:t>
        </w:r>
        <w:r w:rsidR="00BB766C">
          <w:tab/>
        </w:r>
        <w:r w:rsidR="00BB766C">
          <w:fldChar w:fldCharType="begin"/>
        </w:r>
        <w:r w:rsidR="00BB766C">
          <w:instrText xml:space="preserve"> PAGEREF _Toc178239810 \h </w:instrText>
        </w:r>
        <w:r w:rsidR="00BB766C">
          <w:fldChar w:fldCharType="separate"/>
        </w:r>
        <w:r w:rsidR="00BB766C">
          <w:t>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1" w:history="1">
        <w:r w:rsidR="00BB766C">
          <w:rPr>
            <w:rStyle w:val="affff7"/>
            <w:rFonts w:ascii="宋体" w:eastAsia="宋体" w:hAnsi="宋体" w:cs="宋体" w:hint="eastAsia"/>
            <w:kern w:val="0"/>
          </w:rPr>
          <w:t>第二章投标人须知</w:t>
        </w:r>
        <w:r w:rsidR="00BB766C">
          <w:tab/>
        </w:r>
        <w:r w:rsidR="00BB766C">
          <w:fldChar w:fldCharType="begin"/>
        </w:r>
        <w:r w:rsidR="00BB766C">
          <w:instrText xml:space="preserve"> PAGEREF _Toc178239811 \h </w:instrText>
        </w:r>
        <w:r w:rsidR="00BB766C">
          <w:fldChar w:fldCharType="separate"/>
        </w:r>
        <w:r w:rsidR="00BB766C">
          <w:t>6</w:t>
        </w:r>
        <w:r w:rsidR="00BB766C">
          <w:fldChar w:fldCharType="end"/>
        </w:r>
      </w:hyperlink>
    </w:p>
    <w:p w:rsidR="00346B0F" w:rsidRDefault="00AF37A6">
      <w:pPr>
        <w:pStyle w:val="2d"/>
        <w:tabs>
          <w:tab w:val="right" w:leader="dot" w:pos="8685"/>
        </w:tabs>
        <w:rPr>
          <w:rFonts w:asciiTheme="minorHAnsi" w:eastAsiaTheme="minorEastAsia" w:hAnsiTheme="minorHAnsi" w:cstheme="minorBidi"/>
          <w:color w:val="auto"/>
        </w:rPr>
      </w:pPr>
      <w:hyperlink w:anchor="_Toc178239812" w:history="1">
        <w:r w:rsidR="00BB766C">
          <w:rPr>
            <w:rStyle w:val="affff7"/>
            <w:rFonts w:ascii="宋体" w:eastAsia="宋体" w:hAnsi="宋体" w:cs="宋体" w:hint="eastAsia"/>
            <w:b/>
          </w:rPr>
          <w:t>投标人须知前附表</w:t>
        </w:r>
        <w:r w:rsidR="00BB766C">
          <w:tab/>
        </w:r>
        <w:r w:rsidR="00BB766C">
          <w:fldChar w:fldCharType="begin"/>
        </w:r>
        <w:r w:rsidR="00BB766C">
          <w:instrText xml:space="preserve"> PAGEREF _Toc178239812 \h </w:instrText>
        </w:r>
        <w:r w:rsidR="00BB766C">
          <w:fldChar w:fldCharType="separate"/>
        </w:r>
        <w:r w:rsidR="00BB766C">
          <w:t>6</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3" w:history="1">
        <w:r w:rsidR="00BB766C">
          <w:rPr>
            <w:rStyle w:val="affff7"/>
            <w:rFonts w:ascii="Arial" w:hAnsi="Arial" w:cs="Arial"/>
            <w:b/>
            <w:bCs/>
          </w:rPr>
          <w:t>1</w:t>
        </w:r>
        <w:r w:rsidR="00BB766C">
          <w:rPr>
            <w:rStyle w:val="affff7"/>
            <w:rFonts w:ascii="宋体" w:eastAsia="宋体" w:hAnsi="宋体" w:cs="宋体" w:hint="eastAsia"/>
            <w:b/>
            <w:bCs/>
          </w:rPr>
          <w:t>总则</w:t>
        </w:r>
        <w:r w:rsidR="00BB766C">
          <w:tab/>
        </w:r>
        <w:r w:rsidR="00BB766C">
          <w:fldChar w:fldCharType="begin"/>
        </w:r>
        <w:r w:rsidR="00BB766C">
          <w:instrText xml:space="preserve"> PAGEREF _Toc178239813 \h </w:instrText>
        </w:r>
        <w:r w:rsidR="00BB766C">
          <w:fldChar w:fldCharType="separate"/>
        </w:r>
        <w:r w:rsidR="00BB766C">
          <w:t>10</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4" w:history="1">
        <w:r w:rsidR="00BB766C">
          <w:rPr>
            <w:rStyle w:val="affff7"/>
            <w:rFonts w:ascii="Arial" w:hAnsi="Arial" w:cs="Arial"/>
            <w:b/>
            <w:bCs/>
          </w:rPr>
          <w:t>2</w:t>
        </w:r>
        <w:r w:rsidR="00BB766C">
          <w:rPr>
            <w:rStyle w:val="affff7"/>
            <w:rFonts w:ascii="宋体" w:eastAsia="宋体" w:hAnsi="宋体" w:cs="宋体" w:hint="eastAsia"/>
            <w:b/>
            <w:bCs/>
          </w:rPr>
          <w:t>招标文件</w:t>
        </w:r>
        <w:r w:rsidR="00BB766C">
          <w:tab/>
        </w:r>
        <w:r w:rsidR="00BB766C">
          <w:fldChar w:fldCharType="begin"/>
        </w:r>
        <w:r w:rsidR="00BB766C">
          <w:instrText xml:space="preserve"> PAGEREF _Toc178239814 \h </w:instrText>
        </w:r>
        <w:r w:rsidR="00BB766C">
          <w:fldChar w:fldCharType="separate"/>
        </w:r>
        <w:r w:rsidR="00BB766C">
          <w:t>12</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5" w:history="1">
        <w:r w:rsidR="00BB766C">
          <w:rPr>
            <w:rStyle w:val="affff7"/>
            <w:rFonts w:ascii="Arial" w:hAnsi="Arial" w:cs="Arial"/>
            <w:b/>
            <w:bCs/>
          </w:rPr>
          <w:t>3</w:t>
        </w:r>
        <w:r w:rsidR="00BB766C">
          <w:rPr>
            <w:rStyle w:val="affff7"/>
            <w:rFonts w:ascii="宋体" w:eastAsia="宋体" w:hAnsi="宋体" w:cs="宋体" w:hint="eastAsia"/>
            <w:b/>
            <w:bCs/>
          </w:rPr>
          <w:t>投标文件</w:t>
        </w:r>
        <w:r w:rsidR="00BB766C">
          <w:tab/>
        </w:r>
        <w:r w:rsidR="00BB766C">
          <w:fldChar w:fldCharType="begin"/>
        </w:r>
        <w:r w:rsidR="00BB766C">
          <w:instrText xml:space="preserve"> PAGEREF _Toc178239815 \h </w:instrText>
        </w:r>
        <w:r w:rsidR="00BB766C">
          <w:fldChar w:fldCharType="separate"/>
        </w:r>
        <w:r w:rsidR="00BB766C">
          <w:t>12</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6" w:history="1">
        <w:r w:rsidR="00BB766C">
          <w:rPr>
            <w:rStyle w:val="affff7"/>
            <w:rFonts w:ascii="Arial" w:hAnsi="Arial" w:cs="Arial"/>
            <w:b/>
            <w:bCs/>
          </w:rPr>
          <w:t>4</w:t>
        </w:r>
        <w:r w:rsidR="00BB766C">
          <w:rPr>
            <w:rStyle w:val="affff7"/>
            <w:rFonts w:ascii="宋体" w:eastAsia="宋体" w:hAnsi="宋体" w:cs="宋体" w:hint="eastAsia"/>
            <w:b/>
            <w:bCs/>
          </w:rPr>
          <w:t>投标</w:t>
        </w:r>
        <w:r w:rsidR="00BB766C">
          <w:tab/>
        </w:r>
        <w:r w:rsidR="00BB766C">
          <w:fldChar w:fldCharType="begin"/>
        </w:r>
        <w:r w:rsidR="00BB766C">
          <w:instrText xml:space="preserve"> PAGEREF _Toc178239816 \h </w:instrText>
        </w:r>
        <w:r w:rsidR="00BB766C">
          <w:fldChar w:fldCharType="separate"/>
        </w:r>
        <w:r w:rsidR="00BB766C">
          <w:t>14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7" w:history="1">
        <w:r w:rsidR="00BB766C">
          <w:rPr>
            <w:rStyle w:val="affff7"/>
            <w:rFonts w:ascii="Arial" w:hAnsi="Arial" w:cs="Arial"/>
            <w:b/>
            <w:bCs/>
          </w:rPr>
          <w:t>5</w:t>
        </w:r>
        <w:r w:rsidR="00BB766C">
          <w:rPr>
            <w:rStyle w:val="affff7"/>
            <w:rFonts w:ascii="宋体" w:eastAsia="宋体" w:hAnsi="宋体" w:cs="宋体" w:hint="eastAsia"/>
            <w:b/>
            <w:bCs/>
          </w:rPr>
          <w:t>开标</w:t>
        </w:r>
        <w:r w:rsidR="00BB766C">
          <w:tab/>
        </w:r>
        <w:r w:rsidR="00BB766C">
          <w:fldChar w:fldCharType="begin"/>
        </w:r>
        <w:r w:rsidR="00BB766C">
          <w:instrText xml:space="preserve"> PAGEREF _Toc178239817 \h </w:instrText>
        </w:r>
        <w:r w:rsidR="00BB766C">
          <w:fldChar w:fldCharType="separate"/>
        </w:r>
        <w:r w:rsidR="00BB766C">
          <w:t>15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8" w:history="1">
        <w:r w:rsidR="00BB766C">
          <w:rPr>
            <w:rStyle w:val="affff7"/>
            <w:rFonts w:ascii="Arial" w:hAnsi="Arial" w:cs="Arial"/>
            <w:b/>
            <w:bCs/>
          </w:rPr>
          <w:t>6</w:t>
        </w:r>
        <w:r w:rsidR="00BB766C">
          <w:rPr>
            <w:rStyle w:val="affff7"/>
            <w:rFonts w:ascii="宋体" w:eastAsia="宋体" w:hAnsi="宋体" w:cs="宋体" w:hint="eastAsia"/>
            <w:b/>
            <w:bCs/>
          </w:rPr>
          <w:t>评标</w:t>
        </w:r>
        <w:r w:rsidR="00BB766C">
          <w:tab/>
        </w:r>
        <w:r w:rsidR="00BB766C">
          <w:fldChar w:fldCharType="begin"/>
        </w:r>
        <w:r w:rsidR="00BB766C">
          <w:instrText xml:space="preserve"> PAGEREF _Toc178239818 \h </w:instrText>
        </w:r>
        <w:r w:rsidR="00BB766C">
          <w:fldChar w:fldCharType="separate"/>
        </w:r>
        <w:r w:rsidR="00BB766C">
          <w:t>16</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19" w:history="1">
        <w:r w:rsidR="00BB766C">
          <w:rPr>
            <w:rStyle w:val="affff7"/>
            <w:rFonts w:ascii="Arial" w:hAnsi="Arial" w:cs="Arial"/>
            <w:b/>
            <w:bCs/>
          </w:rPr>
          <w:t>7</w:t>
        </w:r>
        <w:r w:rsidR="00BB766C">
          <w:rPr>
            <w:rStyle w:val="affff7"/>
            <w:rFonts w:ascii="宋体" w:eastAsia="宋体" w:hAnsi="宋体" w:cs="宋体" w:hint="eastAsia"/>
            <w:b/>
            <w:bCs/>
          </w:rPr>
          <w:t>中标</w:t>
        </w:r>
        <w:r w:rsidR="00BB766C">
          <w:tab/>
        </w:r>
        <w:r w:rsidR="00BB766C">
          <w:fldChar w:fldCharType="begin"/>
        </w:r>
        <w:r w:rsidR="00BB766C">
          <w:instrText xml:space="preserve"> PAGEREF _Toc178239819 \h </w:instrText>
        </w:r>
        <w:r w:rsidR="00BB766C">
          <w:fldChar w:fldCharType="separate"/>
        </w:r>
        <w:r w:rsidR="00BB766C">
          <w:t>16</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0" w:history="1">
        <w:r w:rsidR="00BB766C">
          <w:rPr>
            <w:rStyle w:val="affff7"/>
            <w:rFonts w:ascii="Arial" w:hAnsi="Arial" w:cs="Arial"/>
            <w:b/>
            <w:bCs/>
          </w:rPr>
          <w:t>8</w:t>
        </w:r>
        <w:r w:rsidR="00BB766C">
          <w:rPr>
            <w:rStyle w:val="affff7"/>
            <w:rFonts w:ascii="宋体" w:eastAsia="宋体" w:hAnsi="宋体" w:cs="宋体" w:hint="eastAsia"/>
            <w:b/>
            <w:bCs/>
          </w:rPr>
          <w:t>合同签订</w:t>
        </w:r>
        <w:r w:rsidR="00BB766C">
          <w:tab/>
        </w:r>
        <w:r w:rsidR="00BB766C">
          <w:fldChar w:fldCharType="begin"/>
        </w:r>
        <w:r w:rsidR="00BB766C">
          <w:instrText xml:space="preserve"> PAGEREF _Toc178239820 \h </w:instrText>
        </w:r>
        <w:r w:rsidR="00BB766C">
          <w:fldChar w:fldCharType="separate"/>
        </w:r>
        <w:r w:rsidR="00BB766C">
          <w:t>17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1" w:history="1">
        <w:r w:rsidR="00BB766C">
          <w:rPr>
            <w:rStyle w:val="affff7"/>
            <w:rFonts w:ascii="Arial" w:hAnsi="Arial" w:cs="Arial"/>
            <w:b/>
            <w:bCs/>
          </w:rPr>
          <w:t>9</w:t>
        </w:r>
        <w:r w:rsidR="00BB766C">
          <w:rPr>
            <w:rStyle w:val="affff7"/>
            <w:rFonts w:ascii="宋体" w:eastAsia="宋体" w:hAnsi="宋体" w:cs="宋体" w:hint="eastAsia"/>
            <w:b/>
            <w:bCs/>
          </w:rPr>
          <w:t>招标代理服务费</w:t>
        </w:r>
        <w:r w:rsidR="00BB766C">
          <w:tab/>
        </w:r>
        <w:r w:rsidR="00BB766C">
          <w:fldChar w:fldCharType="begin"/>
        </w:r>
        <w:r w:rsidR="00BB766C">
          <w:instrText xml:space="preserve"> PAGEREF _Toc178239821 \h </w:instrText>
        </w:r>
        <w:r w:rsidR="00BB766C">
          <w:fldChar w:fldCharType="separate"/>
        </w:r>
        <w:r w:rsidR="00BB766C">
          <w:t>17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2" w:history="1">
        <w:r w:rsidR="00BB766C">
          <w:rPr>
            <w:rStyle w:val="affff7"/>
            <w:rFonts w:ascii="Arial" w:hAnsi="Arial" w:cs="Arial"/>
            <w:b/>
            <w:bCs/>
          </w:rPr>
          <w:t>10</w:t>
        </w:r>
        <w:r w:rsidR="00BB766C">
          <w:rPr>
            <w:rStyle w:val="affff7"/>
            <w:rFonts w:ascii="宋体" w:eastAsia="宋体" w:hAnsi="宋体" w:cs="宋体" w:hint="eastAsia"/>
            <w:b/>
            <w:bCs/>
          </w:rPr>
          <w:t>纪律和监督</w:t>
        </w:r>
        <w:r w:rsidR="00BB766C">
          <w:tab/>
        </w:r>
        <w:r w:rsidR="00BB766C">
          <w:fldChar w:fldCharType="begin"/>
        </w:r>
        <w:r w:rsidR="00BB766C">
          <w:instrText xml:space="preserve"> PAGEREF _Toc178239822 \h </w:instrText>
        </w:r>
        <w:r w:rsidR="00BB766C">
          <w:fldChar w:fldCharType="separate"/>
        </w:r>
        <w:r w:rsidR="00BB766C">
          <w:t>17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3" w:history="1">
        <w:r w:rsidR="00BB766C">
          <w:rPr>
            <w:rStyle w:val="affff7"/>
            <w:rFonts w:ascii="Arial" w:hAnsi="Arial" w:cs="Arial"/>
            <w:b/>
            <w:bCs/>
          </w:rPr>
          <w:t>11</w:t>
        </w:r>
        <w:r w:rsidR="00BB766C">
          <w:rPr>
            <w:rStyle w:val="affff7"/>
            <w:rFonts w:ascii="宋体" w:eastAsia="宋体" w:hAnsi="宋体" w:cs="宋体" w:hint="eastAsia"/>
            <w:b/>
            <w:bCs/>
          </w:rPr>
          <w:t>询问、质疑和投诉</w:t>
        </w:r>
        <w:r w:rsidR="00BB766C">
          <w:tab/>
        </w:r>
        <w:r w:rsidR="00BB766C">
          <w:fldChar w:fldCharType="begin"/>
        </w:r>
        <w:r w:rsidR="00BB766C">
          <w:instrText xml:space="preserve"> PAGEREF _Toc178239823 \h </w:instrText>
        </w:r>
        <w:r w:rsidR="00BB766C">
          <w:fldChar w:fldCharType="separate"/>
        </w:r>
        <w:r w:rsidR="00BB766C">
          <w:t>18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4" w:history="1">
        <w:r w:rsidR="00BB766C">
          <w:rPr>
            <w:rStyle w:val="affff7"/>
            <w:rFonts w:ascii="Arial" w:hAnsi="Arial" w:cs="Arial"/>
            <w:b/>
            <w:bCs/>
          </w:rPr>
          <w:t>12</w:t>
        </w:r>
        <w:r w:rsidR="00BB766C">
          <w:rPr>
            <w:rStyle w:val="affff7"/>
            <w:rFonts w:ascii="宋体" w:eastAsia="宋体" w:hAnsi="宋体" w:cs="宋体" w:hint="eastAsia"/>
            <w:b/>
            <w:bCs/>
          </w:rPr>
          <w:t>需要补充的其他内容</w:t>
        </w:r>
        <w:r w:rsidR="00BB766C">
          <w:tab/>
        </w:r>
        <w:r w:rsidR="00BB766C">
          <w:fldChar w:fldCharType="begin"/>
        </w:r>
        <w:r w:rsidR="00BB766C">
          <w:instrText xml:space="preserve"> PAGEREF _Toc178239824 \h </w:instrText>
        </w:r>
        <w:r w:rsidR="00BB766C">
          <w:fldChar w:fldCharType="separate"/>
        </w:r>
        <w:r w:rsidR="00BB766C">
          <w:t>19</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25" w:history="1">
        <w:r w:rsidR="00BB766C">
          <w:rPr>
            <w:rStyle w:val="affff7"/>
            <w:rFonts w:ascii="宋体" w:eastAsia="宋体" w:hAnsi="宋体" w:cs="宋体" w:hint="eastAsia"/>
            <w:kern w:val="0"/>
          </w:rPr>
          <w:t>第三章</w:t>
        </w:r>
        <w:r w:rsidR="00BB766C">
          <w:rPr>
            <w:rStyle w:val="affff7"/>
            <w:rFonts w:ascii="Arial" w:hAnsi="Arial" w:cs="Arial"/>
            <w:kern w:val="0"/>
          </w:rPr>
          <w:t xml:space="preserve"> </w:t>
        </w:r>
        <w:r w:rsidR="00BB766C">
          <w:rPr>
            <w:rStyle w:val="affff7"/>
            <w:rFonts w:ascii="宋体" w:eastAsia="宋体" w:hAnsi="宋体" w:cs="宋体" w:hint="eastAsia"/>
            <w:kern w:val="0"/>
          </w:rPr>
          <w:t>采购需求</w:t>
        </w:r>
        <w:r w:rsidR="00BB766C">
          <w:tab/>
        </w:r>
        <w:r w:rsidR="00BB766C">
          <w:fldChar w:fldCharType="begin"/>
        </w:r>
        <w:r w:rsidR="00BB766C">
          <w:instrText xml:space="preserve"> PAGEREF _Toc178239825 \h </w:instrText>
        </w:r>
        <w:r w:rsidR="00BB766C">
          <w:fldChar w:fldCharType="separate"/>
        </w:r>
        <w:r w:rsidR="00BB766C">
          <w:t>20</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3" w:history="1">
        <w:r w:rsidR="00BB766C">
          <w:rPr>
            <w:rStyle w:val="affff7"/>
            <w:rFonts w:ascii="宋体" w:eastAsia="宋体" w:hAnsi="宋体" w:cs="宋体" w:hint="eastAsia"/>
            <w:kern w:val="0"/>
          </w:rPr>
          <w:t>第四章</w:t>
        </w:r>
        <w:r w:rsidR="00BB766C">
          <w:rPr>
            <w:rStyle w:val="affff7"/>
            <w:rFonts w:ascii="Arial" w:hAnsi="Arial" w:cs="Arial"/>
            <w:kern w:val="0"/>
          </w:rPr>
          <w:t xml:space="preserve"> </w:t>
        </w:r>
        <w:r w:rsidR="00BB766C">
          <w:rPr>
            <w:rStyle w:val="affff7"/>
            <w:rFonts w:ascii="宋体" w:eastAsia="宋体" w:hAnsi="宋体" w:cs="宋体" w:hint="eastAsia"/>
            <w:kern w:val="0"/>
          </w:rPr>
          <w:t>评标办法</w:t>
        </w:r>
        <w:r w:rsidR="00BB766C">
          <w:tab/>
        </w:r>
        <w:r w:rsidR="00BB766C">
          <w:fldChar w:fldCharType="begin"/>
        </w:r>
        <w:r w:rsidR="00BB766C">
          <w:instrText xml:space="preserve"> PAGEREF _Toc178239843 \h </w:instrText>
        </w:r>
        <w:r w:rsidR="00BB766C">
          <w:fldChar w:fldCharType="separate"/>
        </w:r>
        <w:r w:rsidR="00BB766C">
          <w:t>32</w:t>
        </w:r>
        <w:r w:rsidR="00BB766C">
          <w:fldChar w:fldCharType="end"/>
        </w:r>
      </w:hyperlink>
    </w:p>
    <w:p w:rsidR="00346B0F" w:rsidRDefault="00AF37A6">
      <w:pPr>
        <w:pStyle w:val="2d"/>
        <w:tabs>
          <w:tab w:val="right" w:leader="dot" w:pos="8685"/>
        </w:tabs>
        <w:rPr>
          <w:rFonts w:asciiTheme="minorHAnsi" w:eastAsiaTheme="minorEastAsia" w:hAnsiTheme="minorHAnsi" w:cstheme="minorBidi"/>
          <w:color w:val="auto"/>
        </w:rPr>
      </w:pPr>
      <w:hyperlink w:anchor="_Toc178239844" w:history="1">
        <w:r w:rsidR="00BB766C">
          <w:rPr>
            <w:rStyle w:val="affff7"/>
            <w:rFonts w:ascii="宋体" w:eastAsia="宋体" w:hAnsi="宋体" w:cs="宋体" w:hint="eastAsia"/>
          </w:rPr>
          <w:t>评标办法前附表</w:t>
        </w:r>
        <w:r w:rsidR="00BB766C">
          <w:tab/>
        </w:r>
        <w:r w:rsidR="00BB766C">
          <w:fldChar w:fldCharType="begin"/>
        </w:r>
        <w:r w:rsidR="00BB766C">
          <w:instrText xml:space="preserve"> PAGEREF _Toc178239844 \h </w:instrText>
        </w:r>
        <w:r w:rsidR="00BB766C">
          <w:fldChar w:fldCharType="separate"/>
        </w:r>
        <w:r w:rsidR="00BB766C">
          <w:t>32</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5" w:history="1">
        <w:r w:rsidR="00BB766C">
          <w:rPr>
            <w:rStyle w:val="affff7"/>
            <w:rFonts w:ascii="Arial" w:hAnsi="Arial" w:cs="Arial"/>
            <w:b/>
            <w:bCs/>
          </w:rPr>
          <w:t>1</w:t>
        </w:r>
        <w:r w:rsidR="00BB766C">
          <w:rPr>
            <w:rStyle w:val="affff7"/>
            <w:rFonts w:ascii="宋体" w:eastAsia="宋体" w:hAnsi="宋体" w:cs="宋体" w:hint="eastAsia"/>
            <w:b/>
            <w:bCs/>
          </w:rPr>
          <w:t>评标方法</w:t>
        </w:r>
        <w:r w:rsidR="00BB766C">
          <w:tab/>
        </w:r>
        <w:r w:rsidR="00BB766C">
          <w:fldChar w:fldCharType="begin"/>
        </w:r>
        <w:r w:rsidR="00BB766C">
          <w:instrText xml:space="preserve"> PAGEREF _Toc178239845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6" w:history="1">
        <w:r w:rsidR="00BB766C">
          <w:rPr>
            <w:rStyle w:val="affff7"/>
            <w:rFonts w:ascii="Arial" w:hAnsi="Arial" w:cs="Arial"/>
            <w:b/>
            <w:bCs/>
          </w:rPr>
          <w:t>2</w:t>
        </w:r>
        <w:r w:rsidR="00BB766C">
          <w:rPr>
            <w:rStyle w:val="affff7"/>
            <w:rFonts w:ascii="宋体" w:eastAsia="宋体" w:hAnsi="宋体" w:cs="宋体" w:hint="eastAsia"/>
            <w:b/>
            <w:bCs/>
          </w:rPr>
          <w:t>评审标准</w:t>
        </w:r>
        <w:r w:rsidR="00BB766C">
          <w:tab/>
        </w:r>
        <w:r w:rsidR="00BB766C">
          <w:fldChar w:fldCharType="begin"/>
        </w:r>
        <w:r w:rsidR="00BB766C">
          <w:instrText xml:space="preserve"> PAGEREF _Toc178239846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7" w:history="1">
        <w:r w:rsidR="00BB766C">
          <w:rPr>
            <w:rStyle w:val="affff7"/>
            <w:rFonts w:ascii="Arial" w:hAnsi="Arial" w:cs="Arial"/>
            <w:b/>
            <w:bCs/>
          </w:rPr>
          <w:t>2.1</w:t>
        </w:r>
        <w:r w:rsidR="00BB766C">
          <w:rPr>
            <w:rStyle w:val="affff7"/>
            <w:rFonts w:ascii="宋体" w:eastAsia="宋体" w:hAnsi="宋体" w:cs="宋体" w:hint="eastAsia"/>
            <w:b/>
            <w:bCs/>
          </w:rPr>
          <w:t>初步评审标准</w:t>
        </w:r>
        <w:r w:rsidR="00BB766C">
          <w:tab/>
        </w:r>
        <w:r w:rsidR="00BB766C">
          <w:fldChar w:fldCharType="begin"/>
        </w:r>
        <w:r w:rsidR="00BB766C">
          <w:instrText xml:space="preserve"> PAGEREF _Toc178239847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8" w:history="1">
        <w:r w:rsidR="00BB766C">
          <w:rPr>
            <w:rStyle w:val="affff7"/>
            <w:rFonts w:ascii="Arial" w:hAnsi="Arial" w:cs="Arial"/>
            <w:b/>
            <w:bCs/>
          </w:rPr>
          <w:t>2.2</w:t>
        </w:r>
        <w:r w:rsidR="00BB766C">
          <w:rPr>
            <w:rStyle w:val="affff7"/>
            <w:rFonts w:ascii="宋体" w:eastAsia="宋体" w:hAnsi="宋体" w:cs="宋体" w:hint="eastAsia"/>
            <w:b/>
            <w:bCs/>
          </w:rPr>
          <w:t>详细评审标准</w:t>
        </w:r>
        <w:r w:rsidR="00BB766C">
          <w:tab/>
        </w:r>
        <w:r w:rsidR="00BB766C">
          <w:fldChar w:fldCharType="begin"/>
        </w:r>
        <w:r w:rsidR="00BB766C">
          <w:instrText xml:space="preserve"> PAGEREF _Toc178239848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49" w:history="1">
        <w:r w:rsidR="00BB766C">
          <w:rPr>
            <w:rStyle w:val="affff7"/>
            <w:rFonts w:ascii="Arial" w:hAnsi="Arial" w:cs="Arial"/>
            <w:b/>
            <w:bCs/>
          </w:rPr>
          <w:t>3</w:t>
        </w:r>
        <w:r w:rsidR="00BB766C">
          <w:rPr>
            <w:rStyle w:val="affff7"/>
            <w:rFonts w:ascii="宋体" w:eastAsia="宋体" w:hAnsi="宋体" w:cs="宋体" w:hint="eastAsia"/>
            <w:b/>
            <w:bCs/>
          </w:rPr>
          <w:t>评标程序</w:t>
        </w:r>
        <w:r w:rsidR="00BB766C">
          <w:tab/>
        </w:r>
        <w:r w:rsidR="00BB766C">
          <w:fldChar w:fldCharType="begin"/>
        </w:r>
        <w:r w:rsidR="00BB766C">
          <w:instrText xml:space="preserve"> PAGEREF _Toc178239849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0" w:history="1">
        <w:r w:rsidR="00BB766C">
          <w:rPr>
            <w:rStyle w:val="affff7"/>
            <w:rFonts w:ascii="Arial" w:hAnsi="Arial" w:cs="Arial"/>
            <w:b/>
            <w:bCs/>
          </w:rPr>
          <w:t>3.1</w:t>
        </w:r>
        <w:r w:rsidR="00BB766C">
          <w:rPr>
            <w:rStyle w:val="affff7"/>
            <w:rFonts w:ascii="宋体" w:eastAsia="宋体" w:hAnsi="宋体" w:cs="宋体" w:hint="eastAsia"/>
            <w:b/>
            <w:bCs/>
          </w:rPr>
          <w:t>初步评审</w:t>
        </w:r>
        <w:r w:rsidR="00BB766C">
          <w:tab/>
        </w:r>
        <w:r w:rsidR="00BB766C">
          <w:fldChar w:fldCharType="begin"/>
        </w:r>
        <w:r w:rsidR="00BB766C">
          <w:instrText xml:space="preserve"> PAGEREF _Toc178239850 \h </w:instrText>
        </w:r>
        <w:r w:rsidR="00BB766C">
          <w:fldChar w:fldCharType="separate"/>
        </w:r>
        <w:r w:rsidR="00BB766C">
          <w:t>37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1" w:history="1">
        <w:r w:rsidR="00BB766C">
          <w:rPr>
            <w:rStyle w:val="affff7"/>
            <w:rFonts w:ascii="Arial" w:hAnsi="Arial" w:cs="Arial"/>
            <w:b/>
            <w:bCs/>
          </w:rPr>
          <w:t>3.2</w:t>
        </w:r>
        <w:r w:rsidR="00BB766C">
          <w:rPr>
            <w:rStyle w:val="affff7"/>
            <w:rFonts w:ascii="宋体" w:eastAsia="宋体" w:hAnsi="宋体" w:cs="宋体" w:hint="eastAsia"/>
            <w:b/>
            <w:bCs/>
          </w:rPr>
          <w:t>详细评审</w:t>
        </w:r>
        <w:r w:rsidR="00BB766C">
          <w:tab/>
        </w:r>
        <w:r w:rsidR="00BB766C">
          <w:fldChar w:fldCharType="begin"/>
        </w:r>
        <w:r w:rsidR="00BB766C">
          <w:instrText xml:space="preserve"> PAGEREF _Toc178239851 \h </w:instrText>
        </w:r>
        <w:r w:rsidR="00BB766C">
          <w:fldChar w:fldCharType="separate"/>
        </w:r>
        <w:r w:rsidR="00BB766C">
          <w:t>38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2" w:history="1">
        <w:r w:rsidR="00BB766C">
          <w:rPr>
            <w:rStyle w:val="affff7"/>
            <w:rFonts w:ascii="Arial" w:hAnsi="Arial" w:cs="Arial"/>
            <w:b/>
            <w:bCs/>
          </w:rPr>
          <w:t>3.3</w:t>
        </w:r>
        <w:r w:rsidR="00BB766C">
          <w:rPr>
            <w:rStyle w:val="affff7"/>
            <w:rFonts w:ascii="宋体" w:eastAsia="宋体" w:hAnsi="宋体" w:cs="宋体" w:hint="eastAsia"/>
            <w:b/>
            <w:bCs/>
          </w:rPr>
          <w:t>投标文件的澄清</w:t>
        </w:r>
        <w:r w:rsidR="00BB766C">
          <w:tab/>
        </w:r>
        <w:r w:rsidR="00BB766C">
          <w:fldChar w:fldCharType="begin"/>
        </w:r>
        <w:r w:rsidR="00BB766C">
          <w:instrText xml:space="preserve"> PAGEREF _Toc178239852 \h </w:instrText>
        </w:r>
        <w:r w:rsidR="00BB766C">
          <w:fldChar w:fldCharType="separate"/>
        </w:r>
        <w:r w:rsidR="00BB766C">
          <w:t>38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3" w:history="1">
        <w:r w:rsidR="00BB766C">
          <w:rPr>
            <w:rStyle w:val="affff7"/>
            <w:rFonts w:ascii="Arial" w:hAnsi="Arial" w:cs="Arial"/>
            <w:b/>
            <w:bCs/>
          </w:rPr>
          <w:t>3.4</w:t>
        </w:r>
        <w:r w:rsidR="00BB766C">
          <w:rPr>
            <w:rStyle w:val="affff7"/>
            <w:rFonts w:ascii="宋体" w:eastAsia="宋体" w:hAnsi="宋体" w:cs="宋体" w:hint="eastAsia"/>
            <w:b/>
            <w:bCs/>
          </w:rPr>
          <w:t>中标候选人推荐原则</w:t>
        </w:r>
        <w:r w:rsidR="00BB766C">
          <w:tab/>
        </w:r>
        <w:r w:rsidR="00BB766C">
          <w:fldChar w:fldCharType="begin"/>
        </w:r>
        <w:r w:rsidR="00BB766C">
          <w:instrText xml:space="preserve"> PAGEREF _Toc178239853 \h </w:instrText>
        </w:r>
        <w:r w:rsidR="00BB766C">
          <w:fldChar w:fldCharType="separate"/>
        </w:r>
        <w:r w:rsidR="00BB766C">
          <w:t>39</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4" w:history="1">
        <w:r w:rsidR="00BB766C">
          <w:rPr>
            <w:rStyle w:val="affff7"/>
            <w:rFonts w:ascii="Arial" w:hAnsi="Arial" w:cs="Arial"/>
            <w:b/>
            <w:bCs/>
          </w:rPr>
          <w:t>3.5</w:t>
        </w:r>
        <w:r w:rsidR="00BB766C">
          <w:rPr>
            <w:rStyle w:val="affff7"/>
            <w:rFonts w:ascii="宋体" w:eastAsia="宋体" w:hAnsi="宋体" w:cs="宋体" w:hint="eastAsia"/>
            <w:b/>
            <w:bCs/>
          </w:rPr>
          <w:t>评标结果</w:t>
        </w:r>
        <w:r w:rsidR="00BB766C">
          <w:tab/>
        </w:r>
        <w:r w:rsidR="00BB766C">
          <w:fldChar w:fldCharType="begin"/>
        </w:r>
        <w:r w:rsidR="00BB766C">
          <w:instrText xml:space="preserve"> PAGEREF _Toc178239854 \h </w:instrText>
        </w:r>
        <w:r w:rsidR="00BB766C">
          <w:fldChar w:fldCharType="separate"/>
        </w:r>
        <w:r w:rsidR="00BB766C">
          <w:t>39</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5" w:history="1">
        <w:r w:rsidR="00BB766C">
          <w:rPr>
            <w:rStyle w:val="affff7"/>
            <w:rFonts w:ascii="宋体" w:eastAsia="宋体" w:hAnsi="宋体" w:cs="宋体" w:hint="eastAsia"/>
            <w:kern w:val="0"/>
          </w:rPr>
          <w:t>第五章</w:t>
        </w:r>
        <w:r w:rsidR="00BB766C">
          <w:rPr>
            <w:rStyle w:val="affff7"/>
            <w:rFonts w:ascii="Arial" w:hAnsi="Arial" w:cs="Arial"/>
            <w:kern w:val="0"/>
          </w:rPr>
          <w:t xml:space="preserve"> </w:t>
        </w:r>
        <w:r w:rsidR="00BB766C">
          <w:rPr>
            <w:rStyle w:val="affff7"/>
            <w:rFonts w:ascii="宋体" w:eastAsia="宋体" w:hAnsi="宋体" w:cs="宋体" w:hint="eastAsia"/>
            <w:kern w:val="0"/>
          </w:rPr>
          <w:t>合同条款（格式）</w:t>
        </w:r>
        <w:r w:rsidR="00BB766C">
          <w:tab/>
        </w:r>
        <w:r w:rsidR="00BB766C">
          <w:fldChar w:fldCharType="begin"/>
        </w:r>
        <w:r w:rsidR="00BB766C">
          <w:instrText xml:space="preserve"> PAGEREF _Toc178239855 \h </w:instrText>
        </w:r>
        <w:r w:rsidR="00BB766C">
          <w:fldChar w:fldCharType="separate"/>
        </w:r>
        <w:r w:rsidR="00BB766C">
          <w:t>41</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59" w:history="1">
        <w:r w:rsidR="00BB766C">
          <w:rPr>
            <w:rStyle w:val="affff7"/>
            <w:rFonts w:ascii="宋体" w:eastAsia="宋体" w:hAnsi="宋体" w:cs="宋体" w:hint="eastAsia"/>
            <w:kern w:val="0"/>
          </w:rPr>
          <w:t>第六章</w:t>
        </w:r>
        <w:r w:rsidR="00BB766C">
          <w:rPr>
            <w:rStyle w:val="affff7"/>
            <w:rFonts w:ascii="Arial" w:hAnsi="Arial" w:cs="Arial"/>
            <w:kern w:val="0"/>
          </w:rPr>
          <w:t xml:space="preserve"> </w:t>
        </w:r>
        <w:r w:rsidR="00BB766C">
          <w:rPr>
            <w:rStyle w:val="affff7"/>
            <w:rFonts w:ascii="宋体" w:eastAsia="宋体" w:hAnsi="宋体" w:cs="宋体" w:hint="eastAsia"/>
            <w:kern w:val="0"/>
          </w:rPr>
          <w:t>投标文件格式</w:t>
        </w:r>
        <w:r w:rsidR="00BB766C">
          <w:tab/>
        </w:r>
        <w:r w:rsidR="00BB766C">
          <w:fldChar w:fldCharType="begin"/>
        </w:r>
        <w:r w:rsidR="00BB766C">
          <w:instrText xml:space="preserve"> PAGEREF _Toc178239859 \h </w:instrText>
        </w:r>
        <w:r w:rsidR="00BB766C">
          <w:fldChar w:fldCharType="separate"/>
        </w:r>
        <w:r w:rsidR="00BB766C">
          <w:t>52</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0" w:history="1">
        <w:r w:rsidR="00BB766C">
          <w:rPr>
            <w:rStyle w:val="affff7"/>
            <w:rFonts w:ascii="Arial" w:hAnsi="Arial" w:cs="Arial"/>
            <w:b/>
            <w:bCs/>
          </w:rPr>
          <w:t>1.</w:t>
        </w:r>
        <w:r w:rsidR="00BB766C">
          <w:rPr>
            <w:rStyle w:val="affff7"/>
            <w:rFonts w:ascii="宋体" w:eastAsia="宋体" w:hAnsi="宋体" w:cs="宋体" w:hint="eastAsia"/>
            <w:b/>
            <w:bCs/>
          </w:rPr>
          <w:t>投标文件封面</w:t>
        </w:r>
        <w:r w:rsidR="00BB766C">
          <w:tab/>
        </w:r>
        <w:r w:rsidR="00BB766C">
          <w:fldChar w:fldCharType="begin"/>
        </w:r>
        <w:r w:rsidR="00BB766C">
          <w:instrText xml:space="preserve"> PAGEREF _Toc178239860 \h </w:instrText>
        </w:r>
        <w:r w:rsidR="00BB766C">
          <w:fldChar w:fldCharType="separate"/>
        </w:r>
        <w:r w:rsidR="00BB766C">
          <w:t>53</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1" w:history="1">
        <w:r w:rsidR="00BB766C">
          <w:rPr>
            <w:rStyle w:val="affff7"/>
            <w:rFonts w:ascii="Arial" w:hAnsi="Arial" w:cs="Arial"/>
            <w:b/>
            <w:bCs/>
          </w:rPr>
          <w:t>2.</w:t>
        </w:r>
        <w:r w:rsidR="00BB766C">
          <w:rPr>
            <w:rStyle w:val="affff7"/>
            <w:rFonts w:ascii="宋体" w:eastAsia="宋体" w:hAnsi="宋体" w:cs="宋体" w:hint="eastAsia"/>
            <w:b/>
            <w:bCs/>
          </w:rPr>
          <w:t>投标承诺书</w:t>
        </w:r>
        <w:r w:rsidR="00BB766C">
          <w:tab/>
        </w:r>
        <w:r w:rsidR="00BB766C">
          <w:fldChar w:fldCharType="begin"/>
        </w:r>
        <w:r w:rsidR="00BB766C">
          <w:instrText xml:space="preserve"> PAGEREF _Toc178239861 \h </w:instrText>
        </w:r>
        <w:r w:rsidR="00BB766C">
          <w:fldChar w:fldCharType="separate"/>
        </w:r>
        <w:r w:rsidR="00BB766C">
          <w:t>54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2" w:history="1">
        <w:r w:rsidR="00BB766C">
          <w:rPr>
            <w:rStyle w:val="affff7"/>
            <w:rFonts w:ascii="Arial" w:hAnsi="Arial" w:cs="Arial"/>
            <w:b/>
            <w:bCs/>
          </w:rPr>
          <w:t>3.</w:t>
        </w:r>
        <w:r w:rsidR="00BB766C">
          <w:rPr>
            <w:rStyle w:val="affff7"/>
            <w:rFonts w:ascii="宋体" w:eastAsia="宋体" w:hAnsi="宋体" w:cs="宋体" w:hint="eastAsia"/>
            <w:b/>
            <w:bCs/>
          </w:rPr>
          <w:t>投标一览表</w:t>
        </w:r>
        <w:r w:rsidR="00BB766C">
          <w:tab/>
        </w:r>
        <w:r w:rsidR="00BB766C">
          <w:fldChar w:fldCharType="begin"/>
        </w:r>
        <w:r w:rsidR="00BB766C">
          <w:instrText xml:space="preserve"> PAGEREF _Toc178239862 \h </w:instrText>
        </w:r>
        <w:r w:rsidR="00BB766C">
          <w:fldChar w:fldCharType="separate"/>
        </w:r>
        <w:r w:rsidR="00BB766C">
          <w:t>55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3" w:history="1">
        <w:r w:rsidR="00BB766C">
          <w:rPr>
            <w:rStyle w:val="affff7"/>
            <w:rFonts w:ascii="Arial" w:hAnsi="Arial" w:cs="Arial"/>
            <w:b/>
            <w:bCs/>
          </w:rPr>
          <w:t>4.</w:t>
        </w:r>
        <w:r w:rsidR="00BB766C">
          <w:rPr>
            <w:rStyle w:val="affff7"/>
            <w:rFonts w:ascii="宋体" w:eastAsia="宋体" w:hAnsi="宋体" w:cs="宋体" w:hint="eastAsia"/>
            <w:b/>
            <w:bCs/>
          </w:rPr>
          <w:t>投标保证金缴纳证明扫描件</w:t>
        </w:r>
        <w:r w:rsidR="00BB766C">
          <w:tab/>
        </w:r>
        <w:r w:rsidR="00BB766C">
          <w:fldChar w:fldCharType="begin"/>
        </w:r>
        <w:r w:rsidR="00BB766C">
          <w:instrText xml:space="preserve"> PAGEREF _Toc178239863 \h </w:instrText>
        </w:r>
        <w:r w:rsidR="00BB766C">
          <w:fldChar w:fldCharType="separate"/>
        </w:r>
        <w:r w:rsidR="00BB766C">
          <w:t>57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4" w:history="1">
        <w:r w:rsidR="00BB766C">
          <w:rPr>
            <w:rStyle w:val="affff7"/>
            <w:rFonts w:ascii="Arial" w:hAnsi="Arial" w:cs="Arial"/>
            <w:b/>
            <w:bCs/>
          </w:rPr>
          <w:t>5.</w:t>
        </w:r>
        <w:r w:rsidR="00BB766C">
          <w:rPr>
            <w:rStyle w:val="affff7"/>
            <w:rFonts w:ascii="宋体" w:eastAsia="宋体" w:hAnsi="宋体" w:cs="宋体" w:hint="eastAsia"/>
            <w:b/>
            <w:bCs/>
          </w:rPr>
          <w:t>关于投标保证金退还的声明</w:t>
        </w:r>
        <w:r w:rsidR="00BB766C">
          <w:tab/>
        </w:r>
        <w:r w:rsidR="00BB766C">
          <w:fldChar w:fldCharType="begin"/>
        </w:r>
        <w:r w:rsidR="00BB766C">
          <w:instrText xml:space="preserve"> PAGEREF _Toc178239864 \h </w:instrText>
        </w:r>
        <w:r w:rsidR="00BB766C">
          <w:fldChar w:fldCharType="separate"/>
        </w:r>
        <w:r w:rsidR="00BB766C">
          <w:t>57</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5" w:history="1">
        <w:r w:rsidR="00BB766C">
          <w:rPr>
            <w:rStyle w:val="affff7"/>
            <w:rFonts w:ascii="Arial" w:hAnsi="Arial" w:cs="Arial"/>
            <w:b/>
            <w:bCs/>
          </w:rPr>
          <w:t>6.</w:t>
        </w:r>
        <w:r w:rsidR="00BB766C">
          <w:rPr>
            <w:rStyle w:val="affff7"/>
            <w:rFonts w:ascii="宋体" w:eastAsia="宋体" w:hAnsi="宋体" w:cs="宋体" w:hint="eastAsia"/>
            <w:b/>
            <w:bCs/>
          </w:rPr>
          <w:t>招标代理服务费承诺书</w:t>
        </w:r>
        <w:r w:rsidR="00BB766C">
          <w:tab/>
        </w:r>
        <w:r w:rsidR="00BB766C">
          <w:fldChar w:fldCharType="begin"/>
        </w:r>
        <w:r w:rsidR="00BB766C">
          <w:instrText xml:space="preserve"> PAGEREF _Toc178239865 \h </w:instrText>
        </w:r>
        <w:r w:rsidR="00BB766C">
          <w:fldChar w:fldCharType="separate"/>
        </w:r>
        <w:r w:rsidR="00BB766C">
          <w:t>58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6" w:history="1">
        <w:r w:rsidR="00BB766C">
          <w:rPr>
            <w:rStyle w:val="affff7"/>
            <w:rFonts w:ascii="Arial" w:hAnsi="Arial" w:cs="Arial"/>
            <w:b/>
            <w:bCs/>
          </w:rPr>
          <w:t>7.</w:t>
        </w:r>
        <w:r w:rsidR="00BB766C">
          <w:rPr>
            <w:rStyle w:val="affff7"/>
            <w:rFonts w:ascii="宋体" w:eastAsia="宋体" w:hAnsi="宋体" w:cs="宋体" w:hint="eastAsia"/>
            <w:b/>
            <w:bCs/>
          </w:rPr>
          <w:t>法定代表人（负责人）身份证明</w:t>
        </w:r>
        <w:r w:rsidR="00BB766C">
          <w:tab/>
        </w:r>
        <w:r w:rsidR="00BB766C">
          <w:fldChar w:fldCharType="begin"/>
        </w:r>
        <w:r w:rsidR="00BB766C">
          <w:instrText xml:space="preserve"> PAGEREF _Toc178239866 \h </w:instrText>
        </w:r>
        <w:r w:rsidR="00BB766C">
          <w:fldChar w:fldCharType="separate"/>
        </w:r>
        <w:r w:rsidR="00BB766C">
          <w:t>60</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7" w:history="1">
        <w:r w:rsidR="00BB766C">
          <w:rPr>
            <w:rStyle w:val="affff7"/>
            <w:rFonts w:ascii="Arial" w:hAnsi="Arial" w:cs="Arial"/>
            <w:b/>
            <w:bCs/>
          </w:rPr>
          <w:t>8.</w:t>
        </w:r>
        <w:r w:rsidR="00BB766C">
          <w:rPr>
            <w:rStyle w:val="affff7"/>
            <w:rFonts w:ascii="宋体" w:eastAsia="宋体" w:hAnsi="宋体" w:cs="宋体" w:hint="eastAsia"/>
            <w:b/>
            <w:bCs/>
          </w:rPr>
          <w:t>法定代表人授权书（如有）</w:t>
        </w:r>
        <w:r w:rsidR="00BB766C">
          <w:tab/>
        </w:r>
        <w:r w:rsidR="00BB766C">
          <w:fldChar w:fldCharType="begin"/>
        </w:r>
        <w:r w:rsidR="00BB766C">
          <w:instrText xml:space="preserve"> PAGEREF _Toc178239867 \h </w:instrText>
        </w:r>
        <w:r w:rsidR="00BB766C">
          <w:fldChar w:fldCharType="separate"/>
        </w:r>
        <w:r w:rsidR="00BB766C">
          <w:t>61</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8" w:history="1">
        <w:r w:rsidR="00BB766C">
          <w:rPr>
            <w:rStyle w:val="affff7"/>
            <w:rFonts w:ascii="Arial" w:hAnsi="Arial" w:cs="Arial"/>
            <w:b/>
            <w:bCs/>
          </w:rPr>
          <w:t>9.</w:t>
        </w:r>
        <w:r w:rsidR="00BB766C">
          <w:rPr>
            <w:rStyle w:val="affff7"/>
            <w:rFonts w:ascii="宋体" w:eastAsia="宋体" w:hAnsi="宋体" w:cs="宋体" w:hint="eastAsia"/>
            <w:b/>
            <w:bCs/>
          </w:rPr>
          <w:t>投标人基本信息表</w:t>
        </w:r>
        <w:r w:rsidR="00BB766C">
          <w:tab/>
        </w:r>
        <w:r w:rsidR="00BB766C">
          <w:fldChar w:fldCharType="begin"/>
        </w:r>
        <w:r w:rsidR="00BB766C">
          <w:instrText xml:space="preserve"> PAGEREF _Toc178239868 \h </w:instrText>
        </w:r>
        <w:r w:rsidR="00BB766C">
          <w:fldChar w:fldCharType="separate"/>
        </w:r>
        <w:r w:rsidR="00BB766C">
          <w:t>62</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69" w:history="1">
        <w:r w:rsidR="00BB766C">
          <w:rPr>
            <w:rStyle w:val="affff7"/>
            <w:rFonts w:ascii="Arial" w:hAnsi="Arial" w:cs="Arial"/>
            <w:b/>
            <w:bCs/>
          </w:rPr>
          <w:t>10.</w:t>
        </w:r>
        <w:r w:rsidR="00BB766C">
          <w:rPr>
            <w:rStyle w:val="affff7"/>
            <w:rFonts w:ascii="宋体" w:eastAsia="宋体" w:hAnsi="宋体" w:cs="宋体" w:hint="eastAsia"/>
            <w:b/>
            <w:bCs/>
          </w:rPr>
          <w:t>企业法人营业执照</w:t>
        </w:r>
        <w:r w:rsidR="00BB766C">
          <w:tab/>
        </w:r>
        <w:r w:rsidR="00BB766C">
          <w:fldChar w:fldCharType="begin"/>
        </w:r>
        <w:r w:rsidR="00BB766C">
          <w:instrText xml:space="preserve"> PAGEREF _Toc178239869 \h </w:instrText>
        </w:r>
        <w:r w:rsidR="00BB766C">
          <w:fldChar w:fldCharType="separate"/>
        </w:r>
        <w:r w:rsidR="00BB766C">
          <w:t>63</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0" w:history="1">
        <w:r w:rsidR="00BB766C">
          <w:rPr>
            <w:rStyle w:val="affff7"/>
            <w:rFonts w:ascii="Arial" w:hAnsi="Arial" w:cs="Arial"/>
            <w:b/>
            <w:bCs/>
          </w:rPr>
          <w:t xml:space="preserve">11. </w:t>
        </w:r>
        <w:r w:rsidR="00BB766C">
          <w:rPr>
            <w:rStyle w:val="affff7"/>
            <w:rFonts w:ascii="宋体" w:eastAsia="宋体" w:hAnsi="宋体" w:cs="宋体" w:hint="eastAsia"/>
            <w:b/>
            <w:bCs/>
          </w:rPr>
          <w:t>投标人提供依法缴纳税收和社会保障资金的良好记录证明</w:t>
        </w:r>
        <w:r w:rsidR="00BB766C">
          <w:tab/>
        </w:r>
        <w:r w:rsidR="00BB766C">
          <w:fldChar w:fldCharType="begin"/>
        </w:r>
        <w:r w:rsidR="00BB766C">
          <w:instrText xml:space="preserve"> PAGEREF _Toc178239870 \h </w:instrText>
        </w:r>
        <w:r w:rsidR="00BB766C">
          <w:fldChar w:fldCharType="separate"/>
        </w:r>
        <w:r w:rsidR="00BB766C">
          <w:t>63</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1" w:history="1">
        <w:r w:rsidR="00BB766C">
          <w:rPr>
            <w:rStyle w:val="affff7"/>
            <w:rFonts w:ascii="Arial" w:hAnsi="Arial" w:cs="Arial"/>
            <w:b/>
            <w:bCs/>
          </w:rPr>
          <w:t>12.</w:t>
        </w:r>
        <w:r w:rsidR="00BB766C">
          <w:rPr>
            <w:rStyle w:val="affff7"/>
            <w:rFonts w:ascii="宋体" w:eastAsia="宋体" w:hAnsi="宋体" w:cs="宋体" w:hint="eastAsia"/>
            <w:b/>
            <w:bCs/>
          </w:rPr>
          <w:t>无不良行为承诺书</w:t>
        </w:r>
        <w:r w:rsidR="00BB766C">
          <w:tab/>
        </w:r>
        <w:r w:rsidR="00BB766C">
          <w:fldChar w:fldCharType="begin"/>
        </w:r>
        <w:r w:rsidR="00BB766C">
          <w:instrText xml:space="preserve"> PAGEREF _Toc178239871 \h </w:instrText>
        </w:r>
        <w:r w:rsidR="00BB766C">
          <w:fldChar w:fldCharType="separate"/>
        </w:r>
        <w:r w:rsidR="00BB766C">
          <w:t>64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2" w:history="1">
        <w:r w:rsidR="00BB766C">
          <w:rPr>
            <w:rStyle w:val="affff7"/>
            <w:rFonts w:ascii="Arial" w:hAnsi="Arial" w:cs="Arial"/>
            <w:b/>
            <w:bCs/>
          </w:rPr>
          <w:t>13.</w:t>
        </w:r>
        <w:r w:rsidR="00BB766C">
          <w:rPr>
            <w:rStyle w:val="affff7"/>
            <w:rFonts w:ascii="宋体" w:eastAsia="宋体" w:hAnsi="宋体" w:cs="宋体" w:hint="eastAsia"/>
            <w:b/>
            <w:bCs/>
          </w:rPr>
          <w:t>信用信息查询截图</w:t>
        </w:r>
        <w:r w:rsidR="00BB766C">
          <w:tab/>
        </w:r>
        <w:r w:rsidR="00BB766C">
          <w:fldChar w:fldCharType="begin"/>
        </w:r>
        <w:r w:rsidR="00BB766C">
          <w:instrText xml:space="preserve"> PAGEREF _Toc178239872 \h </w:instrText>
        </w:r>
        <w:r w:rsidR="00BB766C">
          <w:fldChar w:fldCharType="separate"/>
        </w:r>
        <w:r w:rsidR="00BB766C">
          <w:t>64</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3" w:history="1">
        <w:r w:rsidR="00BB766C">
          <w:rPr>
            <w:rStyle w:val="affff7"/>
            <w:rFonts w:ascii="Arial" w:hAnsi="Arial" w:cs="Arial"/>
            <w:b/>
            <w:bCs/>
          </w:rPr>
          <w:t>14.</w:t>
        </w:r>
        <w:r w:rsidR="00BB766C">
          <w:rPr>
            <w:rStyle w:val="affff7"/>
            <w:rFonts w:ascii="宋体" w:eastAsia="宋体" w:hAnsi="宋体" w:cs="宋体" w:hint="eastAsia"/>
            <w:b/>
            <w:bCs/>
          </w:rPr>
          <w:t>投标人提供投标专用章（或其他印章）授权书（如有）</w:t>
        </w:r>
        <w:r w:rsidR="00BB766C">
          <w:tab/>
        </w:r>
        <w:r w:rsidR="00BB766C">
          <w:fldChar w:fldCharType="begin"/>
        </w:r>
        <w:r w:rsidR="00BB766C">
          <w:instrText xml:space="preserve"> PAGEREF _Toc178239873 \h </w:instrText>
        </w:r>
        <w:r w:rsidR="00BB766C">
          <w:fldChar w:fldCharType="separate"/>
        </w:r>
        <w:r w:rsidR="00BB766C">
          <w:t>65</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4" w:history="1">
        <w:r w:rsidR="00BB766C">
          <w:rPr>
            <w:rStyle w:val="affff7"/>
            <w:rFonts w:ascii="Arial" w:hAnsi="Arial" w:cs="Arial"/>
            <w:b/>
            <w:bCs/>
          </w:rPr>
          <w:t>15.</w:t>
        </w:r>
        <w:r w:rsidR="00BB766C">
          <w:rPr>
            <w:rStyle w:val="affff7"/>
            <w:rFonts w:ascii="宋体" w:eastAsia="宋体" w:hAnsi="宋体" w:cs="宋体" w:hint="eastAsia"/>
            <w:b/>
            <w:bCs/>
          </w:rPr>
          <w:t>偏离表</w:t>
        </w:r>
        <w:r w:rsidR="00BB766C">
          <w:tab/>
        </w:r>
        <w:r w:rsidR="00BB766C">
          <w:fldChar w:fldCharType="begin"/>
        </w:r>
        <w:r w:rsidR="00BB766C">
          <w:instrText xml:space="preserve"> PAGEREF _Toc178239874 \h </w:instrText>
        </w:r>
        <w:r w:rsidR="00BB766C">
          <w:fldChar w:fldCharType="separate"/>
        </w:r>
        <w:r w:rsidR="00BB766C">
          <w:t>66</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5" w:history="1">
        <w:r w:rsidR="00BB766C">
          <w:rPr>
            <w:rStyle w:val="affff7"/>
            <w:rFonts w:ascii="Arial" w:hAnsi="Arial" w:cs="Arial"/>
            <w:b/>
            <w:bCs/>
          </w:rPr>
          <w:t>16.</w:t>
        </w:r>
        <w:r w:rsidR="00BB766C">
          <w:rPr>
            <w:rStyle w:val="affff7"/>
            <w:rFonts w:ascii="宋体" w:eastAsia="宋体" w:hAnsi="宋体" w:cs="宋体" w:hint="eastAsia"/>
            <w:b/>
            <w:bCs/>
          </w:rPr>
          <w:t>商务评分</w:t>
        </w:r>
        <w:r w:rsidR="00BB766C">
          <w:rPr>
            <w:rStyle w:val="affff7"/>
            <w:rFonts w:ascii="宋体" w:eastAsia="宋体" w:hAnsi="宋体" w:cs="宋体" w:hint="eastAsia"/>
            <w:b/>
            <w:bCs/>
            <w:kern w:val="0"/>
          </w:rPr>
          <w:t>证明材料</w:t>
        </w:r>
        <w:r w:rsidR="00BB766C">
          <w:rPr>
            <w:rStyle w:val="affff7"/>
            <w:rFonts w:ascii="宋体" w:eastAsia="宋体" w:hAnsi="宋体" w:cs="宋体" w:hint="eastAsia"/>
            <w:b/>
            <w:bCs/>
          </w:rPr>
          <w:t>（必须提供相关证明材料的复印件并加盖公章）</w:t>
        </w:r>
        <w:r w:rsidR="00BB766C">
          <w:tab/>
        </w:r>
        <w:r w:rsidR="00BB766C">
          <w:fldChar w:fldCharType="begin"/>
        </w:r>
        <w:r w:rsidR="00BB766C">
          <w:instrText xml:space="preserve"> PAGEREF _Toc178239875 \h </w:instrText>
        </w:r>
        <w:r w:rsidR="00BB766C">
          <w:fldChar w:fldCharType="separate"/>
        </w:r>
        <w:r w:rsidR="00BB766C">
          <w:t>68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6" w:history="1">
        <w:r w:rsidR="00BB766C">
          <w:rPr>
            <w:rStyle w:val="affff7"/>
            <w:rFonts w:ascii="Arial" w:hAnsi="Arial" w:cs="Arial"/>
            <w:b/>
            <w:bCs/>
          </w:rPr>
          <w:t>17.</w:t>
        </w:r>
        <w:r w:rsidR="00BB766C">
          <w:rPr>
            <w:rStyle w:val="affff7"/>
            <w:rFonts w:ascii="Arial" w:hAnsi="Arial" w:cs="Arial"/>
          </w:rPr>
          <w:t xml:space="preserve"> </w:t>
        </w:r>
        <w:r w:rsidR="00BB766C">
          <w:rPr>
            <w:rStyle w:val="affff7"/>
            <w:rFonts w:ascii="宋体" w:eastAsia="宋体" w:hAnsi="宋体" w:cs="宋体" w:hint="eastAsia"/>
            <w:b/>
            <w:bCs/>
          </w:rPr>
          <w:t>技术方案</w:t>
        </w:r>
        <w:r w:rsidR="00BB766C">
          <w:tab/>
        </w:r>
        <w:r w:rsidR="00BB766C">
          <w:fldChar w:fldCharType="begin"/>
        </w:r>
        <w:r w:rsidR="00BB766C">
          <w:instrText xml:space="preserve"> PAGEREF _Toc178239876 \h </w:instrText>
        </w:r>
        <w:r w:rsidR="00BB766C">
          <w:fldChar w:fldCharType="separate"/>
        </w:r>
        <w:r w:rsidR="00BB766C">
          <w:t>68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7" w:history="1">
        <w:r w:rsidR="00BB766C">
          <w:rPr>
            <w:rStyle w:val="affff7"/>
            <w:rFonts w:ascii="Arial" w:hAnsi="Arial" w:cs="Arial"/>
            <w:b/>
            <w:bCs/>
          </w:rPr>
          <w:t>18.</w:t>
        </w:r>
        <w:r w:rsidR="00BB766C">
          <w:rPr>
            <w:rStyle w:val="affff7"/>
            <w:rFonts w:ascii="Arial" w:hAnsi="Arial" w:cs="Arial"/>
          </w:rPr>
          <w:t xml:space="preserve"> </w:t>
        </w:r>
        <w:r w:rsidR="00BB766C">
          <w:rPr>
            <w:rStyle w:val="affff7"/>
            <w:rFonts w:ascii="宋体" w:eastAsia="宋体" w:hAnsi="宋体" w:cs="宋体" w:hint="eastAsia"/>
            <w:b/>
            <w:bCs/>
          </w:rPr>
          <w:t>售后服务方案</w:t>
        </w:r>
        <w:r w:rsidR="00BB766C">
          <w:tab/>
        </w:r>
        <w:r w:rsidR="00BB766C">
          <w:fldChar w:fldCharType="begin"/>
        </w:r>
        <w:r w:rsidR="00BB766C">
          <w:instrText xml:space="preserve"> PAGEREF _Toc178239877 \h </w:instrText>
        </w:r>
        <w:r w:rsidR="00BB766C">
          <w:fldChar w:fldCharType="separate"/>
        </w:r>
        <w:r w:rsidR="00BB766C">
          <w:t>68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8" w:history="1">
        <w:r w:rsidR="00BB766C">
          <w:rPr>
            <w:rStyle w:val="affff7"/>
            <w:rFonts w:ascii="Arial" w:hAnsi="Arial" w:cs="Arial"/>
            <w:b/>
            <w:bCs/>
          </w:rPr>
          <w:t>19.</w:t>
        </w:r>
        <w:r w:rsidR="00BB766C">
          <w:rPr>
            <w:rStyle w:val="affff7"/>
          </w:rPr>
          <w:t xml:space="preserve"> </w:t>
        </w:r>
        <w:r w:rsidR="00BB766C">
          <w:rPr>
            <w:rStyle w:val="affff7"/>
            <w:rFonts w:ascii="宋体" w:eastAsia="宋体" w:hAnsi="宋体" w:cs="宋体" w:hint="eastAsia"/>
            <w:b/>
            <w:bCs/>
          </w:rPr>
          <w:t>拟投入的实施团队</w:t>
        </w:r>
        <w:r w:rsidR="00BB766C">
          <w:tab/>
        </w:r>
        <w:r w:rsidR="00BB766C">
          <w:fldChar w:fldCharType="begin"/>
        </w:r>
        <w:r w:rsidR="00BB766C">
          <w:instrText xml:space="preserve"> PAGEREF _Toc178239878 \h </w:instrText>
        </w:r>
        <w:r w:rsidR="00BB766C">
          <w:fldChar w:fldCharType="separate"/>
        </w:r>
        <w:r w:rsidR="00BB766C">
          <w:t>68</w:t>
        </w:r>
        <w:r w:rsidR="00BB766C">
          <w:fldChar w:fldCharType="end"/>
        </w:r>
      </w:hyperlink>
    </w:p>
    <w:p w:rsidR="00346B0F" w:rsidRDefault="00AF37A6">
      <w:pPr>
        <w:pStyle w:val="19"/>
        <w:tabs>
          <w:tab w:val="right" w:leader="dot" w:pos="8685"/>
        </w:tabs>
        <w:rPr>
          <w:rFonts w:asciiTheme="minorHAnsi" w:eastAsiaTheme="minorEastAsia" w:hAnsiTheme="minorHAnsi" w:cstheme="minorBidi"/>
          <w:color w:val="auto"/>
        </w:rPr>
      </w:pPr>
      <w:hyperlink w:anchor="_Toc178239879" w:history="1">
        <w:r w:rsidR="00BB766C">
          <w:rPr>
            <w:rStyle w:val="affff7"/>
            <w:rFonts w:ascii="Arial" w:hAnsi="Arial" w:cs="Arial"/>
            <w:b/>
            <w:bCs/>
          </w:rPr>
          <w:t>20.</w:t>
        </w:r>
        <w:r w:rsidR="00BB766C">
          <w:rPr>
            <w:rStyle w:val="affff7"/>
            <w:rFonts w:ascii="宋体" w:eastAsia="宋体" w:hAnsi="宋体" w:cs="宋体" w:hint="eastAsia"/>
            <w:b/>
            <w:bCs/>
          </w:rPr>
          <w:t>其他</w:t>
        </w:r>
        <w:r w:rsidR="00BB766C">
          <w:tab/>
        </w:r>
        <w:r w:rsidR="00BB766C">
          <w:fldChar w:fldCharType="begin"/>
        </w:r>
        <w:r w:rsidR="00BB766C">
          <w:instrText xml:space="preserve"> PAGEREF _Toc178239879 \h </w:instrText>
        </w:r>
        <w:r w:rsidR="00BB766C">
          <w:fldChar w:fldCharType="separate"/>
        </w:r>
        <w:r w:rsidR="00BB766C">
          <w:t>69</w:t>
        </w:r>
        <w:r w:rsidR="00BB766C">
          <w:fldChar w:fldCharType="end"/>
        </w:r>
      </w:hyperlink>
    </w:p>
    <w:p w:rsidR="00346B0F" w:rsidRDefault="00BB766C">
      <w:pPr>
        <w:widowControl/>
        <w:snapToGrid w:val="0"/>
        <w:spacing w:after="160" w:line="300" w:lineRule="auto"/>
        <w:jc w:val="left"/>
        <w:rPr>
          <w:rFonts w:ascii="Arial" w:hAnsi="Arial" w:cs="Arial"/>
          <w:color w:val="000000"/>
          <w:sz w:val="22"/>
        </w:rPr>
        <w:sectPr w:rsidR="00346B0F">
          <w:footerReference w:type="default" r:id="rId8"/>
          <w:pgSz w:w="12240" w:h="15840"/>
          <w:pgMar w:top="1475" w:right="1745" w:bottom="1491" w:left="1800" w:header="720" w:footer="720" w:gutter="0"/>
          <w:cols w:space="720"/>
        </w:sectPr>
      </w:pPr>
      <w:r>
        <w:rPr>
          <w:rFonts w:ascii="Arial" w:hAnsi="Arial" w:cs="Arial"/>
          <w:color w:val="000000"/>
          <w:sz w:val="22"/>
          <w:szCs w:val="21"/>
        </w:rPr>
        <w:fldChar w:fldCharType="end"/>
      </w:r>
    </w:p>
    <w:p w:rsidR="00346B0F" w:rsidRDefault="00BB766C">
      <w:pPr>
        <w:keepNext/>
        <w:keepLines/>
        <w:widowControl/>
        <w:snapToGrid w:val="0"/>
        <w:spacing w:after="224" w:line="300" w:lineRule="auto"/>
        <w:jc w:val="center"/>
        <w:outlineLvl w:val="0"/>
        <w:rPr>
          <w:rFonts w:ascii="Arial" w:hAnsi="Arial" w:cs="Arial"/>
          <w:color w:val="000000"/>
          <w:kern w:val="0"/>
          <w:sz w:val="32"/>
          <w:szCs w:val="20"/>
        </w:rPr>
      </w:pPr>
      <w:bookmarkStart w:id="1" w:name="_Toc178239802"/>
      <w:r>
        <w:rPr>
          <w:rFonts w:ascii="Arial" w:hAnsi="Arial" w:cs="Arial"/>
          <w:color w:val="000000"/>
          <w:kern w:val="0"/>
          <w:sz w:val="44"/>
          <w:szCs w:val="20"/>
        </w:rPr>
        <w:lastRenderedPageBreak/>
        <w:t>第一章</w:t>
      </w:r>
      <w:r>
        <w:rPr>
          <w:rFonts w:ascii="Arial" w:hAnsi="Arial" w:cs="Arial"/>
          <w:color w:val="000000"/>
          <w:kern w:val="0"/>
          <w:sz w:val="44"/>
          <w:szCs w:val="20"/>
        </w:rPr>
        <w:t xml:space="preserve">  </w:t>
      </w:r>
      <w:r>
        <w:rPr>
          <w:rFonts w:ascii="Arial" w:hAnsi="Arial" w:cs="Arial"/>
          <w:color w:val="000000"/>
          <w:kern w:val="0"/>
          <w:sz w:val="44"/>
          <w:szCs w:val="20"/>
        </w:rPr>
        <w:t>招标公告</w:t>
      </w:r>
      <w:bookmarkEnd w:id="1"/>
    </w:p>
    <w:p w:rsidR="00346B0F" w:rsidRDefault="00BB766C">
      <w:pPr>
        <w:widowControl/>
        <w:wordWrap w:val="0"/>
        <w:topLinePunct/>
        <w:snapToGrid w:val="0"/>
        <w:spacing w:line="300" w:lineRule="auto"/>
        <w:ind w:firstLineChars="200" w:firstLine="420"/>
        <w:rPr>
          <w:rFonts w:ascii="Arial" w:hAnsi="Arial" w:cs="Arial"/>
          <w:color w:val="000000"/>
          <w:szCs w:val="21"/>
        </w:rPr>
      </w:pPr>
      <w:bookmarkStart w:id="2" w:name="OLE_LINK19"/>
      <w:bookmarkStart w:id="3" w:name="OLE_LINK20"/>
      <w:bookmarkStart w:id="4" w:name="OLE_LINK21"/>
      <w:bookmarkStart w:id="5" w:name="OLE_LINK22"/>
      <w:bookmarkStart w:id="6" w:name="_GoBack"/>
      <w:r>
        <w:rPr>
          <w:rFonts w:ascii="Arial" w:hAnsi="Arial" w:cs="Arial"/>
          <w:color w:val="000000"/>
          <w:szCs w:val="21"/>
        </w:rPr>
        <w:t>本招标项目</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机器人流程自动化平台采购项目（第三次）（项目编号：</w:t>
      </w:r>
      <w:r>
        <w:rPr>
          <w:rFonts w:ascii="Arial" w:hAnsi="Arial" w:cs="Arial"/>
          <w:color w:val="000000"/>
          <w:szCs w:val="21"/>
          <w:u w:val="single"/>
        </w:rPr>
        <w:t xml:space="preserve">0747-2460SCCGX148 </w:t>
      </w:r>
      <w:r>
        <w:rPr>
          <w:rFonts w:ascii="Arial" w:hAnsi="Arial" w:cs="Arial"/>
          <w:color w:val="000000"/>
          <w:szCs w:val="21"/>
          <w:u w:val="single"/>
        </w:rPr>
        <w:t>）</w:t>
      </w:r>
      <w:r>
        <w:rPr>
          <w:rFonts w:ascii="Arial" w:hAnsi="Arial" w:cs="Arial"/>
          <w:color w:val="000000"/>
          <w:szCs w:val="21"/>
        </w:rPr>
        <w:t>，招标人为中国烟草总公司广西壮族自治区公司，招标项目资金由招标人自筹，资金已落实。出资比例为</w:t>
      </w:r>
      <w:r>
        <w:rPr>
          <w:rFonts w:ascii="Arial" w:hAnsi="Arial" w:cs="Arial"/>
          <w:color w:val="000000"/>
          <w:szCs w:val="21"/>
        </w:rPr>
        <w:t>100%</w:t>
      </w:r>
      <w:r>
        <w:rPr>
          <w:rFonts w:ascii="Arial" w:hAnsi="Arial" w:cs="Arial"/>
          <w:color w:val="000000"/>
          <w:szCs w:val="21"/>
        </w:rPr>
        <w:t>。项目已具备招标条件，现进行公开招标，有意向的潜在投标人（以下简称投标人）可前来投标。</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7" w:name="_Toc135921074"/>
      <w:bookmarkStart w:id="8" w:name="_Toc135838795"/>
      <w:bookmarkStart w:id="9" w:name="_Toc178239803"/>
      <w:r>
        <w:rPr>
          <w:rFonts w:ascii="Arial" w:hAnsi="Arial" w:cs="Arial"/>
          <w:b/>
          <w:bCs/>
          <w:color w:val="000000"/>
          <w:sz w:val="28"/>
          <w:szCs w:val="28"/>
        </w:rPr>
        <w:t>1</w:t>
      </w:r>
      <w:r>
        <w:rPr>
          <w:rFonts w:ascii="Arial" w:hAnsi="Arial" w:cs="Arial"/>
          <w:b/>
          <w:bCs/>
          <w:color w:val="000000"/>
          <w:sz w:val="28"/>
          <w:szCs w:val="28"/>
        </w:rPr>
        <w:t>项目概况与招标范围</w:t>
      </w:r>
      <w:bookmarkEnd w:id="7"/>
      <w:bookmarkEnd w:id="8"/>
      <w:bookmarkEnd w:id="9"/>
    </w:p>
    <w:p w:rsidR="00346B0F" w:rsidRDefault="00BB766C">
      <w:pPr>
        <w:widowControl/>
        <w:numPr>
          <w:ilvl w:val="1"/>
          <w:numId w:val="30"/>
        </w:numPr>
        <w:snapToGrid w:val="0"/>
        <w:spacing w:line="360" w:lineRule="auto"/>
        <w:ind w:left="0" w:firstLineChars="200" w:firstLine="420"/>
        <w:jc w:val="left"/>
        <w:rPr>
          <w:rFonts w:ascii="Arial" w:hAnsi="Arial" w:cs="Arial"/>
          <w:color w:val="000000"/>
          <w:szCs w:val="21"/>
        </w:rPr>
      </w:pPr>
      <w:r>
        <w:rPr>
          <w:rFonts w:ascii="Arial" w:hAnsi="Arial" w:cs="Arial"/>
          <w:color w:val="000000"/>
          <w:szCs w:val="21"/>
        </w:rPr>
        <w:t>招标内容：</w:t>
      </w:r>
      <w:r>
        <w:rPr>
          <w:rFonts w:ascii="Arial" w:hAnsi="Arial" w:cs="Arial"/>
          <w:color w:val="000000"/>
          <w:szCs w:val="21"/>
        </w:rPr>
        <w:t>RPA</w:t>
      </w:r>
      <w:r>
        <w:rPr>
          <w:rFonts w:ascii="Arial" w:hAnsi="Arial" w:cs="Arial"/>
          <w:color w:val="000000"/>
          <w:szCs w:val="21"/>
        </w:rPr>
        <w:t>平台一套及相关服务、常用</w:t>
      </w:r>
      <w:r>
        <w:rPr>
          <w:rFonts w:ascii="Arial" w:hAnsi="Arial" w:cs="Arial"/>
          <w:color w:val="000000"/>
          <w:szCs w:val="21"/>
        </w:rPr>
        <w:t>AI</w:t>
      </w:r>
      <w:r>
        <w:rPr>
          <w:rFonts w:ascii="Arial" w:hAnsi="Arial" w:cs="Arial"/>
          <w:color w:val="000000"/>
          <w:szCs w:val="21"/>
        </w:rPr>
        <w:t>组件一套及相关服务，如需进一步了解详细内容，详见招标文件第三章</w:t>
      </w:r>
      <w:r>
        <w:rPr>
          <w:rFonts w:ascii="Arial" w:hAnsi="Arial" w:cs="Arial"/>
          <w:color w:val="000000"/>
          <w:szCs w:val="21"/>
        </w:rPr>
        <w:t>“</w:t>
      </w:r>
      <w:r>
        <w:rPr>
          <w:rFonts w:ascii="Arial" w:hAnsi="Arial" w:cs="Arial"/>
          <w:color w:val="000000"/>
          <w:szCs w:val="21"/>
        </w:rPr>
        <w:t>采购需求</w:t>
      </w:r>
      <w:r>
        <w:rPr>
          <w:rFonts w:ascii="Arial" w:hAnsi="Arial" w:cs="Arial"/>
          <w:color w:val="000000"/>
          <w:szCs w:val="21"/>
        </w:rPr>
        <w:t>”</w:t>
      </w:r>
      <w:r>
        <w:rPr>
          <w:rFonts w:ascii="Arial" w:hAnsi="Arial" w:cs="Arial"/>
          <w:color w:val="000000"/>
          <w:szCs w:val="21"/>
        </w:rPr>
        <w:t>。</w:t>
      </w:r>
    </w:p>
    <w:p w:rsidR="00346B0F" w:rsidRDefault="00BB766C">
      <w:pPr>
        <w:widowControl/>
        <w:numPr>
          <w:ilvl w:val="1"/>
          <w:numId w:val="30"/>
        </w:numPr>
        <w:snapToGrid w:val="0"/>
        <w:spacing w:line="360" w:lineRule="auto"/>
        <w:ind w:left="0" w:firstLineChars="200" w:firstLine="420"/>
        <w:jc w:val="left"/>
        <w:rPr>
          <w:rFonts w:ascii="Arial" w:hAnsi="Arial" w:cs="Arial"/>
          <w:color w:val="000000"/>
          <w:szCs w:val="21"/>
        </w:rPr>
      </w:pPr>
      <w:r>
        <w:rPr>
          <w:rFonts w:ascii="Arial" w:hAnsi="Arial" w:cs="Arial" w:hint="eastAsia"/>
          <w:color w:val="000000"/>
          <w:szCs w:val="21"/>
        </w:rPr>
        <w:t>最高投标限价</w:t>
      </w:r>
      <w:r>
        <w:rPr>
          <w:rFonts w:ascii="Arial" w:hAnsi="Arial" w:cs="Arial"/>
          <w:color w:val="000000"/>
          <w:szCs w:val="21"/>
        </w:rPr>
        <w:t>：人民币捌拾伍万元整（</w:t>
      </w:r>
      <w:r>
        <w:rPr>
          <w:rFonts w:ascii="Arial" w:hAnsi="Arial" w:cs="Arial"/>
          <w:color w:val="000000"/>
          <w:szCs w:val="21"/>
        </w:rPr>
        <w:t>¥850,000.00</w:t>
      </w:r>
      <w:r>
        <w:rPr>
          <w:rFonts w:ascii="Arial" w:hAnsi="Arial" w:cs="Arial"/>
          <w:color w:val="000000"/>
          <w:szCs w:val="21"/>
        </w:rPr>
        <w:t>）（含税）。</w:t>
      </w:r>
    </w:p>
    <w:p w:rsidR="00346B0F" w:rsidRDefault="00BB766C">
      <w:pPr>
        <w:numPr>
          <w:ilvl w:val="1"/>
          <w:numId w:val="30"/>
        </w:numPr>
        <w:snapToGrid w:val="0"/>
        <w:spacing w:line="360" w:lineRule="auto"/>
        <w:ind w:left="0" w:firstLineChars="200" w:firstLine="420"/>
        <w:jc w:val="left"/>
        <w:rPr>
          <w:rFonts w:ascii="Arial" w:hAnsi="Arial" w:cs="Arial"/>
          <w:color w:val="000000"/>
          <w:kern w:val="21"/>
          <w:szCs w:val="21"/>
        </w:rPr>
      </w:pPr>
      <w:r>
        <w:rPr>
          <w:rFonts w:ascii="Arial" w:hAnsi="Arial" w:cs="Arial"/>
          <w:color w:val="000000"/>
          <w:szCs w:val="21"/>
        </w:rPr>
        <w:t>交付使用期：</w:t>
      </w:r>
      <w:r>
        <w:rPr>
          <w:rFonts w:ascii="Arial" w:hAnsi="Arial" w:cs="Arial"/>
          <w:color w:val="000000"/>
          <w:kern w:val="0"/>
          <w:szCs w:val="21"/>
          <w:lang w:val="zh-CN"/>
        </w:rPr>
        <w:t>自签订合同之日起</w:t>
      </w:r>
      <w:r>
        <w:rPr>
          <w:rFonts w:ascii="Arial" w:hAnsi="Arial" w:cs="Arial"/>
          <w:color w:val="000000"/>
          <w:kern w:val="0"/>
          <w:szCs w:val="21"/>
          <w:lang w:val="zh-CN"/>
        </w:rPr>
        <w:t>30</w:t>
      </w:r>
      <w:r>
        <w:rPr>
          <w:rFonts w:ascii="Arial" w:hAnsi="Arial" w:cs="Arial"/>
          <w:color w:val="000000"/>
          <w:kern w:val="0"/>
          <w:szCs w:val="21"/>
          <w:lang w:val="zh-CN"/>
        </w:rPr>
        <w:t>个日历日内完成产品本地化部署，</w:t>
      </w:r>
      <w:r>
        <w:rPr>
          <w:rFonts w:ascii="Arial" w:hAnsi="Arial" w:cs="Arial"/>
          <w:color w:val="000000"/>
          <w:kern w:val="0"/>
          <w:szCs w:val="21"/>
          <w:lang w:val="zh-CN"/>
        </w:rPr>
        <w:t>180</w:t>
      </w:r>
      <w:r>
        <w:rPr>
          <w:rFonts w:ascii="Arial" w:hAnsi="Arial" w:cs="Arial"/>
          <w:color w:val="000000"/>
          <w:kern w:val="0"/>
          <w:szCs w:val="21"/>
          <w:lang w:val="zh-CN"/>
        </w:rPr>
        <w:t>个日历日内完成项目实施</w:t>
      </w:r>
      <w:r>
        <w:rPr>
          <w:rFonts w:ascii="Arial" w:hAnsi="Arial" w:cs="Arial"/>
          <w:color w:val="000000"/>
          <w:kern w:val="21"/>
          <w:szCs w:val="21"/>
        </w:rPr>
        <w:t>。</w:t>
      </w:r>
    </w:p>
    <w:p w:rsidR="00346B0F" w:rsidRDefault="00BB766C">
      <w:pPr>
        <w:widowControl/>
        <w:numPr>
          <w:ilvl w:val="1"/>
          <w:numId w:val="30"/>
        </w:numPr>
        <w:snapToGrid w:val="0"/>
        <w:spacing w:line="360" w:lineRule="auto"/>
        <w:ind w:left="0" w:firstLineChars="200" w:firstLine="420"/>
        <w:jc w:val="left"/>
        <w:rPr>
          <w:rFonts w:ascii="Arial" w:hAnsi="Arial" w:cs="Arial"/>
          <w:color w:val="000000"/>
          <w:szCs w:val="21"/>
        </w:rPr>
      </w:pPr>
      <w:r>
        <w:rPr>
          <w:rFonts w:ascii="Arial" w:hAnsi="Arial" w:cs="Arial"/>
          <w:color w:val="000000"/>
          <w:szCs w:val="21"/>
        </w:rPr>
        <w:t>服务地点：招标人及其直属</w:t>
      </w:r>
      <w:r>
        <w:rPr>
          <w:rFonts w:ascii="Arial" w:hAnsi="Arial" w:cs="Arial"/>
          <w:color w:val="000000"/>
          <w:szCs w:val="21"/>
        </w:rPr>
        <w:t xml:space="preserve"> 16 </w:t>
      </w:r>
      <w:proofErr w:type="gramStart"/>
      <w:r>
        <w:rPr>
          <w:rFonts w:ascii="Arial" w:hAnsi="Arial" w:cs="Arial"/>
          <w:color w:val="000000"/>
          <w:szCs w:val="21"/>
        </w:rPr>
        <w:t>个</w:t>
      </w:r>
      <w:proofErr w:type="gramEnd"/>
      <w:r>
        <w:rPr>
          <w:rFonts w:ascii="Arial" w:hAnsi="Arial" w:cs="Arial"/>
          <w:color w:val="000000"/>
          <w:szCs w:val="21"/>
        </w:rPr>
        <w:t>单位</w:t>
      </w:r>
      <w:r>
        <w:rPr>
          <w:rFonts w:ascii="Arial" w:hAnsi="Arial" w:cs="Arial"/>
          <w:color w:val="000000"/>
          <w:szCs w:val="21"/>
        </w:rPr>
        <w:t>(14</w:t>
      </w:r>
      <w:r>
        <w:rPr>
          <w:rFonts w:ascii="Arial" w:hAnsi="Arial" w:cs="Arial"/>
          <w:color w:val="000000"/>
          <w:szCs w:val="21"/>
        </w:rPr>
        <w:t>个地市局</w:t>
      </w:r>
      <w:r>
        <w:rPr>
          <w:rFonts w:ascii="Arial" w:hAnsi="Arial" w:cs="Arial" w:hint="eastAsia"/>
          <w:color w:val="000000"/>
          <w:szCs w:val="21"/>
        </w:rPr>
        <w:t>（</w:t>
      </w:r>
      <w:r>
        <w:rPr>
          <w:rFonts w:ascii="Arial" w:hAnsi="Arial" w:cs="Arial"/>
          <w:color w:val="000000"/>
          <w:szCs w:val="21"/>
        </w:rPr>
        <w:t>公司</w:t>
      </w:r>
      <w:r>
        <w:rPr>
          <w:rFonts w:ascii="Arial" w:hAnsi="Arial" w:cs="Arial" w:hint="eastAsia"/>
          <w:color w:val="000000"/>
          <w:szCs w:val="21"/>
        </w:rPr>
        <w:t>）</w:t>
      </w:r>
      <w:r>
        <w:rPr>
          <w:rFonts w:ascii="Arial" w:hAnsi="Arial" w:cs="Arial"/>
          <w:color w:val="000000"/>
          <w:szCs w:val="21"/>
        </w:rPr>
        <w:t>、</w:t>
      </w:r>
      <w:proofErr w:type="gramStart"/>
      <w:r>
        <w:rPr>
          <w:rFonts w:ascii="Arial" w:hAnsi="Arial" w:cs="Arial"/>
          <w:color w:val="000000"/>
          <w:szCs w:val="21"/>
        </w:rPr>
        <w:t>双维投资</w:t>
      </w:r>
      <w:proofErr w:type="gramEnd"/>
      <w:r>
        <w:rPr>
          <w:rFonts w:ascii="Arial" w:hAnsi="Arial" w:cs="Arial"/>
          <w:color w:val="000000"/>
          <w:szCs w:val="21"/>
        </w:rPr>
        <w:t>公司、伊灵公司。</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10" w:name="_Toc135921075"/>
      <w:bookmarkStart w:id="11" w:name="_Toc135838796"/>
      <w:bookmarkStart w:id="12" w:name="_Toc178239804"/>
      <w:r>
        <w:rPr>
          <w:rFonts w:ascii="Arial" w:hAnsi="Arial" w:cs="Arial"/>
          <w:b/>
          <w:bCs/>
          <w:color w:val="000000"/>
          <w:sz w:val="28"/>
          <w:szCs w:val="28"/>
        </w:rPr>
        <w:t>2</w:t>
      </w:r>
      <w:r>
        <w:rPr>
          <w:rFonts w:ascii="Arial" w:hAnsi="Arial" w:cs="Arial"/>
          <w:b/>
          <w:bCs/>
          <w:color w:val="000000"/>
          <w:sz w:val="28"/>
          <w:szCs w:val="28"/>
        </w:rPr>
        <w:t>投标人资格要求</w:t>
      </w:r>
      <w:bookmarkEnd w:id="10"/>
      <w:bookmarkEnd w:id="11"/>
      <w:bookmarkEnd w:id="12"/>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2.1</w:t>
      </w:r>
      <w:r>
        <w:rPr>
          <w:rFonts w:ascii="Arial" w:hAnsi="Arial" w:cs="Arial"/>
          <w:color w:val="000000"/>
          <w:szCs w:val="21"/>
        </w:rPr>
        <w:t>中华人民共和国国内注册（指按国家有关规定要求注册的），具有独立承担民事责任能力的合法投标人或其他组织；</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2.2</w:t>
      </w:r>
      <w:r>
        <w:rPr>
          <w:rFonts w:ascii="Arial" w:hAnsi="Arial" w:cs="Arial"/>
          <w:color w:val="000000"/>
          <w:szCs w:val="21"/>
        </w:rPr>
        <w:t>投标人有依法缴纳税收和社会保障资金的良好记录；</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2.3</w:t>
      </w:r>
      <w:r>
        <w:rPr>
          <w:rFonts w:ascii="Arial" w:hAnsi="Arial" w:cs="Arial"/>
          <w:color w:val="000000"/>
          <w:szCs w:val="21"/>
        </w:rPr>
        <w:t>参与采购活动前三年内因违法经营受到刑事处罚或者责令停产停业、吊销许可证或者执照、</w:t>
      </w:r>
      <w:r>
        <w:rPr>
          <w:rFonts w:ascii="Arial" w:hAnsi="Arial" w:cs="Arial"/>
          <w:color w:val="000000"/>
          <w:szCs w:val="21"/>
        </w:rPr>
        <w:t>200</w:t>
      </w:r>
      <w:r>
        <w:rPr>
          <w:rFonts w:ascii="Arial" w:hAnsi="Arial" w:cs="Arial"/>
          <w:color w:val="000000"/>
          <w:szCs w:val="21"/>
        </w:rPr>
        <w:t>万以上金额罚款等行政处罚的投标人，不具备投标资格；</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2.4</w:t>
      </w:r>
      <w:r>
        <w:rPr>
          <w:rFonts w:ascii="Arial" w:hAnsi="Arial" w:cs="Arial"/>
          <w:color w:val="000000"/>
          <w:szCs w:val="21"/>
        </w:rPr>
        <w:t>在</w:t>
      </w:r>
      <w:r>
        <w:rPr>
          <w:rFonts w:ascii="Arial" w:hAnsi="Arial" w:cs="Arial"/>
          <w:color w:val="000000"/>
          <w:szCs w:val="21"/>
        </w:rPr>
        <w:t>“</w:t>
      </w:r>
      <w:r>
        <w:rPr>
          <w:rFonts w:ascii="Arial" w:hAnsi="Arial" w:cs="Arial"/>
          <w:color w:val="000000"/>
          <w:szCs w:val="21"/>
        </w:rPr>
        <w:t>信用中国</w:t>
      </w:r>
      <w:r>
        <w:rPr>
          <w:rFonts w:ascii="Arial" w:hAnsi="Arial" w:cs="Arial"/>
          <w:color w:val="000000"/>
          <w:szCs w:val="21"/>
        </w:rPr>
        <w:t>”</w:t>
      </w:r>
      <w:r>
        <w:rPr>
          <w:rFonts w:ascii="Arial" w:hAnsi="Arial" w:cs="Arial"/>
          <w:color w:val="000000"/>
          <w:szCs w:val="21"/>
        </w:rPr>
        <w:t>网站</w:t>
      </w:r>
      <w:r>
        <w:rPr>
          <w:rFonts w:ascii="Arial" w:hAnsi="Arial" w:cs="Arial"/>
          <w:color w:val="000000"/>
          <w:szCs w:val="21"/>
        </w:rPr>
        <w:t xml:space="preserve"> “</w:t>
      </w:r>
      <w:r>
        <w:rPr>
          <w:rFonts w:ascii="Arial" w:hAnsi="Arial" w:cs="Arial"/>
          <w:color w:val="000000"/>
          <w:szCs w:val="21"/>
        </w:rPr>
        <w:t>中国政府采购网</w:t>
      </w:r>
      <w:r>
        <w:rPr>
          <w:rFonts w:ascii="Arial" w:hAnsi="Arial" w:cs="Arial"/>
          <w:color w:val="000000"/>
          <w:szCs w:val="21"/>
        </w:rPr>
        <w:t>”</w:t>
      </w:r>
      <w:r>
        <w:rPr>
          <w:rFonts w:ascii="Arial" w:hAnsi="Arial" w:cs="Arial"/>
          <w:color w:val="000000"/>
          <w:szCs w:val="21"/>
        </w:rPr>
        <w:t>网站中任</w:t>
      </w:r>
      <w:proofErr w:type="gramStart"/>
      <w:r>
        <w:rPr>
          <w:rFonts w:ascii="Arial" w:hAnsi="Arial" w:cs="Arial"/>
          <w:color w:val="000000"/>
          <w:szCs w:val="21"/>
        </w:rPr>
        <w:t>一</w:t>
      </w:r>
      <w:proofErr w:type="gramEnd"/>
      <w:r>
        <w:rPr>
          <w:rFonts w:ascii="Arial" w:hAnsi="Arial" w:cs="Arial"/>
          <w:color w:val="000000"/>
          <w:szCs w:val="21"/>
        </w:rPr>
        <w:t>网站被列入失信被执行人名单、重大税收违法失信主体名单或政府采购严重违法失信行为记录名单的投标人，不具备投标资格；</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2.5</w:t>
      </w:r>
      <w:r>
        <w:rPr>
          <w:rFonts w:ascii="Arial" w:hAnsi="Arial" w:cs="Arial"/>
          <w:color w:val="000000"/>
          <w:szCs w:val="21"/>
        </w:rPr>
        <w:t>参与采购活动前三年内，在</w:t>
      </w:r>
      <w:r>
        <w:rPr>
          <w:rFonts w:ascii="Arial" w:hAnsi="Arial" w:cs="Arial"/>
          <w:color w:val="000000"/>
          <w:szCs w:val="21"/>
        </w:rPr>
        <w:t>“</w:t>
      </w:r>
      <w:r>
        <w:rPr>
          <w:rFonts w:ascii="Arial" w:hAnsi="Arial" w:cs="Arial"/>
          <w:color w:val="000000"/>
          <w:szCs w:val="21"/>
        </w:rPr>
        <w:t>中国裁判文书网</w:t>
      </w:r>
      <w:r>
        <w:rPr>
          <w:rFonts w:ascii="Arial" w:hAnsi="Arial" w:cs="Arial"/>
          <w:color w:val="000000"/>
          <w:szCs w:val="21"/>
        </w:rPr>
        <w:t>”</w:t>
      </w:r>
      <w:r>
        <w:rPr>
          <w:rFonts w:ascii="Arial" w:hAnsi="Arial" w:cs="Arial"/>
          <w:color w:val="000000"/>
          <w:szCs w:val="21"/>
        </w:rPr>
        <w:t>或生效的刑事判决书、刑事裁定书、党政纪处分决定书等，存在投标单位或工作人员的行贿记录，不具备投标资格。其他单位、个人以投标单位名义参与的采购活动中有行贿行为的，视同投标单位有行贿记录，不具备投标资格。因该行贿行为已接受烟草行业、广西烟草商业或招标人禁止参与采购活动的处罚，期限届满的，可以参加本次采购活动；</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2.6</w:t>
      </w:r>
      <w:r>
        <w:rPr>
          <w:rFonts w:ascii="Arial" w:hAnsi="Arial" w:cs="Arial"/>
          <w:color w:val="000000"/>
          <w:szCs w:val="21"/>
        </w:rPr>
        <w:t>被列入烟草行业、广西烟草商业或招标人不良行为投标人禁止期限内的投标人，不具备投标资格；</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2.7</w:t>
      </w:r>
      <w:r>
        <w:rPr>
          <w:rFonts w:ascii="Arial" w:hAnsi="Arial" w:cs="Arial"/>
          <w:color w:val="000000"/>
          <w:szCs w:val="21"/>
        </w:rPr>
        <w:t>被列入烟草行业、广西烟草商业或招标人禁入名单的法定代表人、主要负责人和行贿人，在禁止期限内，上述人员担任法定代表人、主要负责人或实际控制人的其他企业，均不允许参加本项目招标活动；</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 xml:space="preserve">2.8 </w:t>
      </w:r>
      <w:r>
        <w:rPr>
          <w:rFonts w:ascii="Arial" w:hAnsi="Arial" w:cs="Arial"/>
          <w:color w:val="000000"/>
          <w:szCs w:val="21"/>
        </w:rPr>
        <w:t>单位法定代表人（主要负责人）为同一人或者存在直接控股、管理关系的不同供应商，不得同时参加本次采购活动；</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 xml:space="preserve">2.9 </w:t>
      </w:r>
      <w:r>
        <w:rPr>
          <w:rFonts w:ascii="Arial" w:hAnsi="Arial" w:cs="Arial"/>
          <w:color w:val="000000"/>
          <w:szCs w:val="21"/>
        </w:rPr>
        <w:t>本项目不接受联合体投标，中标后不得分包或转包；</w:t>
      </w:r>
    </w:p>
    <w:p w:rsidR="00346B0F" w:rsidRDefault="00BB766C">
      <w:pPr>
        <w:widowControl/>
        <w:snapToGrid w:val="0"/>
        <w:spacing w:line="300" w:lineRule="auto"/>
        <w:ind w:firstLineChars="200" w:firstLine="420"/>
        <w:rPr>
          <w:rFonts w:ascii="Arial" w:hAnsi="Arial" w:cs="Arial"/>
          <w:color w:val="000000"/>
          <w:szCs w:val="21"/>
        </w:rPr>
      </w:pPr>
      <w:r>
        <w:rPr>
          <w:rFonts w:ascii="Arial" w:hAnsi="Arial" w:cs="Arial"/>
          <w:color w:val="000000"/>
          <w:szCs w:val="21"/>
        </w:rPr>
        <w:t xml:space="preserve">2.10 </w:t>
      </w:r>
      <w:r>
        <w:rPr>
          <w:rFonts w:ascii="Arial" w:hAnsi="Arial" w:cs="Arial"/>
          <w:color w:val="000000"/>
          <w:szCs w:val="21"/>
        </w:rPr>
        <w:t>投标人与获取招标文件时的名称不一致的，不予受理。</w:t>
      </w:r>
    </w:p>
    <w:p w:rsidR="00346B0F" w:rsidRDefault="00BB766C">
      <w:pPr>
        <w:widowControl/>
        <w:snapToGrid w:val="0"/>
        <w:spacing w:beforeLines="50" w:before="156" w:after="10" w:line="300" w:lineRule="auto"/>
        <w:outlineLvl w:val="0"/>
        <w:rPr>
          <w:rFonts w:ascii="Arial" w:hAnsi="Arial" w:cs="Arial"/>
          <w:b/>
          <w:bCs/>
          <w:color w:val="000000"/>
          <w:sz w:val="28"/>
          <w:szCs w:val="28"/>
        </w:rPr>
      </w:pPr>
      <w:bookmarkStart w:id="13" w:name="_Toc135921076"/>
      <w:bookmarkStart w:id="14" w:name="_Toc135838797"/>
      <w:bookmarkStart w:id="15" w:name="_Toc178239805"/>
      <w:bookmarkStart w:id="16" w:name="_Toc500604610"/>
      <w:r>
        <w:rPr>
          <w:rFonts w:ascii="Arial" w:hAnsi="Arial" w:cs="Arial"/>
          <w:b/>
          <w:bCs/>
          <w:color w:val="000000"/>
          <w:sz w:val="28"/>
          <w:szCs w:val="28"/>
        </w:rPr>
        <w:t>3</w:t>
      </w:r>
      <w:r>
        <w:rPr>
          <w:rFonts w:ascii="Arial" w:hAnsi="Arial" w:cs="Arial"/>
          <w:b/>
          <w:bCs/>
          <w:color w:val="000000"/>
          <w:sz w:val="28"/>
          <w:szCs w:val="28"/>
        </w:rPr>
        <w:t>资格审查方法</w:t>
      </w:r>
      <w:bookmarkEnd w:id="13"/>
      <w:bookmarkEnd w:id="14"/>
      <w:bookmarkEnd w:id="15"/>
      <w:bookmarkEnd w:id="16"/>
    </w:p>
    <w:p w:rsidR="00346B0F" w:rsidRDefault="00BB766C">
      <w:pPr>
        <w:widowControl/>
        <w:snapToGrid w:val="0"/>
        <w:spacing w:after="5" w:line="300" w:lineRule="auto"/>
        <w:ind w:left="-15" w:right="590" w:firstLine="420"/>
        <w:jc w:val="left"/>
        <w:rPr>
          <w:rFonts w:ascii="Arial" w:hAnsi="Arial" w:cs="Arial"/>
          <w:color w:val="000000"/>
          <w:szCs w:val="21"/>
        </w:rPr>
      </w:pPr>
      <w:r>
        <w:rPr>
          <w:rFonts w:ascii="Arial" w:hAnsi="Arial" w:cs="Arial"/>
          <w:color w:val="000000"/>
          <w:szCs w:val="21"/>
        </w:rPr>
        <w:t>本项目将进行资格后审，资格审查标准和内容见招标文件第四章</w:t>
      </w:r>
      <w:r>
        <w:rPr>
          <w:rFonts w:ascii="Arial" w:hAnsi="Arial" w:cs="Arial"/>
          <w:color w:val="000000"/>
          <w:szCs w:val="21"/>
        </w:rPr>
        <w:t>“</w:t>
      </w:r>
      <w:r>
        <w:rPr>
          <w:rFonts w:ascii="Arial" w:hAnsi="Arial" w:cs="Arial"/>
          <w:color w:val="000000"/>
          <w:szCs w:val="21"/>
        </w:rPr>
        <w:t>评标办法</w:t>
      </w:r>
      <w:r>
        <w:rPr>
          <w:rFonts w:ascii="Arial" w:hAnsi="Arial" w:cs="Arial"/>
          <w:color w:val="000000"/>
          <w:szCs w:val="21"/>
        </w:rPr>
        <w:t>”</w:t>
      </w:r>
      <w:r>
        <w:rPr>
          <w:rFonts w:ascii="Arial" w:hAnsi="Arial" w:cs="Arial"/>
          <w:color w:val="000000"/>
          <w:szCs w:val="21"/>
        </w:rPr>
        <w:t>。</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17" w:name="_Toc184704557"/>
      <w:bookmarkStart w:id="18" w:name="_Toc178239806"/>
      <w:bookmarkStart w:id="19" w:name="_Toc500604611"/>
      <w:bookmarkStart w:id="20" w:name="_Toc319394716"/>
      <w:bookmarkStart w:id="21" w:name="_Toc135921077"/>
      <w:bookmarkStart w:id="22" w:name="_Toc319769475"/>
      <w:bookmarkStart w:id="23" w:name="_Toc135838798"/>
      <w:r>
        <w:rPr>
          <w:rFonts w:ascii="Arial" w:hAnsi="Arial" w:cs="Arial"/>
          <w:b/>
          <w:bCs/>
          <w:color w:val="000000"/>
          <w:sz w:val="28"/>
          <w:szCs w:val="28"/>
        </w:rPr>
        <w:lastRenderedPageBreak/>
        <w:t>4</w:t>
      </w:r>
      <w:r>
        <w:rPr>
          <w:rFonts w:ascii="Arial" w:hAnsi="Arial" w:cs="Arial"/>
          <w:b/>
          <w:bCs/>
          <w:color w:val="000000"/>
          <w:sz w:val="28"/>
          <w:szCs w:val="28"/>
        </w:rPr>
        <w:t>招标文件的获取</w:t>
      </w:r>
      <w:bookmarkEnd w:id="17"/>
      <w:bookmarkEnd w:id="18"/>
      <w:bookmarkEnd w:id="19"/>
      <w:bookmarkEnd w:id="20"/>
      <w:bookmarkEnd w:id="21"/>
      <w:bookmarkEnd w:id="22"/>
      <w:bookmarkEnd w:id="23"/>
    </w:p>
    <w:p w:rsidR="00346B0F" w:rsidRDefault="00BB766C">
      <w:pPr>
        <w:adjustRightInd w:val="0"/>
        <w:snapToGrid w:val="0"/>
        <w:spacing w:line="300" w:lineRule="auto"/>
        <w:ind w:firstLineChars="200" w:firstLine="420"/>
        <w:rPr>
          <w:rFonts w:ascii="Arial" w:hAnsi="Arial" w:cs="Arial"/>
          <w:color w:val="000000"/>
          <w:szCs w:val="20"/>
        </w:rPr>
      </w:pPr>
      <w:r>
        <w:rPr>
          <w:rFonts w:ascii="Arial" w:hAnsi="Arial" w:cs="Arial"/>
          <w:color w:val="000000"/>
          <w:szCs w:val="20"/>
        </w:rPr>
        <w:t>4.1</w:t>
      </w:r>
      <w:r>
        <w:rPr>
          <w:rFonts w:ascii="Arial" w:hAnsi="Arial" w:cs="Arial"/>
          <w:color w:val="000000"/>
          <w:szCs w:val="20"/>
        </w:rPr>
        <w:t>招标文件获取时间：</w:t>
      </w:r>
      <w:r>
        <w:rPr>
          <w:rFonts w:ascii="Arial" w:hAnsi="Arial" w:cs="Arial"/>
          <w:color w:val="000000"/>
          <w:szCs w:val="20"/>
        </w:rPr>
        <w:t>2025</w:t>
      </w:r>
      <w:r>
        <w:rPr>
          <w:rFonts w:ascii="Arial" w:hAnsi="Arial" w:cs="Arial"/>
          <w:color w:val="000000"/>
          <w:szCs w:val="20"/>
        </w:rPr>
        <w:t>年</w:t>
      </w:r>
      <w:r w:rsidR="00304A38">
        <w:rPr>
          <w:rFonts w:ascii="Arial" w:hAnsi="Arial" w:cs="Arial"/>
          <w:color w:val="000000"/>
          <w:szCs w:val="20"/>
        </w:rPr>
        <w:t>1</w:t>
      </w:r>
      <w:r>
        <w:rPr>
          <w:rFonts w:ascii="Arial" w:hAnsi="Arial" w:cs="Arial"/>
          <w:color w:val="000000"/>
          <w:szCs w:val="20"/>
        </w:rPr>
        <w:t>月</w:t>
      </w:r>
      <w:r w:rsidR="00304A38">
        <w:rPr>
          <w:rFonts w:ascii="Arial" w:hAnsi="Arial" w:cs="Arial" w:hint="eastAsia"/>
          <w:color w:val="000000"/>
          <w:szCs w:val="20"/>
        </w:rPr>
        <w:t>1</w:t>
      </w:r>
      <w:r w:rsidR="00304A38">
        <w:rPr>
          <w:rFonts w:ascii="Arial" w:hAnsi="Arial" w:cs="Arial"/>
          <w:color w:val="000000"/>
          <w:szCs w:val="20"/>
        </w:rPr>
        <w:t>5</w:t>
      </w:r>
      <w:r>
        <w:rPr>
          <w:rFonts w:ascii="Arial" w:hAnsi="Arial" w:cs="Arial"/>
          <w:color w:val="000000"/>
          <w:szCs w:val="20"/>
        </w:rPr>
        <w:t>日上午</w:t>
      </w:r>
      <w:r>
        <w:rPr>
          <w:rFonts w:ascii="Arial" w:hAnsi="Arial" w:cs="Arial"/>
          <w:color w:val="000000"/>
          <w:szCs w:val="20"/>
        </w:rPr>
        <w:t>9:00</w:t>
      </w:r>
      <w:r>
        <w:rPr>
          <w:rFonts w:ascii="Arial" w:hAnsi="Arial" w:cs="Arial"/>
          <w:color w:val="000000"/>
          <w:szCs w:val="20"/>
        </w:rPr>
        <w:t>－</w:t>
      </w:r>
      <w:r>
        <w:rPr>
          <w:rFonts w:ascii="Arial" w:hAnsi="Arial" w:cs="Arial"/>
          <w:color w:val="000000"/>
          <w:szCs w:val="20"/>
        </w:rPr>
        <w:t>2025</w:t>
      </w:r>
      <w:r>
        <w:rPr>
          <w:rFonts w:ascii="Arial" w:hAnsi="Arial" w:cs="Arial"/>
          <w:color w:val="000000"/>
          <w:szCs w:val="20"/>
        </w:rPr>
        <w:t>年</w:t>
      </w:r>
      <w:r w:rsidR="00304A38">
        <w:rPr>
          <w:rFonts w:ascii="Arial" w:hAnsi="Arial" w:cs="Arial"/>
          <w:color w:val="000000"/>
          <w:szCs w:val="20"/>
        </w:rPr>
        <w:t>1</w:t>
      </w:r>
      <w:r>
        <w:rPr>
          <w:rFonts w:ascii="Arial" w:hAnsi="Arial" w:cs="Arial"/>
          <w:color w:val="000000"/>
          <w:szCs w:val="20"/>
        </w:rPr>
        <w:t>月</w:t>
      </w:r>
      <w:r w:rsidR="00304A38">
        <w:rPr>
          <w:rFonts w:ascii="Arial" w:hAnsi="Arial" w:cs="Arial"/>
          <w:color w:val="000000"/>
          <w:szCs w:val="20"/>
        </w:rPr>
        <w:t>22</w:t>
      </w:r>
      <w:r>
        <w:rPr>
          <w:rFonts w:ascii="Arial" w:hAnsi="Arial" w:cs="Arial"/>
          <w:color w:val="000000"/>
          <w:szCs w:val="20"/>
        </w:rPr>
        <w:t>日下午</w:t>
      </w:r>
      <w:r>
        <w:rPr>
          <w:rFonts w:ascii="Arial" w:hAnsi="Arial" w:cs="Arial"/>
          <w:color w:val="000000"/>
          <w:szCs w:val="20"/>
        </w:rPr>
        <w:t>18:00(</w:t>
      </w:r>
      <w:r>
        <w:rPr>
          <w:rFonts w:ascii="Arial" w:hAnsi="Arial" w:cs="Arial"/>
          <w:color w:val="000000"/>
          <w:szCs w:val="20"/>
        </w:rPr>
        <w:t>北京时间，下同</w:t>
      </w:r>
      <w:r>
        <w:rPr>
          <w:rFonts w:ascii="Arial" w:hAnsi="Arial" w:cs="Arial"/>
          <w:color w:val="000000"/>
          <w:szCs w:val="20"/>
        </w:rPr>
        <w:t>)</w:t>
      </w:r>
      <w:r>
        <w:rPr>
          <w:rFonts w:ascii="Arial" w:hAnsi="Arial" w:cs="Arial"/>
          <w:color w:val="000000"/>
          <w:szCs w:val="20"/>
        </w:rPr>
        <w:t>。</w:t>
      </w:r>
    </w:p>
    <w:p w:rsidR="00346B0F" w:rsidRDefault="00BB766C">
      <w:pPr>
        <w:adjustRightInd w:val="0"/>
        <w:snapToGrid w:val="0"/>
        <w:spacing w:line="300" w:lineRule="auto"/>
        <w:ind w:firstLineChars="200" w:firstLine="420"/>
        <w:rPr>
          <w:rFonts w:ascii="Arial" w:hAnsi="Arial" w:cs="Arial"/>
          <w:color w:val="000000"/>
          <w:szCs w:val="20"/>
        </w:rPr>
      </w:pPr>
      <w:r>
        <w:rPr>
          <w:rFonts w:ascii="Arial" w:hAnsi="Arial" w:cs="Arial"/>
          <w:color w:val="000000"/>
          <w:szCs w:val="20"/>
        </w:rPr>
        <w:t>4.2</w:t>
      </w:r>
      <w:r>
        <w:rPr>
          <w:rFonts w:ascii="Arial" w:hAnsi="Arial" w:cs="Arial"/>
          <w:color w:val="000000"/>
          <w:szCs w:val="20"/>
        </w:rPr>
        <w:t>招标文件获取方式：投标人须于招标文件发售截止时间之前，在中化商务电子招投标平台先进行网上注册（免费），完成注册后通过平台支付平台使用及技术支持费（</w:t>
      </w:r>
      <w:r>
        <w:rPr>
          <w:rFonts w:ascii="Arial" w:hAnsi="Arial" w:cs="Arial"/>
          <w:color w:val="000000"/>
          <w:szCs w:val="20"/>
        </w:rPr>
        <w:t>¥300.00</w:t>
      </w:r>
      <w:r>
        <w:rPr>
          <w:rFonts w:ascii="Arial" w:hAnsi="Arial" w:cs="Arial"/>
          <w:color w:val="000000"/>
          <w:szCs w:val="20"/>
        </w:rPr>
        <w:t>）后，即可在平台下载招标文件及增值税电子普通发票。</w:t>
      </w:r>
      <w:r>
        <w:rPr>
          <w:rFonts w:ascii="Arial" w:hAnsi="Arial" w:cs="Arial" w:hint="eastAsia"/>
          <w:b/>
          <w:bCs/>
          <w:color w:val="000000"/>
          <w:szCs w:val="20"/>
        </w:rPr>
        <w:t>未登录中化商务电子招投标平台（</w:t>
      </w:r>
      <w:r>
        <w:rPr>
          <w:rFonts w:ascii="Arial" w:hAnsi="Arial" w:cs="Arial"/>
          <w:b/>
          <w:bCs/>
          <w:color w:val="000000"/>
          <w:szCs w:val="20"/>
        </w:rPr>
        <w:t>http://e.sinochemitc.com</w:t>
      </w:r>
      <w:r>
        <w:rPr>
          <w:rFonts w:ascii="Arial" w:hAnsi="Arial" w:cs="Arial" w:hint="eastAsia"/>
          <w:b/>
          <w:bCs/>
          <w:color w:val="000000"/>
          <w:szCs w:val="20"/>
        </w:rPr>
        <w:t>）获取招标文件的潜在投标人不能参与本项目的投标</w:t>
      </w:r>
      <w:r>
        <w:rPr>
          <w:rFonts w:ascii="Arial" w:hAnsi="Arial" w:cs="Arial"/>
          <w:color w:val="000000"/>
          <w:szCs w:val="20"/>
        </w:rPr>
        <w:t>，招标代理机构有权拒收其递交的投标文件。获取招标文件时如遇平台操作性问题，可拨打技术支持电话：</w:t>
      </w:r>
      <w:r>
        <w:rPr>
          <w:rFonts w:ascii="Arial" w:hAnsi="Arial" w:cs="Arial"/>
          <w:color w:val="000000"/>
          <w:szCs w:val="20"/>
        </w:rPr>
        <w:t>010-86391277</w:t>
      </w:r>
      <w:r>
        <w:rPr>
          <w:rFonts w:ascii="Arial" w:hAnsi="Arial" w:cs="Arial"/>
          <w:color w:val="000000"/>
          <w:szCs w:val="20"/>
        </w:rPr>
        <w:t>。</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24" w:name="_Toc178239807"/>
      <w:bookmarkStart w:id="25" w:name="_Toc135921078"/>
      <w:bookmarkStart w:id="26" w:name="_Toc135838799"/>
      <w:r>
        <w:rPr>
          <w:rFonts w:ascii="Arial" w:hAnsi="Arial" w:cs="Arial"/>
          <w:b/>
          <w:bCs/>
          <w:color w:val="000000"/>
          <w:sz w:val="28"/>
          <w:szCs w:val="28"/>
        </w:rPr>
        <w:t>5</w:t>
      </w:r>
      <w:r>
        <w:rPr>
          <w:rFonts w:ascii="Arial" w:hAnsi="Arial" w:cs="Arial"/>
          <w:b/>
          <w:bCs/>
          <w:color w:val="000000"/>
          <w:sz w:val="28"/>
          <w:szCs w:val="28"/>
        </w:rPr>
        <w:t>投标文件的递交</w:t>
      </w:r>
      <w:bookmarkEnd w:id="24"/>
      <w:bookmarkEnd w:id="25"/>
      <w:bookmarkEnd w:id="26"/>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5.1</w:t>
      </w:r>
      <w:r>
        <w:rPr>
          <w:rFonts w:ascii="Arial" w:hAnsi="Arial" w:cs="Arial"/>
          <w:color w:val="000000"/>
          <w:szCs w:val="21"/>
        </w:rPr>
        <w:t>投标文件递交截止时间为</w:t>
      </w:r>
      <w:r>
        <w:rPr>
          <w:rFonts w:ascii="Arial" w:hAnsi="Arial" w:cs="Arial"/>
          <w:color w:val="000000"/>
          <w:szCs w:val="21"/>
        </w:rPr>
        <w:t>2025</w:t>
      </w:r>
      <w:r>
        <w:rPr>
          <w:rFonts w:ascii="Arial" w:hAnsi="Arial" w:cs="Arial"/>
          <w:color w:val="000000"/>
          <w:szCs w:val="21"/>
        </w:rPr>
        <w:t>年</w:t>
      </w:r>
      <w:r w:rsidR="00304A38">
        <w:rPr>
          <w:rFonts w:ascii="Arial" w:hAnsi="Arial" w:cs="Arial"/>
          <w:color w:val="000000"/>
          <w:szCs w:val="21"/>
        </w:rPr>
        <w:t>2</w:t>
      </w:r>
      <w:r>
        <w:rPr>
          <w:rFonts w:ascii="Arial" w:hAnsi="Arial" w:cs="Arial"/>
          <w:color w:val="000000"/>
          <w:szCs w:val="21"/>
        </w:rPr>
        <w:t>月</w:t>
      </w:r>
      <w:r w:rsidR="00730E58">
        <w:rPr>
          <w:rFonts w:ascii="Arial" w:hAnsi="Arial" w:cs="Arial"/>
          <w:color w:val="000000"/>
          <w:szCs w:val="21"/>
        </w:rPr>
        <w:t>10</w:t>
      </w:r>
      <w:r>
        <w:rPr>
          <w:rFonts w:ascii="Arial" w:hAnsi="Arial" w:cs="Arial"/>
          <w:color w:val="000000"/>
          <w:szCs w:val="21"/>
        </w:rPr>
        <w:t>日</w:t>
      </w:r>
      <w:r>
        <w:rPr>
          <w:rFonts w:ascii="Arial" w:hAnsi="Arial" w:cs="Arial"/>
          <w:color w:val="000000"/>
          <w:szCs w:val="21"/>
        </w:rPr>
        <w:t>09</w:t>
      </w:r>
      <w:r>
        <w:rPr>
          <w:rFonts w:ascii="Arial" w:hAnsi="Arial" w:cs="Arial"/>
          <w:color w:val="000000"/>
          <w:szCs w:val="21"/>
        </w:rPr>
        <w:t>：</w:t>
      </w:r>
      <w:r>
        <w:rPr>
          <w:rFonts w:ascii="Arial" w:hAnsi="Arial" w:cs="Arial"/>
          <w:color w:val="000000"/>
          <w:szCs w:val="21"/>
        </w:rPr>
        <w:t>30</w:t>
      </w:r>
      <w:r>
        <w:rPr>
          <w:rFonts w:ascii="Arial" w:hAnsi="Arial" w:cs="Arial"/>
          <w:color w:val="000000"/>
          <w:szCs w:val="21"/>
        </w:rPr>
        <w:t>（北京时间，下同）。</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5.2</w:t>
      </w:r>
      <w:r>
        <w:rPr>
          <w:rFonts w:ascii="Arial" w:hAnsi="Arial" w:cs="Arial"/>
          <w:color w:val="000000"/>
          <w:szCs w:val="21"/>
        </w:rPr>
        <w:t>投标文件递交地点：</w:t>
      </w:r>
      <w:proofErr w:type="gramStart"/>
      <w:r>
        <w:rPr>
          <w:rFonts w:ascii="Arial" w:hAnsi="Arial" w:cs="Arial"/>
          <w:bCs/>
          <w:color w:val="000000"/>
          <w:szCs w:val="21"/>
        </w:rPr>
        <w:t>南宁市良庆区五象</w:t>
      </w:r>
      <w:proofErr w:type="gramEnd"/>
      <w:r>
        <w:rPr>
          <w:rFonts w:ascii="Arial" w:hAnsi="Arial" w:cs="Arial"/>
          <w:bCs/>
          <w:color w:val="000000"/>
          <w:szCs w:val="21"/>
        </w:rPr>
        <w:t>大道西段</w:t>
      </w:r>
      <w:r>
        <w:rPr>
          <w:rFonts w:ascii="Arial" w:hAnsi="Arial" w:cs="Arial"/>
          <w:bCs/>
          <w:color w:val="000000"/>
          <w:szCs w:val="21"/>
        </w:rPr>
        <w:t>665</w:t>
      </w:r>
      <w:r>
        <w:rPr>
          <w:rFonts w:ascii="Arial" w:hAnsi="Arial" w:cs="Arial"/>
          <w:bCs/>
          <w:color w:val="000000"/>
          <w:szCs w:val="21"/>
        </w:rPr>
        <w:t>号南宁环球金融中心</w:t>
      </w:r>
      <w:r>
        <w:rPr>
          <w:rFonts w:ascii="Arial" w:hAnsi="Arial" w:cs="Arial"/>
          <w:bCs/>
          <w:color w:val="000000"/>
          <w:szCs w:val="21"/>
        </w:rPr>
        <w:t>T2</w:t>
      </w:r>
      <w:r>
        <w:rPr>
          <w:rFonts w:ascii="Arial" w:hAnsi="Arial" w:cs="Arial"/>
          <w:bCs/>
          <w:color w:val="000000"/>
          <w:szCs w:val="21"/>
        </w:rPr>
        <w:t>栋</w:t>
      </w:r>
      <w:r>
        <w:rPr>
          <w:rFonts w:ascii="Arial" w:hAnsi="Arial" w:cs="Arial"/>
          <w:bCs/>
          <w:color w:val="000000"/>
          <w:szCs w:val="21"/>
        </w:rPr>
        <w:t>12</w:t>
      </w:r>
      <w:r>
        <w:rPr>
          <w:rFonts w:ascii="Arial" w:hAnsi="Arial" w:cs="Arial"/>
          <w:bCs/>
          <w:color w:val="000000"/>
          <w:szCs w:val="21"/>
        </w:rPr>
        <w:t>层</w:t>
      </w:r>
      <w:r>
        <w:rPr>
          <w:rFonts w:ascii="Arial" w:hAnsi="Arial" w:cs="Arial"/>
          <w:bCs/>
          <w:color w:val="000000"/>
          <w:szCs w:val="21"/>
        </w:rPr>
        <w:t>1212</w:t>
      </w:r>
      <w:r>
        <w:rPr>
          <w:rFonts w:ascii="Arial" w:hAnsi="Arial" w:cs="Arial"/>
          <w:bCs/>
          <w:color w:val="000000"/>
          <w:szCs w:val="21"/>
        </w:rPr>
        <w:t>室（具体详见门口显示屏）。</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bCs/>
          <w:color w:val="000000"/>
          <w:szCs w:val="21"/>
        </w:rPr>
        <w:t>5.3</w:t>
      </w:r>
      <w:r>
        <w:rPr>
          <w:rFonts w:ascii="Arial" w:hAnsi="Arial" w:cs="Arial"/>
          <w:bCs/>
          <w:color w:val="000000"/>
          <w:szCs w:val="21"/>
        </w:rPr>
        <w:t>本次招标开标将于上述投标文件递交截止的同一时间公开进行，地点为：</w:t>
      </w:r>
      <w:proofErr w:type="gramStart"/>
      <w:r>
        <w:rPr>
          <w:rFonts w:ascii="Arial" w:hAnsi="Arial" w:cs="Arial"/>
          <w:bCs/>
          <w:color w:val="000000"/>
          <w:szCs w:val="21"/>
        </w:rPr>
        <w:t>南宁市良庆区五象</w:t>
      </w:r>
      <w:proofErr w:type="gramEnd"/>
      <w:r>
        <w:rPr>
          <w:rFonts w:ascii="Arial" w:hAnsi="Arial" w:cs="Arial"/>
          <w:bCs/>
          <w:color w:val="000000"/>
          <w:szCs w:val="21"/>
        </w:rPr>
        <w:t>大道西段</w:t>
      </w:r>
      <w:r>
        <w:rPr>
          <w:rFonts w:ascii="Arial" w:hAnsi="Arial" w:cs="Arial"/>
          <w:bCs/>
          <w:color w:val="000000"/>
          <w:szCs w:val="21"/>
        </w:rPr>
        <w:t>665</w:t>
      </w:r>
      <w:r>
        <w:rPr>
          <w:rFonts w:ascii="Arial" w:hAnsi="Arial" w:cs="Arial"/>
          <w:bCs/>
          <w:color w:val="000000"/>
          <w:szCs w:val="21"/>
        </w:rPr>
        <w:t>号南宁环球金融中心</w:t>
      </w:r>
      <w:r>
        <w:rPr>
          <w:rFonts w:ascii="Arial" w:hAnsi="Arial" w:cs="Arial"/>
          <w:bCs/>
          <w:color w:val="000000"/>
          <w:szCs w:val="21"/>
        </w:rPr>
        <w:t>T2</w:t>
      </w:r>
      <w:r>
        <w:rPr>
          <w:rFonts w:ascii="Arial" w:hAnsi="Arial" w:cs="Arial"/>
          <w:bCs/>
          <w:color w:val="000000"/>
          <w:szCs w:val="21"/>
        </w:rPr>
        <w:t>栋</w:t>
      </w:r>
      <w:r>
        <w:rPr>
          <w:rFonts w:ascii="Arial" w:hAnsi="Arial" w:cs="Arial"/>
          <w:bCs/>
          <w:color w:val="000000"/>
          <w:szCs w:val="21"/>
        </w:rPr>
        <w:t>12</w:t>
      </w:r>
      <w:r>
        <w:rPr>
          <w:rFonts w:ascii="Arial" w:hAnsi="Arial" w:cs="Arial"/>
          <w:bCs/>
          <w:color w:val="000000"/>
          <w:szCs w:val="21"/>
        </w:rPr>
        <w:t>层</w:t>
      </w:r>
      <w:r>
        <w:rPr>
          <w:rFonts w:ascii="Arial" w:hAnsi="Arial" w:cs="Arial"/>
          <w:bCs/>
          <w:color w:val="000000"/>
          <w:szCs w:val="21"/>
        </w:rPr>
        <w:t>1212</w:t>
      </w:r>
      <w:r>
        <w:rPr>
          <w:rFonts w:ascii="Arial" w:hAnsi="Arial" w:cs="Arial"/>
          <w:bCs/>
          <w:color w:val="000000"/>
          <w:szCs w:val="21"/>
        </w:rPr>
        <w:t>室（具体详见门口显示屏）。</w:t>
      </w:r>
      <w:r>
        <w:rPr>
          <w:rFonts w:ascii="Arial" w:hAnsi="Arial" w:cs="Arial"/>
          <w:color w:val="000000"/>
          <w:szCs w:val="21"/>
        </w:rPr>
        <w:t>投标人法定代表人（负责人）或其委托的代理人应准时参加，投标人法定代表人（负责人）或其委托的代理人未参加开标的，视同认可开标结果</w:t>
      </w:r>
      <w:r>
        <w:rPr>
          <w:rFonts w:ascii="Arial" w:hAnsi="Arial" w:cs="Arial"/>
          <w:color w:val="000000"/>
          <w:sz w:val="22"/>
        </w:rPr>
        <w:t>。</w:t>
      </w:r>
    </w:p>
    <w:p w:rsidR="00346B0F" w:rsidRDefault="00BB766C">
      <w:pPr>
        <w:widowControl/>
        <w:snapToGrid w:val="0"/>
        <w:spacing w:line="300" w:lineRule="auto"/>
        <w:ind w:firstLineChars="200" w:firstLine="420"/>
        <w:jc w:val="left"/>
        <w:rPr>
          <w:rFonts w:ascii="Arial" w:hAnsi="Arial" w:cs="Arial"/>
          <w:bCs/>
          <w:color w:val="000000"/>
          <w:szCs w:val="21"/>
        </w:rPr>
      </w:pPr>
      <w:r>
        <w:rPr>
          <w:rFonts w:ascii="Arial" w:hAnsi="Arial" w:cs="Arial"/>
          <w:bCs/>
          <w:color w:val="000000"/>
          <w:szCs w:val="21"/>
        </w:rPr>
        <w:t>5.4</w:t>
      </w:r>
      <w:r>
        <w:rPr>
          <w:rFonts w:ascii="Arial" w:hAnsi="Arial" w:cs="Arial"/>
          <w:bCs/>
          <w:color w:val="000000"/>
          <w:szCs w:val="21"/>
        </w:rPr>
        <w:t>出现以下情形时，招标人</w:t>
      </w:r>
      <w:r>
        <w:rPr>
          <w:rFonts w:ascii="Arial" w:hAnsi="Arial" w:cs="Arial"/>
          <w:bCs/>
          <w:color w:val="000000"/>
          <w:szCs w:val="21"/>
        </w:rPr>
        <w:t>/</w:t>
      </w:r>
      <w:r>
        <w:rPr>
          <w:rFonts w:ascii="Arial" w:hAnsi="Arial" w:cs="Arial"/>
          <w:bCs/>
          <w:color w:val="000000"/>
          <w:szCs w:val="21"/>
        </w:rPr>
        <w:t>招标代理机构不予接收投标文件：</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5.4.1</w:t>
      </w:r>
      <w:r>
        <w:rPr>
          <w:rFonts w:ascii="Arial" w:hAnsi="Arial" w:cs="Arial"/>
          <w:color w:val="000000"/>
          <w:szCs w:val="21"/>
        </w:rPr>
        <w:t>逾期送达的、未送达指定地点的。</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5.4.2</w:t>
      </w:r>
      <w:r>
        <w:rPr>
          <w:rFonts w:ascii="Arial" w:hAnsi="Arial" w:cs="Arial" w:hint="eastAsia"/>
          <w:color w:val="000000"/>
          <w:szCs w:val="21"/>
        </w:rPr>
        <w:t>不按照招标文件要求密封的</w:t>
      </w:r>
      <w:r>
        <w:rPr>
          <w:rFonts w:ascii="Arial" w:hAnsi="Arial" w:cs="Arial"/>
          <w:color w:val="000000"/>
          <w:szCs w:val="21"/>
        </w:rPr>
        <w:t>。</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27" w:name="_Toc464573696"/>
      <w:bookmarkStart w:id="28" w:name="_Toc7033"/>
      <w:bookmarkStart w:id="29" w:name="_Toc135838800"/>
      <w:bookmarkStart w:id="30" w:name="_Toc19570"/>
      <w:bookmarkStart w:id="31" w:name="_Toc135921079"/>
      <w:bookmarkStart w:id="32" w:name="_Toc178239808"/>
      <w:bookmarkStart w:id="33" w:name="_Toc500604615"/>
      <w:bookmarkStart w:id="34" w:name="_Toc152047197"/>
      <w:bookmarkStart w:id="35" w:name="_Toc144974401"/>
      <w:bookmarkStart w:id="36" w:name="_Toc179715690"/>
      <w:r>
        <w:rPr>
          <w:rFonts w:ascii="Arial" w:hAnsi="Arial" w:cs="Arial"/>
          <w:b/>
          <w:bCs/>
          <w:color w:val="000000"/>
          <w:sz w:val="28"/>
          <w:szCs w:val="28"/>
        </w:rPr>
        <w:t>6</w:t>
      </w:r>
      <w:r>
        <w:rPr>
          <w:rFonts w:ascii="Arial" w:hAnsi="Arial" w:cs="Arial"/>
          <w:b/>
          <w:bCs/>
          <w:color w:val="000000"/>
          <w:sz w:val="28"/>
          <w:szCs w:val="28"/>
        </w:rPr>
        <w:t>发布公告的媒介</w:t>
      </w:r>
      <w:bookmarkEnd w:id="27"/>
      <w:bookmarkEnd w:id="28"/>
      <w:bookmarkEnd w:id="29"/>
      <w:bookmarkEnd w:id="30"/>
      <w:bookmarkEnd w:id="31"/>
      <w:bookmarkEnd w:id="32"/>
      <w:bookmarkEnd w:id="33"/>
    </w:p>
    <w:p w:rsidR="00346B0F" w:rsidRDefault="00BB766C">
      <w:pPr>
        <w:widowControl/>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本招标公告同时在中国烟草总公司广西壮族自治区公司网站、中国招标投标公共服务平台、中化商务电子招投标平台上发布，其他媒介转载无效。</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37" w:name="_Toc178239809"/>
      <w:r>
        <w:rPr>
          <w:rFonts w:ascii="Arial" w:hAnsi="Arial" w:cs="Arial"/>
          <w:b/>
          <w:bCs/>
          <w:color w:val="000000"/>
          <w:sz w:val="28"/>
          <w:szCs w:val="28"/>
        </w:rPr>
        <w:t>7</w:t>
      </w:r>
      <w:r>
        <w:rPr>
          <w:rFonts w:ascii="Arial" w:hAnsi="Arial" w:cs="Arial"/>
          <w:b/>
          <w:bCs/>
          <w:color w:val="000000"/>
          <w:sz w:val="28"/>
          <w:szCs w:val="28"/>
        </w:rPr>
        <w:t>招标监督投诉</w:t>
      </w:r>
      <w:bookmarkEnd w:id="37"/>
    </w:p>
    <w:p w:rsidR="00346B0F" w:rsidRDefault="00BB766C">
      <w:pPr>
        <w:widowControl/>
        <w:snapToGrid w:val="0"/>
        <w:spacing w:after="160" w:line="300" w:lineRule="auto"/>
        <w:ind w:firstLineChars="200" w:firstLine="420"/>
        <w:jc w:val="left"/>
        <w:rPr>
          <w:rFonts w:ascii="Arial" w:hAnsi="Arial" w:cs="Arial"/>
          <w:color w:val="000000"/>
          <w:kern w:val="0"/>
          <w:szCs w:val="21"/>
        </w:rPr>
      </w:pPr>
      <w:r>
        <w:rPr>
          <w:rFonts w:ascii="Arial" w:hAnsi="Arial" w:cs="Arial"/>
          <w:color w:val="000000"/>
          <w:kern w:val="0"/>
          <w:szCs w:val="21"/>
        </w:rPr>
        <w:t>中国烟草总公司广西壮族自治区公司规范管理办公室，地址：广西南宁市</w:t>
      </w:r>
      <w:proofErr w:type="gramStart"/>
      <w:r>
        <w:rPr>
          <w:rFonts w:ascii="Arial" w:hAnsi="Arial" w:cs="Arial"/>
          <w:color w:val="000000"/>
          <w:kern w:val="0"/>
          <w:szCs w:val="21"/>
        </w:rPr>
        <w:t>青秀</w:t>
      </w:r>
      <w:proofErr w:type="gramEnd"/>
      <w:r>
        <w:rPr>
          <w:rFonts w:ascii="Arial" w:hAnsi="Arial" w:cs="Arial"/>
          <w:color w:val="000000"/>
          <w:kern w:val="0"/>
          <w:szCs w:val="21"/>
        </w:rPr>
        <w:t>区茶花园路</w:t>
      </w:r>
      <w:r>
        <w:rPr>
          <w:rFonts w:ascii="Arial" w:hAnsi="Arial" w:cs="Arial"/>
          <w:color w:val="000000"/>
          <w:kern w:val="0"/>
          <w:szCs w:val="21"/>
        </w:rPr>
        <w:t>25</w:t>
      </w:r>
      <w:r>
        <w:rPr>
          <w:rFonts w:ascii="Arial" w:hAnsi="Arial" w:cs="Arial"/>
          <w:color w:val="000000"/>
          <w:kern w:val="0"/>
          <w:szCs w:val="21"/>
        </w:rPr>
        <w:t>号，邮编：</w:t>
      </w:r>
      <w:r>
        <w:rPr>
          <w:rFonts w:ascii="Arial" w:hAnsi="Arial" w:cs="Arial"/>
          <w:color w:val="000000"/>
          <w:kern w:val="0"/>
          <w:szCs w:val="21"/>
        </w:rPr>
        <w:t>530022</w:t>
      </w:r>
      <w:r>
        <w:rPr>
          <w:rFonts w:ascii="Arial" w:hAnsi="Arial" w:cs="Arial"/>
          <w:color w:val="000000"/>
          <w:kern w:val="0"/>
          <w:szCs w:val="21"/>
        </w:rPr>
        <w:t>，联系电话：</w:t>
      </w:r>
      <w:r>
        <w:rPr>
          <w:rFonts w:ascii="Arial" w:hAnsi="Arial" w:cs="Arial"/>
          <w:color w:val="000000"/>
          <w:kern w:val="0"/>
          <w:szCs w:val="21"/>
        </w:rPr>
        <w:t>0771-5883277</w:t>
      </w:r>
      <w:r>
        <w:rPr>
          <w:rFonts w:ascii="Arial" w:hAnsi="Arial" w:cs="Arial"/>
          <w:color w:val="000000"/>
          <w:kern w:val="0"/>
          <w:szCs w:val="21"/>
        </w:rPr>
        <w:t>。</w:t>
      </w:r>
    </w:p>
    <w:p w:rsidR="00346B0F" w:rsidRDefault="00BB766C">
      <w:pPr>
        <w:widowControl/>
        <w:snapToGrid w:val="0"/>
        <w:spacing w:beforeLines="50" w:before="156" w:after="10" w:line="300" w:lineRule="auto"/>
        <w:jc w:val="left"/>
        <w:outlineLvl w:val="0"/>
        <w:rPr>
          <w:rFonts w:ascii="Arial" w:hAnsi="Arial" w:cs="Arial"/>
          <w:b/>
          <w:bCs/>
          <w:color w:val="000000"/>
          <w:sz w:val="28"/>
          <w:szCs w:val="28"/>
        </w:rPr>
      </w:pPr>
      <w:bookmarkStart w:id="38" w:name="_Toc135921080"/>
      <w:bookmarkStart w:id="39" w:name="_Toc323226945"/>
      <w:bookmarkStart w:id="40" w:name="_Toc29330"/>
      <w:bookmarkStart w:id="41" w:name="_Toc135838801"/>
      <w:bookmarkStart w:id="42" w:name="_Toc178239810"/>
      <w:bookmarkStart w:id="43" w:name="_Toc426110289"/>
      <w:bookmarkStart w:id="44" w:name="_Toc464573697"/>
      <w:bookmarkStart w:id="45" w:name="_Toc19630"/>
      <w:bookmarkStart w:id="46" w:name="_Toc341191358"/>
      <w:bookmarkStart w:id="47" w:name="_Toc500604616"/>
      <w:r>
        <w:rPr>
          <w:rFonts w:ascii="Arial" w:hAnsi="Arial" w:cs="Arial"/>
          <w:b/>
          <w:bCs/>
          <w:color w:val="000000"/>
          <w:sz w:val="28"/>
          <w:szCs w:val="28"/>
        </w:rPr>
        <w:t>8</w:t>
      </w:r>
      <w:r>
        <w:rPr>
          <w:rFonts w:ascii="Arial" w:hAnsi="Arial" w:cs="Arial"/>
          <w:b/>
          <w:bCs/>
          <w:color w:val="000000"/>
          <w:sz w:val="28"/>
          <w:szCs w:val="28"/>
        </w:rPr>
        <w:t>联系方式</w:t>
      </w:r>
      <w:bookmarkEnd w:id="34"/>
      <w:bookmarkEnd w:id="35"/>
      <w:bookmarkEnd w:id="36"/>
      <w:bookmarkEnd w:id="38"/>
      <w:bookmarkEnd w:id="39"/>
      <w:bookmarkEnd w:id="40"/>
      <w:bookmarkEnd w:id="41"/>
      <w:bookmarkEnd w:id="42"/>
      <w:bookmarkEnd w:id="43"/>
      <w:bookmarkEnd w:id="44"/>
      <w:bookmarkEnd w:id="45"/>
      <w:bookmarkEnd w:id="46"/>
      <w:bookmarkEnd w:id="47"/>
    </w:p>
    <w:p w:rsidR="00346B0F" w:rsidRDefault="00BB766C">
      <w:pPr>
        <w:widowControl/>
        <w:snapToGrid w:val="0"/>
        <w:spacing w:line="300" w:lineRule="auto"/>
        <w:ind w:firstLineChars="200" w:firstLine="420"/>
        <w:jc w:val="left"/>
        <w:rPr>
          <w:rFonts w:ascii="Arial" w:hAnsi="Arial" w:cs="Arial"/>
          <w:color w:val="000000"/>
          <w:kern w:val="0"/>
          <w:szCs w:val="21"/>
        </w:rPr>
      </w:pPr>
      <w:r>
        <w:rPr>
          <w:rFonts w:ascii="Arial" w:hAnsi="Arial" w:cs="Arial"/>
          <w:color w:val="000000"/>
          <w:kern w:val="0"/>
          <w:szCs w:val="21"/>
        </w:rPr>
        <w:t>招标人：中国烟草总公司广西壮族自治区公司</w:t>
      </w:r>
    </w:p>
    <w:p w:rsidR="00346B0F" w:rsidRDefault="00BB766C">
      <w:pPr>
        <w:widowControl/>
        <w:snapToGrid w:val="0"/>
        <w:spacing w:line="300" w:lineRule="auto"/>
        <w:ind w:firstLineChars="200" w:firstLine="420"/>
        <w:jc w:val="left"/>
        <w:rPr>
          <w:rFonts w:ascii="Arial" w:hAnsi="Arial" w:cs="Arial"/>
          <w:color w:val="000000"/>
          <w:kern w:val="0"/>
          <w:szCs w:val="21"/>
        </w:rPr>
      </w:pPr>
      <w:r>
        <w:rPr>
          <w:rFonts w:ascii="Arial" w:hAnsi="Arial" w:cs="Arial"/>
          <w:color w:val="000000"/>
          <w:kern w:val="0"/>
          <w:szCs w:val="21"/>
        </w:rPr>
        <w:t>地址：南宁市</w:t>
      </w:r>
      <w:proofErr w:type="gramStart"/>
      <w:r>
        <w:rPr>
          <w:rFonts w:ascii="Arial" w:hAnsi="Arial" w:cs="Arial"/>
          <w:color w:val="000000"/>
          <w:kern w:val="0"/>
          <w:szCs w:val="21"/>
        </w:rPr>
        <w:t>青秀</w:t>
      </w:r>
      <w:proofErr w:type="gramEnd"/>
      <w:r>
        <w:rPr>
          <w:rFonts w:ascii="Arial" w:hAnsi="Arial" w:cs="Arial"/>
          <w:color w:val="000000"/>
          <w:kern w:val="0"/>
          <w:szCs w:val="21"/>
        </w:rPr>
        <w:t>区茶花园路</w:t>
      </w:r>
      <w:r>
        <w:rPr>
          <w:rFonts w:ascii="Arial" w:hAnsi="Arial" w:cs="Arial"/>
          <w:color w:val="000000"/>
          <w:kern w:val="0"/>
          <w:szCs w:val="21"/>
        </w:rPr>
        <w:t>25</w:t>
      </w:r>
      <w:r>
        <w:rPr>
          <w:rFonts w:ascii="Arial" w:hAnsi="Arial" w:cs="Arial"/>
          <w:color w:val="000000"/>
          <w:kern w:val="0"/>
          <w:szCs w:val="21"/>
        </w:rPr>
        <w:t>号</w:t>
      </w:r>
      <w:r>
        <w:rPr>
          <w:rFonts w:ascii="Arial" w:hAnsi="Arial" w:cs="Arial"/>
          <w:color w:val="000000"/>
          <w:kern w:val="0"/>
          <w:szCs w:val="21"/>
        </w:rPr>
        <w:br/>
      </w:r>
    </w:p>
    <w:p w:rsidR="00346B0F" w:rsidRDefault="00BB766C">
      <w:pPr>
        <w:widowControl/>
        <w:snapToGrid w:val="0"/>
        <w:spacing w:line="300" w:lineRule="auto"/>
        <w:ind w:leftChars="200" w:left="420"/>
        <w:jc w:val="left"/>
        <w:rPr>
          <w:rFonts w:ascii="Arial" w:hAnsi="Arial" w:cs="Arial"/>
          <w:color w:val="000000"/>
          <w:kern w:val="0"/>
          <w:szCs w:val="21"/>
        </w:rPr>
      </w:pPr>
      <w:r>
        <w:rPr>
          <w:rFonts w:ascii="Arial" w:hAnsi="Arial" w:cs="Arial"/>
          <w:color w:val="000000"/>
          <w:kern w:val="0"/>
          <w:szCs w:val="21"/>
        </w:rPr>
        <w:t>招标代理机构：中化商务有限公司</w:t>
      </w:r>
      <w:r>
        <w:rPr>
          <w:rFonts w:ascii="Arial" w:hAnsi="Arial" w:cs="Arial"/>
          <w:color w:val="000000"/>
          <w:kern w:val="0"/>
          <w:szCs w:val="21"/>
        </w:rPr>
        <w:br/>
      </w:r>
      <w:r>
        <w:rPr>
          <w:rFonts w:ascii="Arial" w:hAnsi="Arial" w:cs="Arial"/>
          <w:color w:val="000000"/>
          <w:kern w:val="0"/>
          <w:szCs w:val="21"/>
        </w:rPr>
        <w:t>地址：</w:t>
      </w:r>
      <w:bookmarkStart w:id="48" w:name="OLE_LINK25"/>
      <w:bookmarkStart w:id="49" w:name="OLE_LINK30"/>
      <w:proofErr w:type="gramStart"/>
      <w:r>
        <w:rPr>
          <w:rFonts w:ascii="Arial" w:hAnsi="Arial" w:cs="Arial"/>
          <w:color w:val="000000"/>
          <w:szCs w:val="21"/>
        </w:rPr>
        <w:t>南宁市良庆区五象</w:t>
      </w:r>
      <w:proofErr w:type="gramEnd"/>
      <w:r>
        <w:rPr>
          <w:rFonts w:ascii="Arial" w:hAnsi="Arial" w:cs="Arial"/>
          <w:color w:val="000000"/>
          <w:szCs w:val="21"/>
        </w:rPr>
        <w:t>大道西段</w:t>
      </w:r>
      <w:r>
        <w:rPr>
          <w:rFonts w:ascii="Arial" w:hAnsi="Arial" w:cs="Arial"/>
          <w:color w:val="000000"/>
          <w:szCs w:val="21"/>
        </w:rPr>
        <w:t>665</w:t>
      </w:r>
      <w:r>
        <w:rPr>
          <w:rFonts w:ascii="Arial" w:hAnsi="Arial" w:cs="Arial"/>
          <w:color w:val="000000"/>
          <w:szCs w:val="21"/>
        </w:rPr>
        <w:t>号南宁环球金融中心</w:t>
      </w:r>
      <w:r>
        <w:rPr>
          <w:rFonts w:ascii="Arial" w:hAnsi="Arial" w:cs="Arial"/>
          <w:color w:val="000000"/>
          <w:szCs w:val="21"/>
        </w:rPr>
        <w:t>T2</w:t>
      </w:r>
      <w:r>
        <w:rPr>
          <w:rFonts w:ascii="Arial" w:hAnsi="Arial" w:cs="Arial"/>
          <w:color w:val="000000"/>
          <w:szCs w:val="21"/>
        </w:rPr>
        <w:t>栋</w:t>
      </w:r>
      <w:r>
        <w:rPr>
          <w:rFonts w:ascii="Arial" w:hAnsi="Arial" w:cs="Arial"/>
          <w:color w:val="000000"/>
          <w:szCs w:val="21"/>
        </w:rPr>
        <w:t>12</w:t>
      </w:r>
      <w:r>
        <w:rPr>
          <w:rFonts w:ascii="Arial" w:hAnsi="Arial" w:cs="Arial"/>
          <w:color w:val="000000"/>
          <w:szCs w:val="21"/>
        </w:rPr>
        <w:t>层</w:t>
      </w:r>
      <w:r>
        <w:rPr>
          <w:rFonts w:ascii="Arial" w:hAnsi="Arial" w:cs="Arial"/>
          <w:color w:val="000000"/>
          <w:szCs w:val="21"/>
        </w:rPr>
        <w:t>1211-1212</w:t>
      </w:r>
      <w:r>
        <w:rPr>
          <w:rFonts w:ascii="Arial" w:hAnsi="Arial" w:cs="Arial"/>
          <w:color w:val="000000"/>
          <w:szCs w:val="21"/>
        </w:rPr>
        <w:t>室</w:t>
      </w:r>
      <w:bookmarkEnd w:id="48"/>
      <w:bookmarkEnd w:id="49"/>
    </w:p>
    <w:p w:rsidR="00346B0F" w:rsidRDefault="00BB766C">
      <w:pPr>
        <w:widowControl/>
        <w:snapToGrid w:val="0"/>
        <w:spacing w:line="300" w:lineRule="auto"/>
        <w:ind w:firstLineChars="200" w:firstLine="420"/>
        <w:jc w:val="left"/>
        <w:rPr>
          <w:rFonts w:ascii="Arial" w:hAnsi="Arial" w:cs="Arial"/>
          <w:color w:val="000000"/>
          <w:kern w:val="0"/>
          <w:szCs w:val="21"/>
        </w:rPr>
      </w:pPr>
      <w:r>
        <w:rPr>
          <w:rFonts w:ascii="Arial" w:hAnsi="Arial" w:cs="Arial"/>
          <w:color w:val="000000"/>
          <w:kern w:val="0"/>
          <w:szCs w:val="21"/>
        </w:rPr>
        <w:t>联系人：陆</w:t>
      </w:r>
      <w:r>
        <w:rPr>
          <w:rFonts w:ascii="Arial" w:hAnsi="Arial" w:cs="Arial" w:hint="eastAsia"/>
          <w:color w:val="000000"/>
          <w:kern w:val="0"/>
          <w:szCs w:val="21"/>
        </w:rPr>
        <w:t>秋平、褚文杰</w:t>
      </w:r>
      <w:r>
        <w:rPr>
          <w:rFonts w:ascii="Arial" w:hAnsi="Arial" w:cs="Arial"/>
          <w:color w:val="000000"/>
          <w:kern w:val="0"/>
          <w:szCs w:val="21"/>
        </w:rPr>
        <w:t>、代玉林</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kern w:val="0"/>
          <w:szCs w:val="21"/>
        </w:rPr>
        <w:t>电话：</w:t>
      </w:r>
      <w:r>
        <w:rPr>
          <w:rFonts w:ascii="Arial" w:hAnsi="Arial" w:cs="Arial"/>
          <w:color w:val="000000"/>
          <w:szCs w:val="21"/>
        </w:rPr>
        <w:t>0771-5716661</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hint="eastAsia"/>
          <w:color w:val="000000"/>
          <w:szCs w:val="21"/>
        </w:rPr>
        <w:t>邮箱：</w:t>
      </w:r>
      <w:r>
        <w:rPr>
          <w:rFonts w:ascii="Arial" w:hAnsi="Arial" w:cs="Arial" w:hint="eastAsia"/>
          <w:color w:val="000000"/>
          <w:szCs w:val="21"/>
        </w:rPr>
        <w:t>chuwenjie@sinochem.com</w:t>
      </w:r>
    </w:p>
    <w:p w:rsidR="00346B0F" w:rsidRDefault="00346B0F">
      <w:pPr>
        <w:widowControl/>
        <w:snapToGrid w:val="0"/>
        <w:spacing w:line="300" w:lineRule="auto"/>
        <w:ind w:firstLineChars="200" w:firstLine="420"/>
        <w:jc w:val="left"/>
        <w:rPr>
          <w:rFonts w:ascii="Arial" w:hAnsi="Arial" w:cs="Arial"/>
          <w:color w:val="000000"/>
          <w:kern w:val="0"/>
          <w:szCs w:val="21"/>
        </w:rPr>
      </w:pPr>
    </w:p>
    <w:p w:rsidR="00346B0F" w:rsidRDefault="00BB766C">
      <w:pPr>
        <w:widowControl/>
        <w:snapToGrid w:val="0"/>
        <w:spacing w:after="160" w:line="300" w:lineRule="auto"/>
        <w:ind w:right="420" w:firstLineChars="2200" w:firstLine="4620"/>
        <w:jc w:val="left"/>
        <w:rPr>
          <w:rFonts w:ascii="Arial" w:hAnsi="Arial" w:cs="Arial"/>
          <w:color w:val="000000"/>
          <w:szCs w:val="21"/>
        </w:rPr>
      </w:pPr>
      <w:r>
        <w:rPr>
          <w:rFonts w:ascii="Arial" w:hAnsi="Arial" w:cs="Arial"/>
          <w:color w:val="000000"/>
          <w:szCs w:val="21"/>
        </w:rPr>
        <w:t>招标代理机构：中化商务有限公司</w:t>
      </w:r>
    </w:p>
    <w:p w:rsidR="00346B0F" w:rsidRDefault="00BB766C">
      <w:pPr>
        <w:widowControl/>
        <w:snapToGrid w:val="0"/>
        <w:spacing w:after="5" w:line="300" w:lineRule="auto"/>
        <w:ind w:left="-15" w:right="590" w:firstLineChars="2400" w:firstLine="5040"/>
        <w:jc w:val="center"/>
        <w:rPr>
          <w:rFonts w:ascii="Arial" w:hAnsi="Arial" w:cs="Arial"/>
          <w:color w:val="000000"/>
          <w:szCs w:val="21"/>
        </w:rPr>
      </w:pPr>
      <w:r>
        <w:rPr>
          <w:rFonts w:ascii="Arial" w:hAnsi="Arial" w:cs="Arial"/>
          <w:color w:val="000000"/>
          <w:szCs w:val="21"/>
        </w:rPr>
        <w:t>2025</w:t>
      </w:r>
      <w:r>
        <w:rPr>
          <w:rFonts w:ascii="Arial" w:hAnsi="Arial" w:cs="Arial"/>
          <w:color w:val="000000"/>
          <w:szCs w:val="21"/>
        </w:rPr>
        <w:t>年</w:t>
      </w:r>
      <w:r w:rsidR="00304A38">
        <w:rPr>
          <w:rFonts w:ascii="Arial" w:hAnsi="Arial" w:cs="Arial" w:hint="eastAsia"/>
          <w:color w:val="000000"/>
          <w:szCs w:val="21"/>
        </w:rPr>
        <w:t>1</w:t>
      </w:r>
      <w:r>
        <w:rPr>
          <w:rFonts w:ascii="Arial" w:hAnsi="Arial" w:cs="Arial"/>
          <w:color w:val="000000"/>
          <w:szCs w:val="21"/>
        </w:rPr>
        <w:t>月</w:t>
      </w:r>
      <w:r w:rsidR="00304A38">
        <w:rPr>
          <w:rFonts w:ascii="Arial" w:hAnsi="Arial" w:cs="Arial" w:hint="eastAsia"/>
          <w:color w:val="000000"/>
          <w:szCs w:val="21"/>
        </w:rPr>
        <w:t>1</w:t>
      </w:r>
      <w:r w:rsidR="00304A38">
        <w:rPr>
          <w:rFonts w:ascii="Arial" w:hAnsi="Arial" w:cs="Arial"/>
          <w:color w:val="000000"/>
          <w:szCs w:val="21"/>
        </w:rPr>
        <w:t>5</w:t>
      </w:r>
      <w:r>
        <w:rPr>
          <w:rFonts w:ascii="Arial" w:hAnsi="Arial" w:cs="Arial"/>
          <w:color w:val="000000"/>
          <w:szCs w:val="21"/>
        </w:rPr>
        <w:t>日</w:t>
      </w:r>
    </w:p>
    <w:bookmarkEnd w:id="4"/>
    <w:bookmarkEnd w:id="5"/>
    <w:bookmarkEnd w:id="6"/>
    <w:p w:rsidR="00346B0F" w:rsidRDefault="00BB766C">
      <w:pPr>
        <w:widowControl/>
        <w:snapToGrid w:val="0"/>
        <w:spacing w:line="300" w:lineRule="auto"/>
        <w:jc w:val="center"/>
        <w:rPr>
          <w:rFonts w:ascii="Arial" w:hAnsi="Arial" w:cs="Arial"/>
          <w:color w:val="000000"/>
          <w:kern w:val="0"/>
          <w:sz w:val="44"/>
          <w:szCs w:val="20"/>
        </w:rPr>
      </w:pPr>
      <w:r>
        <w:rPr>
          <w:rFonts w:ascii="Arial" w:hAnsi="Arial" w:cs="Arial"/>
          <w:color w:val="000000"/>
          <w:szCs w:val="21"/>
        </w:rPr>
        <w:br w:type="page"/>
      </w:r>
      <w:bookmarkStart w:id="50" w:name="_Toc178239811"/>
      <w:bookmarkEnd w:id="2"/>
      <w:bookmarkEnd w:id="3"/>
      <w:r>
        <w:rPr>
          <w:rFonts w:ascii="Arial" w:hAnsi="Arial" w:cs="Arial"/>
          <w:color w:val="000000"/>
          <w:kern w:val="0"/>
          <w:sz w:val="44"/>
          <w:szCs w:val="20"/>
        </w:rPr>
        <w:lastRenderedPageBreak/>
        <w:t>第二章投标人须知</w:t>
      </w:r>
      <w:bookmarkEnd w:id="50"/>
    </w:p>
    <w:p w:rsidR="00346B0F" w:rsidRDefault="00BB766C">
      <w:pPr>
        <w:keepNext/>
        <w:keepLines/>
        <w:widowControl/>
        <w:snapToGrid w:val="0"/>
        <w:spacing w:before="240" w:after="120" w:line="300" w:lineRule="auto"/>
        <w:jc w:val="left"/>
        <w:outlineLvl w:val="1"/>
        <w:rPr>
          <w:rFonts w:ascii="Arial" w:hAnsi="Arial" w:cs="Arial"/>
          <w:b/>
          <w:bCs/>
          <w:color w:val="000000"/>
          <w:sz w:val="24"/>
          <w:szCs w:val="24"/>
        </w:rPr>
      </w:pPr>
      <w:bookmarkStart w:id="51" w:name="_Toc447265501"/>
      <w:bookmarkStart w:id="52" w:name="_Toc135838803"/>
      <w:bookmarkStart w:id="53" w:name="_Toc178239812"/>
      <w:bookmarkStart w:id="54" w:name="_Toc447188666"/>
      <w:bookmarkStart w:id="55" w:name="_Toc226969277"/>
      <w:bookmarkStart w:id="56" w:name="_Toc447265215"/>
      <w:bookmarkStart w:id="57" w:name="_Toc227057884"/>
      <w:bookmarkStart w:id="58" w:name="_Toc135921082"/>
      <w:bookmarkStart w:id="59" w:name="_Toc498529318"/>
      <w:r>
        <w:rPr>
          <w:rFonts w:ascii="Arial" w:hAnsi="Arial" w:cs="Arial"/>
          <w:b/>
          <w:color w:val="000000"/>
          <w:sz w:val="24"/>
          <w:szCs w:val="24"/>
        </w:rPr>
        <w:t>投标人须知前附表</w:t>
      </w:r>
      <w:bookmarkEnd w:id="51"/>
      <w:bookmarkEnd w:id="52"/>
      <w:bookmarkEnd w:id="53"/>
      <w:bookmarkEnd w:id="54"/>
      <w:bookmarkEnd w:id="55"/>
      <w:bookmarkEnd w:id="56"/>
      <w:bookmarkEnd w:id="57"/>
      <w:bookmarkEnd w:id="58"/>
      <w:bookmarkEnd w:id="59"/>
    </w:p>
    <w:p w:rsidR="00346B0F" w:rsidRDefault="00BB766C">
      <w:pPr>
        <w:widowControl/>
        <w:autoSpaceDE w:val="0"/>
        <w:autoSpaceDN w:val="0"/>
        <w:snapToGrid w:val="0"/>
        <w:spacing w:after="160" w:line="300" w:lineRule="auto"/>
        <w:ind w:firstLineChars="200" w:firstLine="422"/>
        <w:jc w:val="left"/>
        <w:rPr>
          <w:rFonts w:ascii="Arial" w:hAnsi="Arial" w:cs="Arial"/>
          <w:b/>
          <w:color w:val="000000"/>
          <w:szCs w:val="21"/>
        </w:rPr>
      </w:pPr>
      <w:r>
        <w:rPr>
          <w:rFonts w:ascii="Arial" w:hAnsi="Arial" w:cs="Arial"/>
          <w:b/>
          <w:color w:val="000000"/>
          <w:szCs w:val="21"/>
        </w:rPr>
        <w:t>本投标人须知前附表是对投标人须知正文的具体补充和修改，如有矛盾，以本前附表为准。</w:t>
      </w:r>
    </w:p>
    <w:tbl>
      <w:tblPr>
        <w:tblW w:w="4998"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80"/>
        <w:gridCol w:w="1696"/>
        <w:gridCol w:w="6300"/>
      </w:tblGrid>
      <w:tr w:rsidR="00346B0F">
        <w:trPr>
          <w:trHeight w:val="227"/>
          <w:tblHeader/>
        </w:trPr>
        <w:tc>
          <w:tcPr>
            <w:tcW w:w="880" w:type="dxa"/>
            <w:vAlign w:val="center"/>
          </w:tcPr>
          <w:p w:rsidR="00346B0F" w:rsidRDefault="00BB766C">
            <w:pPr>
              <w:widowControl/>
              <w:autoSpaceDE w:val="0"/>
              <w:autoSpaceDN w:val="0"/>
              <w:snapToGrid w:val="0"/>
              <w:spacing w:line="300" w:lineRule="auto"/>
              <w:jc w:val="center"/>
              <w:rPr>
                <w:rFonts w:ascii="Arial" w:hAnsi="Arial" w:cs="Arial"/>
                <w:b/>
                <w:color w:val="000000"/>
                <w:szCs w:val="21"/>
              </w:rPr>
            </w:pPr>
            <w:r>
              <w:rPr>
                <w:rFonts w:ascii="Arial" w:hAnsi="Arial" w:cs="Arial"/>
                <w:b/>
                <w:color w:val="000000"/>
                <w:szCs w:val="21"/>
              </w:rPr>
              <w:t>条款号</w:t>
            </w:r>
          </w:p>
        </w:tc>
        <w:tc>
          <w:tcPr>
            <w:tcW w:w="1696" w:type="dxa"/>
            <w:vAlign w:val="center"/>
          </w:tcPr>
          <w:p w:rsidR="00346B0F" w:rsidRDefault="00BB766C">
            <w:pPr>
              <w:widowControl/>
              <w:autoSpaceDE w:val="0"/>
              <w:autoSpaceDN w:val="0"/>
              <w:snapToGrid w:val="0"/>
              <w:spacing w:line="300" w:lineRule="auto"/>
              <w:jc w:val="center"/>
              <w:rPr>
                <w:rFonts w:ascii="Arial" w:hAnsi="Arial" w:cs="Arial"/>
                <w:b/>
                <w:color w:val="000000"/>
                <w:szCs w:val="21"/>
              </w:rPr>
            </w:pPr>
            <w:r>
              <w:rPr>
                <w:rFonts w:ascii="Arial" w:hAnsi="Arial" w:cs="Arial"/>
                <w:b/>
                <w:color w:val="000000"/>
                <w:szCs w:val="21"/>
              </w:rPr>
              <w:t>条款名称</w:t>
            </w:r>
          </w:p>
        </w:tc>
        <w:tc>
          <w:tcPr>
            <w:tcW w:w="6300" w:type="dxa"/>
            <w:vAlign w:val="center"/>
          </w:tcPr>
          <w:p w:rsidR="00346B0F" w:rsidRDefault="00BB766C">
            <w:pPr>
              <w:widowControl/>
              <w:autoSpaceDE w:val="0"/>
              <w:autoSpaceDN w:val="0"/>
              <w:snapToGrid w:val="0"/>
              <w:spacing w:line="300" w:lineRule="auto"/>
              <w:jc w:val="center"/>
              <w:rPr>
                <w:rFonts w:ascii="Arial" w:hAnsi="Arial" w:cs="Arial"/>
                <w:b/>
                <w:color w:val="000000"/>
                <w:szCs w:val="21"/>
              </w:rPr>
            </w:pPr>
            <w:r>
              <w:rPr>
                <w:rFonts w:ascii="Arial" w:hAnsi="Arial" w:cs="Arial"/>
                <w:b/>
                <w:color w:val="000000"/>
                <w:szCs w:val="21"/>
              </w:rPr>
              <w:t>编列内容</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招标人名称：中国烟草总公司广西壮族自治区公司</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招标人地址：</w:t>
            </w:r>
            <w:r>
              <w:rPr>
                <w:rFonts w:ascii="Arial" w:hAnsi="Arial" w:cs="Arial"/>
                <w:color w:val="000000"/>
                <w:kern w:val="0"/>
                <w:szCs w:val="21"/>
              </w:rPr>
              <w:t>南宁市</w:t>
            </w:r>
            <w:proofErr w:type="gramStart"/>
            <w:r>
              <w:rPr>
                <w:rFonts w:ascii="Arial" w:hAnsi="Arial" w:cs="Arial"/>
                <w:color w:val="000000"/>
                <w:kern w:val="0"/>
                <w:szCs w:val="21"/>
              </w:rPr>
              <w:t>青秀</w:t>
            </w:r>
            <w:proofErr w:type="gramEnd"/>
            <w:r>
              <w:rPr>
                <w:rFonts w:ascii="Arial" w:hAnsi="Arial" w:cs="Arial"/>
                <w:color w:val="000000"/>
                <w:kern w:val="0"/>
                <w:szCs w:val="21"/>
              </w:rPr>
              <w:t>区茶花园路</w:t>
            </w:r>
            <w:r>
              <w:rPr>
                <w:rFonts w:ascii="Arial" w:hAnsi="Arial" w:cs="Arial"/>
                <w:color w:val="000000"/>
                <w:kern w:val="0"/>
                <w:szCs w:val="21"/>
              </w:rPr>
              <w:t>25</w:t>
            </w:r>
            <w:r>
              <w:rPr>
                <w:rFonts w:ascii="Arial" w:hAnsi="Arial" w:cs="Arial"/>
                <w:color w:val="000000"/>
                <w:kern w:val="0"/>
                <w:szCs w:val="21"/>
              </w:rPr>
              <w:t>号</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招标项目名称</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项目名称：广西烟草商业</w:t>
            </w:r>
            <w:r>
              <w:rPr>
                <w:rFonts w:ascii="Arial" w:hAnsi="Arial" w:cs="Arial"/>
                <w:color w:val="000000"/>
                <w:szCs w:val="21"/>
              </w:rPr>
              <w:t>RPA</w:t>
            </w:r>
            <w:r>
              <w:rPr>
                <w:rFonts w:ascii="Arial" w:hAnsi="Arial" w:cs="Arial"/>
                <w:color w:val="000000"/>
                <w:szCs w:val="21"/>
              </w:rPr>
              <w:t>机器人流程自动化平台采购项目（第三次）</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资金来源</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招标人自筹。</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4</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招标范围</w:t>
            </w:r>
          </w:p>
        </w:tc>
        <w:tc>
          <w:tcPr>
            <w:tcW w:w="6300" w:type="dxa"/>
            <w:vAlign w:val="center"/>
          </w:tcPr>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RPA</w:t>
            </w:r>
            <w:r>
              <w:rPr>
                <w:rFonts w:ascii="Arial" w:hAnsi="Arial" w:cs="Arial"/>
                <w:color w:val="000000"/>
                <w:szCs w:val="21"/>
              </w:rPr>
              <w:t>平台一套及相关服务、常用</w:t>
            </w:r>
            <w:r>
              <w:rPr>
                <w:rFonts w:ascii="Arial" w:hAnsi="Arial" w:cs="Arial"/>
                <w:color w:val="000000"/>
                <w:szCs w:val="21"/>
              </w:rPr>
              <w:t>AI</w:t>
            </w:r>
            <w:r>
              <w:rPr>
                <w:rFonts w:ascii="Arial" w:hAnsi="Arial" w:cs="Arial"/>
                <w:color w:val="000000"/>
                <w:szCs w:val="21"/>
              </w:rPr>
              <w:t>组件一套及相关服务，如需进一步了解详细内容，详见招标文件第三章</w:t>
            </w:r>
            <w:r>
              <w:rPr>
                <w:rFonts w:ascii="Arial" w:hAnsi="Arial" w:cs="Arial"/>
                <w:color w:val="000000"/>
                <w:szCs w:val="21"/>
              </w:rPr>
              <w:t>“</w:t>
            </w:r>
            <w:r>
              <w:rPr>
                <w:rFonts w:ascii="Arial" w:hAnsi="Arial" w:cs="Arial"/>
                <w:color w:val="000000"/>
                <w:szCs w:val="21"/>
              </w:rPr>
              <w:t>采购需求</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5</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proofErr w:type="gramStart"/>
            <w:r>
              <w:rPr>
                <w:rFonts w:ascii="Arial" w:hAnsi="Arial" w:cs="Arial"/>
                <w:color w:val="000000"/>
                <w:szCs w:val="21"/>
              </w:rPr>
              <w:t>标包划分</w:t>
            </w:r>
            <w:proofErr w:type="gramEnd"/>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不划分标包。</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6</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招标方式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公开招标。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7</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招标组织形式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委托招标代理机构代理招标</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招标代理机构名称：中化商务有限公司</w:t>
            </w:r>
          </w:p>
          <w:p w:rsidR="00346B0F" w:rsidRDefault="00BB766C">
            <w:pPr>
              <w:widowControl/>
              <w:snapToGrid w:val="0"/>
              <w:spacing w:line="300" w:lineRule="auto"/>
              <w:jc w:val="left"/>
              <w:rPr>
                <w:rFonts w:ascii="Arial" w:hAnsi="Arial" w:cs="Arial"/>
                <w:color w:val="000000"/>
                <w:kern w:val="0"/>
                <w:szCs w:val="21"/>
              </w:rPr>
            </w:pPr>
            <w:r>
              <w:rPr>
                <w:rFonts w:ascii="Arial" w:hAnsi="Arial" w:cs="Arial"/>
                <w:color w:val="000000"/>
                <w:szCs w:val="21"/>
              </w:rPr>
              <w:t>招标代理机构联系人：</w:t>
            </w:r>
            <w:r>
              <w:rPr>
                <w:rFonts w:ascii="Arial" w:hAnsi="Arial" w:cs="Arial" w:hint="eastAsia"/>
                <w:color w:val="000000"/>
                <w:szCs w:val="21"/>
              </w:rPr>
              <w:t>陆秋平、褚文杰、</w:t>
            </w:r>
            <w:r>
              <w:rPr>
                <w:rFonts w:ascii="Arial" w:hAnsi="Arial" w:cs="Arial"/>
                <w:color w:val="000000"/>
                <w:kern w:val="0"/>
                <w:szCs w:val="21"/>
              </w:rPr>
              <w:t>代玉林</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招标代理机构联系电话：</w:t>
            </w:r>
            <w:r>
              <w:rPr>
                <w:rFonts w:ascii="Arial" w:hAnsi="Arial" w:cs="Arial"/>
                <w:color w:val="000000"/>
                <w:szCs w:val="21"/>
              </w:rPr>
              <w:t>0771-5716661</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8</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资格审查方式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资格后审，资格要求见第一章</w:t>
            </w:r>
            <w:r>
              <w:rPr>
                <w:rFonts w:ascii="Arial" w:hAnsi="Arial" w:cs="Arial"/>
                <w:color w:val="000000"/>
                <w:szCs w:val="21"/>
              </w:rPr>
              <w:t>“</w:t>
            </w:r>
            <w:r>
              <w:rPr>
                <w:rFonts w:ascii="Arial" w:hAnsi="Arial" w:cs="Arial"/>
                <w:color w:val="000000"/>
                <w:szCs w:val="21"/>
              </w:rPr>
              <w:t>招标公告</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9</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投标人不得存在的情形</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本条款增加以下规定：</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10</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招标文件的组成</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第一章</w:t>
            </w:r>
            <w:r>
              <w:rPr>
                <w:rFonts w:ascii="Arial" w:hAnsi="Arial" w:cs="Arial"/>
                <w:color w:val="000000"/>
                <w:szCs w:val="21"/>
              </w:rPr>
              <w:t xml:space="preserve"> </w:t>
            </w:r>
            <w:r>
              <w:rPr>
                <w:rFonts w:ascii="Arial" w:hAnsi="Arial" w:cs="Arial"/>
                <w:color w:val="000000"/>
                <w:szCs w:val="21"/>
              </w:rPr>
              <w:t>招标公告</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第二章</w:t>
            </w:r>
            <w:r>
              <w:rPr>
                <w:rFonts w:ascii="Arial" w:hAnsi="Arial" w:cs="Arial"/>
                <w:color w:val="000000"/>
                <w:szCs w:val="21"/>
              </w:rPr>
              <w:t xml:space="preserve"> </w:t>
            </w:r>
            <w:r>
              <w:rPr>
                <w:rFonts w:ascii="Arial" w:hAnsi="Arial" w:cs="Arial"/>
                <w:color w:val="000000"/>
                <w:szCs w:val="21"/>
              </w:rPr>
              <w:t>投标人须知</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第三章</w:t>
            </w:r>
            <w:r>
              <w:rPr>
                <w:rFonts w:ascii="Arial" w:hAnsi="Arial" w:cs="Arial"/>
                <w:color w:val="000000"/>
                <w:szCs w:val="21"/>
              </w:rPr>
              <w:t xml:space="preserve"> </w:t>
            </w:r>
            <w:r>
              <w:rPr>
                <w:rFonts w:ascii="Arial" w:hAnsi="Arial" w:cs="Arial"/>
                <w:color w:val="000000"/>
                <w:szCs w:val="21"/>
              </w:rPr>
              <w:t>采购需求</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第四章</w:t>
            </w:r>
            <w:r>
              <w:rPr>
                <w:rFonts w:ascii="Arial" w:hAnsi="Arial" w:cs="Arial"/>
                <w:color w:val="000000"/>
                <w:szCs w:val="21"/>
              </w:rPr>
              <w:t xml:space="preserve"> </w:t>
            </w:r>
            <w:r>
              <w:rPr>
                <w:rFonts w:ascii="Arial" w:hAnsi="Arial" w:cs="Arial"/>
                <w:color w:val="000000"/>
                <w:szCs w:val="21"/>
              </w:rPr>
              <w:t>评标办法</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第五章</w:t>
            </w:r>
            <w:r>
              <w:rPr>
                <w:rFonts w:ascii="Arial" w:hAnsi="Arial" w:cs="Arial"/>
                <w:color w:val="000000"/>
                <w:szCs w:val="21"/>
              </w:rPr>
              <w:t xml:space="preserve"> </w:t>
            </w:r>
            <w:r>
              <w:rPr>
                <w:rFonts w:ascii="Arial" w:hAnsi="Arial" w:cs="Arial"/>
                <w:color w:val="000000"/>
                <w:szCs w:val="21"/>
              </w:rPr>
              <w:t>合同条款</w:t>
            </w:r>
          </w:p>
          <w:p w:rsidR="00346B0F" w:rsidRDefault="00BB766C">
            <w:pPr>
              <w:widowControl/>
              <w:autoSpaceDE w:val="0"/>
              <w:autoSpaceDN w:val="0"/>
              <w:snapToGrid w:val="0"/>
              <w:spacing w:line="300" w:lineRule="auto"/>
              <w:jc w:val="left"/>
              <w:rPr>
                <w:rFonts w:ascii="Arial" w:hAnsi="Arial" w:cs="Arial"/>
                <w:b/>
                <w:bCs/>
                <w:color w:val="000000"/>
                <w:szCs w:val="21"/>
              </w:rPr>
            </w:pPr>
            <w:r>
              <w:rPr>
                <w:rFonts w:ascii="Arial" w:hAnsi="Arial" w:cs="Arial"/>
                <w:color w:val="000000"/>
                <w:szCs w:val="21"/>
              </w:rPr>
              <w:t>第六章</w:t>
            </w:r>
            <w:r>
              <w:rPr>
                <w:rFonts w:ascii="Arial" w:hAnsi="Arial" w:cs="Arial"/>
                <w:color w:val="000000"/>
                <w:szCs w:val="21"/>
              </w:rPr>
              <w:t xml:space="preserve"> </w:t>
            </w:r>
            <w:r>
              <w:rPr>
                <w:rFonts w:ascii="Arial" w:hAnsi="Arial" w:cs="Arial"/>
                <w:color w:val="000000"/>
                <w:szCs w:val="21"/>
              </w:rPr>
              <w:t>投标文件格式</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11</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招标文件实质性要求的标识及非实质性要求的偏离要求</w:t>
            </w:r>
          </w:p>
        </w:tc>
        <w:tc>
          <w:tcPr>
            <w:tcW w:w="6300" w:type="dxa"/>
            <w:vAlign w:val="center"/>
          </w:tcPr>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b/>
                <w:color w:val="000000"/>
                <w:szCs w:val="21"/>
              </w:rPr>
              <w:t>（</w:t>
            </w:r>
            <w:r>
              <w:rPr>
                <w:rFonts w:ascii="Arial" w:hAnsi="Arial" w:cs="Arial"/>
                <w:b/>
                <w:color w:val="000000"/>
                <w:szCs w:val="21"/>
              </w:rPr>
              <w:t>1</w:t>
            </w:r>
            <w:r>
              <w:rPr>
                <w:rFonts w:ascii="Arial" w:hAnsi="Arial" w:cs="Arial"/>
                <w:b/>
                <w:color w:val="000000"/>
                <w:szCs w:val="21"/>
              </w:rPr>
              <w:t>）招标文件中标识</w:t>
            </w:r>
            <w:r>
              <w:rPr>
                <w:rFonts w:ascii="Arial" w:hAnsi="Arial" w:cs="Arial"/>
                <w:b/>
                <w:color w:val="000000"/>
                <w:szCs w:val="21"/>
              </w:rPr>
              <w:t>“</w:t>
            </w:r>
            <w:r>
              <w:rPr>
                <w:rFonts w:ascii="宋体" w:hAnsi="宋体" w:cs="宋体" w:hint="eastAsia"/>
                <w:b/>
                <w:color w:val="000000"/>
                <w:szCs w:val="21"/>
              </w:rPr>
              <w:t>★</w:t>
            </w:r>
            <w:r>
              <w:rPr>
                <w:rFonts w:ascii="Arial" w:hAnsi="Arial" w:cs="Arial"/>
                <w:b/>
                <w:color w:val="000000"/>
                <w:szCs w:val="21"/>
              </w:rPr>
              <w:t>”</w:t>
            </w:r>
            <w:r>
              <w:rPr>
                <w:rFonts w:ascii="Arial" w:hAnsi="Arial" w:cs="Arial"/>
                <w:b/>
                <w:color w:val="000000"/>
                <w:szCs w:val="21"/>
              </w:rPr>
              <w:t>的条款，均为实质性条款，投标人有</w:t>
            </w:r>
            <w:bookmarkStart w:id="60" w:name="OLE_LINK4"/>
            <w:r>
              <w:rPr>
                <w:rFonts w:ascii="Arial" w:hAnsi="Arial" w:cs="Arial"/>
                <w:b/>
                <w:color w:val="000000"/>
                <w:szCs w:val="21"/>
              </w:rPr>
              <w:t>任何不满足实质性条款的其投标将被否决</w:t>
            </w:r>
            <w:bookmarkEnd w:id="60"/>
            <w:r>
              <w:rPr>
                <w:rFonts w:ascii="Arial" w:hAnsi="Arial" w:cs="Arial"/>
                <w:b/>
                <w:color w:val="000000"/>
                <w:szCs w:val="21"/>
              </w:rPr>
              <w:t>。</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）非实质性要求的偏离要求：</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12</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是否以单项报价核定低于成本</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不要求。</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13</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投标人提出澄清问题的截止时间和方式</w:t>
            </w:r>
          </w:p>
        </w:tc>
        <w:tc>
          <w:tcPr>
            <w:tcW w:w="6300" w:type="dxa"/>
            <w:vAlign w:val="center"/>
          </w:tcPr>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对招标文件提出疑问的截止时间：投标截止时间</w:t>
            </w:r>
            <w:r>
              <w:rPr>
                <w:rFonts w:ascii="Arial" w:hAnsi="Arial" w:cs="Arial"/>
                <w:color w:val="000000"/>
                <w:szCs w:val="21"/>
              </w:rPr>
              <w:t>10</w:t>
            </w:r>
            <w:r>
              <w:rPr>
                <w:rFonts w:ascii="Arial" w:hAnsi="Arial" w:cs="Arial"/>
                <w:color w:val="000000"/>
                <w:szCs w:val="21"/>
              </w:rPr>
              <w:t>日前。</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投标人不在规定期限内提出，招标人有权不予答复，或答复后投标截止时间由招标人确定是否顺延。</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lastRenderedPageBreak/>
              <w:t>形式：以书面形式提交招标代理机构，同时发送电子版，接收邮箱：</w:t>
            </w:r>
            <w:bookmarkStart w:id="61" w:name="OLE_LINK15"/>
            <w:bookmarkStart w:id="62" w:name="OLE_LINK17"/>
            <w:r>
              <w:rPr>
                <w:rFonts w:ascii="Arial" w:hAnsi="Arial" w:cs="Arial" w:hint="eastAsia"/>
                <w:color w:val="000000"/>
                <w:szCs w:val="21"/>
              </w:rPr>
              <w:t>zhonghuaqp</w:t>
            </w:r>
            <w:r>
              <w:rPr>
                <w:rFonts w:ascii="Arial" w:hAnsi="Arial" w:cs="Arial"/>
                <w:color w:val="000000"/>
                <w:szCs w:val="21"/>
              </w:rPr>
              <w:t>@163.</w:t>
            </w:r>
            <w:r>
              <w:rPr>
                <w:rFonts w:ascii="Arial" w:hAnsi="Arial" w:cs="Arial" w:hint="eastAsia"/>
                <w:color w:val="000000"/>
                <w:szCs w:val="21"/>
              </w:rPr>
              <w:t>com</w:t>
            </w:r>
            <w:bookmarkEnd w:id="61"/>
            <w:bookmarkEnd w:id="62"/>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lastRenderedPageBreak/>
              <w:t>14</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招标人发出招标文件澄清或者修改的截止时间和方式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截止时间：投标截止时间前</w:t>
            </w:r>
            <w:r>
              <w:rPr>
                <w:rFonts w:ascii="Arial" w:hAnsi="Arial" w:cs="Arial"/>
                <w:bCs/>
                <w:color w:val="000000"/>
                <w:szCs w:val="21"/>
              </w:rPr>
              <w:t>。</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发出澄清或者修改的方式：由招标代理机构发送邮件给投标人。</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15</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投标人确认收到澄清或者修改的时间和方式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确认收到澄清或者修改的时间：澄清或修改发出后</w:t>
            </w:r>
            <w:r>
              <w:rPr>
                <w:rFonts w:ascii="Arial" w:hAnsi="Arial" w:cs="Arial"/>
                <w:color w:val="000000"/>
                <w:szCs w:val="21"/>
              </w:rPr>
              <w:t>2</w:t>
            </w:r>
            <w:r>
              <w:rPr>
                <w:rFonts w:ascii="Arial" w:hAnsi="Arial" w:cs="Arial"/>
                <w:color w:val="000000"/>
                <w:szCs w:val="21"/>
              </w:rPr>
              <w:t>个工作日内。</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确认收到澄清或者修改的方式：将盖章回执扫描件发送至招标代理机构</w:t>
            </w:r>
            <w:r>
              <w:rPr>
                <w:rFonts w:ascii="Arial" w:hAnsi="Arial" w:cs="Arial" w:hint="eastAsia"/>
                <w:color w:val="000000"/>
                <w:szCs w:val="21"/>
              </w:rPr>
              <w:t>zhonghuaqp</w:t>
            </w:r>
            <w:r>
              <w:rPr>
                <w:rFonts w:ascii="Arial" w:hAnsi="Arial" w:cs="Arial"/>
                <w:color w:val="000000"/>
                <w:szCs w:val="21"/>
              </w:rPr>
              <w:t>@163.</w:t>
            </w:r>
            <w:r>
              <w:rPr>
                <w:rFonts w:ascii="Arial" w:hAnsi="Arial" w:cs="Arial" w:hint="eastAsia"/>
                <w:color w:val="000000"/>
                <w:szCs w:val="21"/>
              </w:rPr>
              <w:t>com</w:t>
            </w:r>
            <w:r>
              <w:rPr>
                <w:rFonts w:ascii="Arial" w:hAnsi="Arial" w:cs="Arial"/>
                <w:color w:val="000000"/>
                <w:szCs w:val="21"/>
              </w:rPr>
              <w:t>邮箱。</w:t>
            </w:r>
          </w:p>
        </w:tc>
      </w:tr>
      <w:tr w:rsidR="00346B0F">
        <w:trPr>
          <w:trHeight w:val="9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16</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投标文件组成</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根据第六章</w:t>
            </w:r>
            <w:r>
              <w:rPr>
                <w:rFonts w:ascii="Arial" w:hAnsi="Arial" w:cs="Arial"/>
                <w:color w:val="000000"/>
                <w:szCs w:val="21"/>
              </w:rPr>
              <w:t>“</w:t>
            </w:r>
            <w:r>
              <w:rPr>
                <w:rFonts w:ascii="Arial" w:hAnsi="Arial" w:cs="Arial"/>
                <w:color w:val="000000"/>
                <w:szCs w:val="21"/>
              </w:rPr>
              <w:t>投标文件格式</w:t>
            </w:r>
            <w:r>
              <w:rPr>
                <w:rFonts w:ascii="Arial" w:hAnsi="Arial" w:cs="Arial"/>
                <w:color w:val="000000"/>
                <w:szCs w:val="21"/>
              </w:rPr>
              <w:t>”</w:t>
            </w:r>
            <w:r>
              <w:rPr>
                <w:rFonts w:ascii="Arial" w:hAnsi="Arial" w:cs="Arial"/>
                <w:color w:val="000000"/>
                <w:szCs w:val="21"/>
              </w:rPr>
              <w:t>进行编制。</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17</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投标文件应答和编写</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本条款增加以下规定：根据第六章</w:t>
            </w:r>
            <w:r>
              <w:rPr>
                <w:rFonts w:ascii="Arial" w:hAnsi="Arial" w:cs="Arial"/>
                <w:color w:val="000000"/>
                <w:szCs w:val="21"/>
              </w:rPr>
              <w:t>“</w:t>
            </w:r>
            <w:r>
              <w:rPr>
                <w:rFonts w:ascii="Arial" w:hAnsi="Arial" w:cs="Arial"/>
                <w:color w:val="000000"/>
                <w:szCs w:val="21"/>
              </w:rPr>
              <w:t>投标文件格式</w:t>
            </w:r>
            <w:r>
              <w:rPr>
                <w:rFonts w:ascii="Arial" w:hAnsi="Arial" w:cs="Arial"/>
                <w:color w:val="000000"/>
                <w:szCs w:val="21"/>
              </w:rPr>
              <w:t>”</w:t>
            </w:r>
            <w:r>
              <w:rPr>
                <w:rFonts w:ascii="Arial" w:hAnsi="Arial" w:cs="Arial"/>
                <w:color w:val="000000"/>
                <w:szCs w:val="21"/>
              </w:rPr>
              <w:t>进行应答和编写。</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18</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投标文件的盖章或者签字</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本条款增加以下规定：</w:t>
            </w:r>
          </w:p>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b/>
                <w:color w:val="000000"/>
                <w:szCs w:val="21"/>
              </w:rPr>
              <w:t>（</w:t>
            </w:r>
            <w:r>
              <w:rPr>
                <w:rFonts w:ascii="Arial" w:hAnsi="Arial" w:cs="Arial"/>
                <w:b/>
                <w:color w:val="000000"/>
                <w:szCs w:val="21"/>
              </w:rPr>
              <w:t>1</w:t>
            </w:r>
            <w:r>
              <w:rPr>
                <w:rFonts w:ascii="Arial" w:hAnsi="Arial" w:cs="Arial"/>
                <w:b/>
                <w:color w:val="000000"/>
                <w:szCs w:val="21"/>
              </w:rPr>
              <w:t>）招标文件第六章</w:t>
            </w:r>
            <w:r>
              <w:rPr>
                <w:rFonts w:ascii="Arial" w:hAnsi="Arial" w:cs="Arial"/>
                <w:b/>
                <w:color w:val="000000"/>
                <w:szCs w:val="21"/>
              </w:rPr>
              <w:t>“</w:t>
            </w:r>
            <w:r>
              <w:rPr>
                <w:rFonts w:ascii="Arial" w:hAnsi="Arial" w:cs="Arial"/>
                <w:b/>
                <w:color w:val="000000"/>
                <w:szCs w:val="21"/>
              </w:rPr>
              <w:t>投标文件格式</w:t>
            </w:r>
            <w:r>
              <w:rPr>
                <w:rFonts w:ascii="Arial" w:hAnsi="Arial" w:cs="Arial"/>
                <w:b/>
                <w:color w:val="000000"/>
                <w:szCs w:val="21"/>
              </w:rPr>
              <w:t>”</w:t>
            </w:r>
            <w:r>
              <w:rPr>
                <w:rFonts w:ascii="Arial" w:hAnsi="Arial" w:cs="Arial"/>
                <w:b/>
                <w:color w:val="000000"/>
                <w:szCs w:val="21"/>
              </w:rPr>
              <w:t>中有投标人名称、法定代表人（负责人）或者其委托代理人签字落款的地方均须加盖单位公章，并由法定代表人（负责人）或者其委托代理人签字或盖章。</w:t>
            </w:r>
          </w:p>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b/>
                <w:color w:val="000000"/>
                <w:szCs w:val="21"/>
              </w:rPr>
              <w:t>（</w:t>
            </w:r>
            <w:r>
              <w:rPr>
                <w:rFonts w:ascii="Arial" w:hAnsi="Arial" w:cs="Arial"/>
                <w:b/>
                <w:color w:val="000000"/>
                <w:szCs w:val="21"/>
              </w:rPr>
              <w:t>2</w:t>
            </w:r>
            <w:r>
              <w:rPr>
                <w:rFonts w:ascii="Arial" w:hAnsi="Arial" w:cs="Arial"/>
                <w:b/>
                <w:color w:val="000000"/>
                <w:szCs w:val="21"/>
              </w:rPr>
              <w:t>）除上述文件以外的其他投标文件组成部分必须每页加盖单位公章，或者加盖骑缝章，或者由法定代表人（负责人）或者其委托代理人逐页</w:t>
            </w:r>
            <w:r>
              <w:rPr>
                <w:rFonts w:ascii="Arial" w:hAnsi="Arial" w:cs="Arial" w:hint="eastAsia"/>
                <w:b/>
                <w:color w:val="000000"/>
                <w:szCs w:val="21"/>
              </w:rPr>
              <w:t>签字</w:t>
            </w:r>
            <w:r>
              <w:rPr>
                <w:rFonts w:ascii="Arial" w:hAnsi="Arial" w:cs="Arial"/>
                <w:b/>
                <w:color w:val="000000"/>
                <w:szCs w:val="21"/>
              </w:rPr>
              <w:t>或盖章。</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b/>
                <w:color w:val="000000"/>
                <w:szCs w:val="21"/>
              </w:rPr>
              <w:t>（</w:t>
            </w:r>
            <w:r>
              <w:rPr>
                <w:rFonts w:ascii="Arial" w:hAnsi="Arial" w:cs="Arial"/>
                <w:b/>
                <w:color w:val="000000"/>
                <w:szCs w:val="21"/>
              </w:rPr>
              <w:t>3</w:t>
            </w:r>
            <w:r>
              <w:rPr>
                <w:rFonts w:ascii="Arial" w:hAnsi="Arial" w:cs="Arial"/>
                <w:b/>
                <w:color w:val="000000"/>
                <w:szCs w:val="21"/>
              </w:rPr>
              <w:t>）投标文件使用投标专用章（或其他印章）代替单位公章的，须提供授权书原件。</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19</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最高投标限价或者其计算方法</w:t>
            </w:r>
          </w:p>
        </w:tc>
        <w:tc>
          <w:tcPr>
            <w:tcW w:w="6300" w:type="dxa"/>
            <w:vAlign w:val="center"/>
          </w:tcPr>
          <w:p w:rsidR="00346B0F" w:rsidRDefault="00BB766C">
            <w:pPr>
              <w:wordWrap w:val="0"/>
              <w:topLinePunct/>
              <w:snapToGrid w:val="0"/>
              <w:spacing w:line="300" w:lineRule="auto"/>
              <w:jc w:val="left"/>
              <w:rPr>
                <w:rFonts w:ascii="Arial" w:hAnsi="Arial" w:cs="Arial"/>
                <w:b/>
                <w:color w:val="000000"/>
                <w:szCs w:val="21"/>
              </w:rPr>
            </w:pPr>
            <w:r>
              <w:rPr>
                <w:rFonts w:ascii="Arial" w:hAnsi="Arial" w:cs="Arial"/>
                <w:b/>
                <w:color w:val="000000"/>
                <w:szCs w:val="21"/>
              </w:rPr>
              <w:t>设置最高投标限价，最高投标限价人民币捌拾伍万元整（</w:t>
            </w:r>
            <w:r>
              <w:rPr>
                <w:rFonts w:ascii="Arial" w:hAnsi="Arial" w:cs="Arial"/>
                <w:b/>
                <w:color w:val="000000"/>
                <w:szCs w:val="21"/>
              </w:rPr>
              <w:t>¥</w:t>
            </w:r>
            <w:r>
              <w:rPr>
                <w:rFonts w:ascii="Arial" w:hAnsi="Arial" w:cs="Arial"/>
                <w:b/>
                <w:color w:val="000000"/>
                <w:szCs w:val="21"/>
                <w:u w:val="single"/>
              </w:rPr>
              <w:t>850</w:t>
            </w:r>
            <w:r>
              <w:rPr>
                <w:rFonts w:ascii="Arial" w:hAnsi="Arial" w:cs="Arial" w:hint="eastAsia"/>
                <w:b/>
                <w:color w:val="000000"/>
                <w:szCs w:val="21"/>
                <w:u w:val="single"/>
              </w:rPr>
              <w:t>,</w:t>
            </w:r>
            <w:r>
              <w:rPr>
                <w:rFonts w:ascii="Arial" w:hAnsi="Arial" w:cs="Arial"/>
                <w:b/>
                <w:color w:val="000000"/>
                <w:szCs w:val="21"/>
                <w:u w:val="single"/>
              </w:rPr>
              <w:t xml:space="preserve">000.00 </w:t>
            </w:r>
            <w:r>
              <w:rPr>
                <w:rFonts w:ascii="Arial" w:hAnsi="Arial" w:cs="Arial"/>
                <w:b/>
                <w:color w:val="000000"/>
                <w:szCs w:val="21"/>
              </w:rPr>
              <w:t>）（含税）投标人含税总价报价高于最高投标限价的，视为无效投标。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20</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投标报价优惠条件</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u w:val="single"/>
              </w:rPr>
            </w:pPr>
            <w:r>
              <w:rPr>
                <w:rFonts w:ascii="Arial" w:hAnsi="Arial" w:cs="Arial"/>
                <w:color w:val="000000"/>
                <w:szCs w:val="21"/>
              </w:rPr>
              <w:t>不接受报优惠价。</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21</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投标报价具体要求</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本条款增加以下规定：</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1.</w:t>
            </w:r>
            <w:r>
              <w:rPr>
                <w:rFonts w:ascii="Arial" w:hAnsi="Arial" w:cs="Arial"/>
                <w:color w:val="000000"/>
                <w:szCs w:val="21"/>
              </w:rPr>
              <w:t>投标报价是履行合同的最终价格，必须包含满足本次投标全部采购需求所应提供的服务，以及伴随的货物（包括备品备件、专用工具等）和工程（如有）的价格（包括已在中国境内的进口货物完税后的仓库交货价、展室交货价或者货架交货价），包含投标服务、货物、工程的成本、运输（含保险）、安装（如有）、调试、检验、技术服务、培训、和招标文件要求提供的所有伴随服务、工程等费用和税费等为履行合同所支出的所有费用。</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不接受低于成本报价。</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3.</w:t>
            </w:r>
            <w:r>
              <w:rPr>
                <w:rFonts w:ascii="Arial" w:hAnsi="Arial" w:cs="Arial"/>
                <w:color w:val="000000"/>
                <w:szCs w:val="21"/>
              </w:rPr>
              <w:t>一次性报价。</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22</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投标有效期</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投标有效期：</w:t>
            </w:r>
            <w:r>
              <w:rPr>
                <w:rFonts w:ascii="Arial" w:hAnsi="Arial" w:cs="Arial"/>
                <w:color w:val="000000"/>
                <w:szCs w:val="21"/>
              </w:rPr>
              <w:t>120</w:t>
            </w:r>
            <w:r>
              <w:rPr>
                <w:rFonts w:ascii="Arial" w:hAnsi="Arial" w:cs="Arial"/>
                <w:color w:val="000000"/>
                <w:szCs w:val="21"/>
              </w:rPr>
              <w:t>天。</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23</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投标保证金金额</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投标保证金金额：人民币壹万元整（</w:t>
            </w:r>
            <w:r>
              <w:rPr>
                <w:rFonts w:ascii="Arial" w:hAnsi="Arial" w:cs="Arial"/>
                <w:color w:val="000000"/>
                <w:szCs w:val="21"/>
              </w:rPr>
              <w:t>¥10,000.00</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lastRenderedPageBreak/>
              <w:t>23</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投标保证金形式</w:t>
            </w:r>
          </w:p>
        </w:tc>
        <w:tc>
          <w:tcPr>
            <w:tcW w:w="6300" w:type="dxa"/>
            <w:vAlign w:val="center"/>
          </w:tcPr>
          <w:p w:rsidR="00346B0F" w:rsidRDefault="00BB766C">
            <w:pPr>
              <w:widowControl/>
              <w:autoSpaceDE w:val="0"/>
              <w:autoSpaceDN w:val="0"/>
              <w:snapToGrid w:val="0"/>
              <w:spacing w:line="300" w:lineRule="auto"/>
              <w:jc w:val="left"/>
              <w:rPr>
                <w:rFonts w:ascii="Arial" w:hAnsi="Arial" w:cs="Arial"/>
                <w:bCs/>
                <w:color w:val="000000"/>
                <w:szCs w:val="21"/>
              </w:rPr>
            </w:pPr>
            <w:r>
              <w:rPr>
                <w:rFonts w:ascii="Arial" w:hAnsi="Arial" w:cs="Arial"/>
                <w:bCs/>
                <w:color w:val="000000"/>
                <w:szCs w:val="21"/>
              </w:rPr>
              <w:t>1.</w:t>
            </w:r>
            <w:r>
              <w:rPr>
                <w:rFonts w:ascii="Arial" w:hAnsi="Arial" w:cs="Arial"/>
                <w:bCs/>
                <w:color w:val="000000"/>
                <w:szCs w:val="21"/>
              </w:rPr>
              <w:t>投标保证金的交纳方式：银行转账、支票、汇票、本票或者金融、担保机构出具的保函，禁止采用现钞方式。</w:t>
            </w:r>
          </w:p>
          <w:p w:rsidR="00346B0F" w:rsidRDefault="00BB766C">
            <w:pPr>
              <w:widowControl/>
              <w:autoSpaceDE w:val="0"/>
              <w:autoSpaceDN w:val="0"/>
              <w:snapToGrid w:val="0"/>
              <w:spacing w:line="300" w:lineRule="auto"/>
              <w:jc w:val="left"/>
              <w:rPr>
                <w:rFonts w:ascii="Arial" w:hAnsi="Arial" w:cs="Arial"/>
                <w:bCs/>
                <w:color w:val="000000"/>
                <w:szCs w:val="21"/>
              </w:rPr>
            </w:pPr>
            <w:r>
              <w:rPr>
                <w:rFonts w:ascii="Arial" w:hAnsi="Arial" w:cs="Arial"/>
                <w:bCs/>
                <w:color w:val="000000"/>
                <w:szCs w:val="21"/>
              </w:rPr>
              <w:t>2.</w:t>
            </w:r>
            <w:r>
              <w:rPr>
                <w:rFonts w:ascii="Arial" w:hAnsi="Arial" w:cs="Arial"/>
                <w:bCs/>
                <w:color w:val="000000"/>
                <w:szCs w:val="21"/>
              </w:rPr>
              <w:t>采用银行转账方式的，在投标文件提交截止时间前交至招标代理机构指定账户并且到账（指定账户（银行虚拟子账号）获取方式：</w:t>
            </w:r>
            <w:r>
              <w:rPr>
                <w:rFonts w:ascii="Arial" w:hAnsi="Arial" w:cs="Arial"/>
                <w:b/>
                <w:bCs/>
                <w:color w:val="000000"/>
                <w:szCs w:val="21"/>
              </w:rPr>
              <w:t>登录【中化商务电子招投标平台】，点击【获取文件及电子发票】菜单，点击【子账号查看】按钮，查看投标保证金收款子账户信息（</w:t>
            </w:r>
            <w:r>
              <w:rPr>
                <w:rFonts w:ascii="Arial" w:hAnsi="Arial" w:cs="Arial"/>
                <w:b/>
                <w:bCs/>
                <w:color w:val="000000"/>
                <w:szCs w:val="21"/>
              </w:rPr>
              <w:t>23</w:t>
            </w:r>
            <w:r>
              <w:rPr>
                <w:rFonts w:ascii="Arial" w:hAnsi="Arial" w:cs="Arial"/>
                <w:b/>
                <w:bCs/>
                <w:color w:val="000000"/>
                <w:szCs w:val="21"/>
              </w:rPr>
              <w:t>位银行帐号），该账户仅供本项目使用。）</w:t>
            </w:r>
            <w:r>
              <w:rPr>
                <w:rFonts w:ascii="Arial" w:hAnsi="Arial" w:cs="Arial"/>
                <w:bCs/>
                <w:color w:val="000000"/>
                <w:szCs w:val="21"/>
              </w:rPr>
              <w:t>；</w:t>
            </w:r>
          </w:p>
          <w:p w:rsidR="00346B0F" w:rsidRDefault="00BB766C">
            <w:pPr>
              <w:widowControl/>
              <w:autoSpaceDE w:val="0"/>
              <w:autoSpaceDN w:val="0"/>
              <w:snapToGrid w:val="0"/>
              <w:spacing w:line="300" w:lineRule="auto"/>
              <w:jc w:val="left"/>
              <w:rPr>
                <w:rFonts w:ascii="Arial" w:hAnsi="Arial" w:cs="Arial"/>
                <w:bCs/>
                <w:color w:val="000000"/>
                <w:szCs w:val="21"/>
              </w:rPr>
            </w:pPr>
            <w:r>
              <w:rPr>
                <w:rFonts w:ascii="Arial" w:hAnsi="Arial" w:cs="Arial"/>
                <w:bCs/>
                <w:color w:val="000000"/>
                <w:szCs w:val="21"/>
              </w:rPr>
              <w:t>3.</w:t>
            </w:r>
            <w:r>
              <w:rPr>
                <w:rFonts w:ascii="Arial" w:hAnsi="Arial" w:cs="Arial"/>
                <w:bCs/>
                <w:color w:val="000000"/>
                <w:szCs w:val="21"/>
              </w:rPr>
              <w:t>采用支票、汇票、本票或者保函等方式的，在投标文件提交截止时间前，投标人必须提交单独密封的支票、汇票、本票或者保函原件。否则视为无效投标保证金。</w:t>
            </w:r>
          </w:p>
          <w:p w:rsidR="00346B0F" w:rsidRDefault="00BB766C">
            <w:pPr>
              <w:widowControl/>
              <w:autoSpaceDE w:val="0"/>
              <w:autoSpaceDN w:val="0"/>
              <w:snapToGrid w:val="0"/>
              <w:spacing w:line="300" w:lineRule="auto"/>
              <w:jc w:val="left"/>
              <w:rPr>
                <w:rFonts w:ascii="Arial" w:hAnsi="Arial" w:cs="Arial"/>
                <w:bCs/>
                <w:color w:val="000000"/>
                <w:szCs w:val="21"/>
              </w:rPr>
            </w:pPr>
            <w:r>
              <w:rPr>
                <w:rFonts w:ascii="Arial" w:hAnsi="Arial" w:cs="Arial"/>
                <w:bCs/>
                <w:color w:val="000000"/>
                <w:szCs w:val="21"/>
              </w:rPr>
              <w:t>4.</w:t>
            </w:r>
            <w:r>
              <w:rPr>
                <w:rFonts w:ascii="Arial" w:hAnsi="Arial" w:cs="Arial"/>
                <w:bCs/>
                <w:color w:val="000000"/>
                <w:szCs w:val="21"/>
              </w:rPr>
              <w:t>招标代理机构不接受以个人名义提交的投标保证金。</w:t>
            </w:r>
          </w:p>
          <w:p w:rsidR="00346B0F" w:rsidRDefault="00BB766C">
            <w:pPr>
              <w:widowControl/>
              <w:autoSpaceDE w:val="0"/>
              <w:autoSpaceDN w:val="0"/>
              <w:snapToGrid w:val="0"/>
              <w:spacing w:line="300" w:lineRule="auto"/>
              <w:jc w:val="left"/>
              <w:rPr>
                <w:rFonts w:ascii="Arial" w:hAnsi="Arial" w:cs="Arial"/>
                <w:bCs/>
                <w:color w:val="000000"/>
                <w:szCs w:val="21"/>
              </w:rPr>
            </w:pPr>
            <w:r>
              <w:rPr>
                <w:rFonts w:ascii="Arial" w:hAnsi="Arial" w:cs="Arial"/>
                <w:bCs/>
                <w:color w:val="000000"/>
                <w:szCs w:val="21"/>
              </w:rPr>
              <w:t>5.</w:t>
            </w:r>
            <w:r>
              <w:rPr>
                <w:rFonts w:ascii="Arial" w:hAnsi="Arial" w:cs="Arial"/>
                <w:bCs/>
                <w:color w:val="000000"/>
                <w:szCs w:val="21"/>
              </w:rPr>
              <w:t>投标人参加多个包件的投标，电汇投标保证金时，须按包件单独电汇。</w:t>
            </w:r>
          </w:p>
          <w:p w:rsidR="00346B0F" w:rsidRDefault="00BB766C">
            <w:pPr>
              <w:widowControl/>
              <w:adjustRightInd w:val="0"/>
              <w:snapToGrid w:val="0"/>
              <w:spacing w:line="300" w:lineRule="auto"/>
              <w:jc w:val="left"/>
              <w:rPr>
                <w:rFonts w:ascii="Arial" w:hAnsi="Arial" w:cs="Arial"/>
                <w:color w:val="000000"/>
                <w:szCs w:val="21"/>
              </w:rPr>
            </w:pPr>
            <w:r>
              <w:rPr>
                <w:rFonts w:ascii="Arial" w:hAnsi="Arial" w:cs="Arial"/>
                <w:bCs/>
                <w:color w:val="000000"/>
                <w:szCs w:val="21"/>
              </w:rPr>
              <w:t>6.</w:t>
            </w:r>
            <w:r>
              <w:rPr>
                <w:rFonts w:ascii="Arial" w:hAnsi="Arial" w:cs="Arial"/>
                <w:bCs/>
                <w:color w:val="000000"/>
                <w:szCs w:val="21"/>
              </w:rPr>
              <w:t>投标保证金退还按照以下内容执行：</w:t>
            </w:r>
            <w:r>
              <w:rPr>
                <w:rFonts w:ascii="Arial" w:hAnsi="Arial" w:cs="Arial"/>
                <w:bCs/>
                <w:color w:val="000000"/>
                <w:szCs w:val="21"/>
              </w:rPr>
              <w:br/>
            </w:r>
            <w:r>
              <w:rPr>
                <w:rFonts w:ascii="Arial" w:hAnsi="Arial" w:cs="Arial"/>
                <w:color w:val="000000"/>
                <w:szCs w:val="21"/>
              </w:rPr>
              <w:t>（</w:t>
            </w:r>
            <w:r>
              <w:rPr>
                <w:rFonts w:ascii="Arial" w:hAnsi="Arial" w:cs="Arial"/>
                <w:color w:val="000000"/>
                <w:szCs w:val="21"/>
              </w:rPr>
              <w:t>1</w:t>
            </w:r>
            <w:r>
              <w:rPr>
                <w:rFonts w:ascii="Arial" w:hAnsi="Arial" w:cs="Arial"/>
                <w:color w:val="000000"/>
                <w:szCs w:val="21"/>
              </w:rPr>
              <w:t>）招标代理机构最迟应当在书面合同签订后</w:t>
            </w:r>
            <w:r>
              <w:rPr>
                <w:rFonts w:ascii="Arial" w:hAnsi="Arial" w:cs="Arial"/>
                <w:color w:val="000000"/>
                <w:szCs w:val="21"/>
              </w:rPr>
              <w:t>5</w:t>
            </w:r>
            <w:r>
              <w:rPr>
                <w:rFonts w:ascii="Arial" w:hAnsi="Arial" w:cs="Arial"/>
                <w:color w:val="000000"/>
                <w:szCs w:val="21"/>
              </w:rPr>
              <w:t>日内向中标人和未中标的投标人一次性退还投标保证金及银行同期存款利息。</w:t>
            </w:r>
          </w:p>
          <w:p w:rsidR="00346B0F" w:rsidRDefault="00BB766C">
            <w:pPr>
              <w:widowControl/>
              <w:adjustRightInd w:val="0"/>
              <w:snapToGrid w:val="0"/>
              <w:spacing w:line="300" w:lineRule="auto"/>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）下列任何情况发生时，投标保证金可不</w:t>
            </w:r>
            <w:proofErr w:type="gramStart"/>
            <w:r>
              <w:rPr>
                <w:rFonts w:ascii="Arial" w:hAnsi="Arial" w:cs="Arial"/>
                <w:color w:val="000000"/>
                <w:szCs w:val="21"/>
              </w:rPr>
              <w:t>予退</w:t>
            </w:r>
            <w:proofErr w:type="gramEnd"/>
            <w:r>
              <w:rPr>
                <w:rFonts w:ascii="Arial" w:hAnsi="Arial" w:cs="Arial"/>
                <w:color w:val="000000"/>
                <w:szCs w:val="21"/>
              </w:rPr>
              <w:t>还：</w:t>
            </w:r>
          </w:p>
          <w:p w:rsidR="00346B0F" w:rsidRDefault="00BB766C">
            <w:pPr>
              <w:widowControl/>
              <w:adjustRightInd w:val="0"/>
              <w:snapToGrid w:val="0"/>
              <w:spacing w:line="300" w:lineRule="auto"/>
              <w:ind w:firstLineChars="202" w:firstLine="424"/>
              <w:jc w:val="left"/>
              <w:rPr>
                <w:rFonts w:ascii="Arial" w:hAnsi="Arial" w:cs="Arial"/>
                <w:color w:val="000000"/>
                <w:szCs w:val="21"/>
              </w:rPr>
            </w:pPr>
            <w:r>
              <w:rPr>
                <w:rFonts w:ascii="Arial" w:hAnsi="Arial" w:cs="Arial"/>
                <w:color w:val="000000"/>
                <w:szCs w:val="21"/>
              </w:rPr>
              <w:t>1</w:t>
            </w:r>
            <w:r>
              <w:rPr>
                <w:rFonts w:ascii="Arial" w:hAnsi="Arial" w:cs="Arial"/>
                <w:color w:val="000000"/>
                <w:szCs w:val="21"/>
              </w:rPr>
              <w:t>）投标人在招标文件中规定的投标有效期内撤销投标的；</w:t>
            </w:r>
          </w:p>
          <w:p w:rsidR="00346B0F" w:rsidRDefault="00BB766C">
            <w:pPr>
              <w:widowControl/>
              <w:adjustRightInd w:val="0"/>
              <w:snapToGrid w:val="0"/>
              <w:spacing w:line="300" w:lineRule="auto"/>
              <w:ind w:firstLineChars="202" w:firstLine="424"/>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）中标人无正当理由不与招标人订立合同，在签订合同时向招标人提出附加条件，或者不按照招标文件要求递交履约保证金的；</w:t>
            </w:r>
          </w:p>
          <w:p w:rsidR="00346B0F" w:rsidRDefault="00BB766C">
            <w:pPr>
              <w:widowControl/>
              <w:adjustRightInd w:val="0"/>
              <w:snapToGrid w:val="0"/>
              <w:spacing w:line="300" w:lineRule="auto"/>
              <w:ind w:firstLineChars="202" w:firstLine="424"/>
              <w:jc w:val="left"/>
              <w:rPr>
                <w:rFonts w:ascii="Arial" w:hAnsi="Arial" w:cs="Arial"/>
                <w:color w:val="000000"/>
                <w:szCs w:val="21"/>
              </w:rPr>
            </w:pPr>
            <w:r>
              <w:rPr>
                <w:rFonts w:ascii="Arial" w:hAnsi="Arial" w:cs="Arial"/>
                <w:color w:val="000000"/>
                <w:szCs w:val="21"/>
              </w:rPr>
              <w:t>3</w:t>
            </w:r>
            <w:r>
              <w:rPr>
                <w:rFonts w:ascii="Arial" w:hAnsi="Arial" w:cs="Arial"/>
                <w:color w:val="000000"/>
                <w:szCs w:val="21"/>
              </w:rPr>
              <w:t>）投标人有串通投标、弄虚作假等行为的；</w:t>
            </w:r>
          </w:p>
          <w:p w:rsidR="00346B0F" w:rsidRDefault="00BB766C">
            <w:pPr>
              <w:widowControl/>
              <w:adjustRightInd w:val="0"/>
              <w:snapToGrid w:val="0"/>
              <w:spacing w:line="300" w:lineRule="auto"/>
              <w:jc w:val="left"/>
              <w:rPr>
                <w:rFonts w:ascii="Arial" w:hAnsi="Arial" w:cs="Arial"/>
                <w:bCs/>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招标人终止招标的，应当及时发布公告，或者以书面形式通知被邀请的或者已经获取资格预审文件、招标文件的潜在投标人。已经发售资格预审文件、招标文件或者已经收取投标保证金的，招标代理机构应当及时退还所收取的资格预审文件、招标文件的费用，以及所收取的投标保证金及银行同期存款利息。</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25</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投标保证金不予退还的其他规定</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本条款增加以下规定：无。</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26</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备选投标方案</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不允许。</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27</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投标文件份数</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 w:val="22"/>
                <w:szCs w:val="21"/>
              </w:rPr>
            </w:pPr>
            <w:r>
              <w:rPr>
                <w:rFonts w:ascii="Arial" w:hAnsi="Arial" w:cs="Arial"/>
                <w:b/>
                <w:color w:val="000000"/>
                <w:szCs w:val="21"/>
              </w:rPr>
              <w:t>纸质正本一份，纸质副本四份，电子版文件二份（以</w:t>
            </w:r>
            <w:r>
              <w:rPr>
                <w:rFonts w:ascii="Arial" w:hAnsi="Arial" w:cs="Arial"/>
                <w:b/>
                <w:color w:val="000000"/>
                <w:szCs w:val="21"/>
              </w:rPr>
              <w:t>U</w:t>
            </w:r>
            <w:r>
              <w:rPr>
                <w:rFonts w:ascii="Arial" w:hAnsi="Arial" w:cs="Arial"/>
                <w:b/>
                <w:color w:val="000000"/>
                <w:szCs w:val="21"/>
              </w:rPr>
              <w:t>盘为载体，电子版内容需与投标文件纸质正本内容一致，一份可编辑</w:t>
            </w:r>
            <w:r>
              <w:rPr>
                <w:rFonts w:ascii="Arial" w:hAnsi="Arial" w:cs="Arial"/>
                <w:b/>
                <w:color w:val="000000"/>
                <w:szCs w:val="21"/>
              </w:rPr>
              <w:t>word</w:t>
            </w:r>
            <w:r>
              <w:rPr>
                <w:rFonts w:ascii="Arial" w:hAnsi="Arial" w:cs="Arial"/>
                <w:b/>
                <w:color w:val="000000"/>
                <w:szCs w:val="21"/>
              </w:rPr>
              <w:t>版本，一份不可编辑的</w:t>
            </w:r>
            <w:r>
              <w:rPr>
                <w:rFonts w:ascii="Arial" w:hAnsi="Arial" w:cs="Arial"/>
                <w:b/>
                <w:color w:val="000000"/>
                <w:szCs w:val="21"/>
              </w:rPr>
              <w:t>PDF</w:t>
            </w:r>
            <w:r>
              <w:rPr>
                <w:rFonts w:ascii="Arial" w:hAnsi="Arial" w:cs="Arial"/>
                <w:b/>
                <w:color w:val="000000"/>
                <w:szCs w:val="21"/>
              </w:rPr>
              <w:t>盖章版本）。</w:t>
            </w:r>
          </w:p>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color w:val="000000"/>
                <w:szCs w:val="21"/>
              </w:rPr>
              <w:t>注：</w:t>
            </w:r>
            <w:r>
              <w:rPr>
                <w:rFonts w:ascii="Arial" w:hAnsi="Arial" w:cs="Arial"/>
                <w:color w:val="000000"/>
              </w:rPr>
              <w:t>当纸质副本和纸质正本不一致或电子版文件和纸质正本文件不一致时，以纸质正本文件为准。</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28</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投标文件的密封和标记要求</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本条款替换为：</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29</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电子招标的投标文件上</w:t>
            </w:r>
            <w:proofErr w:type="gramStart"/>
            <w:r>
              <w:rPr>
                <w:rFonts w:ascii="Arial" w:hAnsi="Arial" w:cs="Arial"/>
                <w:color w:val="000000"/>
                <w:szCs w:val="21"/>
              </w:rPr>
              <w:t>传形式</w:t>
            </w:r>
            <w:proofErr w:type="gramEnd"/>
          </w:p>
        </w:tc>
        <w:tc>
          <w:tcPr>
            <w:tcW w:w="6300" w:type="dxa"/>
            <w:vAlign w:val="center"/>
          </w:tcPr>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color w:val="000000"/>
                <w:szCs w:val="21"/>
              </w:rPr>
              <w:t>本项目不采用电子标。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30</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投标文件递交截止时间</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详见第一章</w:t>
            </w:r>
            <w:r>
              <w:rPr>
                <w:rFonts w:ascii="Arial" w:hAnsi="Arial" w:cs="Arial"/>
                <w:color w:val="000000"/>
                <w:szCs w:val="21"/>
              </w:rPr>
              <w:t>“</w:t>
            </w:r>
            <w:r>
              <w:rPr>
                <w:rFonts w:ascii="Arial" w:hAnsi="Arial" w:cs="Arial"/>
                <w:color w:val="000000"/>
                <w:szCs w:val="21"/>
              </w:rPr>
              <w:t>招标公告</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lastRenderedPageBreak/>
              <w:t>31</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投标文件递交地点</w:t>
            </w:r>
          </w:p>
        </w:tc>
        <w:tc>
          <w:tcPr>
            <w:tcW w:w="6300" w:type="dxa"/>
            <w:vAlign w:val="center"/>
          </w:tcPr>
          <w:p w:rsidR="00346B0F" w:rsidRDefault="00BB766C">
            <w:pPr>
              <w:widowControl/>
              <w:autoSpaceDE w:val="0"/>
              <w:autoSpaceDN w:val="0"/>
              <w:snapToGrid w:val="0"/>
              <w:spacing w:line="300" w:lineRule="auto"/>
              <w:jc w:val="left"/>
              <w:rPr>
                <w:rFonts w:ascii="Arial" w:hAnsi="Arial" w:cs="Arial"/>
                <w:b/>
                <w:color w:val="000000"/>
                <w:szCs w:val="21"/>
              </w:rPr>
            </w:pPr>
            <w:r>
              <w:rPr>
                <w:rFonts w:ascii="Arial" w:hAnsi="Arial" w:cs="Arial"/>
                <w:color w:val="000000"/>
                <w:szCs w:val="21"/>
              </w:rPr>
              <w:t>详见第一章</w:t>
            </w:r>
            <w:r>
              <w:rPr>
                <w:rFonts w:ascii="Arial" w:hAnsi="Arial" w:cs="Arial"/>
                <w:color w:val="000000"/>
                <w:szCs w:val="21"/>
              </w:rPr>
              <w:t>“</w:t>
            </w:r>
            <w:r>
              <w:rPr>
                <w:rFonts w:ascii="Arial" w:hAnsi="Arial" w:cs="Arial"/>
                <w:color w:val="000000"/>
                <w:szCs w:val="21"/>
              </w:rPr>
              <w:t>招标公告</w:t>
            </w:r>
            <w:r>
              <w:rPr>
                <w:rFonts w:ascii="Arial" w:hAnsi="Arial" w:cs="Arial"/>
                <w:color w:val="000000"/>
                <w:szCs w:val="21"/>
              </w:rPr>
              <w:t>”</w:t>
            </w:r>
            <w:r>
              <w:rPr>
                <w:rFonts w:ascii="Arial" w:hAnsi="Arial" w:cs="Arial"/>
                <w:color w:val="000000"/>
                <w:szCs w:val="21"/>
              </w:rPr>
              <w:t>。</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32</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投标文件退还</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不退还。</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33</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电子招标投标文件递交异常的处理方式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u w:val="single"/>
              </w:rPr>
            </w:pPr>
            <w:r>
              <w:rPr>
                <w:rFonts w:ascii="Arial" w:hAnsi="Arial" w:cs="Arial"/>
                <w:color w:val="000000"/>
                <w:szCs w:val="21"/>
              </w:rPr>
              <w:t>本项目不采用电子标。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34</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开标时间和地点</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同投标文件递交截止时间和投标文件递交地点一致。</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35</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电子招标开标的其他要求及异常处理</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本项目不采用电子标。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36</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不得开标</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bookmarkStart w:id="63" w:name="OLE_LINK5"/>
            <w:r>
              <w:rPr>
                <w:rFonts w:ascii="Arial" w:hAnsi="Arial" w:cs="Arial"/>
                <w:color w:val="000000"/>
                <w:szCs w:val="21"/>
              </w:rPr>
              <w:t>投标人数量少于</w:t>
            </w:r>
            <w:r>
              <w:rPr>
                <w:rFonts w:ascii="Arial" w:hAnsi="Arial" w:cs="Arial"/>
                <w:color w:val="000000"/>
                <w:szCs w:val="21"/>
              </w:rPr>
              <w:t>3</w:t>
            </w:r>
            <w:r>
              <w:rPr>
                <w:rFonts w:ascii="Arial" w:hAnsi="Arial" w:cs="Arial"/>
                <w:color w:val="000000"/>
                <w:szCs w:val="21"/>
              </w:rPr>
              <w:t>个的，招标人不得开标，应当重新招</w:t>
            </w:r>
            <w:bookmarkEnd w:id="63"/>
            <w:r>
              <w:rPr>
                <w:rFonts w:ascii="Arial" w:hAnsi="Arial" w:cs="Arial"/>
                <w:color w:val="000000"/>
                <w:szCs w:val="21"/>
              </w:rPr>
              <w:t>标。</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37</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评标委员会组成人数</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随机抽取，</w:t>
            </w:r>
            <w:r>
              <w:rPr>
                <w:rFonts w:ascii="Arial" w:hAnsi="Arial" w:cs="Arial"/>
                <w:color w:val="000000"/>
                <w:szCs w:val="21"/>
              </w:rPr>
              <w:t>5</w:t>
            </w:r>
            <w:r>
              <w:rPr>
                <w:rFonts w:ascii="Arial" w:hAnsi="Arial" w:cs="Arial"/>
                <w:color w:val="000000"/>
                <w:szCs w:val="21"/>
              </w:rPr>
              <w:t>人组成。</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38</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评标方法</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u w:val="single"/>
              </w:rPr>
            </w:pPr>
            <w:r>
              <w:rPr>
                <w:rFonts w:ascii="Arial" w:hAnsi="Arial" w:cs="Arial"/>
                <w:color w:val="000000"/>
                <w:szCs w:val="21"/>
              </w:rPr>
              <w:t>综合评分法。</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39</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中标候选人推荐原则</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推荐</w:t>
            </w:r>
            <w:r>
              <w:rPr>
                <w:rFonts w:ascii="Arial" w:hAnsi="Arial" w:cs="Arial"/>
                <w:color w:val="000000"/>
                <w:szCs w:val="21"/>
              </w:rPr>
              <w:t>1-3</w:t>
            </w:r>
            <w:r>
              <w:rPr>
                <w:rFonts w:ascii="Arial" w:hAnsi="Arial" w:cs="Arial"/>
                <w:color w:val="000000"/>
                <w:szCs w:val="21"/>
              </w:rPr>
              <w:t>个中标候选人。在通过初步评审的前提下，推荐综合评标得分最高者为第一中标候选人，次高者为第二中标候选人，</w:t>
            </w:r>
            <w:r>
              <w:rPr>
                <w:rFonts w:ascii="Arial" w:hAnsi="Arial" w:cs="Arial"/>
                <w:color w:val="000000"/>
                <w:sz w:val="22"/>
              </w:rPr>
              <w:t>第三高者为第三中标候选人</w:t>
            </w:r>
            <w:r>
              <w:rPr>
                <w:rFonts w:ascii="Arial" w:hAnsi="Arial" w:cs="Arial"/>
                <w:color w:val="000000"/>
                <w:szCs w:val="21"/>
              </w:rPr>
              <w:t>；出现综合评标得分相同的情况时，评标价格低的投标人优先推选为中标候选人，价格也相同的，优先推选技术得分高的投标人为中标候选人。</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40</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中标人确定</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招标人确定中标人，中标人数量：</w:t>
            </w:r>
            <w:r>
              <w:rPr>
                <w:rFonts w:ascii="Arial" w:hAnsi="Arial" w:cs="Arial"/>
                <w:color w:val="000000"/>
                <w:szCs w:val="21"/>
              </w:rPr>
              <w:t>1</w:t>
            </w:r>
            <w:r>
              <w:rPr>
                <w:rFonts w:ascii="Arial" w:hAnsi="Arial" w:cs="Arial"/>
                <w:color w:val="000000"/>
                <w:szCs w:val="21"/>
              </w:rPr>
              <w:t>人。</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41</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中标原则</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由招标人确定第一中标候选人为中标人。</w:t>
            </w:r>
          </w:p>
        </w:tc>
      </w:tr>
      <w:tr w:rsidR="00346B0F">
        <w:trPr>
          <w:trHeight w:val="723"/>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42</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履约保证金金额和形式</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履约保证金金额：合同金额</w:t>
            </w:r>
            <w:r>
              <w:rPr>
                <w:rFonts w:ascii="Arial" w:hAnsi="Arial" w:cs="Arial" w:hint="eastAsia"/>
                <w:color w:val="000000"/>
                <w:szCs w:val="21"/>
              </w:rPr>
              <w:t>的</w:t>
            </w:r>
            <w:r>
              <w:rPr>
                <w:rFonts w:ascii="Arial" w:hAnsi="Arial" w:cs="Arial" w:hint="eastAsia"/>
                <w:color w:val="000000"/>
                <w:szCs w:val="21"/>
              </w:rPr>
              <w:t>3</w:t>
            </w:r>
            <w:r>
              <w:rPr>
                <w:rFonts w:ascii="Arial" w:hAnsi="Arial" w:cs="Arial"/>
                <w:color w:val="000000"/>
                <w:szCs w:val="21"/>
              </w:rPr>
              <w:t>%</w:t>
            </w:r>
            <w:r>
              <w:rPr>
                <w:rFonts w:ascii="Arial" w:hAnsi="Arial" w:cs="Arial"/>
                <w:color w:val="000000"/>
                <w:szCs w:val="21"/>
              </w:rPr>
              <w:t>。</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履约保证金提交方式：银行转账。</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履约保证金提交时间：合同签订前。</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履约保证金退付方式、时间及条件：终验合格通过后，如中标人无违约情形，中标人向招标人提出书面申请，招标人于</w:t>
            </w:r>
            <w:r>
              <w:rPr>
                <w:rFonts w:ascii="Arial" w:hAnsi="Arial" w:cs="Arial"/>
                <w:color w:val="000000"/>
                <w:szCs w:val="21"/>
              </w:rPr>
              <w:t>15</w:t>
            </w:r>
            <w:r>
              <w:rPr>
                <w:rFonts w:ascii="Arial" w:hAnsi="Arial" w:cs="Arial"/>
                <w:color w:val="000000"/>
                <w:szCs w:val="21"/>
              </w:rPr>
              <w:t>个工作日内向中标人退还履约保证金（不计利息），中标人存在违约情形的，采购在扣除相应违约金后退还剩余履约保证金。</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履约保证金指定账户：</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开户银行：建设银行南宁茶花园路支行</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账户名称：中国烟草总公司广西壮族自治区公司</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账号：</w:t>
            </w:r>
            <w:r>
              <w:rPr>
                <w:rFonts w:ascii="Arial" w:hAnsi="Arial" w:cs="Arial"/>
                <w:color w:val="000000"/>
                <w:szCs w:val="21"/>
              </w:rPr>
              <w:t>45001604782059666666</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备注：</w:t>
            </w:r>
            <w:r>
              <w:rPr>
                <w:rFonts w:ascii="Arial" w:hAnsi="Arial" w:cs="Arial"/>
                <w:color w:val="000000"/>
                <w:sz w:val="22"/>
                <w:szCs w:val="21"/>
              </w:rPr>
              <w:br/>
            </w:r>
            <w:r>
              <w:rPr>
                <w:rFonts w:ascii="Arial" w:hAnsi="Arial" w:cs="Arial"/>
                <w:b/>
                <w:color w:val="000000"/>
                <w:sz w:val="22"/>
                <w:szCs w:val="21"/>
              </w:rPr>
              <w:t>1.</w:t>
            </w:r>
            <w:r>
              <w:rPr>
                <w:rFonts w:ascii="Arial" w:hAnsi="Arial" w:cs="Arial"/>
                <w:b/>
                <w:color w:val="000000"/>
                <w:sz w:val="22"/>
                <w:szCs w:val="21"/>
              </w:rPr>
              <w:t>履约保证金</w:t>
            </w:r>
            <w:proofErr w:type="gramStart"/>
            <w:r>
              <w:rPr>
                <w:rFonts w:ascii="Arial" w:hAnsi="Arial" w:cs="Arial"/>
                <w:b/>
                <w:color w:val="000000"/>
                <w:sz w:val="22"/>
                <w:szCs w:val="21"/>
              </w:rPr>
              <w:t>不</w:t>
            </w:r>
            <w:proofErr w:type="gramEnd"/>
            <w:r>
              <w:rPr>
                <w:rFonts w:ascii="Arial" w:hAnsi="Arial" w:cs="Arial"/>
                <w:b/>
                <w:color w:val="000000"/>
                <w:sz w:val="22"/>
                <w:szCs w:val="21"/>
              </w:rPr>
              <w:t>足额缴纳的（包含保函额度不足的），或者不按规定提交方式提交的（即合同中规定的当事人履行自己的义务，</w:t>
            </w:r>
            <w:r>
              <w:rPr>
                <w:rFonts w:ascii="Arial" w:hAnsi="Arial" w:cs="Arial"/>
                <w:b/>
                <w:color w:val="000000"/>
                <w:sz w:val="22"/>
                <w:szCs w:val="21"/>
              </w:rPr>
              <w:lastRenderedPageBreak/>
              <w:t>如交付标的物、价款或者报酬，履行劳务、完成工作的时间界限）的，视为未按规定提交履约保证金。</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lastRenderedPageBreak/>
              <w:t>43</w:t>
            </w:r>
          </w:p>
        </w:tc>
        <w:tc>
          <w:tcPr>
            <w:tcW w:w="1696"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招标代理服务费金额、交纳方式和时限</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本项目招</w:t>
            </w:r>
            <w:bookmarkStart w:id="64" w:name="OLE_LINK8"/>
            <w:r>
              <w:rPr>
                <w:rFonts w:ascii="Arial" w:hAnsi="Arial" w:cs="Arial"/>
                <w:color w:val="000000"/>
                <w:szCs w:val="21"/>
              </w:rPr>
              <w:t>标代理服务费由招标代理机构向中标人收取。</w:t>
            </w:r>
            <w:bookmarkEnd w:id="64"/>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金额：以中标金额为基数，参照国家计委关于《招标代理服务收费管理暂行办法》（计价格</w:t>
            </w:r>
            <w:r>
              <w:rPr>
                <w:rFonts w:ascii="Arial" w:hAnsi="Arial" w:cs="Arial"/>
                <w:color w:val="000000"/>
                <w:szCs w:val="21"/>
              </w:rPr>
              <w:t>[2002]1980</w:t>
            </w:r>
            <w:r>
              <w:rPr>
                <w:rFonts w:ascii="Arial" w:hAnsi="Arial" w:cs="Arial"/>
                <w:color w:val="000000"/>
                <w:szCs w:val="21"/>
              </w:rPr>
              <w:t>号）规定中货物类招标的费率标准计算</w:t>
            </w:r>
            <w:r>
              <w:rPr>
                <w:rFonts w:ascii="Arial" w:hAnsi="Arial" w:cs="Arial"/>
                <w:color w:val="000000"/>
                <w:szCs w:val="21"/>
              </w:rPr>
              <w:t>*80%</w:t>
            </w:r>
            <w:r>
              <w:rPr>
                <w:rFonts w:ascii="Arial" w:hAnsi="Arial" w:cs="Arial"/>
                <w:color w:val="000000"/>
                <w:szCs w:val="21"/>
              </w:rPr>
              <w:t>计取。</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缴纳方式：要求以银行转账的形式支付。</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缴纳时限：中标人获中标后</w:t>
            </w:r>
            <w:r>
              <w:rPr>
                <w:rFonts w:ascii="Arial" w:hAnsi="Arial" w:cs="Arial"/>
                <w:color w:val="000000"/>
                <w:szCs w:val="21"/>
              </w:rPr>
              <w:t>5</w:t>
            </w:r>
            <w:r>
              <w:rPr>
                <w:rFonts w:ascii="Arial" w:hAnsi="Arial" w:cs="Arial"/>
                <w:color w:val="000000"/>
                <w:szCs w:val="21"/>
              </w:rPr>
              <w:t>天内，按招标文件的规定一次性向招标代理机构缴纳招标代理服务费。</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收款账户信息：与投标保证金收款子账户一致。</w:t>
            </w:r>
          </w:p>
        </w:tc>
      </w:tr>
      <w:tr w:rsidR="00346B0F">
        <w:trPr>
          <w:trHeight w:val="600"/>
        </w:trPr>
        <w:tc>
          <w:tcPr>
            <w:tcW w:w="880" w:type="dxa"/>
            <w:vAlign w:val="center"/>
          </w:tcPr>
          <w:p w:rsidR="00346B0F" w:rsidRDefault="00BB766C">
            <w:pPr>
              <w:widowControl/>
              <w:autoSpaceDE w:val="0"/>
              <w:autoSpaceDN w:val="0"/>
              <w:snapToGrid w:val="0"/>
              <w:spacing w:line="300" w:lineRule="auto"/>
              <w:jc w:val="center"/>
              <w:rPr>
                <w:rFonts w:ascii="Arial" w:hAnsi="Arial" w:cs="Arial"/>
                <w:color w:val="000000"/>
                <w:szCs w:val="21"/>
              </w:rPr>
            </w:pPr>
            <w:r>
              <w:rPr>
                <w:rFonts w:ascii="Arial" w:hAnsi="Arial" w:cs="Arial"/>
                <w:color w:val="000000"/>
                <w:szCs w:val="21"/>
              </w:rPr>
              <w:t>44</w:t>
            </w:r>
          </w:p>
        </w:tc>
        <w:tc>
          <w:tcPr>
            <w:tcW w:w="1696"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需要补充的其他内容</w:t>
            </w:r>
          </w:p>
        </w:tc>
        <w:tc>
          <w:tcPr>
            <w:tcW w:w="6300" w:type="dxa"/>
            <w:vAlign w:val="center"/>
          </w:tcPr>
          <w:p w:rsidR="00346B0F" w:rsidRDefault="00BB766C">
            <w:pPr>
              <w:widowControl/>
              <w:autoSpaceDE w:val="0"/>
              <w:autoSpaceDN w:val="0"/>
              <w:snapToGrid w:val="0"/>
              <w:spacing w:line="300" w:lineRule="auto"/>
              <w:jc w:val="left"/>
              <w:rPr>
                <w:rFonts w:ascii="Arial" w:hAnsi="Arial" w:cs="Arial"/>
                <w:color w:val="000000"/>
                <w:szCs w:val="21"/>
              </w:rPr>
            </w:pPr>
            <w:r>
              <w:rPr>
                <w:rFonts w:ascii="宋体" w:hAnsi="宋体" w:cs="宋体" w:hint="eastAsia"/>
                <w:color w:val="000000"/>
                <w:szCs w:val="21"/>
              </w:rPr>
              <w:t>★</w:t>
            </w:r>
            <w:r>
              <w:rPr>
                <w:rFonts w:ascii="Arial" w:hAnsi="Arial" w:cs="Arial"/>
                <w:color w:val="000000"/>
                <w:szCs w:val="21"/>
              </w:rPr>
              <w:t>1.</w:t>
            </w:r>
            <w:r>
              <w:rPr>
                <w:rFonts w:ascii="Arial" w:hAnsi="Arial" w:cs="Arial"/>
                <w:color w:val="000000"/>
                <w:szCs w:val="21"/>
              </w:rPr>
              <w:t>所有的证明材料原件备查。在评标过程中，评委有权对各投标人的证明材料原件进行核验，投标人接到原件核验通知后需在</w:t>
            </w:r>
            <w:r>
              <w:rPr>
                <w:rFonts w:ascii="Arial" w:hAnsi="Arial" w:cs="Arial"/>
                <w:color w:val="000000"/>
                <w:szCs w:val="21"/>
              </w:rPr>
              <w:t>1</w:t>
            </w:r>
            <w:r>
              <w:rPr>
                <w:rFonts w:ascii="Arial" w:hAnsi="Arial" w:cs="Arial"/>
                <w:color w:val="000000"/>
                <w:szCs w:val="21"/>
              </w:rPr>
              <w:t>日内将相应的证明材料原件送达招标代理机构指定地点，若不能提供或按时送达，则投标被否决。</w:t>
            </w:r>
          </w:p>
          <w:p w:rsidR="00346B0F" w:rsidRDefault="00BB766C">
            <w:pPr>
              <w:widowControl/>
              <w:autoSpaceDE w:val="0"/>
              <w:autoSpaceDN w:val="0"/>
              <w:snapToGrid w:val="0"/>
              <w:spacing w:line="300" w:lineRule="auto"/>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保密要求：投标人无论是否参加投标都必须对本项目的所有招标文件严格保密，未经招标人书面允许不得以任何原因、任何方式向第三方透露。</w:t>
            </w:r>
          </w:p>
        </w:tc>
      </w:tr>
    </w:tbl>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65" w:name="_Toc178239813"/>
      <w:bookmarkStart w:id="66" w:name="_Toc447265502"/>
      <w:bookmarkStart w:id="67" w:name="_Toc135921083"/>
      <w:bookmarkStart w:id="68" w:name="_Toc447265216"/>
      <w:bookmarkStart w:id="69" w:name="_Toc498529319"/>
      <w:bookmarkStart w:id="70" w:name="_Toc135838804"/>
      <w:bookmarkStart w:id="71" w:name="_Toc447188667"/>
      <w:bookmarkStart w:id="72" w:name="_Toc226969278"/>
      <w:bookmarkStart w:id="73" w:name="_Toc227057885"/>
      <w:bookmarkStart w:id="74" w:name="_Toc107822484"/>
      <w:bookmarkStart w:id="75" w:name="_Toc488655831"/>
      <w:r>
        <w:rPr>
          <w:rFonts w:ascii="Arial" w:hAnsi="Arial" w:cs="Arial"/>
          <w:b/>
          <w:bCs/>
          <w:color w:val="000000"/>
          <w:szCs w:val="21"/>
        </w:rPr>
        <w:t>1</w:t>
      </w:r>
      <w:r>
        <w:rPr>
          <w:rFonts w:ascii="Arial" w:hAnsi="Arial" w:cs="Arial"/>
          <w:b/>
          <w:bCs/>
          <w:color w:val="000000"/>
          <w:szCs w:val="21"/>
        </w:rPr>
        <w:t>总则</w:t>
      </w:r>
      <w:bookmarkEnd w:id="65"/>
      <w:bookmarkEnd w:id="66"/>
      <w:bookmarkEnd w:id="67"/>
      <w:bookmarkEnd w:id="68"/>
      <w:bookmarkEnd w:id="69"/>
      <w:bookmarkEnd w:id="70"/>
      <w:bookmarkEnd w:id="71"/>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76" w:name="_Toc179632547"/>
      <w:bookmarkStart w:id="77" w:name="_Toc296602421"/>
      <w:bookmarkStart w:id="78" w:name="_Toc246996176"/>
      <w:bookmarkStart w:id="79" w:name="_Toc447265503"/>
      <w:bookmarkStart w:id="80" w:name="_Toc247085690"/>
      <w:bookmarkStart w:id="81" w:name="_Toc246996919"/>
      <w:bookmarkStart w:id="82" w:name="_Toc152042306"/>
      <w:bookmarkStart w:id="83" w:name="_Toc152045530"/>
      <w:bookmarkStart w:id="84" w:name="_Toc498529320"/>
      <w:bookmarkStart w:id="85" w:name="_Toc144974498"/>
      <w:bookmarkStart w:id="86" w:name="_Toc447265217"/>
      <w:bookmarkStart w:id="87" w:name="_Toc447188668"/>
      <w:r>
        <w:rPr>
          <w:rFonts w:ascii="Arial" w:hAnsi="Arial" w:cs="Arial"/>
          <w:b/>
          <w:bCs/>
          <w:color w:val="000000"/>
          <w:szCs w:val="21"/>
        </w:rPr>
        <w:t>1.1</w:t>
      </w:r>
      <w:r>
        <w:rPr>
          <w:rFonts w:ascii="Arial" w:hAnsi="Arial" w:cs="Arial"/>
          <w:b/>
          <w:bCs/>
          <w:color w:val="000000"/>
          <w:szCs w:val="21"/>
        </w:rPr>
        <w:t>项目概况</w:t>
      </w:r>
      <w:bookmarkEnd w:id="76"/>
      <w:bookmarkEnd w:id="77"/>
      <w:bookmarkEnd w:id="78"/>
      <w:bookmarkEnd w:id="79"/>
      <w:bookmarkEnd w:id="80"/>
      <w:bookmarkEnd w:id="81"/>
      <w:bookmarkEnd w:id="82"/>
      <w:bookmarkEnd w:id="83"/>
      <w:bookmarkEnd w:id="84"/>
      <w:bookmarkEnd w:id="85"/>
      <w:bookmarkEnd w:id="86"/>
      <w:bookmarkEnd w:id="87"/>
    </w:p>
    <w:bookmarkEnd w:id="72"/>
    <w:bookmarkEnd w:id="73"/>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1.1.1</w:t>
      </w:r>
      <w:r>
        <w:rPr>
          <w:rFonts w:ascii="Arial" w:hAnsi="Arial" w:cs="Arial"/>
          <w:color w:val="000000"/>
          <w:szCs w:val="21"/>
        </w:rPr>
        <w:t>根据《中华人民共和国招标投标法》（以下简称《招标投标法》）、《中国人民共和国招标投标法实施条例》（以下简称《实施条例》）等有关法律、法规和规章的规定，本招标项目已具备招标条件，现对本项目进行招标。</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1.1.2</w:t>
      </w:r>
      <w:r>
        <w:rPr>
          <w:rFonts w:ascii="Arial" w:hAnsi="Arial" w:cs="Arial"/>
          <w:color w:val="000000"/>
          <w:szCs w:val="21"/>
        </w:rPr>
        <w:t>招标人：招标人单位名称及联系方式见投标人须知前附表。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1.1.3</w:t>
      </w:r>
      <w:r>
        <w:rPr>
          <w:rFonts w:ascii="Arial" w:hAnsi="Arial" w:cs="Arial"/>
          <w:color w:val="000000"/>
          <w:szCs w:val="21"/>
        </w:rPr>
        <w:t>项目名称：项目名称及项目编号见投标人须知前附表。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88" w:name="_Toc447188669"/>
      <w:bookmarkStart w:id="89" w:name="_Toc227057886"/>
      <w:bookmarkStart w:id="90" w:name="_Toc226969279"/>
      <w:bookmarkStart w:id="91" w:name="_Toc498529321"/>
      <w:bookmarkStart w:id="92" w:name="_Toc447265218"/>
      <w:bookmarkStart w:id="93" w:name="_Toc447265504"/>
      <w:r>
        <w:rPr>
          <w:rFonts w:ascii="Arial" w:hAnsi="Arial" w:cs="Arial"/>
          <w:b/>
          <w:bCs/>
          <w:color w:val="000000"/>
          <w:szCs w:val="21"/>
        </w:rPr>
        <w:t>1.2</w:t>
      </w:r>
      <w:r>
        <w:rPr>
          <w:rFonts w:ascii="Arial" w:hAnsi="Arial" w:cs="Arial"/>
          <w:b/>
          <w:bCs/>
          <w:color w:val="000000"/>
          <w:szCs w:val="21"/>
        </w:rPr>
        <w:t>资金来源</w:t>
      </w:r>
      <w:bookmarkEnd w:id="88"/>
      <w:bookmarkEnd w:id="89"/>
      <w:bookmarkEnd w:id="90"/>
      <w:r>
        <w:rPr>
          <w:rFonts w:ascii="Arial" w:hAnsi="Arial" w:cs="Arial"/>
          <w:b/>
          <w:bCs/>
          <w:color w:val="000000"/>
          <w:szCs w:val="21"/>
        </w:rPr>
        <w:t>和落实情况</w:t>
      </w:r>
      <w:bookmarkEnd w:id="91"/>
      <w:bookmarkEnd w:id="92"/>
      <w:bookmarkEnd w:id="9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本项目资金已落实，资金来源见投标人须知前附表。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94" w:name="_Toc447265219"/>
      <w:bookmarkStart w:id="95" w:name="_Toc447265505"/>
      <w:bookmarkStart w:id="96" w:name="_Toc498529322"/>
      <w:bookmarkStart w:id="97" w:name="_Toc447188670"/>
      <w:r>
        <w:rPr>
          <w:rFonts w:ascii="Arial" w:hAnsi="Arial" w:cs="Arial"/>
          <w:b/>
          <w:bCs/>
          <w:color w:val="000000"/>
          <w:szCs w:val="21"/>
        </w:rPr>
        <w:t>1.3</w:t>
      </w:r>
      <w:r>
        <w:rPr>
          <w:rFonts w:ascii="Arial" w:hAnsi="Arial" w:cs="Arial"/>
          <w:b/>
          <w:bCs/>
          <w:color w:val="000000"/>
          <w:szCs w:val="21"/>
        </w:rPr>
        <w:t>招标范围</w:t>
      </w:r>
      <w:bookmarkEnd w:id="94"/>
      <w:bookmarkEnd w:id="95"/>
      <w:bookmarkEnd w:id="96"/>
      <w:bookmarkEnd w:id="97"/>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本项目招标范围：见投标人须知前附表。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98" w:name="_Toc498529323"/>
      <w:r>
        <w:rPr>
          <w:rFonts w:ascii="Arial" w:hAnsi="Arial" w:cs="Arial"/>
          <w:b/>
          <w:bCs/>
          <w:color w:val="000000"/>
          <w:szCs w:val="21"/>
        </w:rPr>
        <w:t>1.4</w:t>
      </w:r>
      <w:proofErr w:type="gramStart"/>
      <w:r>
        <w:rPr>
          <w:rFonts w:ascii="Arial" w:hAnsi="Arial" w:cs="Arial"/>
          <w:b/>
          <w:bCs/>
          <w:color w:val="000000"/>
          <w:szCs w:val="21"/>
        </w:rPr>
        <w:t>标包划分</w:t>
      </w:r>
      <w:bookmarkEnd w:id="98"/>
      <w:proofErr w:type="gramEnd"/>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本项目标包划分情况见投标人须知前附表。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99" w:name="_Toc226969281"/>
      <w:bookmarkStart w:id="100" w:name="_Toc447265221"/>
      <w:bookmarkStart w:id="101" w:name="_Toc107822486"/>
      <w:bookmarkStart w:id="102" w:name="_Toc227057888"/>
      <w:bookmarkStart w:id="103" w:name="_Toc447188672"/>
      <w:bookmarkStart w:id="104" w:name="_Toc498529324"/>
      <w:bookmarkStart w:id="105" w:name="_Toc447265507"/>
      <w:bookmarkEnd w:id="74"/>
      <w:r>
        <w:rPr>
          <w:rFonts w:ascii="Arial" w:hAnsi="Arial" w:cs="Arial"/>
          <w:b/>
          <w:bCs/>
          <w:color w:val="000000"/>
          <w:szCs w:val="21"/>
        </w:rPr>
        <w:t>1.5</w:t>
      </w:r>
      <w:r>
        <w:rPr>
          <w:rFonts w:ascii="Arial" w:hAnsi="Arial" w:cs="Arial"/>
          <w:b/>
          <w:bCs/>
          <w:color w:val="000000"/>
          <w:szCs w:val="21"/>
        </w:rPr>
        <w:t>招标方式</w:t>
      </w:r>
      <w:bookmarkEnd w:id="99"/>
      <w:bookmarkEnd w:id="100"/>
      <w:bookmarkEnd w:id="101"/>
      <w:bookmarkEnd w:id="102"/>
      <w:bookmarkEnd w:id="103"/>
      <w:bookmarkEnd w:id="104"/>
      <w:bookmarkEnd w:id="105"/>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1.5.1</w:t>
      </w:r>
      <w:r>
        <w:rPr>
          <w:rFonts w:ascii="Arial" w:hAnsi="Arial" w:cs="Arial"/>
          <w:color w:val="000000"/>
          <w:szCs w:val="21"/>
        </w:rPr>
        <w:t>招标方式见投标人须知前附表。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1.5.2</w:t>
      </w:r>
      <w:r>
        <w:rPr>
          <w:rFonts w:ascii="Arial" w:hAnsi="Arial" w:cs="Arial"/>
          <w:color w:val="000000"/>
          <w:szCs w:val="21"/>
        </w:rPr>
        <w:t>公开招标，是指招标人以招标公告的方式邀请不特定的法人或者其他组织投标。</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06" w:name="_Toc107822485"/>
      <w:bookmarkStart w:id="107" w:name="_Toc227057887"/>
      <w:bookmarkStart w:id="108" w:name="_Toc447265508"/>
      <w:bookmarkStart w:id="109" w:name="_Toc447265222"/>
      <w:bookmarkStart w:id="110" w:name="_Toc226969280"/>
      <w:bookmarkStart w:id="111" w:name="_Toc447188673"/>
      <w:bookmarkStart w:id="112" w:name="_Toc498529325"/>
      <w:bookmarkStart w:id="113" w:name="_Toc227057889"/>
      <w:bookmarkStart w:id="114" w:name="_Toc226969282"/>
      <w:r>
        <w:rPr>
          <w:rFonts w:ascii="Arial" w:hAnsi="Arial" w:cs="Arial"/>
          <w:b/>
          <w:bCs/>
          <w:color w:val="000000"/>
          <w:szCs w:val="21"/>
        </w:rPr>
        <w:lastRenderedPageBreak/>
        <w:t>1.6</w:t>
      </w:r>
      <w:r>
        <w:rPr>
          <w:rFonts w:ascii="Arial" w:hAnsi="Arial" w:cs="Arial"/>
          <w:b/>
          <w:bCs/>
          <w:color w:val="000000"/>
          <w:szCs w:val="21"/>
        </w:rPr>
        <w:t>招标组织形式</w:t>
      </w:r>
      <w:bookmarkEnd w:id="106"/>
      <w:bookmarkEnd w:id="107"/>
      <w:bookmarkEnd w:id="108"/>
      <w:bookmarkEnd w:id="109"/>
      <w:bookmarkEnd w:id="110"/>
      <w:bookmarkEnd w:id="111"/>
      <w:bookmarkEnd w:id="112"/>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本项目由招标人自行组织</w:t>
      </w:r>
      <w:r>
        <w:rPr>
          <w:rFonts w:ascii="Arial" w:hAnsi="Arial" w:cs="Arial"/>
          <w:color w:val="000000"/>
          <w:szCs w:val="21"/>
        </w:rPr>
        <w:t>/</w:t>
      </w:r>
      <w:r>
        <w:rPr>
          <w:rFonts w:ascii="Arial" w:hAnsi="Arial" w:cs="Arial"/>
          <w:color w:val="000000"/>
          <w:szCs w:val="21"/>
        </w:rPr>
        <w:t>委托招标代理机构采用代理招标的方式进行，招标组织形式、招标代理机构名称及联系方式见投标人须知前附表。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15" w:name="_Toc447265509"/>
      <w:bookmarkStart w:id="116" w:name="_Toc447265223"/>
      <w:bookmarkStart w:id="117" w:name="_Toc447188674"/>
      <w:bookmarkStart w:id="118" w:name="_Toc498529326"/>
      <w:r>
        <w:rPr>
          <w:rFonts w:ascii="Arial" w:hAnsi="Arial" w:cs="Arial"/>
          <w:b/>
          <w:bCs/>
          <w:color w:val="000000"/>
          <w:szCs w:val="21"/>
        </w:rPr>
        <w:t>1.7</w:t>
      </w:r>
      <w:r>
        <w:rPr>
          <w:rFonts w:ascii="Arial" w:hAnsi="Arial" w:cs="Arial"/>
          <w:b/>
          <w:bCs/>
          <w:color w:val="000000"/>
          <w:szCs w:val="21"/>
        </w:rPr>
        <w:t>资格审查</w:t>
      </w:r>
      <w:bookmarkEnd w:id="113"/>
      <w:bookmarkEnd w:id="114"/>
      <w:bookmarkEnd w:id="115"/>
      <w:bookmarkEnd w:id="116"/>
      <w:bookmarkEnd w:id="117"/>
      <w:bookmarkEnd w:id="118"/>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119" w:name="_Toc447265224"/>
      <w:bookmarkStart w:id="120" w:name="_Toc447188675"/>
      <w:bookmarkStart w:id="121" w:name="_Toc447265510"/>
      <w:r>
        <w:rPr>
          <w:rFonts w:ascii="Arial" w:hAnsi="Arial" w:cs="Arial"/>
          <w:color w:val="000000"/>
          <w:szCs w:val="21"/>
        </w:rPr>
        <w:t>1.7.1</w:t>
      </w:r>
      <w:r>
        <w:rPr>
          <w:rFonts w:ascii="Arial" w:hAnsi="Arial" w:cs="Arial"/>
          <w:color w:val="000000"/>
          <w:szCs w:val="21"/>
        </w:rPr>
        <w:t>本招标项目资格审查方式见投标人须知前附表。</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1.7.2</w:t>
      </w:r>
      <w:r>
        <w:rPr>
          <w:rFonts w:ascii="Arial" w:hAnsi="Arial" w:cs="Arial"/>
          <w:color w:val="000000"/>
          <w:szCs w:val="21"/>
        </w:rPr>
        <w:t>资格预审是指在投标前对投标人进行的资格审查。采用资格预审方式的，资格条件已经在招标文件发出前的</w:t>
      </w:r>
      <w:r>
        <w:rPr>
          <w:rFonts w:ascii="Arial" w:hAnsi="Arial" w:cs="Arial"/>
          <w:color w:val="000000"/>
          <w:szCs w:val="21"/>
        </w:rPr>
        <w:t>“</w:t>
      </w:r>
      <w:r>
        <w:rPr>
          <w:rFonts w:ascii="Arial" w:hAnsi="Arial" w:cs="Arial"/>
          <w:color w:val="000000"/>
          <w:szCs w:val="21"/>
        </w:rPr>
        <w:t>资格预审文件</w:t>
      </w:r>
      <w:r>
        <w:rPr>
          <w:rFonts w:ascii="Arial" w:hAnsi="Arial" w:cs="Arial"/>
          <w:color w:val="000000"/>
          <w:szCs w:val="21"/>
        </w:rPr>
        <w:t>”</w:t>
      </w:r>
      <w:r>
        <w:rPr>
          <w:rFonts w:ascii="Arial" w:hAnsi="Arial" w:cs="Arial"/>
          <w:color w:val="000000"/>
          <w:szCs w:val="21"/>
        </w:rPr>
        <w:t>中做出规定。</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bookmarkStart w:id="122" w:name="_Toc226969283"/>
      <w:r>
        <w:rPr>
          <w:rFonts w:ascii="Arial" w:hAnsi="Arial" w:cs="Arial"/>
          <w:color w:val="000000"/>
          <w:szCs w:val="21"/>
        </w:rPr>
        <w:t>资格后审是指在开标后由评标委员会根据招标文件的规定对投标人进行的资格审查。</w:t>
      </w:r>
      <w:bookmarkEnd w:id="122"/>
      <w:r>
        <w:rPr>
          <w:rFonts w:ascii="Arial" w:hAnsi="Arial" w:cs="Arial"/>
          <w:color w:val="000000"/>
          <w:szCs w:val="21"/>
        </w:rPr>
        <w:t>采用资格后审方式的，投标人应当具备的资格条件见投标人须知前附表。</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采用资格后审的，招标人必须在招标文件中详细规定资格审查标准和方法。</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资格后</w:t>
      </w:r>
      <w:proofErr w:type="gramStart"/>
      <w:r>
        <w:rPr>
          <w:rFonts w:ascii="Arial" w:hAnsi="Arial" w:cs="Arial"/>
          <w:color w:val="000000"/>
          <w:szCs w:val="21"/>
        </w:rPr>
        <w:t>审一般</w:t>
      </w:r>
      <w:proofErr w:type="gramEnd"/>
      <w:r>
        <w:rPr>
          <w:rFonts w:ascii="Arial" w:hAnsi="Arial" w:cs="Arial"/>
          <w:color w:val="000000"/>
          <w:szCs w:val="21"/>
        </w:rPr>
        <w:t>包括下列内容：</w:t>
      </w:r>
    </w:p>
    <w:p w:rsidR="00346B0F" w:rsidRDefault="00BB766C">
      <w:pPr>
        <w:tabs>
          <w:tab w:val="left" w:pos="644"/>
        </w:tabs>
        <w:snapToGrid w:val="0"/>
        <w:spacing w:line="360" w:lineRule="auto"/>
        <w:ind w:left="424"/>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）资格要求；</w:t>
      </w:r>
    </w:p>
    <w:p w:rsidR="00346B0F" w:rsidRDefault="00BB766C">
      <w:pPr>
        <w:tabs>
          <w:tab w:val="left" w:pos="644"/>
        </w:tabs>
        <w:snapToGrid w:val="0"/>
        <w:spacing w:line="360" w:lineRule="auto"/>
        <w:ind w:left="424"/>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）其他业绩要求；</w:t>
      </w:r>
    </w:p>
    <w:p w:rsidR="00346B0F" w:rsidRDefault="00BB766C">
      <w:pPr>
        <w:tabs>
          <w:tab w:val="left" w:pos="644"/>
        </w:tabs>
        <w:snapToGrid w:val="0"/>
        <w:spacing w:line="360" w:lineRule="auto"/>
        <w:ind w:left="424"/>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）审查标准和方法。</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资格后审不合格的投标人，评标委员会应当否决其投标。</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23" w:name="_Toc498529327"/>
      <w:r>
        <w:rPr>
          <w:rFonts w:ascii="Arial" w:hAnsi="Arial" w:cs="Arial"/>
          <w:b/>
          <w:bCs/>
          <w:color w:val="000000"/>
          <w:szCs w:val="21"/>
        </w:rPr>
        <w:t>1.8</w:t>
      </w:r>
      <w:r>
        <w:rPr>
          <w:rFonts w:ascii="Arial" w:hAnsi="Arial" w:cs="Arial"/>
          <w:b/>
          <w:bCs/>
          <w:color w:val="000000"/>
          <w:szCs w:val="21"/>
        </w:rPr>
        <w:t>投标人不得存在的情形</w:t>
      </w:r>
      <w:bookmarkEnd w:id="119"/>
      <w:bookmarkEnd w:id="120"/>
      <w:bookmarkEnd w:id="121"/>
      <w:bookmarkEnd w:id="12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1.8.1</w:t>
      </w:r>
      <w:r>
        <w:rPr>
          <w:rFonts w:ascii="Arial" w:hAnsi="Arial" w:cs="Arial"/>
          <w:color w:val="000000"/>
          <w:szCs w:val="21"/>
        </w:rPr>
        <w:t>投标人不得存在下列情形之一</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）为招标人不具有独立法人资格的附属机构（单位）；</w:t>
      </w:r>
      <w:r>
        <w:rPr>
          <w:rFonts w:ascii="Arial" w:hAnsi="Arial" w:cs="Arial"/>
          <w:color w:val="000000"/>
          <w:szCs w:val="21"/>
        </w:rPr>
        <w:t xml:space="preserve"> </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）被责令停业的；</w:t>
      </w:r>
      <w:r>
        <w:rPr>
          <w:rFonts w:ascii="Arial" w:hAnsi="Arial" w:cs="Arial"/>
          <w:color w:val="000000"/>
          <w:szCs w:val="21"/>
        </w:rPr>
        <w:t xml:space="preserve"> </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）被暂停或者取消投标资格的；</w:t>
      </w:r>
      <w:r>
        <w:rPr>
          <w:rFonts w:ascii="Arial" w:hAnsi="Arial" w:cs="Arial"/>
          <w:color w:val="000000"/>
          <w:szCs w:val="21"/>
        </w:rPr>
        <w:t xml:space="preserve"> </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4</w:t>
      </w:r>
      <w:r>
        <w:rPr>
          <w:rFonts w:ascii="Arial" w:hAnsi="Arial" w:cs="Arial"/>
          <w:color w:val="000000"/>
          <w:szCs w:val="21"/>
        </w:rPr>
        <w:t>）财产被接管或者冻结的；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5</w:t>
      </w:r>
      <w:r>
        <w:rPr>
          <w:rFonts w:ascii="Arial" w:hAnsi="Arial" w:cs="Arial"/>
          <w:color w:val="000000"/>
          <w:szCs w:val="21"/>
        </w:rPr>
        <w:t>）在最近三年内有骗取中标、严重违约、重大工程质量或者安全问题的；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6</w:t>
      </w:r>
      <w:r>
        <w:rPr>
          <w:rFonts w:ascii="Arial" w:hAnsi="Arial" w:cs="Arial"/>
          <w:color w:val="000000"/>
          <w:szCs w:val="21"/>
        </w:rPr>
        <w:t>）法律法规限定的其他情形；</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1.8.2</w:t>
      </w:r>
      <w:r>
        <w:rPr>
          <w:rFonts w:ascii="Arial" w:hAnsi="Arial" w:cs="Arial"/>
          <w:color w:val="000000"/>
          <w:szCs w:val="21"/>
        </w:rPr>
        <w:t>单位负责人为同一人或者存在控股、管理关系的不同单位，不得同时参加本项目中同</w:t>
      </w:r>
      <w:proofErr w:type="gramStart"/>
      <w:r>
        <w:rPr>
          <w:rFonts w:ascii="Arial" w:hAnsi="Arial" w:cs="Arial"/>
          <w:color w:val="000000"/>
          <w:szCs w:val="21"/>
        </w:rPr>
        <w:t>一标包投标</w:t>
      </w:r>
      <w:proofErr w:type="gramEnd"/>
      <w:r>
        <w:rPr>
          <w:rFonts w:ascii="Arial" w:hAnsi="Arial" w:cs="Arial"/>
          <w:color w:val="000000"/>
          <w:szCs w:val="21"/>
        </w:rPr>
        <w:t>或者未</w:t>
      </w:r>
      <w:proofErr w:type="gramStart"/>
      <w:r>
        <w:rPr>
          <w:rFonts w:ascii="Arial" w:hAnsi="Arial" w:cs="Arial"/>
          <w:color w:val="000000"/>
          <w:szCs w:val="21"/>
        </w:rPr>
        <w:t>划分标包的</w:t>
      </w:r>
      <w:proofErr w:type="gramEnd"/>
      <w:r>
        <w:rPr>
          <w:rFonts w:ascii="Arial" w:hAnsi="Arial" w:cs="Arial"/>
          <w:color w:val="000000"/>
          <w:szCs w:val="21"/>
        </w:rPr>
        <w:t>同一招标项目投标。</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24" w:name="_Toc227057890"/>
      <w:bookmarkStart w:id="125" w:name="_Toc498529328"/>
      <w:bookmarkStart w:id="126" w:name="_Toc447265511"/>
      <w:bookmarkStart w:id="127" w:name="_Toc447188676"/>
      <w:bookmarkStart w:id="128" w:name="_Toc226969284"/>
      <w:bookmarkStart w:id="129" w:name="_Toc107822487"/>
      <w:bookmarkStart w:id="130" w:name="_Toc447265225"/>
      <w:r>
        <w:rPr>
          <w:rFonts w:ascii="Arial" w:hAnsi="Arial" w:cs="Arial"/>
          <w:b/>
          <w:bCs/>
          <w:color w:val="000000"/>
          <w:szCs w:val="21"/>
        </w:rPr>
        <w:t>1.9</w:t>
      </w:r>
      <w:r>
        <w:rPr>
          <w:rFonts w:ascii="Arial" w:hAnsi="Arial" w:cs="Arial"/>
          <w:b/>
          <w:bCs/>
          <w:color w:val="000000"/>
          <w:szCs w:val="21"/>
        </w:rPr>
        <w:t>合格的服务</w:t>
      </w:r>
      <w:bookmarkEnd w:id="124"/>
      <w:bookmarkEnd w:id="125"/>
      <w:bookmarkEnd w:id="126"/>
      <w:bookmarkEnd w:id="127"/>
      <w:bookmarkEnd w:id="128"/>
      <w:bookmarkEnd w:id="129"/>
      <w:bookmarkEnd w:id="130"/>
    </w:p>
    <w:p w:rsidR="00346B0F" w:rsidRDefault="00BB766C">
      <w:pPr>
        <w:widowControl/>
        <w:snapToGrid w:val="0"/>
        <w:spacing w:line="360" w:lineRule="auto"/>
        <w:ind w:firstLineChars="200" w:firstLine="420"/>
        <w:jc w:val="left"/>
        <w:rPr>
          <w:rFonts w:ascii="Arial" w:hAnsi="Arial" w:cs="Arial"/>
          <w:color w:val="000000"/>
          <w:szCs w:val="21"/>
        </w:rPr>
      </w:pPr>
      <w:r>
        <w:rPr>
          <w:rFonts w:ascii="Arial" w:hAnsi="Arial" w:cs="Arial"/>
          <w:color w:val="000000"/>
          <w:szCs w:val="21"/>
        </w:rPr>
        <w:t>1.9.1</w:t>
      </w:r>
      <w:r>
        <w:rPr>
          <w:rFonts w:ascii="Arial" w:hAnsi="Arial" w:cs="Arial"/>
          <w:color w:val="000000"/>
          <w:szCs w:val="21"/>
        </w:rPr>
        <w:t>投标人提供的所有服务的原产地，均应当来自中国。招标人的支付也仅限于这些服务。</w:t>
      </w:r>
    </w:p>
    <w:p w:rsidR="00346B0F" w:rsidRDefault="00BB766C">
      <w:pPr>
        <w:widowControl/>
        <w:adjustRightInd w:val="0"/>
        <w:snapToGrid w:val="0"/>
        <w:spacing w:line="360" w:lineRule="auto"/>
        <w:ind w:leftChars="200" w:left="420" w:firstLineChars="2" w:firstLine="4"/>
        <w:jc w:val="left"/>
        <w:rPr>
          <w:rFonts w:ascii="Arial" w:hAnsi="Arial" w:cs="Arial"/>
          <w:color w:val="000000"/>
          <w:szCs w:val="21"/>
        </w:rPr>
      </w:pPr>
      <w:r>
        <w:rPr>
          <w:rFonts w:ascii="Arial" w:hAnsi="Arial" w:cs="Arial"/>
          <w:color w:val="000000"/>
          <w:szCs w:val="21"/>
        </w:rPr>
        <w:t>1.9.2</w:t>
      </w:r>
      <w:r>
        <w:rPr>
          <w:rFonts w:ascii="Arial" w:hAnsi="Arial" w:cs="Arial"/>
          <w:color w:val="000000"/>
          <w:szCs w:val="21"/>
        </w:rPr>
        <w:t>本招标文件所属的</w:t>
      </w:r>
      <w:r>
        <w:rPr>
          <w:rFonts w:ascii="Arial" w:hAnsi="Arial" w:cs="Arial"/>
          <w:color w:val="000000"/>
          <w:szCs w:val="21"/>
        </w:rPr>
        <w:t>“</w:t>
      </w:r>
      <w:r>
        <w:rPr>
          <w:rFonts w:ascii="Arial" w:hAnsi="Arial" w:cs="Arial"/>
          <w:color w:val="000000"/>
          <w:szCs w:val="21"/>
        </w:rPr>
        <w:t>原产地</w:t>
      </w:r>
      <w:r>
        <w:rPr>
          <w:rFonts w:ascii="Arial" w:hAnsi="Arial" w:cs="Arial"/>
          <w:color w:val="000000"/>
          <w:szCs w:val="21"/>
        </w:rPr>
        <w:t>”</w:t>
      </w:r>
      <w:r>
        <w:rPr>
          <w:rFonts w:ascii="Arial" w:hAnsi="Arial" w:cs="Arial"/>
          <w:color w:val="000000"/>
          <w:szCs w:val="21"/>
        </w:rPr>
        <w:t>是指提供有关服务的来源地。</w:t>
      </w:r>
      <w:r>
        <w:rPr>
          <w:rFonts w:ascii="Arial" w:hAnsi="Arial" w:cs="Arial"/>
          <w:color w:val="000000"/>
          <w:szCs w:val="21"/>
        </w:rPr>
        <w:br/>
        <w:t>1.9.3</w:t>
      </w:r>
      <w:r>
        <w:rPr>
          <w:rFonts w:ascii="Arial" w:hAnsi="Arial" w:cs="Arial"/>
          <w:color w:val="000000"/>
          <w:szCs w:val="21"/>
        </w:rPr>
        <w:t>投标人提供的所有服务应当符合国家规定的资格条件。</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31" w:name="_Toc107822488"/>
      <w:bookmarkStart w:id="132" w:name="_Toc447265512"/>
      <w:bookmarkStart w:id="133" w:name="_Toc447188677"/>
      <w:bookmarkStart w:id="134" w:name="_Toc227057891"/>
      <w:bookmarkStart w:id="135" w:name="_Toc447265226"/>
      <w:bookmarkStart w:id="136" w:name="_Toc226969285"/>
      <w:bookmarkStart w:id="137" w:name="_Toc498529329"/>
      <w:r>
        <w:rPr>
          <w:rFonts w:ascii="Arial" w:hAnsi="Arial" w:cs="Arial"/>
          <w:b/>
          <w:bCs/>
          <w:color w:val="000000"/>
          <w:szCs w:val="21"/>
        </w:rPr>
        <w:t>1.10</w:t>
      </w:r>
      <w:r>
        <w:rPr>
          <w:rFonts w:ascii="Arial" w:hAnsi="Arial" w:cs="Arial"/>
          <w:b/>
          <w:bCs/>
          <w:color w:val="000000"/>
          <w:szCs w:val="21"/>
        </w:rPr>
        <w:t>投标费用</w:t>
      </w:r>
      <w:bookmarkEnd w:id="131"/>
      <w:bookmarkEnd w:id="132"/>
      <w:bookmarkEnd w:id="133"/>
      <w:bookmarkEnd w:id="134"/>
      <w:bookmarkEnd w:id="135"/>
      <w:bookmarkEnd w:id="136"/>
      <w:bookmarkEnd w:id="137"/>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不论结果如何，投标人自行承担所有准备和参与投标有关的费用。</w:t>
      </w:r>
      <w:bookmarkStart w:id="138" w:name="_Toc107822489"/>
      <w:bookmarkStart w:id="139" w:name="_Toc226969286"/>
      <w:bookmarkStart w:id="140" w:name="_Toc227057892"/>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41" w:name="_Toc498529330"/>
      <w:bookmarkStart w:id="142" w:name="_Toc447265227"/>
      <w:bookmarkStart w:id="143" w:name="_Toc447265513"/>
      <w:r>
        <w:rPr>
          <w:rFonts w:ascii="Arial" w:hAnsi="Arial" w:cs="Arial"/>
          <w:b/>
          <w:bCs/>
          <w:color w:val="000000"/>
          <w:szCs w:val="21"/>
        </w:rPr>
        <w:lastRenderedPageBreak/>
        <w:t>1.11</w:t>
      </w:r>
      <w:r>
        <w:rPr>
          <w:rFonts w:ascii="Arial" w:hAnsi="Arial" w:cs="Arial"/>
          <w:b/>
          <w:bCs/>
          <w:color w:val="000000"/>
          <w:szCs w:val="21"/>
        </w:rPr>
        <w:t>保密</w:t>
      </w:r>
      <w:bookmarkEnd w:id="141"/>
      <w:bookmarkEnd w:id="142"/>
      <w:bookmarkEnd w:id="14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参与招标投标活动的各方应当对招标文件和投标文件中的商业和技术等秘密保密，违者应当对由此造成的后果承担法律责任。</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144" w:name="_Toc152042318"/>
      <w:bookmarkStart w:id="145" w:name="_Toc246996930"/>
      <w:bookmarkStart w:id="146" w:name="_Toc247085701"/>
      <w:bookmarkStart w:id="147" w:name="_Toc246996187"/>
      <w:bookmarkStart w:id="148" w:name="_Toc447265514"/>
      <w:bookmarkStart w:id="149" w:name="_Toc178239814"/>
      <w:bookmarkStart w:id="150" w:name="_Toc152045542"/>
      <w:bookmarkStart w:id="151" w:name="_Toc179632560"/>
      <w:bookmarkStart w:id="152" w:name="_Toc296602432"/>
      <w:bookmarkStart w:id="153" w:name="_Toc135838805"/>
      <w:bookmarkStart w:id="154" w:name="_Toc498529331"/>
      <w:bookmarkStart w:id="155" w:name="_Toc447188678"/>
      <w:bookmarkStart w:id="156" w:name="_Toc447265228"/>
      <w:bookmarkStart w:id="157" w:name="_Toc135921084"/>
      <w:bookmarkStart w:id="158" w:name="_Toc144974510"/>
      <w:r>
        <w:rPr>
          <w:rFonts w:ascii="Arial" w:hAnsi="Arial" w:cs="Arial"/>
          <w:b/>
          <w:bCs/>
          <w:color w:val="000000"/>
          <w:szCs w:val="21"/>
        </w:rPr>
        <w:t>2</w:t>
      </w:r>
      <w:r>
        <w:rPr>
          <w:rFonts w:ascii="Arial" w:hAnsi="Arial" w:cs="Arial"/>
          <w:b/>
          <w:bCs/>
          <w:color w:val="000000"/>
          <w:szCs w:val="21"/>
        </w:rPr>
        <w:t>招标文件</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59" w:name="_Toc498529332"/>
      <w:bookmarkStart w:id="160" w:name="_Toc447265515"/>
      <w:bookmarkStart w:id="161" w:name="_Toc447265229"/>
      <w:bookmarkStart w:id="162" w:name="_Toc447188679"/>
      <w:r>
        <w:rPr>
          <w:rFonts w:ascii="Arial" w:hAnsi="Arial" w:cs="Arial"/>
          <w:b/>
          <w:bCs/>
          <w:color w:val="000000"/>
          <w:szCs w:val="21"/>
        </w:rPr>
        <w:t>2.1</w:t>
      </w:r>
      <w:r>
        <w:rPr>
          <w:rFonts w:ascii="Arial" w:hAnsi="Arial" w:cs="Arial"/>
          <w:b/>
          <w:bCs/>
          <w:color w:val="000000"/>
          <w:szCs w:val="21"/>
        </w:rPr>
        <w:t>招标文件</w:t>
      </w:r>
      <w:bookmarkEnd w:id="138"/>
      <w:r>
        <w:rPr>
          <w:rFonts w:ascii="Arial" w:hAnsi="Arial" w:cs="Arial"/>
          <w:b/>
          <w:bCs/>
          <w:color w:val="000000"/>
          <w:szCs w:val="21"/>
        </w:rPr>
        <w:t>的组成</w:t>
      </w:r>
      <w:bookmarkEnd w:id="139"/>
      <w:bookmarkEnd w:id="140"/>
      <w:bookmarkEnd w:id="159"/>
      <w:bookmarkEnd w:id="160"/>
      <w:bookmarkEnd w:id="161"/>
      <w:bookmarkEnd w:id="162"/>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2.1.1</w:t>
      </w:r>
      <w:r>
        <w:rPr>
          <w:rFonts w:ascii="Arial" w:hAnsi="Arial" w:cs="Arial"/>
          <w:color w:val="000000"/>
          <w:szCs w:val="21"/>
        </w:rPr>
        <w:t>招标文件一般由以下部分组成：</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第一章</w:t>
      </w:r>
      <w:r>
        <w:rPr>
          <w:rFonts w:ascii="Arial" w:hAnsi="Arial" w:cs="Arial"/>
          <w:color w:val="000000"/>
          <w:szCs w:val="21"/>
        </w:rPr>
        <w:t xml:space="preserve"> </w:t>
      </w:r>
      <w:r>
        <w:rPr>
          <w:rFonts w:ascii="Arial" w:hAnsi="Arial" w:cs="Arial"/>
          <w:color w:val="000000"/>
          <w:szCs w:val="21"/>
        </w:rPr>
        <w:t>招标公告</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第二章</w:t>
      </w:r>
      <w:r>
        <w:rPr>
          <w:rFonts w:ascii="Arial" w:hAnsi="Arial" w:cs="Arial"/>
          <w:color w:val="000000"/>
          <w:szCs w:val="21"/>
        </w:rPr>
        <w:t xml:space="preserve"> </w:t>
      </w:r>
      <w:r>
        <w:rPr>
          <w:rFonts w:ascii="Arial" w:hAnsi="Arial" w:cs="Arial"/>
          <w:color w:val="000000"/>
          <w:szCs w:val="21"/>
        </w:rPr>
        <w:t>投标人须知</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第三章</w:t>
      </w:r>
      <w:r>
        <w:rPr>
          <w:rFonts w:ascii="Arial" w:hAnsi="Arial" w:cs="Arial"/>
          <w:color w:val="000000"/>
          <w:szCs w:val="21"/>
        </w:rPr>
        <w:t xml:space="preserve"> </w:t>
      </w:r>
      <w:r>
        <w:rPr>
          <w:rFonts w:ascii="Arial" w:hAnsi="Arial" w:cs="Arial"/>
          <w:color w:val="000000"/>
          <w:szCs w:val="21"/>
        </w:rPr>
        <w:t>采购需求</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第四章</w:t>
      </w:r>
      <w:r>
        <w:rPr>
          <w:rFonts w:ascii="Arial" w:hAnsi="Arial" w:cs="Arial"/>
          <w:color w:val="000000"/>
          <w:szCs w:val="21"/>
        </w:rPr>
        <w:t xml:space="preserve"> </w:t>
      </w:r>
      <w:r>
        <w:rPr>
          <w:rFonts w:ascii="Arial" w:hAnsi="Arial" w:cs="Arial"/>
          <w:color w:val="000000"/>
          <w:szCs w:val="21"/>
        </w:rPr>
        <w:t>评标办法</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第五章</w:t>
      </w:r>
      <w:r>
        <w:rPr>
          <w:rFonts w:ascii="Arial" w:hAnsi="Arial" w:cs="Arial"/>
          <w:color w:val="000000"/>
          <w:szCs w:val="21"/>
        </w:rPr>
        <w:t xml:space="preserve"> </w:t>
      </w:r>
      <w:r>
        <w:rPr>
          <w:rFonts w:ascii="Arial" w:hAnsi="Arial" w:cs="Arial"/>
          <w:color w:val="000000"/>
          <w:szCs w:val="21"/>
        </w:rPr>
        <w:t>合同条款</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第六章</w:t>
      </w:r>
      <w:r>
        <w:rPr>
          <w:rFonts w:ascii="Arial" w:hAnsi="Arial" w:cs="Arial"/>
          <w:color w:val="000000"/>
          <w:szCs w:val="21"/>
        </w:rPr>
        <w:t xml:space="preserve"> </w:t>
      </w:r>
      <w:r>
        <w:rPr>
          <w:rFonts w:ascii="Arial" w:hAnsi="Arial" w:cs="Arial"/>
          <w:color w:val="000000"/>
          <w:szCs w:val="21"/>
        </w:rPr>
        <w:t>投标文件格式</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招标人另有规定的，见投标人须知前附表</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2.1.2</w:t>
      </w:r>
      <w:r>
        <w:rPr>
          <w:rFonts w:ascii="Arial" w:hAnsi="Arial" w:cs="Arial"/>
          <w:color w:val="000000"/>
          <w:szCs w:val="21"/>
        </w:rPr>
        <w:t>招标文件对同一内容的表述应当一致。第一章</w:t>
      </w:r>
      <w:r>
        <w:rPr>
          <w:rFonts w:ascii="Arial" w:hAnsi="Arial" w:cs="Arial"/>
          <w:color w:val="000000"/>
          <w:szCs w:val="21"/>
        </w:rPr>
        <w:t>“</w:t>
      </w:r>
      <w:r>
        <w:rPr>
          <w:rFonts w:ascii="Arial" w:hAnsi="Arial" w:cs="Arial"/>
          <w:color w:val="000000"/>
          <w:szCs w:val="21"/>
        </w:rPr>
        <w:t>招标公告</w:t>
      </w:r>
      <w:r>
        <w:rPr>
          <w:rFonts w:ascii="Arial" w:hAnsi="Arial" w:cs="Arial"/>
          <w:color w:val="000000"/>
          <w:szCs w:val="21"/>
        </w:rPr>
        <w:t>”</w:t>
      </w:r>
      <w:r>
        <w:rPr>
          <w:rFonts w:ascii="Arial" w:hAnsi="Arial" w:cs="Arial"/>
          <w:color w:val="000000"/>
          <w:szCs w:val="21"/>
        </w:rPr>
        <w:t>招标文件在同一内容的表述上有矛盾或者冲突时，以第一章</w:t>
      </w:r>
      <w:r>
        <w:rPr>
          <w:rFonts w:ascii="Arial" w:hAnsi="Arial" w:cs="Arial"/>
          <w:color w:val="000000"/>
          <w:szCs w:val="21"/>
        </w:rPr>
        <w:t>“</w:t>
      </w:r>
      <w:r>
        <w:rPr>
          <w:rFonts w:ascii="Arial" w:hAnsi="Arial" w:cs="Arial"/>
          <w:color w:val="000000"/>
          <w:szCs w:val="21"/>
        </w:rPr>
        <w:t>招标公告</w:t>
      </w:r>
      <w:r>
        <w:rPr>
          <w:rFonts w:ascii="Arial" w:hAnsi="Arial" w:cs="Arial"/>
          <w:color w:val="000000"/>
          <w:szCs w:val="21"/>
        </w:rPr>
        <w:t>”</w:t>
      </w:r>
      <w:r>
        <w:rPr>
          <w:rFonts w:ascii="Arial" w:hAnsi="Arial" w:cs="Arial"/>
          <w:color w:val="000000"/>
          <w:szCs w:val="21"/>
        </w:rPr>
        <w:t>为准；投标人须知前附表与投标人须知正文在同一内容的表述上有矛盾或者冲突时，以投标人须知前附表为准。</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2.1.3</w:t>
      </w:r>
      <w:r>
        <w:rPr>
          <w:rFonts w:ascii="Arial" w:hAnsi="Arial" w:cs="Arial"/>
          <w:color w:val="000000"/>
          <w:szCs w:val="21"/>
        </w:rPr>
        <w:t>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rsidR="00346B0F" w:rsidRDefault="00BB766C">
      <w:pPr>
        <w:widowControl/>
        <w:tabs>
          <w:tab w:val="left" w:pos="630"/>
        </w:tabs>
        <w:snapToGrid w:val="0"/>
        <w:spacing w:line="360" w:lineRule="auto"/>
        <w:ind w:firstLineChars="202" w:firstLine="424"/>
        <w:jc w:val="left"/>
        <w:rPr>
          <w:rFonts w:ascii="Arial" w:hAnsi="Arial" w:cs="Arial"/>
          <w:color w:val="000000"/>
          <w:szCs w:val="21"/>
        </w:rPr>
      </w:pPr>
      <w:r>
        <w:rPr>
          <w:rFonts w:ascii="Arial" w:hAnsi="Arial" w:cs="Arial"/>
          <w:color w:val="000000"/>
          <w:szCs w:val="21"/>
        </w:rPr>
        <w:t>2.1.4</w:t>
      </w:r>
      <w:r>
        <w:rPr>
          <w:rFonts w:ascii="Arial" w:hAnsi="Arial" w:cs="Arial"/>
          <w:color w:val="000000"/>
          <w:szCs w:val="21"/>
        </w:rPr>
        <w:t>招标人可要求以某一单项报价核定是否低于成本，具体要求见投标人须知前附表。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63" w:name="_Toc227057893"/>
      <w:bookmarkStart w:id="164" w:name="_Toc107822490"/>
      <w:bookmarkStart w:id="165" w:name="_Toc226969287"/>
      <w:bookmarkStart w:id="166" w:name="_Toc447265518"/>
      <w:bookmarkStart w:id="167" w:name="_Toc498529335"/>
      <w:bookmarkStart w:id="168" w:name="_Toc447265232"/>
      <w:bookmarkStart w:id="169" w:name="_Toc447188682"/>
      <w:r>
        <w:rPr>
          <w:rFonts w:ascii="Arial" w:hAnsi="Arial" w:cs="Arial"/>
          <w:b/>
          <w:bCs/>
          <w:color w:val="000000"/>
          <w:szCs w:val="21"/>
        </w:rPr>
        <w:t>2.2</w:t>
      </w:r>
      <w:r>
        <w:rPr>
          <w:rFonts w:ascii="Arial" w:hAnsi="Arial" w:cs="Arial"/>
          <w:b/>
          <w:bCs/>
          <w:color w:val="000000"/>
          <w:szCs w:val="21"/>
        </w:rPr>
        <w:t>招标文件的澄清</w:t>
      </w:r>
      <w:bookmarkEnd w:id="163"/>
      <w:bookmarkEnd w:id="164"/>
      <w:bookmarkEnd w:id="165"/>
      <w:r>
        <w:rPr>
          <w:rFonts w:ascii="Arial" w:hAnsi="Arial" w:cs="Arial"/>
          <w:b/>
          <w:bCs/>
          <w:color w:val="000000"/>
          <w:szCs w:val="21"/>
        </w:rPr>
        <w:t>和修改</w:t>
      </w:r>
      <w:bookmarkEnd w:id="166"/>
      <w:bookmarkEnd w:id="167"/>
      <w:bookmarkEnd w:id="168"/>
      <w:bookmarkEnd w:id="169"/>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170" w:name="_Toc296602436"/>
      <w:bookmarkStart w:id="171" w:name="_Toc179632564"/>
      <w:bookmarkStart w:id="172" w:name="_Toc447188683"/>
      <w:bookmarkStart w:id="173" w:name="_Toc447265233"/>
      <w:bookmarkStart w:id="174" w:name="_Toc152042322"/>
      <w:bookmarkStart w:id="175" w:name="_Toc144974514"/>
      <w:bookmarkStart w:id="176" w:name="_Toc247085705"/>
      <w:bookmarkStart w:id="177" w:name="_Toc246996934"/>
      <w:bookmarkStart w:id="178" w:name="_Toc152045546"/>
      <w:bookmarkStart w:id="179" w:name="_Toc246996191"/>
      <w:bookmarkStart w:id="180" w:name="_Toc447265519"/>
      <w:bookmarkStart w:id="181" w:name="_Toc227057895"/>
      <w:bookmarkStart w:id="182" w:name="_Toc107822492"/>
      <w:bookmarkStart w:id="183" w:name="_Toc226969289"/>
      <w:r>
        <w:rPr>
          <w:rFonts w:ascii="Arial" w:hAnsi="Arial" w:cs="Arial"/>
          <w:color w:val="000000"/>
          <w:szCs w:val="21"/>
        </w:rPr>
        <w:t>2.2.1</w:t>
      </w:r>
      <w:r>
        <w:rPr>
          <w:rFonts w:ascii="Arial" w:hAnsi="Arial" w:cs="Arial"/>
          <w:color w:val="000000"/>
          <w:szCs w:val="21"/>
        </w:rPr>
        <w:t>投标人对招标文件有疑问的，应当按照投标人须知前附表规定的时间和方式，要求招标人对招标文件进行澄清。</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2.2.2</w:t>
      </w:r>
      <w:r>
        <w:rPr>
          <w:rFonts w:ascii="Arial" w:hAnsi="Arial" w:cs="Arial"/>
          <w:color w:val="000000"/>
          <w:szCs w:val="21"/>
        </w:rPr>
        <w:t>招标人应当按照投标人须知前附表规定的时间和方式，将澄清或者修改内容发给所有购买招标文件的投标人，但不指明问题的来源。</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2.2.3</w:t>
      </w:r>
      <w:r>
        <w:rPr>
          <w:rFonts w:ascii="Arial" w:hAnsi="Arial" w:cs="Arial"/>
          <w:color w:val="000000"/>
          <w:szCs w:val="21"/>
        </w:rPr>
        <w:t>如澄清或者修改的内容可能影响投标文件编制的，应当在递交投标文件截止时间至少</w:t>
      </w:r>
      <w:r>
        <w:rPr>
          <w:rFonts w:ascii="Arial" w:hAnsi="Arial" w:cs="Arial"/>
          <w:color w:val="000000"/>
          <w:szCs w:val="21"/>
        </w:rPr>
        <w:t>15</w:t>
      </w:r>
      <w:r>
        <w:rPr>
          <w:rFonts w:ascii="Arial" w:hAnsi="Arial" w:cs="Arial"/>
          <w:color w:val="000000"/>
          <w:szCs w:val="21"/>
        </w:rPr>
        <w:t>日前发出，不足</w:t>
      </w:r>
      <w:r>
        <w:rPr>
          <w:rFonts w:ascii="Arial" w:hAnsi="Arial" w:cs="Arial"/>
          <w:color w:val="000000"/>
          <w:szCs w:val="21"/>
        </w:rPr>
        <w:t>15</w:t>
      </w:r>
      <w:r>
        <w:rPr>
          <w:rFonts w:ascii="Arial" w:hAnsi="Arial" w:cs="Arial"/>
          <w:color w:val="000000"/>
          <w:szCs w:val="21"/>
        </w:rPr>
        <w:t>日的，招标人应当相应顺延投标截止时间。</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2.2.4</w:t>
      </w:r>
      <w:r>
        <w:rPr>
          <w:rFonts w:ascii="Arial" w:hAnsi="Arial" w:cs="Arial"/>
          <w:color w:val="000000"/>
          <w:szCs w:val="21"/>
        </w:rPr>
        <w:t>投标人收到澄清或者修改后，应当按照投标人须知前附表规定的时间和方式通知招标人，确认已收到该澄清或者修改。</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2.2.5</w:t>
      </w:r>
      <w:r>
        <w:rPr>
          <w:rFonts w:ascii="Arial" w:hAnsi="Arial" w:cs="Arial"/>
          <w:color w:val="000000"/>
          <w:szCs w:val="21"/>
        </w:rPr>
        <w:t>所有关于招标文件的澄清和修改均作为招标文件的补充部分。当招标文件、招标文件的澄清或者修改等在同一内容的表述上不一致时，以最后发出的书面文件为准。</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184" w:name="_Toc135838806"/>
      <w:bookmarkStart w:id="185" w:name="_Toc178239815"/>
      <w:bookmarkStart w:id="186" w:name="_Toc135921085"/>
      <w:bookmarkStart w:id="187" w:name="_Toc498529336"/>
      <w:r>
        <w:rPr>
          <w:rFonts w:ascii="Arial" w:hAnsi="Arial" w:cs="Arial"/>
          <w:b/>
          <w:bCs/>
          <w:color w:val="000000"/>
          <w:szCs w:val="21"/>
        </w:rPr>
        <w:t>3</w:t>
      </w:r>
      <w:r>
        <w:rPr>
          <w:rFonts w:ascii="Arial" w:hAnsi="Arial" w:cs="Arial"/>
          <w:b/>
          <w:bCs/>
          <w:color w:val="000000"/>
          <w:szCs w:val="21"/>
        </w:rPr>
        <w:t>投标文件</w:t>
      </w:r>
      <w:bookmarkEnd w:id="170"/>
      <w:bookmarkEnd w:id="171"/>
      <w:bookmarkEnd w:id="172"/>
      <w:bookmarkEnd w:id="173"/>
      <w:bookmarkEnd w:id="174"/>
      <w:bookmarkEnd w:id="175"/>
      <w:bookmarkEnd w:id="176"/>
      <w:bookmarkEnd w:id="177"/>
      <w:bookmarkEnd w:id="178"/>
      <w:bookmarkEnd w:id="179"/>
      <w:bookmarkEnd w:id="180"/>
      <w:bookmarkEnd w:id="184"/>
      <w:bookmarkEnd w:id="185"/>
      <w:bookmarkEnd w:id="186"/>
      <w:bookmarkEnd w:id="187"/>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188" w:name="_Toc227057896"/>
      <w:bookmarkStart w:id="189" w:name="_Toc226969290"/>
      <w:bookmarkStart w:id="190" w:name="_Toc107822493"/>
      <w:bookmarkStart w:id="191" w:name="_Toc498529337"/>
      <w:bookmarkStart w:id="192" w:name="_Toc447265520"/>
      <w:bookmarkStart w:id="193" w:name="_Toc450489293"/>
      <w:bookmarkStart w:id="194" w:name="_Toc447188684"/>
      <w:bookmarkStart w:id="195" w:name="_Toc447265234"/>
      <w:bookmarkStart w:id="196" w:name="_Toc447265242"/>
      <w:bookmarkStart w:id="197" w:name="_Toc447265528"/>
      <w:bookmarkStart w:id="198" w:name="_Toc184635074"/>
      <w:bookmarkStart w:id="199" w:name="_Toc488655848"/>
      <w:bookmarkStart w:id="200" w:name="_Toc107822503"/>
      <w:bookmarkStart w:id="201" w:name="_Toc227057906"/>
      <w:bookmarkStart w:id="202" w:name="_Toc226969300"/>
      <w:bookmarkEnd w:id="75"/>
      <w:bookmarkEnd w:id="181"/>
      <w:bookmarkEnd w:id="182"/>
      <w:bookmarkEnd w:id="183"/>
      <w:r>
        <w:rPr>
          <w:rFonts w:ascii="Arial" w:hAnsi="Arial" w:cs="Arial"/>
          <w:b/>
          <w:bCs/>
          <w:color w:val="000000"/>
          <w:szCs w:val="21"/>
        </w:rPr>
        <w:t>3.1</w:t>
      </w:r>
      <w:r>
        <w:rPr>
          <w:rFonts w:ascii="Arial" w:hAnsi="Arial" w:cs="Arial"/>
          <w:b/>
          <w:bCs/>
          <w:color w:val="000000"/>
          <w:szCs w:val="21"/>
        </w:rPr>
        <w:t>投标文件的</w:t>
      </w:r>
      <w:bookmarkEnd w:id="188"/>
      <w:bookmarkEnd w:id="189"/>
      <w:bookmarkEnd w:id="190"/>
      <w:r>
        <w:rPr>
          <w:rFonts w:ascii="Arial" w:hAnsi="Arial" w:cs="Arial"/>
          <w:b/>
          <w:bCs/>
          <w:color w:val="000000"/>
          <w:szCs w:val="21"/>
        </w:rPr>
        <w:t>组成</w:t>
      </w:r>
      <w:bookmarkEnd w:id="191"/>
      <w:bookmarkEnd w:id="192"/>
      <w:bookmarkEnd w:id="193"/>
      <w:bookmarkEnd w:id="194"/>
      <w:bookmarkEnd w:id="195"/>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lastRenderedPageBreak/>
        <w:t>投标人应当按照投标人须知前附表的要求制作并递交投标文件。投标文件</w:t>
      </w:r>
      <w:proofErr w:type="gramStart"/>
      <w:r>
        <w:rPr>
          <w:rFonts w:ascii="Arial" w:hAnsi="Arial" w:cs="Arial"/>
          <w:color w:val="000000"/>
          <w:szCs w:val="21"/>
        </w:rPr>
        <w:t>组成见</w:t>
      </w:r>
      <w:proofErr w:type="gramEnd"/>
      <w:r>
        <w:rPr>
          <w:rFonts w:ascii="Arial" w:hAnsi="Arial" w:cs="Arial"/>
          <w:color w:val="000000"/>
          <w:szCs w:val="21"/>
        </w:rPr>
        <w:t>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03" w:name="_Toc447188685"/>
      <w:bookmarkStart w:id="204" w:name="_Toc447265235"/>
      <w:bookmarkStart w:id="205" w:name="_Toc498529338"/>
      <w:bookmarkStart w:id="206" w:name="_Toc450489294"/>
      <w:bookmarkStart w:id="207" w:name="_Toc447265521"/>
      <w:r>
        <w:rPr>
          <w:rFonts w:ascii="Arial" w:hAnsi="Arial" w:cs="Arial"/>
          <w:b/>
          <w:bCs/>
          <w:color w:val="000000"/>
          <w:szCs w:val="21"/>
        </w:rPr>
        <w:t>3.2</w:t>
      </w:r>
      <w:r>
        <w:rPr>
          <w:rFonts w:ascii="Arial" w:hAnsi="Arial" w:cs="Arial"/>
          <w:b/>
          <w:bCs/>
          <w:color w:val="000000"/>
          <w:szCs w:val="21"/>
        </w:rPr>
        <w:t>投标文件的编制</w:t>
      </w:r>
      <w:bookmarkEnd w:id="203"/>
      <w:bookmarkEnd w:id="204"/>
      <w:bookmarkEnd w:id="205"/>
      <w:bookmarkEnd w:id="206"/>
      <w:bookmarkEnd w:id="207"/>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3.2.1</w:t>
      </w:r>
      <w:r>
        <w:rPr>
          <w:rFonts w:ascii="Arial" w:hAnsi="Arial" w:cs="Arial"/>
          <w:color w:val="000000"/>
          <w:szCs w:val="21"/>
        </w:rPr>
        <w:t>投标人应当按照招标文件的要求编制投标文件，投标文件应当对招标文件提出的实质性要求和条件</w:t>
      </w:r>
      <w:proofErr w:type="gramStart"/>
      <w:r>
        <w:rPr>
          <w:rFonts w:ascii="Arial" w:hAnsi="Arial" w:cs="Arial"/>
          <w:color w:val="000000"/>
          <w:szCs w:val="21"/>
        </w:rPr>
        <w:t>作出</w:t>
      </w:r>
      <w:proofErr w:type="gramEnd"/>
      <w:r>
        <w:rPr>
          <w:rFonts w:ascii="Arial" w:hAnsi="Arial" w:cs="Arial"/>
          <w:color w:val="000000"/>
          <w:szCs w:val="21"/>
        </w:rPr>
        <w:t>响应。</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3.2.2</w:t>
      </w:r>
      <w:r>
        <w:rPr>
          <w:rFonts w:ascii="Arial" w:hAnsi="Arial" w:cs="Arial"/>
          <w:color w:val="000000"/>
          <w:szCs w:val="21"/>
        </w:rPr>
        <w:t>投标人应当认真阅读招标文件中所有的事项、格式、条款和技术规范等。投标人没有按照招标文件要求递交全部资料或者投标人没有对招标文件在各方面都</w:t>
      </w:r>
      <w:proofErr w:type="gramStart"/>
      <w:r>
        <w:rPr>
          <w:rFonts w:ascii="Arial" w:hAnsi="Arial" w:cs="Arial"/>
          <w:color w:val="000000"/>
          <w:szCs w:val="21"/>
        </w:rPr>
        <w:t>作出</w:t>
      </w:r>
      <w:proofErr w:type="gramEnd"/>
      <w:r>
        <w:rPr>
          <w:rFonts w:ascii="Arial" w:hAnsi="Arial" w:cs="Arial"/>
          <w:color w:val="000000"/>
          <w:szCs w:val="21"/>
        </w:rPr>
        <w:t>实质性响应是投标人的风险，并可能导致其投标被否决。投标文件应答和编写的具体要求见投标人须知前附表。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3.2.3</w:t>
      </w:r>
      <w:r>
        <w:rPr>
          <w:rFonts w:ascii="Arial" w:hAnsi="Arial" w:cs="Arial"/>
          <w:color w:val="000000"/>
          <w:szCs w:val="21"/>
        </w:rPr>
        <w:t>投标人递交的投标文件以及投标人与招标人就有关投标的所有往来函电均应当使用中文。投标人递交的证明文件和文献可以使用另一种语言，但相应内容应当译成中文，在解释投标文件时以中文译本为准。</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3.2.4</w:t>
      </w:r>
      <w:r>
        <w:rPr>
          <w:rFonts w:ascii="Arial" w:hAnsi="Arial" w:cs="Arial"/>
          <w:color w:val="000000"/>
          <w:szCs w:val="21"/>
        </w:rPr>
        <w:t>投标文件应当使用不褪色的材料书写或者打印，并加盖单位公章或者由投标人的法定代表人或者其委托代理人签字，委托代理人签字的，投标文件应当附法定代表人签署的授权委托书。投标文件应当尽量避免涂改、</w:t>
      </w:r>
      <w:proofErr w:type="gramStart"/>
      <w:r>
        <w:rPr>
          <w:rFonts w:ascii="Arial" w:hAnsi="Arial" w:cs="Arial"/>
          <w:color w:val="000000"/>
          <w:szCs w:val="21"/>
        </w:rPr>
        <w:t>行间插字或者</w:t>
      </w:r>
      <w:proofErr w:type="gramEnd"/>
      <w:r>
        <w:rPr>
          <w:rFonts w:ascii="Arial" w:hAnsi="Arial" w:cs="Arial"/>
          <w:color w:val="000000"/>
          <w:szCs w:val="21"/>
        </w:rPr>
        <w:t>删除。如果出现上述情况，改动之处应当加盖单位公章或者由投标人的法定代表人或者其委托代理人签字确认。盖章或者签字另有要求的，见投标人须知前附表。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08" w:name="_Toc447188686"/>
      <w:bookmarkStart w:id="209" w:name="_Toc227057898"/>
      <w:bookmarkStart w:id="210" w:name="_Toc107822495"/>
      <w:bookmarkStart w:id="211" w:name="_Toc447265522"/>
      <w:bookmarkStart w:id="212" w:name="_Toc498529339"/>
      <w:bookmarkStart w:id="213" w:name="_Toc450489295"/>
      <w:bookmarkStart w:id="214" w:name="_Toc226969292"/>
      <w:bookmarkStart w:id="215" w:name="_Toc447265236"/>
      <w:r>
        <w:rPr>
          <w:rFonts w:ascii="Arial" w:hAnsi="Arial" w:cs="Arial"/>
          <w:b/>
          <w:bCs/>
          <w:color w:val="000000"/>
          <w:szCs w:val="21"/>
        </w:rPr>
        <w:t>3.3</w:t>
      </w:r>
      <w:r>
        <w:rPr>
          <w:rFonts w:ascii="Arial" w:hAnsi="Arial" w:cs="Arial"/>
          <w:b/>
          <w:bCs/>
          <w:color w:val="000000"/>
          <w:szCs w:val="21"/>
        </w:rPr>
        <w:t>投标报价</w:t>
      </w:r>
      <w:bookmarkEnd w:id="208"/>
      <w:bookmarkEnd w:id="209"/>
      <w:bookmarkEnd w:id="210"/>
      <w:bookmarkEnd w:id="211"/>
      <w:bookmarkEnd w:id="212"/>
      <w:bookmarkEnd w:id="213"/>
      <w:bookmarkEnd w:id="214"/>
      <w:bookmarkEnd w:id="215"/>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3.3.1</w:t>
      </w:r>
      <w:r>
        <w:rPr>
          <w:rFonts w:ascii="Arial" w:hAnsi="Arial" w:cs="Arial"/>
          <w:color w:val="000000"/>
          <w:szCs w:val="21"/>
        </w:rPr>
        <w:t>投标人应当根据招标文件要求进行报价，投标人应当报出符合招标文件要求的拟提供投标服务的单价和总价。</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3.3.2</w:t>
      </w:r>
      <w:r>
        <w:rPr>
          <w:rFonts w:ascii="Arial" w:hAnsi="Arial" w:cs="Arial"/>
          <w:color w:val="000000"/>
          <w:szCs w:val="21"/>
        </w:rPr>
        <w:t>投标货币：人民币。</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3.3.3</w:t>
      </w:r>
      <w:r>
        <w:rPr>
          <w:rFonts w:ascii="Arial" w:hAnsi="Arial" w:cs="Arial"/>
          <w:color w:val="000000"/>
          <w:szCs w:val="21"/>
        </w:rPr>
        <w:t>招标人设有最高投标限价的，投标人的投标报价不得超过最高投标限价，否则视为无效投标。最高投标限价或者其计算方法见投标人须知前附表。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3.3.4</w:t>
      </w:r>
      <w:r>
        <w:rPr>
          <w:rFonts w:ascii="Arial" w:hAnsi="Arial" w:cs="Arial"/>
          <w:color w:val="000000"/>
          <w:szCs w:val="21"/>
        </w:rPr>
        <w:t>招标人不接受投标人的任何低于成本报价的不正当竞争方式。</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3.3.5</w:t>
      </w:r>
      <w:r>
        <w:rPr>
          <w:rFonts w:ascii="Arial" w:hAnsi="Arial" w:cs="Arial"/>
          <w:color w:val="000000"/>
          <w:szCs w:val="21"/>
        </w:rPr>
        <w:t>投标报价的具体要求见投标人须知前附表。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16" w:name="_Toc226969296"/>
      <w:bookmarkStart w:id="217" w:name="_Toc447265237"/>
      <w:bookmarkStart w:id="218" w:name="_Toc107822500"/>
      <w:bookmarkStart w:id="219" w:name="_Toc450489296"/>
      <w:bookmarkStart w:id="220" w:name="_Toc498529340"/>
      <w:bookmarkStart w:id="221" w:name="_Toc447265523"/>
      <w:bookmarkStart w:id="222" w:name="_Toc227057902"/>
      <w:bookmarkStart w:id="223" w:name="_Toc447188687"/>
      <w:bookmarkStart w:id="224" w:name="_Toc226969295"/>
      <w:bookmarkStart w:id="225" w:name="_Toc227057901"/>
      <w:bookmarkStart w:id="226" w:name="_Toc107822499"/>
      <w:r>
        <w:rPr>
          <w:rFonts w:ascii="Arial" w:hAnsi="Arial" w:cs="Arial"/>
          <w:b/>
          <w:bCs/>
          <w:color w:val="000000"/>
          <w:szCs w:val="21"/>
        </w:rPr>
        <w:t>3.4</w:t>
      </w:r>
      <w:r>
        <w:rPr>
          <w:rFonts w:ascii="Arial" w:hAnsi="Arial" w:cs="Arial"/>
          <w:b/>
          <w:bCs/>
          <w:color w:val="000000"/>
          <w:szCs w:val="21"/>
        </w:rPr>
        <w:t>投标有效期</w:t>
      </w:r>
      <w:bookmarkEnd w:id="216"/>
      <w:bookmarkEnd w:id="217"/>
      <w:bookmarkEnd w:id="218"/>
      <w:bookmarkEnd w:id="219"/>
      <w:bookmarkEnd w:id="220"/>
      <w:bookmarkEnd w:id="221"/>
      <w:bookmarkEnd w:id="222"/>
      <w:bookmarkEnd w:id="22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3.4.1</w:t>
      </w:r>
      <w:r>
        <w:rPr>
          <w:rFonts w:ascii="Arial" w:hAnsi="Arial" w:cs="Arial"/>
          <w:color w:val="000000"/>
          <w:szCs w:val="21"/>
        </w:rPr>
        <w:t>投标有效期从递交投标文件截止日起计算。投标有效期的具体时间见投标人须知前附表。在此期间，投标人不得要求撤销或者修改其投标文件。投标有效期不满足招标文件要求的投标将被否决。</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3.4.2</w:t>
      </w:r>
      <w:r>
        <w:rPr>
          <w:rFonts w:ascii="Arial" w:hAnsi="Arial" w:cs="Arial"/>
          <w:color w:val="000000"/>
          <w:szCs w:val="21"/>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27" w:name="_Toc447265524"/>
      <w:bookmarkStart w:id="228" w:name="_Toc447188688"/>
      <w:bookmarkStart w:id="229" w:name="_Toc447265238"/>
      <w:bookmarkStart w:id="230" w:name="_Toc498529341"/>
      <w:bookmarkStart w:id="231" w:name="_Toc450489297"/>
      <w:r>
        <w:rPr>
          <w:rFonts w:ascii="Arial" w:hAnsi="Arial" w:cs="Arial"/>
          <w:b/>
          <w:bCs/>
          <w:color w:val="000000"/>
          <w:szCs w:val="21"/>
        </w:rPr>
        <w:t>3.5</w:t>
      </w:r>
      <w:r>
        <w:rPr>
          <w:rFonts w:ascii="Arial" w:hAnsi="Arial" w:cs="Arial"/>
          <w:b/>
          <w:bCs/>
          <w:color w:val="000000"/>
          <w:szCs w:val="21"/>
        </w:rPr>
        <w:t>投标保证金</w:t>
      </w:r>
      <w:bookmarkEnd w:id="224"/>
      <w:bookmarkEnd w:id="225"/>
      <w:bookmarkEnd w:id="226"/>
      <w:bookmarkEnd w:id="227"/>
      <w:bookmarkEnd w:id="228"/>
      <w:bookmarkEnd w:id="229"/>
      <w:bookmarkEnd w:id="230"/>
      <w:bookmarkEnd w:id="231"/>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lastRenderedPageBreak/>
        <w:t>3.5.1</w:t>
      </w:r>
      <w:r>
        <w:rPr>
          <w:rFonts w:ascii="Arial" w:hAnsi="Arial" w:cs="Arial"/>
          <w:color w:val="000000"/>
          <w:szCs w:val="21"/>
        </w:rPr>
        <w:t>招标人要求投标人递交投标保证金的，投标人必须在递交投标文件的同时，按照投标人须知前附表的规定递交投标保证金。投标保证金一般不超过项目估算价的</w:t>
      </w:r>
      <w:r>
        <w:rPr>
          <w:rFonts w:ascii="Arial" w:hAnsi="Arial" w:cs="Arial"/>
          <w:color w:val="000000"/>
          <w:szCs w:val="21"/>
        </w:rPr>
        <w:t>2%</w:t>
      </w:r>
      <w:r>
        <w:rPr>
          <w:rFonts w:ascii="Arial" w:hAnsi="Arial" w:cs="Arial"/>
          <w:color w:val="000000"/>
          <w:szCs w:val="21"/>
        </w:rPr>
        <w:t>，本招标项目的投标保证金金额见投标人须知前附表。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3.5.2</w:t>
      </w:r>
      <w:r>
        <w:rPr>
          <w:rFonts w:ascii="Arial" w:hAnsi="Arial" w:cs="Arial"/>
          <w:color w:val="000000"/>
          <w:szCs w:val="21"/>
        </w:rPr>
        <w:t>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3.5.3</w:t>
      </w:r>
      <w:r>
        <w:rPr>
          <w:rFonts w:ascii="Arial" w:hAnsi="Arial" w:cs="Arial"/>
          <w:color w:val="000000"/>
          <w:szCs w:val="21"/>
        </w:rPr>
        <w:t>招标代理机构最迟应当在书面合同签订后</w:t>
      </w:r>
      <w:r>
        <w:rPr>
          <w:rFonts w:ascii="Arial" w:hAnsi="Arial" w:cs="Arial"/>
          <w:color w:val="000000"/>
          <w:szCs w:val="21"/>
        </w:rPr>
        <w:t>5</w:t>
      </w:r>
      <w:r>
        <w:rPr>
          <w:rFonts w:ascii="Arial" w:hAnsi="Arial" w:cs="Arial"/>
          <w:color w:val="000000"/>
          <w:szCs w:val="21"/>
        </w:rPr>
        <w:t>日内向中标人和未中标的投标人一次性退还投标保证金及银行同期存款利息。</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3.5.4</w:t>
      </w:r>
      <w:r>
        <w:rPr>
          <w:rFonts w:ascii="Arial" w:hAnsi="Arial" w:cs="Arial"/>
          <w:color w:val="000000"/>
          <w:szCs w:val="21"/>
        </w:rPr>
        <w:t>下列任何情况发生时，投标保证金可不</w:t>
      </w:r>
      <w:proofErr w:type="gramStart"/>
      <w:r>
        <w:rPr>
          <w:rFonts w:ascii="Arial" w:hAnsi="Arial" w:cs="Arial"/>
          <w:color w:val="000000"/>
          <w:szCs w:val="21"/>
        </w:rPr>
        <w:t>予退</w:t>
      </w:r>
      <w:proofErr w:type="gramEnd"/>
      <w:r>
        <w:rPr>
          <w:rFonts w:ascii="Arial" w:hAnsi="Arial" w:cs="Arial"/>
          <w:color w:val="000000"/>
          <w:szCs w:val="21"/>
        </w:rPr>
        <w:t>还：</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）投标人在招标文件中规定的投标有效期内撤销投标的；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）中标人无正当理由不与招标人订立合同，在签订合同时向招标人提出附加条件，或者不按照招标文件要求递交履约保证金的；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）投标人有串通投标、弄虚作假等行为的；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3.5.5</w:t>
      </w:r>
      <w:r>
        <w:rPr>
          <w:rFonts w:ascii="Arial" w:hAnsi="Arial" w:cs="Arial"/>
          <w:color w:val="000000"/>
          <w:szCs w:val="21"/>
        </w:rPr>
        <w:t>未递交投标保证金或者递交的投标保证金有瑕疵的投标将被否决。</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3.5.6</w:t>
      </w:r>
      <w:r>
        <w:rPr>
          <w:rFonts w:ascii="Arial" w:hAnsi="Arial" w:cs="Arial"/>
          <w:color w:val="000000"/>
          <w:szCs w:val="21"/>
        </w:rPr>
        <w:t>招标人终止招标的，应当及时发布公告，或者以书面形式通知被邀请的或者已经获取资格预审文件、招标文件的潜在投标人。已经发售资格预审文件、招标文件或者已经收取投标保证金的，招标代理机构应当及时退还所收取的资格预审文件、招标文件的费用，以及所收取的投标保证金及银行同期存款利息。</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32" w:name="_Toc227057904"/>
      <w:bookmarkStart w:id="233" w:name="_Toc226969298"/>
      <w:bookmarkStart w:id="234" w:name="_Toc107822501"/>
      <w:bookmarkStart w:id="235" w:name="_Toc447265526"/>
      <w:bookmarkStart w:id="236" w:name="_Toc447188690"/>
      <w:bookmarkStart w:id="237" w:name="_Toc447265240"/>
      <w:bookmarkStart w:id="238" w:name="_Toc450489299"/>
      <w:bookmarkStart w:id="239" w:name="_Toc498529343"/>
      <w:r>
        <w:rPr>
          <w:rFonts w:ascii="Arial" w:hAnsi="Arial" w:cs="Arial"/>
          <w:b/>
          <w:bCs/>
          <w:color w:val="000000"/>
          <w:szCs w:val="21"/>
        </w:rPr>
        <w:t>3.6</w:t>
      </w:r>
      <w:r>
        <w:rPr>
          <w:rFonts w:ascii="Arial" w:hAnsi="Arial" w:cs="Arial"/>
          <w:b/>
          <w:bCs/>
          <w:color w:val="000000"/>
          <w:szCs w:val="21"/>
        </w:rPr>
        <w:t>投标文件的式样</w:t>
      </w:r>
      <w:bookmarkEnd w:id="232"/>
      <w:bookmarkEnd w:id="233"/>
      <w:bookmarkEnd w:id="234"/>
      <w:r>
        <w:rPr>
          <w:rFonts w:ascii="Arial" w:hAnsi="Arial" w:cs="Arial"/>
          <w:b/>
          <w:bCs/>
          <w:color w:val="000000"/>
          <w:szCs w:val="21"/>
        </w:rPr>
        <w:t>、密封和标记（递交纸质文件适用）</w:t>
      </w:r>
      <w:bookmarkEnd w:id="235"/>
      <w:bookmarkEnd w:id="236"/>
      <w:bookmarkEnd w:id="237"/>
      <w:bookmarkEnd w:id="238"/>
      <w:bookmarkEnd w:id="239"/>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3.6.1</w:t>
      </w:r>
      <w:r>
        <w:rPr>
          <w:rFonts w:ascii="Arial" w:hAnsi="Arial" w:cs="Arial"/>
          <w:color w:val="000000"/>
          <w:szCs w:val="21"/>
        </w:rPr>
        <w:t>投标人应当编制一份投标文件</w:t>
      </w:r>
      <w:r>
        <w:rPr>
          <w:rFonts w:ascii="Arial" w:hAnsi="Arial" w:cs="Arial"/>
          <w:color w:val="000000"/>
          <w:szCs w:val="21"/>
        </w:rPr>
        <w:t>“</w:t>
      </w:r>
      <w:r>
        <w:rPr>
          <w:rFonts w:ascii="Arial" w:hAnsi="Arial" w:cs="Arial"/>
          <w:color w:val="000000"/>
          <w:szCs w:val="21"/>
        </w:rPr>
        <w:t>正本</w:t>
      </w:r>
      <w:r>
        <w:rPr>
          <w:rFonts w:ascii="Arial" w:hAnsi="Arial" w:cs="Arial"/>
          <w:color w:val="000000"/>
          <w:szCs w:val="21"/>
        </w:rPr>
        <w:t>”</w:t>
      </w:r>
      <w:r>
        <w:rPr>
          <w:rFonts w:ascii="Arial" w:hAnsi="Arial" w:cs="Arial"/>
          <w:color w:val="000000"/>
          <w:szCs w:val="21"/>
        </w:rPr>
        <w:t>和投标人须知前附表所述份数的</w:t>
      </w:r>
      <w:r>
        <w:rPr>
          <w:rFonts w:ascii="Arial" w:hAnsi="Arial" w:cs="Arial"/>
          <w:color w:val="000000"/>
          <w:szCs w:val="21"/>
        </w:rPr>
        <w:t>“</w:t>
      </w:r>
      <w:r>
        <w:rPr>
          <w:rFonts w:ascii="Arial" w:hAnsi="Arial" w:cs="Arial"/>
          <w:color w:val="000000"/>
          <w:szCs w:val="21"/>
        </w:rPr>
        <w:t>副本</w:t>
      </w:r>
      <w:r>
        <w:rPr>
          <w:rFonts w:ascii="Arial" w:hAnsi="Arial" w:cs="Arial"/>
          <w:color w:val="000000"/>
          <w:szCs w:val="21"/>
        </w:rPr>
        <w:t>”</w:t>
      </w:r>
      <w:r>
        <w:rPr>
          <w:rFonts w:ascii="Arial" w:hAnsi="Arial" w:cs="Arial"/>
          <w:color w:val="000000"/>
          <w:szCs w:val="21"/>
        </w:rPr>
        <w:t>和</w:t>
      </w:r>
      <w:r>
        <w:rPr>
          <w:rFonts w:ascii="Arial" w:hAnsi="Arial" w:cs="Arial"/>
          <w:color w:val="000000"/>
          <w:szCs w:val="21"/>
        </w:rPr>
        <w:t>“</w:t>
      </w:r>
      <w:r>
        <w:rPr>
          <w:rFonts w:ascii="Arial" w:hAnsi="Arial" w:cs="Arial"/>
          <w:color w:val="000000"/>
          <w:szCs w:val="21"/>
        </w:rPr>
        <w:t>电子版</w:t>
      </w:r>
      <w:r>
        <w:rPr>
          <w:rFonts w:ascii="Arial" w:hAnsi="Arial" w:cs="Arial"/>
          <w:color w:val="000000"/>
          <w:szCs w:val="21"/>
        </w:rPr>
        <w:t>”</w:t>
      </w:r>
      <w:r>
        <w:rPr>
          <w:rFonts w:ascii="Arial" w:hAnsi="Arial" w:cs="Arial"/>
          <w:color w:val="000000"/>
          <w:szCs w:val="21"/>
        </w:rPr>
        <w:t>，副本为正本复印件。投标文件正本和副本如有不一致之处，以正本为准；纸质版文件与电子版文件不一致时，以纸质版文件为准。</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3.6.2</w:t>
      </w:r>
      <w:r>
        <w:rPr>
          <w:rFonts w:ascii="Arial" w:hAnsi="Arial" w:cs="Arial"/>
          <w:color w:val="000000"/>
          <w:szCs w:val="21"/>
        </w:rPr>
        <w:t>每份投标文件的正本、副本及电子版应当分别装订，并于封面上明确标明</w:t>
      </w:r>
      <w:r>
        <w:rPr>
          <w:rFonts w:ascii="Arial" w:hAnsi="Arial" w:cs="Arial"/>
          <w:color w:val="000000"/>
          <w:szCs w:val="21"/>
        </w:rPr>
        <w:t>“</w:t>
      </w:r>
      <w:r>
        <w:rPr>
          <w:rFonts w:ascii="Arial" w:hAnsi="Arial" w:cs="Arial"/>
          <w:color w:val="000000"/>
          <w:szCs w:val="21"/>
        </w:rPr>
        <w:t>正本</w:t>
      </w:r>
      <w:r>
        <w:rPr>
          <w:rFonts w:ascii="Arial" w:hAnsi="Arial" w:cs="Arial"/>
          <w:color w:val="000000"/>
          <w:szCs w:val="21"/>
        </w:rPr>
        <w:t>”</w:t>
      </w:r>
      <w:r>
        <w:rPr>
          <w:rFonts w:ascii="Arial" w:hAnsi="Arial" w:cs="Arial"/>
          <w:color w:val="000000"/>
          <w:szCs w:val="21"/>
        </w:rPr>
        <w:t>、</w:t>
      </w:r>
      <w:r>
        <w:rPr>
          <w:rFonts w:ascii="Arial" w:hAnsi="Arial" w:cs="Arial"/>
          <w:color w:val="000000"/>
          <w:szCs w:val="21"/>
        </w:rPr>
        <w:t>“</w:t>
      </w:r>
      <w:r>
        <w:rPr>
          <w:rFonts w:ascii="Arial" w:hAnsi="Arial" w:cs="Arial"/>
          <w:color w:val="000000"/>
          <w:szCs w:val="21"/>
        </w:rPr>
        <w:t>副本</w:t>
      </w:r>
      <w:r>
        <w:rPr>
          <w:rFonts w:ascii="Arial" w:hAnsi="Arial" w:cs="Arial"/>
          <w:color w:val="000000"/>
          <w:szCs w:val="21"/>
        </w:rPr>
        <w:t>”</w:t>
      </w:r>
      <w:r>
        <w:rPr>
          <w:rFonts w:ascii="Arial" w:hAnsi="Arial" w:cs="Arial"/>
          <w:color w:val="000000"/>
          <w:szCs w:val="21"/>
        </w:rPr>
        <w:t>和</w:t>
      </w:r>
      <w:r>
        <w:rPr>
          <w:rFonts w:ascii="Arial" w:hAnsi="Arial" w:cs="Arial"/>
          <w:color w:val="000000"/>
          <w:szCs w:val="21"/>
        </w:rPr>
        <w:t>“</w:t>
      </w:r>
      <w:r>
        <w:rPr>
          <w:rFonts w:ascii="Arial" w:hAnsi="Arial" w:cs="Arial"/>
          <w:color w:val="000000"/>
          <w:szCs w:val="21"/>
        </w:rPr>
        <w:t>电子版</w:t>
      </w:r>
      <w:r>
        <w:rPr>
          <w:rFonts w:ascii="Arial" w:hAnsi="Arial" w:cs="Arial"/>
          <w:color w:val="000000"/>
          <w:szCs w:val="21"/>
        </w:rPr>
        <w:t>”</w:t>
      </w:r>
      <w:r>
        <w:rPr>
          <w:rFonts w:ascii="Arial" w:hAnsi="Arial" w:cs="Arial"/>
          <w:color w:val="000000"/>
          <w:szCs w:val="21"/>
        </w:rPr>
        <w:t>字样。</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3.6.3</w:t>
      </w:r>
      <w:r>
        <w:rPr>
          <w:rFonts w:ascii="Arial" w:hAnsi="Arial" w:cs="Arial"/>
          <w:color w:val="000000"/>
          <w:szCs w:val="21"/>
        </w:rPr>
        <w:t>投标文件应当按照招标文件规定密封包装，并于封装封面上明确标明</w:t>
      </w:r>
      <w:r>
        <w:rPr>
          <w:rFonts w:ascii="Arial" w:hAnsi="Arial" w:cs="Arial"/>
          <w:color w:val="000000"/>
          <w:szCs w:val="21"/>
        </w:rPr>
        <w:t>“</w:t>
      </w:r>
      <w:r>
        <w:rPr>
          <w:rFonts w:ascii="Arial" w:hAnsi="Arial" w:cs="Arial"/>
          <w:color w:val="000000"/>
          <w:szCs w:val="21"/>
        </w:rPr>
        <w:t>正本</w:t>
      </w:r>
      <w:r>
        <w:rPr>
          <w:rFonts w:ascii="Arial" w:hAnsi="Arial" w:cs="Arial"/>
          <w:color w:val="000000"/>
          <w:szCs w:val="21"/>
        </w:rPr>
        <w:t>”</w:t>
      </w:r>
      <w:r>
        <w:rPr>
          <w:rFonts w:ascii="Arial" w:hAnsi="Arial" w:cs="Arial"/>
          <w:color w:val="000000"/>
          <w:szCs w:val="21"/>
        </w:rPr>
        <w:t>、</w:t>
      </w:r>
      <w:r>
        <w:rPr>
          <w:rFonts w:ascii="Arial" w:hAnsi="Arial" w:cs="Arial"/>
          <w:color w:val="000000"/>
          <w:szCs w:val="21"/>
        </w:rPr>
        <w:t>“</w:t>
      </w:r>
      <w:r>
        <w:rPr>
          <w:rFonts w:ascii="Arial" w:hAnsi="Arial" w:cs="Arial"/>
          <w:color w:val="000000"/>
          <w:szCs w:val="21"/>
        </w:rPr>
        <w:t>副本</w:t>
      </w:r>
      <w:r>
        <w:rPr>
          <w:rFonts w:ascii="Arial" w:hAnsi="Arial" w:cs="Arial"/>
          <w:color w:val="000000"/>
          <w:szCs w:val="21"/>
        </w:rPr>
        <w:t>”</w:t>
      </w:r>
      <w:r>
        <w:rPr>
          <w:rFonts w:ascii="Arial" w:hAnsi="Arial" w:cs="Arial"/>
          <w:color w:val="000000"/>
          <w:szCs w:val="21"/>
        </w:rPr>
        <w:t>和</w:t>
      </w:r>
      <w:r>
        <w:rPr>
          <w:rFonts w:ascii="Arial" w:hAnsi="Arial" w:cs="Arial"/>
          <w:color w:val="000000"/>
          <w:szCs w:val="21"/>
        </w:rPr>
        <w:t>“</w:t>
      </w:r>
      <w:r>
        <w:rPr>
          <w:rFonts w:ascii="Arial" w:hAnsi="Arial" w:cs="Arial"/>
          <w:color w:val="000000"/>
          <w:szCs w:val="21"/>
        </w:rPr>
        <w:t>电子版</w:t>
      </w:r>
      <w:r>
        <w:rPr>
          <w:rFonts w:ascii="Arial" w:hAnsi="Arial" w:cs="Arial"/>
          <w:color w:val="000000"/>
          <w:szCs w:val="21"/>
        </w:rPr>
        <w:t>”</w:t>
      </w:r>
      <w:r>
        <w:rPr>
          <w:rFonts w:ascii="Arial" w:hAnsi="Arial" w:cs="Arial"/>
          <w:color w:val="000000"/>
          <w:szCs w:val="21"/>
        </w:rPr>
        <w:t>字样。密封的所有粘接缝隙必须加盖单位公章或者由投标人的法定代表人或者其委托代理人签字。</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3.6.4</w:t>
      </w:r>
      <w:r>
        <w:rPr>
          <w:rFonts w:ascii="Arial" w:hAnsi="Arial" w:cs="Arial"/>
          <w:color w:val="000000"/>
          <w:szCs w:val="21"/>
        </w:rPr>
        <w:t>外层包封应当写明招标人名称和地址、项目名称、项目编号、并注明开标时间以前不得开封。还应当写明投标人的名称与地址、邮政编码，以便投标出现逾期送达时能原封退回。</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3.6.5</w:t>
      </w:r>
      <w:r>
        <w:rPr>
          <w:rFonts w:ascii="Arial" w:hAnsi="Arial" w:cs="Arial"/>
          <w:color w:val="000000"/>
          <w:szCs w:val="21"/>
        </w:rPr>
        <w:t>递交投标文件时，招标人应当对符合招标文件规定密封和标记的投标文件进行签收。</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3.6.6</w:t>
      </w:r>
      <w:r>
        <w:rPr>
          <w:rFonts w:ascii="Arial" w:hAnsi="Arial" w:cs="Arial"/>
          <w:color w:val="000000"/>
          <w:szCs w:val="21"/>
        </w:rPr>
        <w:t>招标人对于投标文件密封、标记另有要求的，见投标人须知前附表。</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240" w:name="_Toc135921086"/>
      <w:bookmarkStart w:id="241" w:name="_Toc135838807"/>
      <w:bookmarkStart w:id="242" w:name="_Toc178239816"/>
      <w:bookmarkStart w:id="243" w:name="_Toc498529345"/>
      <w:r>
        <w:rPr>
          <w:rFonts w:ascii="Arial" w:hAnsi="Arial" w:cs="Arial"/>
          <w:b/>
          <w:bCs/>
          <w:color w:val="000000"/>
          <w:szCs w:val="21"/>
        </w:rPr>
        <w:t>4</w:t>
      </w:r>
      <w:r>
        <w:rPr>
          <w:rFonts w:ascii="Arial" w:hAnsi="Arial" w:cs="Arial"/>
          <w:b/>
          <w:bCs/>
          <w:color w:val="000000"/>
          <w:szCs w:val="21"/>
        </w:rPr>
        <w:t>投标</w:t>
      </w:r>
      <w:bookmarkEnd w:id="196"/>
      <w:bookmarkEnd w:id="197"/>
      <w:bookmarkEnd w:id="198"/>
      <w:bookmarkEnd w:id="240"/>
      <w:bookmarkEnd w:id="241"/>
      <w:bookmarkEnd w:id="242"/>
      <w:bookmarkEnd w:id="243"/>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44" w:name="_Toc447265243"/>
      <w:bookmarkStart w:id="245" w:name="_Toc498529346"/>
      <w:bookmarkStart w:id="246" w:name="_Toc447265529"/>
      <w:bookmarkStart w:id="247" w:name="_Toc447188692"/>
      <w:r>
        <w:rPr>
          <w:rFonts w:ascii="Arial" w:hAnsi="Arial" w:cs="Arial"/>
          <w:b/>
          <w:bCs/>
          <w:color w:val="000000"/>
          <w:szCs w:val="21"/>
        </w:rPr>
        <w:t>4.1</w:t>
      </w:r>
      <w:r>
        <w:rPr>
          <w:rFonts w:ascii="Arial" w:hAnsi="Arial" w:cs="Arial"/>
          <w:b/>
          <w:bCs/>
          <w:color w:val="000000"/>
          <w:szCs w:val="21"/>
        </w:rPr>
        <w:t>投标</w:t>
      </w:r>
      <w:bookmarkEnd w:id="199"/>
      <w:bookmarkEnd w:id="200"/>
      <w:r>
        <w:rPr>
          <w:rFonts w:ascii="Arial" w:hAnsi="Arial" w:cs="Arial"/>
          <w:b/>
          <w:bCs/>
          <w:color w:val="000000"/>
          <w:szCs w:val="21"/>
        </w:rPr>
        <w:t>文件的递交</w:t>
      </w:r>
      <w:bookmarkEnd w:id="201"/>
      <w:bookmarkEnd w:id="202"/>
      <w:bookmarkEnd w:id="244"/>
      <w:bookmarkEnd w:id="245"/>
      <w:bookmarkEnd w:id="246"/>
      <w:bookmarkEnd w:id="247"/>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248" w:name="_Toc488655849"/>
      <w:bookmarkStart w:id="249" w:name="_Toc107822504"/>
      <w:bookmarkStart w:id="250" w:name="_Toc226969301"/>
      <w:bookmarkStart w:id="251" w:name="_Toc107822505"/>
      <w:bookmarkStart w:id="252" w:name="_Toc488655850"/>
      <w:bookmarkStart w:id="253" w:name="_Toc227057907"/>
      <w:bookmarkStart w:id="254" w:name="_Toc447265244"/>
      <w:bookmarkStart w:id="255" w:name="_Toc447188693"/>
      <w:bookmarkStart w:id="256" w:name="_Toc447265530"/>
      <w:r>
        <w:rPr>
          <w:rFonts w:ascii="Arial" w:hAnsi="Arial" w:cs="Arial"/>
          <w:color w:val="000000"/>
          <w:szCs w:val="21"/>
        </w:rPr>
        <w:lastRenderedPageBreak/>
        <w:t>4.1.1</w:t>
      </w:r>
      <w:r>
        <w:rPr>
          <w:rFonts w:ascii="Arial" w:hAnsi="Arial" w:cs="Arial"/>
          <w:color w:val="000000"/>
          <w:szCs w:val="21"/>
        </w:rPr>
        <w:t>投标文件递交截止时间：见投标人须知前附表。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4.1.2</w:t>
      </w:r>
      <w:r>
        <w:rPr>
          <w:rFonts w:ascii="Arial" w:hAnsi="Arial" w:cs="Arial"/>
          <w:color w:val="000000"/>
          <w:szCs w:val="21"/>
        </w:rPr>
        <w:t>投标文件递交地点：见投标人须知前附表。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4.1.3</w:t>
      </w:r>
      <w:r>
        <w:rPr>
          <w:rFonts w:ascii="Arial" w:hAnsi="Arial" w:cs="Arial"/>
          <w:color w:val="000000"/>
          <w:szCs w:val="21"/>
        </w:rPr>
        <w:t>招标人收到投标文件后，向投标人出具签收凭证。</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4.1.4</w:t>
      </w:r>
      <w:r>
        <w:rPr>
          <w:rFonts w:ascii="Arial" w:hAnsi="Arial" w:cs="Arial"/>
          <w:color w:val="000000"/>
          <w:szCs w:val="21"/>
        </w:rPr>
        <w:t>除投标人须知前附表另有规定外，投标人所递交的投标文件不予退还。</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4.1.5</w:t>
      </w:r>
      <w:r>
        <w:rPr>
          <w:rFonts w:ascii="Arial" w:hAnsi="Arial" w:cs="Arial"/>
          <w:color w:val="000000"/>
          <w:szCs w:val="21"/>
        </w:rPr>
        <w:t>出现以下情形时，招标人</w:t>
      </w:r>
      <w:r>
        <w:rPr>
          <w:rFonts w:ascii="Arial" w:hAnsi="Arial" w:cs="Arial"/>
          <w:color w:val="000000"/>
          <w:szCs w:val="21"/>
        </w:rPr>
        <w:t>/</w:t>
      </w:r>
      <w:r>
        <w:rPr>
          <w:rFonts w:ascii="Arial" w:hAnsi="Arial" w:cs="Arial"/>
          <w:color w:val="000000"/>
          <w:szCs w:val="21"/>
        </w:rPr>
        <w:t>招标代理机构不予接收投标文件：</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）逾期送达或者未送达指定地点的；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）未按照招标文件要求密封的；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）未通过资格预审的申请人递交的；</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4.1.6</w:t>
      </w:r>
      <w:r>
        <w:rPr>
          <w:rFonts w:ascii="Arial" w:hAnsi="Arial" w:cs="Arial"/>
          <w:color w:val="000000"/>
          <w:szCs w:val="21"/>
        </w:rPr>
        <w:t>招标人采用电子招标投标方式的，投标文件递交异常的处理方式见投标人须知前附表。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57" w:name="_Toc498529347"/>
      <w:bookmarkEnd w:id="248"/>
      <w:bookmarkEnd w:id="249"/>
      <w:r>
        <w:rPr>
          <w:rFonts w:ascii="Arial" w:hAnsi="Arial" w:cs="Arial"/>
          <w:b/>
          <w:bCs/>
          <w:color w:val="000000"/>
          <w:szCs w:val="21"/>
        </w:rPr>
        <w:t>4.2</w:t>
      </w:r>
      <w:r>
        <w:rPr>
          <w:rFonts w:ascii="Arial" w:hAnsi="Arial" w:cs="Arial"/>
          <w:b/>
          <w:bCs/>
          <w:color w:val="000000"/>
          <w:szCs w:val="21"/>
        </w:rPr>
        <w:t>投标文件的修改、撤回</w:t>
      </w:r>
      <w:bookmarkEnd w:id="250"/>
      <w:bookmarkEnd w:id="251"/>
      <w:bookmarkEnd w:id="252"/>
      <w:bookmarkEnd w:id="253"/>
      <w:r>
        <w:rPr>
          <w:rFonts w:ascii="Arial" w:hAnsi="Arial" w:cs="Arial"/>
          <w:b/>
          <w:bCs/>
          <w:color w:val="000000"/>
          <w:szCs w:val="21"/>
        </w:rPr>
        <w:t>和撤销</w:t>
      </w:r>
      <w:bookmarkEnd w:id="254"/>
      <w:bookmarkEnd w:id="255"/>
      <w:bookmarkEnd w:id="256"/>
      <w:bookmarkEnd w:id="257"/>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258" w:name="_Toc144974527"/>
      <w:bookmarkStart w:id="259" w:name="_Toc246996946"/>
      <w:bookmarkStart w:id="260" w:name="_Toc246996203"/>
      <w:bookmarkStart w:id="261" w:name="_Toc296602447"/>
      <w:bookmarkStart w:id="262" w:name="_Toc247085717"/>
      <w:bookmarkStart w:id="263" w:name="_Toc447188694"/>
      <w:bookmarkStart w:id="264" w:name="_Toc179632577"/>
      <w:bookmarkStart w:id="265" w:name="_Toc447265245"/>
      <w:bookmarkStart w:id="266" w:name="_Toc152042335"/>
      <w:bookmarkStart w:id="267" w:name="_Toc447265531"/>
      <w:bookmarkStart w:id="268" w:name="_Toc152045559"/>
      <w:bookmarkStart w:id="269" w:name="_Toc107822506"/>
      <w:bookmarkStart w:id="270" w:name="_Toc227057908"/>
      <w:bookmarkStart w:id="271" w:name="_Toc488655852"/>
      <w:bookmarkStart w:id="272" w:name="_Toc226969302"/>
      <w:r>
        <w:rPr>
          <w:rFonts w:ascii="Arial" w:hAnsi="Arial" w:cs="Arial"/>
          <w:color w:val="000000"/>
          <w:szCs w:val="21"/>
        </w:rPr>
        <w:t>4.2.1</w:t>
      </w:r>
      <w:r>
        <w:rPr>
          <w:rFonts w:ascii="Arial" w:hAnsi="Arial" w:cs="Arial"/>
          <w:color w:val="000000"/>
          <w:szCs w:val="21"/>
        </w:rPr>
        <w:t>在规定的投标截止时间前，投标人可以修改或者撤回已递交的投标文件。</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4.2.2</w:t>
      </w:r>
      <w:r>
        <w:rPr>
          <w:rFonts w:ascii="Arial" w:hAnsi="Arial" w:cs="Arial"/>
          <w:color w:val="000000"/>
          <w:szCs w:val="21"/>
        </w:rPr>
        <w:t>投标人修改后的投标文件，应当在规定的投标截止时间前按照招标文件的规定编制、密封、标记、递交。</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4.2.3</w:t>
      </w:r>
      <w:r>
        <w:rPr>
          <w:rFonts w:ascii="Arial" w:hAnsi="Arial" w:cs="Arial"/>
          <w:color w:val="000000"/>
          <w:szCs w:val="21"/>
        </w:rPr>
        <w:t>投标人撤回已递交的投标文件，应当书面通知招标人。招标人已收取投标保证金的，应当自收到投标人书面撤回通知之日起</w:t>
      </w:r>
      <w:r>
        <w:rPr>
          <w:rFonts w:ascii="Arial" w:hAnsi="Arial" w:cs="Arial"/>
          <w:color w:val="000000"/>
          <w:szCs w:val="21"/>
        </w:rPr>
        <w:t>5</w:t>
      </w:r>
      <w:r>
        <w:rPr>
          <w:rFonts w:ascii="Arial" w:hAnsi="Arial" w:cs="Arial"/>
          <w:color w:val="000000"/>
          <w:szCs w:val="21"/>
        </w:rPr>
        <w:t>日内退还。</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4.2.4</w:t>
      </w:r>
      <w:r>
        <w:rPr>
          <w:rFonts w:ascii="Arial" w:hAnsi="Arial" w:cs="Arial"/>
          <w:color w:val="000000"/>
          <w:szCs w:val="21"/>
        </w:rPr>
        <w:t>投标人在规定的投标截止时间后，不得在投标有效期内撤销其投标。否则招标人有权不退还其投标保证金。</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273" w:name="_Toc135921087"/>
      <w:bookmarkStart w:id="274" w:name="_Toc498529348"/>
      <w:bookmarkStart w:id="275" w:name="_Toc178239817"/>
      <w:bookmarkStart w:id="276" w:name="_Toc135838808"/>
      <w:r>
        <w:rPr>
          <w:rFonts w:ascii="Arial" w:hAnsi="Arial" w:cs="Arial"/>
          <w:b/>
          <w:bCs/>
          <w:color w:val="000000"/>
          <w:szCs w:val="21"/>
        </w:rPr>
        <w:t>5</w:t>
      </w:r>
      <w:r>
        <w:rPr>
          <w:rFonts w:ascii="Arial" w:hAnsi="Arial" w:cs="Arial"/>
          <w:b/>
          <w:bCs/>
          <w:color w:val="000000"/>
          <w:szCs w:val="21"/>
        </w:rPr>
        <w:t>开标</w:t>
      </w:r>
      <w:bookmarkEnd w:id="258"/>
      <w:bookmarkEnd w:id="259"/>
      <w:bookmarkEnd w:id="260"/>
      <w:bookmarkEnd w:id="261"/>
      <w:bookmarkEnd w:id="262"/>
      <w:bookmarkEnd w:id="263"/>
      <w:bookmarkEnd w:id="264"/>
      <w:bookmarkEnd w:id="265"/>
      <w:bookmarkEnd w:id="266"/>
      <w:bookmarkEnd w:id="267"/>
      <w:bookmarkEnd w:id="268"/>
      <w:bookmarkEnd w:id="273"/>
      <w:bookmarkEnd w:id="274"/>
      <w:bookmarkEnd w:id="275"/>
      <w:bookmarkEnd w:id="276"/>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77" w:name="_Toc447265246"/>
      <w:bookmarkStart w:id="278" w:name="_Toc447265532"/>
      <w:bookmarkStart w:id="279" w:name="_Toc498529349"/>
      <w:bookmarkStart w:id="280" w:name="_Toc447188695"/>
      <w:r>
        <w:rPr>
          <w:rFonts w:ascii="Arial" w:hAnsi="Arial" w:cs="Arial"/>
          <w:b/>
          <w:bCs/>
          <w:color w:val="000000"/>
          <w:szCs w:val="21"/>
        </w:rPr>
        <w:t>5.1</w:t>
      </w:r>
      <w:r>
        <w:rPr>
          <w:rFonts w:ascii="Arial" w:hAnsi="Arial" w:cs="Arial"/>
          <w:b/>
          <w:bCs/>
          <w:color w:val="000000"/>
          <w:szCs w:val="21"/>
        </w:rPr>
        <w:t>开标</w:t>
      </w:r>
      <w:bookmarkEnd w:id="269"/>
      <w:bookmarkEnd w:id="270"/>
      <w:bookmarkEnd w:id="271"/>
      <w:bookmarkEnd w:id="272"/>
      <w:r>
        <w:rPr>
          <w:rFonts w:ascii="Arial" w:hAnsi="Arial" w:cs="Arial"/>
          <w:b/>
          <w:bCs/>
          <w:color w:val="000000"/>
          <w:szCs w:val="21"/>
        </w:rPr>
        <w:t>时间和地点</w:t>
      </w:r>
      <w:bookmarkEnd w:id="277"/>
      <w:bookmarkEnd w:id="278"/>
      <w:bookmarkEnd w:id="279"/>
      <w:bookmarkEnd w:id="280"/>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招标人将按照投标人须知前附表规定的时间和地点公开开标，参加开标的投标人代表应当签名报到，以证明其出席开标。开标时间和投标截止时间应当为同一时间。</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81" w:name="_Toc498529350"/>
      <w:bookmarkStart w:id="282" w:name="_Toc447265247"/>
      <w:bookmarkStart w:id="283" w:name="_Toc447265533"/>
      <w:bookmarkStart w:id="284" w:name="_Toc447188696"/>
      <w:r>
        <w:rPr>
          <w:rFonts w:ascii="Arial" w:hAnsi="Arial" w:cs="Arial"/>
          <w:b/>
          <w:bCs/>
          <w:color w:val="000000"/>
          <w:szCs w:val="21"/>
        </w:rPr>
        <w:t>5.2</w:t>
      </w:r>
      <w:r>
        <w:rPr>
          <w:rFonts w:ascii="Arial" w:hAnsi="Arial" w:cs="Arial"/>
          <w:b/>
          <w:bCs/>
          <w:color w:val="000000"/>
          <w:szCs w:val="21"/>
        </w:rPr>
        <w:t>开标程序</w:t>
      </w:r>
      <w:bookmarkEnd w:id="281"/>
      <w:bookmarkEnd w:id="282"/>
      <w:bookmarkEnd w:id="283"/>
      <w:bookmarkEnd w:id="284"/>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285" w:name="_Toc246996206"/>
      <w:bookmarkStart w:id="286" w:name="_Toc144974530"/>
      <w:bookmarkStart w:id="287" w:name="_Toc247085720"/>
      <w:bookmarkStart w:id="288" w:name="_Toc447188699"/>
      <w:bookmarkStart w:id="289" w:name="_Toc152042338"/>
      <w:bookmarkStart w:id="290" w:name="_Toc246996949"/>
      <w:bookmarkStart w:id="291" w:name="_Toc296602451"/>
      <w:bookmarkStart w:id="292" w:name="_Toc152045562"/>
      <w:bookmarkStart w:id="293" w:name="_Toc447265536"/>
      <w:bookmarkStart w:id="294" w:name="_Toc447265250"/>
      <w:bookmarkStart w:id="295" w:name="_Toc179632580"/>
      <w:bookmarkStart w:id="296" w:name="_Toc227057909"/>
      <w:bookmarkStart w:id="297" w:name="_Toc107822507"/>
      <w:bookmarkStart w:id="298" w:name="_Toc226969303"/>
      <w:r>
        <w:rPr>
          <w:rFonts w:ascii="Arial" w:hAnsi="Arial" w:cs="Arial"/>
          <w:color w:val="000000"/>
          <w:szCs w:val="21"/>
        </w:rPr>
        <w:t>5.2.1</w:t>
      </w:r>
      <w:r>
        <w:rPr>
          <w:rFonts w:ascii="Arial" w:hAnsi="Arial" w:cs="Arial"/>
          <w:color w:val="000000"/>
          <w:szCs w:val="21"/>
        </w:rPr>
        <w:t>开标会议由招标人或者其委托的招标代理机构组织并主持，邀请所有的投标人或者其代表出席。投标人代表或者招标人委托的公证机构对投标文件密封性进行检查。</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5.2.2</w:t>
      </w:r>
      <w:r>
        <w:rPr>
          <w:rFonts w:ascii="Arial" w:hAnsi="Arial" w:cs="Arial"/>
          <w:color w:val="000000"/>
          <w:szCs w:val="21"/>
        </w:rPr>
        <w:t>招标人在投标文件递交截止时间前收到的所有投标文件在开标时都应当当众予以拆封、宣读，但按照招标文件规定递交合格的书面撤回通知的投标文件不予开封。</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5.2.3</w:t>
      </w:r>
      <w:r>
        <w:rPr>
          <w:rFonts w:ascii="Arial" w:hAnsi="Arial" w:cs="Arial"/>
          <w:color w:val="000000"/>
          <w:szCs w:val="21"/>
        </w:rPr>
        <w:t>开标时，招标人应当当众宣布参加本项目招标的投标人个数及投标文件的密封情况，并宣读有效投标的</w:t>
      </w:r>
      <w:r>
        <w:rPr>
          <w:rFonts w:ascii="Arial" w:hAnsi="Arial" w:cs="Arial"/>
          <w:color w:val="000000"/>
          <w:szCs w:val="21"/>
        </w:rPr>
        <w:t>“</w:t>
      </w:r>
      <w:r>
        <w:rPr>
          <w:rFonts w:ascii="Arial" w:hAnsi="Arial" w:cs="Arial"/>
          <w:color w:val="000000"/>
          <w:szCs w:val="21"/>
        </w:rPr>
        <w:t>投标一览表</w:t>
      </w:r>
      <w:r>
        <w:rPr>
          <w:rFonts w:ascii="Arial" w:hAnsi="Arial" w:cs="Arial"/>
          <w:color w:val="000000"/>
          <w:szCs w:val="21"/>
        </w:rPr>
        <w:t>”</w:t>
      </w:r>
      <w:r>
        <w:rPr>
          <w:rFonts w:ascii="Arial" w:hAnsi="Arial" w:cs="Arial"/>
          <w:color w:val="000000"/>
          <w:szCs w:val="21"/>
        </w:rPr>
        <w:t>中的内容，</w:t>
      </w:r>
      <w:r>
        <w:rPr>
          <w:rFonts w:ascii="Arial" w:hAnsi="Arial" w:cs="Arial"/>
          <w:color w:val="000000"/>
          <w:szCs w:val="21"/>
        </w:rPr>
        <w:t>“</w:t>
      </w:r>
      <w:r>
        <w:rPr>
          <w:rFonts w:ascii="Arial" w:hAnsi="Arial" w:cs="Arial"/>
          <w:color w:val="000000"/>
          <w:szCs w:val="21"/>
        </w:rPr>
        <w:t>投标一览表</w:t>
      </w:r>
      <w:r>
        <w:rPr>
          <w:rFonts w:ascii="Arial" w:hAnsi="Arial" w:cs="Arial"/>
          <w:color w:val="000000"/>
          <w:szCs w:val="21"/>
        </w:rPr>
        <w:t>”</w:t>
      </w:r>
      <w:r>
        <w:rPr>
          <w:rFonts w:ascii="Arial" w:hAnsi="Arial" w:cs="Arial"/>
          <w:color w:val="000000"/>
          <w:szCs w:val="21"/>
        </w:rPr>
        <w:t>一般包括：投标人名称、投标总报价、投标保证金以及招标文件中规定的其他内容。</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5.2.4</w:t>
      </w:r>
      <w:r>
        <w:rPr>
          <w:rFonts w:ascii="Arial" w:hAnsi="Arial" w:cs="Arial"/>
          <w:color w:val="000000"/>
          <w:szCs w:val="21"/>
        </w:rPr>
        <w:t>开标内容填写在</w:t>
      </w:r>
      <w:r>
        <w:rPr>
          <w:rFonts w:ascii="Arial" w:hAnsi="Arial" w:cs="Arial"/>
          <w:color w:val="000000"/>
          <w:szCs w:val="21"/>
        </w:rPr>
        <w:t>“</w:t>
      </w:r>
      <w:r>
        <w:rPr>
          <w:rFonts w:ascii="Arial" w:hAnsi="Arial" w:cs="Arial"/>
          <w:color w:val="000000"/>
          <w:szCs w:val="21"/>
        </w:rPr>
        <w:t>开标记录表</w:t>
      </w:r>
      <w:r>
        <w:rPr>
          <w:rFonts w:ascii="Arial" w:hAnsi="Arial" w:cs="Arial"/>
          <w:color w:val="000000"/>
          <w:szCs w:val="21"/>
        </w:rPr>
        <w:t>”</w:t>
      </w:r>
      <w:r>
        <w:rPr>
          <w:rFonts w:ascii="Arial" w:hAnsi="Arial" w:cs="Arial"/>
          <w:color w:val="000000"/>
          <w:szCs w:val="21"/>
        </w:rPr>
        <w:t>中，由主持人、唱标人、记录人、投标人代表、监督人签字确认，存档备查。</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299" w:name="_Toc450489307"/>
      <w:bookmarkStart w:id="300" w:name="_Toc447188697"/>
      <w:bookmarkStart w:id="301" w:name="_Toc447265534"/>
      <w:bookmarkStart w:id="302" w:name="_Toc447265248"/>
      <w:bookmarkStart w:id="303" w:name="_Toc498529351"/>
      <w:r>
        <w:rPr>
          <w:rFonts w:ascii="Arial" w:hAnsi="Arial" w:cs="Arial"/>
          <w:b/>
          <w:bCs/>
          <w:color w:val="000000"/>
          <w:szCs w:val="21"/>
        </w:rPr>
        <w:t>5.3</w:t>
      </w:r>
      <w:r>
        <w:rPr>
          <w:rFonts w:ascii="Arial" w:hAnsi="Arial" w:cs="Arial"/>
          <w:b/>
          <w:bCs/>
          <w:color w:val="000000"/>
          <w:szCs w:val="21"/>
        </w:rPr>
        <w:t>异议</w:t>
      </w:r>
      <w:bookmarkEnd w:id="299"/>
      <w:bookmarkEnd w:id="300"/>
      <w:bookmarkEnd w:id="301"/>
      <w:bookmarkEnd w:id="302"/>
      <w:bookmarkEnd w:id="30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lastRenderedPageBreak/>
        <w:t>5.3.1</w:t>
      </w:r>
      <w:r>
        <w:rPr>
          <w:rFonts w:ascii="Arial" w:hAnsi="Arial" w:cs="Arial"/>
          <w:color w:val="000000"/>
          <w:szCs w:val="21"/>
        </w:rPr>
        <w:t>投标人对开标有异议的，应当在开标现场提出，招标人应当当场做出答复，并制作记录。</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5.3.2</w:t>
      </w:r>
      <w:r>
        <w:rPr>
          <w:rFonts w:ascii="Arial" w:hAnsi="Arial" w:cs="Arial"/>
          <w:color w:val="000000"/>
          <w:szCs w:val="21"/>
        </w:rPr>
        <w:t>投标人认为存在低于成本价投标情形的，可以在开标现场提出异议，并在评标完成前向招标人递交书面材料，招标人应当及时将书面材料转交评标委员会。</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304" w:name="_Toc135921088"/>
      <w:bookmarkStart w:id="305" w:name="_Toc135838809"/>
      <w:bookmarkStart w:id="306" w:name="_Toc178239818"/>
      <w:bookmarkStart w:id="307" w:name="_Toc498529353"/>
      <w:r>
        <w:rPr>
          <w:rFonts w:ascii="Arial" w:hAnsi="Arial" w:cs="Arial"/>
          <w:b/>
          <w:bCs/>
          <w:color w:val="000000"/>
          <w:szCs w:val="21"/>
        </w:rPr>
        <w:t>6</w:t>
      </w:r>
      <w:r>
        <w:rPr>
          <w:rFonts w:ascii="Arial" w:hAnsi="Arial" w:cs="Arial"/>
          <w:b/>
          <w:bCs/>
          <w:color w:val="000000"/>
          <w:szCs w:val="21"/>
        </w:rPr>
        <w:t>评标</w:t>
      </w:r>
      <w:bookmarkEnd w:id="285"/>
      <w:bookmarkEnd w:id="286"/>
      <w:bookmarkEnd w:id="287"/>
      <w:bookmarkEnd w:id="288"/>
      <w:bookmarkEnd w:id="289"/>
      <w:bookmarkEnd w:id="290"/>
      <w:bookmarkEnd w:id="291"/>
      <w:bookmarkEnd w:id="292"/>
      <w:bookmarkEnd w:id="293"/>
      <w:bookmarkEnd w:id="294"/>
      <w:bookmarkEnd w:id="295"/>
      <w:bookmarkEnd w:id="304"/>
      <w:bookmarkEnd w:id="305"/>
      <w:bookmarkEnd w:id="306"/>
      <w:bookmarkEnd w:id="307"/>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08" w:name="_Toc447265537"/>
      <w:bookmarkStart w:id="309" w:name="_Toc447188700"/>
      <w:bookmarkStart w:id="310" w:name="_Toc447265251"/>
      <w:bookmarkStart w:id="311" w:name="_Toc498529354"/>
      <w:r>
        <w:rPr>
          <w:rFonts w:ascii="Arial" w:hAnsi="Arial" w:cs="Arial"/>
          <w:b/>
          <w:bCs/>
          <w:color w:val="000000"/>
          <w:szCs w:val="21"/>
        </w:rPr>
        <w:t>6.1</w:t>
      </w:r>
      <w:r>
        <w:rPr>
          <w:rFonts w:ascii="Arial" w:hAnsi="Arial" w:cs="Arial"/>
          <w:b/>
          <w:bCs/>
          <w:color w:val="000000"/>
          <w:szCs w:val="21"/>
        </w:rPr>
        <w:t>评标委员会</w:t>
      </w:r>
      <w:bookmarkEnd w:id="296"/>
      <w:bookmarkEnd w:id="297"/>
      <w:bookmarkEnd w:id="298"/>
      <w:bookmarkEnd w:id="308"/>
      <w:bookmarkEnd w:id="309"/>
      <w:bookmarkEnd w:id="310"/>
      <w:bookmarkEnd w:id="311"/>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312" w:name="_Toc447265541"/>
      <w:bookmarkStart w:id="313" w:name="_Toc447265255"/>
      <w:bookmarkStart w:id="314" w:name="_Toc447188703"/>
      <w:bookmarkStart w:id="315" w:name="_Toc227057915"/>
      <w:bookmarkStart w:id="316" w:name="_Toc488655860"/>
      <w:bookmarkStart w:id="317" w:name="_Toc107822516"/>
      <w:bookmarkStart w:id="318" w:name="_Toc226969309"/>
      <w:r>
        <w:rPr>
          <w:rFonts w:ascii="Arial" w:hAnsi="Arial" w:cs="Arial"/>
          <w:color w:val="000000"/>
          <w:szCs w:val="21"/>
        </w:rPr>
        <w:t>6.1.1</w:t>
      </w:r>
      <w:r>
        <w:rPr>
          <w:rFonts w:ascii="Arial" w:hAnsi="Arial" w:cs="Arial"/>
          <w:color w:val="000000"/>
          <w:szCs w:val="21"/>
        </w:rPr>
        <w:t>评标由依法组建的评标委员会负责，具体人数见投标人须知前附表。依法必须进行招标的工程建设项目，评标委员会的专家从招标代理评标专家库内相关专业的专家名单中采取随机抽取方式确定。</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6.1.2</w:t>
      </w:r>
      <w:r>
        <w:rPr>
          <w:rFonts w:ascii="Arial" w:hAnsi="Arial" w:cs="Arial"/>
          <w:color w:val="000000"/>
          <w:szCs w:val="21"/>
        </w:rPr>
        <w:t>评标期间，任何单位和个人不得非法干预或者影响评标的过程和结果。</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6.1.3</w:t>
      </w:r>
      <w:r>
        <w:rPr>
          <w:rFonts w:ascii="Arial" w:hAnsi="Arial" w:cs="Arial"/>
          <w:color w:val="000000"/>
          <w:szCs w:val="21"/>
        </w:rPr>
        <w:t>评标委员会成员名单在中标结果确定前保密。</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19" w:name="_Toc246996951"/>
      <w:bookmarkStart w:id="320" w:name="_Toc247085722"/>
      <w:bookmarkStart w:id="321" w:name="_Toc498529355"/>
      <w:bookmarkStart w:id="322" w:name="_Toc152042340"/>
      <w:bookmarkStart w:id="323" w:name="_Toc447265538"/>
      <w:bookmarkStart w:id="324" w:name="_Toc179632582"/>
      <w:bookmarkStart w:id="325" w:name="_Toc296602453"/>
      <w:bookmarkStart w:id="326" w:name="_Toc447265252"/>
      <w:bookmarkStart w:id="327" w:name="_Toc450489311"/>
      <w:bookmarkStart w:id="328" w:name="_Toc144974532"/>
      <w:bookmarkStart w:id="329" w:name="_Toc152045564"/>
      <w:bookmarkStart w:id="330" w:name="_Toc246996208"/>
      <w:r>
        <w:rPr>
          <w:rFonts w:ascii="Arial" w:hAnsi="Arial" w:cs="Arial"/>
          <w:b/>
          <w:bCs/>
          <w:color w:val="000000"/>
          <w:szCs w:val="21"/>
        </w:rPr>
        <w:t>6.2</w:t>
      </w:r>
      <w:r>
        <w:rPr>
          <w:rFonts w:ascii="Arial" w:hAnsi="Arial" w:cs="Arial"/>
          <w:b/>
          <w:bCs/>
          <w:color w:val="000000"/>
          <w:szCs w:val="21"/>
        </w:rPr>
        <w:t>评标原则</w:t>
      </w:r>
      <w:bookmarkEnd w:id="319"/>
      <w:bookmarkEnd w:id="320"/>
      <w:bookmarkEnd w:id="321"/>
      <w:bookmarkEnd w:id="322"/>
      <w:bookmarkEnd w:id="323"/>
      <w:bookmarkEnd w:id="324"/>
      <w:bookmarkEnd w:id="325"/>
      <w:bookmarkEnd w:id="326"/>
      <w:bookmarkEnd w:id="327"/>
      <w:bookmarkEnd w:id="328"/>
      <w:bookmarkEnd w:id="329"/>
      <w:bookmarkEnd w:id="330"/>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6.2.1</w:t>
      </w:r>
      <w:r>
        <w:rPr>
          <w:rFonts w:ascii="Arial" w:hAnsi="Arial" w:cs="Arial"/>
          <w:color w:val="000000"/>
          <w:szCs w:val="21"/>
        </w:rPr>
        <w:t>评标活动遵循公平、公正、科学和择优的原则，禁止采用分工评分、协商评分、集体定档等影响评委评审独立性的评分方式。</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6.2.2</w:t>
      </w:r>
      <w:r>
        <w:rPr>
          <w:rFonts w:ascii="Arial" w:hAnsi="Arial" w:cs="Arial"/>
          <w:color w:val="000000"/>
          <w:szCs w:val="21"/>
        </w:rPr>
        <w:t>评标委员会按照第四章</w:t>
      </w:r>
      <w:r>
        <w:rPr>
          <w:rFonts w:ascii="Arial" w:hAnsi="Arial" w:cs="Arial"/>
          <w:color w:val="000000"/>
          <w:szCs w:val="21"/>
        </w:rPr>
        <w:t>“</w:t>
      </w:r>
      <w:r>
        <w:rPr>
          <w:rFonts w:ascii="Arial" w:hAnsi="Arial" w:cs="Arial"/>
          <w:color w:val="000000"/>
          <w:szCs w:val="21"/>
        </w:rPr>
        <w:t>评标办法</w:t>
      </w:r>
      <w:r>
        <w:rPr>
          <w:rFonts w:ascii="Arial" w:hAnsi="Arial" w:cs="Arial"/>
          <w:color w:val="000000"/>
          <w:szCs w:val="21"/>
        </w:rPr>
        <w:t>”</w:t>
      </w:r>
      <w:r>
        <w:rPr>
          <w:rFonts w:ascii="Arial" w:hAnsi="Arial" w:cs="Arial"/>
          <w:color w:val="000000"/>
          <w:szCs w:val="21"/>
        </w:rPr>
        <w:t>规定的方法、评审因素、标准和程序对投标文件进行评审。第四章</w:t>
      </w:r>
      <w:r>
        <w:rPr>
          <w:rFonts w:ascii="Arial" w:hAnsi="Arial" w:cs="Arial"/>
          <w:color w:val="000000"/>
          <w:szCs w:val="21"/>
        </w:rPr>
        <w:t>“</w:t>
      </w:r>
      <w:r>
        <w:rPr>
          <w:rFonts w:ascii="Arial" w:hAnsi="Arial" w:cs="Arial"/>
          <w:color w:val="000000"/>
          <w:szCs w:val="21"/>
        </w:rPr>
        <w:t>评标办法</w:t>
      </w:r>
      <w:r>
        <w:rPr>
          <w:rFonts w:ascii="Arial" w:hAnsi="Arial" w:cs="Arial"/>
          <w:color w:val="000000"/>
          <w:szCs w:val="21"/>
        </w:rPr>
        <w:t>”</w:t>
      </w:r>
      <w:r>
        <w:rPr>
          <w:rFonts w:ascii="Arial" w:hAnsi="Arial" w:cs="Arial"/>
          <w:color w:val="000000"/>
          <w:szCs w:val="21"/>
        </w:rPr>
        <w:t>没有规定的方法、评审因素和标准，不得作为评标依据。</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31" w:name="_Toc447265253"/>
      <w:bookmarkStart w:id="332" w:name="_Toc447188701"/>
      <w:bookmarkStart w:id="333" w:name="_Toc447265539"/>
      <w:bookmarkStart w:id="334" w:name="_Toc498529356"/>
      <w:bookmarkStart w:id="335" w:name="_Toc450489312"/>
      <w:r>
        <w:rPr>
          <w:rFonts w:ascii="Arial" w:hAnsi="Arial" w:cs="Arial"/>
          <w:b/>
          <w:bCs/>
          <w:color w:val="000000"/>
          <w:szCs w:val="21"/>
        </w:rPr>
        <w:t>6.3</w:t>
      </w:r>
      <w:r>
        <w:rPr>
          <w:rFonts w:ascii="Arial" w:hAnsi="Arial" w:cs="Arial"/>
          <w:b/>
          <w:bCs/>
          <w:color w:val="000000"/>
          <w:szCs w:val="21"/>
        </w:rPr>
        <w:t>评标方法</w:t>
      </w:r>
      <w:bookmarkEnd w:id="331"/>
      <w:bookmarkEnd w:id="332"/>
      <w:bookmarkEnd w:id="333"/>
      <w:bookmarkEnd w:id="334"/>
      <w:bookmarkEnd w:id="335"/>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6.3.1</w:t>
      </w:r>
      <w:r>
        <w:rPr>
          <w:rFonts w:ascii="Arial" w:hAnsi="Arial" w:cs="Arial"/>
          <w:color w:val="000000"/>
          <w:szCs w:val="21"/>
        </w:rPr>
        <w:t>招标文件中详细载明下述评标方法之一作为本项目评标所采用的评标方法。评标方法见投标人须知前附表。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6.3.2</w:t>
      </w:r>
      <w:r>
        <w:rPr>
          <w:rFonts w:ascii="Arial" w:hAnsi="Arial" w:cs="Arial"/>
          <w:color w:val="000000"/>
          <w:szCs w:val="21"/>
        </w:rPr>
        <w:t>采用综合评估法的，最大限度地满足招标文件中规定的各项综合评价标准的投标，应当推荐为中标候选人，量化的标准和权重应当在招标文件中明确规定。</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36" w:name="_Toc498529357"/>
      <w:bookmarkStart w:id="337" w:name="_Toc450489313"/>
      <w:bookmarkStart w:id="338" w:name="_Toc447265254"/>
      <w:bookmarkStart w:id="339" w:name="_Toc447265540"/>
      <w:bookmarkStart w:id="340" w:name="_Toc447188702"/>
      <w:bookmarkStart w:id="341" w:name="_Toc144974534"/>
      <w:bookmarkStart w:id="342" w:name="_Toc246996953"/>
      <w:bookmarkStart w:id="343" w:name="_Toc246996210"/>
      <w:bookmarkStart w:id="344" w:name="_Toc152045566"/>
      <w:bookmarkStart w:id="345" w:name="_Toc247085724"/>
      <w:bookmarkStart w:id="346" w:name="_Toc179632584"/>
      <w:bookmarkStart w:id="347" w:name="_Toc296602455"/>
      <w:bookmarkStart w:id="348" w:name="_Toc152042342"/>
      <w:r>
        <w:rPr>
          <w:rFonts w:ascii="Arial" w:hAnsi="Arial" w:cs="Arial"/>
          <w:b/>
          <w:bCs/>
          <w:color w:val="000000"/>
          <w:szCs w:val="21"/>
        </w:rPr>
        <w:t>6.4</w:t>
      </w:r>
      <w:r>
        <w:rPr>
          <w:rFonts w:ascii="Arial" w:hAnsi="Arial" w:cs="Arial"/>
          <w:b/>
          <w:bCs/>
          <w:color w:val="000000"/>
          <w:szCs w:val="21"/>
        </w:rPr>
        <w:t>中标候选人推荐原则</w:t>
      </w:r>
      <w:bookmarkEnd w:id="336"/>
      <w:bookmarkEnd w:id="337"/>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评标委员会应当根据《招标投标法》、《实施条例》的有关规定推荐中标候选人，具体推荐原则见投标人须知前附表。</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49" w:name="_Toc450489314"/>
      <w:bookmarkStart w:id="350" w:name="_Toc498529358"/>
      <w:r>
        <w:rPr>
          <w:rFonts w:ascii="Arial" w:hAnsi="Arial" w:cs="Arial"/>
          <w:b/>
          <w:bCs/>
          <w:color w:val="000000"/>
          <w:szCs w:val="21"/>
        </w:rPr>
        <w:t>6.5</w:t>
      </w:r>
      <w:r>
        <w:rPr>
          <w:rFonts w:ascii="Arial" w:hAnsi="Arial" w:cs="Arial"/>
          <w:b/>
          <w:bCs/>
          <w:color w:val="000000"/>
          <w:szCs w:val="21"/>
        </w:rPr>
        <w:t>评标报告</w:t>
      </w:r>
      <w:bookmarkEnd w:id="338"/>
      <w:bookmarkEnd w:id="339"/>
      <w:bookmarkEnd w:id="340"/>
      <w:bookmarkEnd w:id="349"/>
      <w:bookmarkEnd w:id="350"/>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评标完成后，评标委员会应当根据《招标投标法》和《实施条例》的有关规定及时向招标人提交评标报告和中标候选人名单。</w:t>
      </w:r>
    </w:p>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351" w:name="_Toc498529359"/>
      <w:bookmarkStart w:id="352" w:name="_Toc135921089"/>
      <w:bookmarkStart w:id="353" w:name="_Toc178239819"/>
      <w:bookmarkStart w:id="354" w:name="_Toc135838810"/>
      <w:bookmarkEnd w:id="341"/>
      <w:bookmarkEnd w:id="342"/>
      <w:bookmarkEnd w:id="343"/>
      <w:bookmarkEnd w:id="344"/>
      <w:bookmarkEnd w:id="345"/>
      <w:bookmarkEnd w:id="346"/>
      <w:bookmarkEnd w:id="347"/>
      <w:bookmarkEnd w:id="348"/>
      <w:r>
        <w:rPr>
          <w:rFonts w:ascii="Arial" w:hAnsi="Arial" w:cs="Arial"/>
          <w:b/>
          <w:bCs/>
          <w:color w:val="000000"/>
          <w:szCs w:val="21"/>
        </w:rPr>
        <w:t>7</w:t>
      </w:r>
      <w:r>
        <w:rPr>
          <w:rFonts w:ascii="Arial" w:hAnsi="Arial" w:cs="Arial"/>
          <w:b/>
          <w:bCs/>
          <w:color w:val="000000"/>
          <w:szCs w:val="21"/>
        </w:rPr>
        <w:t>中标</w:t>
      </w:r>
      <w:bookmarkEnd w:id="312"/>
      <w:bookmarkEnd w:id="313"/>
      <w:bookmarkEnd w:id="314"/>
      <w:bookmarkEnd w:id="351"/>
      <w:bookmarkEnd w:id="352"/>
      <w:bookmarkEnd w:id="353"/>
      <w:bookmarkEnd w:id="354"/>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55" w:name="_Toc447265542"/>
      <w:bookmarkStart w:id="356" w:name="_Toc447265256"/>
      <w:bookmarkStart w:id="357" w:name="_Toc498529360"/>
      <w:bookmarkStart w:id="358" w:name="_Toc447188704"/>
      <w:r>
        <w:rPr>
          <w:rFonts w:ascii="Arial" w:hAnsi="Arial" w:cs="Arial"/>
          <w:b/>
          <w:bCs/>
          <w:color w:val="000000"/>
          <w:szCs w:val="21"/>
        </w:rPr>
        <w:t>7.1</w:t>
      </w:r>
      <w:r>
        <w:rPr>
          <w:rFonts w:ascii="Arial" w:hAnsi="Arial" w:cs="Arial"/>
          <w:b/>
          <w:bCs/>
          <w:color w:val="000000"/>
          <w:szCs w:val="21"/>
        </w:rPr>
        <w:t>中标候选人公示</w:t>
      </w:r>
      <w:bookmarkEnd w:id="355"/>
      <w:bookmarkEnd w:id="356"/>
      <w:bookmarkEnd w:id="357"/>
      <w:bookmarkEnd w:id="358"/>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359" w:name="_Toc447265545"/>
      <w:bookmarkStart w:id="360" w:name="_Toc447265259"/>
      <w:bookmarkStart w:id="361" w:name="_Toc179632587"/>
      <w:bookmarkStart w:id="362" w:name="_Toc296602459"/>
      <w:bookmarkStart w:id="363" w:name="_Toc144974537"/>
      <w:bookmarkStart w:id="364" w:name="_Toc246996956"/>
      <w:bookmarkStart w:id="365" w:name="_Toc152045569"/>
      <w:bookmarkStart w:id="366" w:name="_Toc246996213"/>
      <w:bookmarkStart w:id="367" w:name="_Toc152042345"/>
      <w:bookmarkStart w:id="368" w:name="_Toc247085727"/>
      <w:bookmarkStart w:id="369" w:name="_Toc226969310"/>
      <w:bookmarkStart w:id="370" w:name="_Toc107822517"/>
      <w:bookmarkStart w:id="371" w:name="_Toc227057916"/>
      <w:bookmarkEnd w:id="315"/>
      <w:bookmarkEnd w:id="316"/>
      <w:bookmarkEnd w:id="317"/>
      <w:bookmarkEnd w:id="318"/>
      <w:r>
        <w:rPr>
          <w:rFonts w:ascii="Arial" w:hAnsi="Arial" w:cs="Arial"/>
          <w:color w:val="000000"/>
          <w:szCs w:val="21"/>
        </w:rPr>
        <w:t>7.1.1</w:t>
      </w:r>
      <w:r>
        <w:rPr>
          <w:rFonts w:ascii="Arial" w:hAnsi="Arial" w:cs="Arial"/>
          <w:szCs w:val="21"/>
        </w:rPr>
        <w:t>招标人在收到评标报告之日起</w:t>
      </w:r>
      <w:r>
        <w:rPr>
          <w:rFonts w:ascii="Arial" w:hAnsi="Arial" w:cs="Arial"/>
          <w:szCs w:val="21"/>
        </w:rPr>
        <w:t>3</w:t>
      </w:r>
      <w:r>
        <w:rPr>
          <w:rFonts w:ascii="Arial" w:hAnsi="Arial" w:cs="Arial"/>
          <w:szCs w:val="21"/>
        </w:rPr>
        <w:t>日内在</w:t>
      </w:r>
      <w:r>
        <w:rPr>
          <w:rFonts w:ascii="Arial" w:hAnsi="Arial" w:cs="Arial"/>
          <w:szCs w:val="21"/>
        </w:rPr>
        <w:t xml:space="preserve"> “</w:t>
      </w:r>
      <w:r>
        <w:rPr>
          <w:rFonts w:ascii="Arial" w:hAnsi="Arial" w:cs="Arial"/>
          <w:szCs w:val="21"/>
        </w:rPr>
        <w:t>招标公告</w:t>
      </w:r>
      <w:r>
        <w:rPr>
          <w:rFonts w:ascii="Arial" w:hAnsi="Arial" w:cs="Arial"/>
          <w:szCs w:val="21"/>
        </w:rPr>
        <w:t>”</w:t>
      </w:r>
      <w:r>
        <w:rPr>
          <w:rFonts w:ascii="Arial" w:hAnsi="Arial" w:cs="Arial"/>
          <w:szCs w:val="21"/>
        </w:rPr>
        <w:t>发布媒介公示全部中标候选人，公示期不少于</w:t>
      </w:r>
      <w:r>
        <w:rPr>
          <w:rFonts w:ascii="Arial" w:hAnsi="Arial" w:cs="Arial"/>
          <w:szCs w:val="21"/>
        </w:rPr>
        <w:t>3</w:t>
      </w:r>
      <w:r>
        <w:rPr>
          <w:rFonts w:ascii="Arial" w:hAnsi="Arial" w:cs="Arial"/>
          <w:szCs w:val="21"/>
        </w:rPr>
        <w:t>工作日。</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lastRenderedPageBreak/>
        <w:t>7.1.2</w:t>
      </w:r>
      <w:r>
        <w:rPr>
          <w:rFonts w:ascii="Arial" w:hAnsi="Arial" w:cs="Arial"/>
          <w:color w:val="000000"/>
          <w:szCs w:val="21"/>
        </w:rPr>
        <w:t>投标人或者其他利害关系人对依法必须进行招标项目的评标结果有异议的，应当在中标候选人公示期间提出。</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72" w:name="_Toc447188705"/>
      <w:bookmarkStart w:id="373" w:name="_Toc450489317"/>
      <w:bookmarkStart w:id="374" w:name="_Toc447265543"/>
      <w:bookmarkStart w:id="375" w:name="_Toc447265257"/>
      <w:bookmarkStart w:id="376" w:name="_Toc498529361"/>
      <w:r>
        <w:rPr>
          <w:rFonts w:ascii="Arial" w:hAnsi="Arial" w:cs="Arial"/>
          <w:b/>
          <w:bCs/>
          <w:color w:val="000000"/>
          <w:szCs w:val="21"/>
        </w:rPr>
        <w:t>7.2</w:t>
      </w:r>
      <w:r>
        <w:rPr>
          <w:rFonts w:ascii="Arial" w:hAnsi="Arial" w:cs="Arial"/>
          <w:b/>
          <w:bCs/>
          <w:color w:val="000000"/>
          <w:szCs w:val="21"/>
        </w:rPr>
        <w:t>确定中标人</w:t>
      </w:r>
      <w:bookmarkEnd w:id="372"/>
      <w:bookmarkEnd w:id="373"/>
      <w:bookmarkEnd w:id="374"/>
      <w:bookmarkEnd w:id="375"/>
      <w:bookmarkEnd w:id="376"/>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7.2.1</w:t>
      </w:r>
      <w:r>
        <w:rPr>
          <w:rFonts w:ascii="Arial" w:hAnsi="Arial" w:cs="Arial"/>
          <w:color w:val="000000"/>
          <w:szCs w:val="21"/>
        </w:rPr>
        <w:t>除投标人须知前附表规定评标委员会直接确定中标人外，招标人依据评标委员会推荐的中标候选人确定中标人，中标人数量见投标人须知前附表。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7.2.2</w:t>
      </w:r>
      <w:r>
        <w:rPr>
          <w:rFonts w:ascii="Arial" w:hAnsi="Arial" w:cs="Arial"/>
          <w:color w:val="000000"/>
          <w:szCs w:val="21"/>
        </w:rPr>
        <w:t>招标人根据评标委员会推荐的中标候选人名单排序依次确定中标人，具体中标原则见投标人须知前附表。</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7.2.3</w:t>
      </w:r>
      <w:r>
        <w:rPr>
          <w:rFonts w:ascii="Arial" w:hAnsi="Arial" w:cs="Arial"/>
          <w:color w:val="000000"/>
          <w:szCs w:val="21"/>
        </w:rPr>
        <w:t>在签订合同之前，中标人放弃中标或者不能履行合同的，招标人可以按照评标委员会提出的中标候选人名单排序依次确定其他中标候选人为中标人，也可以重新招标。</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77" w:name="_Toc152042344"/>
      <w:bookmarkStart w:id="378" w:name="_Toc144974536"/>
      <w:bookmarkStart w:id="379" w:name="_Toc447265544"/>
      <w:bookmarkStart w:id="380" w:name="_Toc296602458"/>
      <w:bookmarkStart w:id="381" w:name="_Toc179632586"/>
      <w:bookmarkStart w:id="382" w:name="_Toc498529362"/>
      <w:bookmarkStart w:id="383" w:name="_Toc152045568"/>
      <w:bookmarkStart w:id="384" w:name="_Toc447265258"/>
      <w:bookmarkStart w:id="385" w:name="_Toc246996212"/>
      <w:bookmarkStart w:id="386" w:name="_Toc246996955"/>
      <w:bookmarkStart w:id="387" w:name="_Toc450489318"/>
      <w:bookmarkStart w:id="388" w:name="_Toc247085726"/>
      <w:bookmarkStart w:id="389" w:name="OLE_LINK6"/>
      <w:bookmarkStart w:id="390" w:name="OLE_LINK7"/>
      <w:r>
        <w:rPr>
          <w:rFonts w:ascii="Arial" w:hAnsi="Arial" w:cs="Arial"/>
          <w:b/>
          <w:bCs/>
          <w:color w:val="000000"/>
          <w:szCs w:val="21"/>
        </w:rPr>
        <w:t>7.3</w:t>
      </w:r>
      <w:r>
        <w:rPr>
          <w:rFonts w:ascii="Arial" w:hAnsi="Arial" w:cs="Arial"/>
          <w:b/>
          <w:bCs/>
          <w:color w:val="000000"/>
          <w:szCs w:val="21"/>
        </w:rPr>
        <w:t>中标通知</w:t>
      </w:r>
      <w:bookmarkEnd w:id="377"/>
      <w:bookmarkEnd w:id="378"/>
      <w:bookmarkEnd w:id="379"/>
      <w:bookmarkEnd w:id="380"/>
      <w:bookmarkEnd w:id="381"/>
      <w:bookmarkEnd w:id="382"/>
      <w:bookmarkEnd w:id="383"/>
      <w:bookmarkEnd w:id="384"/>
      <w:bookmarkEnd w:id="385"/>
      <w:bookmarkEnd w:id="386"/>
      <w:bookmarkEnd w:id="387"/>
      <w:bookmarkEnd w:id="388"/>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7.3.1</w:t>
      </w:r>
      <w:r>
        <w:rPr>
          <w:rFonts w:ascii="Arial" w:hAnsi="Arial" w:cs="Arial"/>
          <w:color w:val="000000"/>
          <w:szCs w:val="21"/>
        </w:rPr>
        <w:t>在中标通知书发出前，中标候选人的经营、财务状况发生较大变化或者存在违法行为，可能影响其履约能力的，投标人应当主动告知招标人。</w:t>
      </w:r>
      <w:bookmarkEnd w:id="389"/>
      <w:bookmarkEnd w:id="390"/>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7.3.2</w:t>
      </w:r>
      <w:r>
        <w:rPr>
          <w:rFonts w:ascii="Arial" w:hAnsi="Arial" w:cs="Arial"/>
          <w:color w:val="000000"/>
          <w:szCs w:val="21"/>
        </w:rPr>
        <w:t>中标人确定后，招标人应当自行或者委托招标代理机构向中标人发出中标通知书，向未中标人发出招标结果通知书，同时在招标公告发布的媒介发出中标公告。</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7.3.3</w:t>
      </w:r>
      <w:r>
        <w:rPr>
          <w:rFonts w:ascii="Arial" w:hAnsi="Arial" w:cs="Arial"/>
          <w:color w:val="000000"/>
          <w:szCs w:val="21"/>
        </w:rPr>
        <w:t>中标通知书是招标投标档案和合同的组成部分。</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7.3.4</w:t>
      </w:r>
      <w:r>
        <w:rPr>
          <w:rFonts w:ascii="Arial" w:hAnsi="Arial" w:cs="Arial"/>
          <w:color w:val="000000"/>
          <w:szCs w:val="21"/>
        </w:rPr>
        <w:t>中标通知书对招标人和中标人具有法律约束力。中标通知书发出后，招标人改变中标结果或者中标人放弃中标的，应当承担法律责任。</w:t>
      </w:r>
    </w:p>
    <w:p w:rsidR="00346B0F" w:rsidRDefault="00BB766C">
      <w:pPr>
        <w:tabs>
          <w:tab w:val="left" w:pos="588"/>
        </w:tabs>
        <w:snapToGrid w:val="0"/>
        <w:spacing w:before="120" w:after="120" w:line="360" w:lineRule="auto"/>
        <w:jc w:val="left"/>
        <w:outlineLvl w:val="0"/>
        <w:rPr>
          <w:rFonts w:ascii="Arial" w:hAnsi="Arial" w:cs="Arial"/>
          <w:b/>
          <w:bCs/>
          <w:color w:val="000000"/>
          <w:szCs w:val="21"/>
        </w:rPr>
      </w:pPr>
      <w:bookmarkStart w:id="391" w:name="_Toc178239820"/>
      <w:bookmarkStart w:id="392" w:name="_Toc135921090"/>
      <w:bookmarkStart w:id="393" w:name="_Toc135838811"/>
      <w:bookmarkStart w:id="394" w:name="_Toc498529363"/>
      <w:r>
        <w:rPr>
          <w:rFonts w:ascii="Arial" w:hAnsi="Arial" w:cs="Arial"/>
          <w:b/>
          <w:bCs/>
          <w:color w:val="000000"/>
          <w:szCs w:val="21"/>
        </w:rPr>
        <w:t>8</w:t>
      </w:r>
      <w:r>
        <w:rPr>
          <w:rFonts w:ascii="Arial" w:hAnsi="Arial" w:cs="Arial"/>
          <w:b/>
          <w:bCs/>
          <w:color w:val="000000"/>
          <w:szCs w:val="21"/>
        </w:rPr>
        <w:t>合同签订</w:t>
      </w:r>
      <w:bookmarkEnd w:id="359"/>
      <w:bookmarkEnd w:id="360"/>
      <w:bookmarkEnd w:id="391"/>
      <w:bookmarkEnd w:id="392"/>
      <w:bookmarkEnd w:id="393"/>
      <w:bookmarkEnd w:id="394"/>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395" w:name="_Toc447265260"/>
      <w:bookmarkStart w:id="396" w:name="_Toc498529364"/>
      <w:bookmarkStart w:id="397" w:name="_Toc447265546"/>
      <w:r>
        <w:rPr>
          <w:rFonts w:ascii="Arial" w:hAnsi="Arial" w:cs="Arial"/>
          <w:b/>
          <w:bCs/>
          <w:color w:val="000000"/>
          <w:szCs w:val="21"/>
        </w:rPr>
        <w:t>8.1</w:t>
      </w:r>
      <w:r>
        <w:rPr>
          <w:rFonts w:ascii="Arial" w:hAnsi="Arial" w:cs="Arial"/>
          <w:b/>
          <w:bCs/>
          <w:color w:val="000000"/>
          <w:szCs w:val="21"/>
        </w:rPr>
        <w:t>履约</w:t>
      </w:r>
      <w:bookmarkEnd w:id="361"/>
      <w:bookmarkEnd w:id="362"/>
      <w:bookmarkEnd w:id="363"/>
      <w:bookmarkEnd w:id="364"/>
      <w:bookmarkEnd w:id="365"/>
      <w:bookmarkEnd w:id="366"/>
      <w:bookmarkEnd w:id="367"/>
      <w:bookmarkEnd w:id="368"/>
      <w:r>
        <w:rPr>
          <w:rFonts w:ascii="Arial" w:hAnsi="Arial" w:cs="Arial"/>
          <w:b/>
          <w:bCs/>
          <w:color w:val="000000"/>
          <w:szCs w:val="21"/>
        </w:rPr>
        <w:t>保证金</w:t>
      </w:r>
      <w:bookmarkEnd w:id="395"/>
      <w:bookmarkEnd w:id="396"/>
      <w:bookmarkEnd w:id="397"/>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398" w:name="_Toc107822519"/>
      <w:bookmarkStart w:id="399" w:name="_Toc447265263"/>
      <w:bookmarkStart w:id="400" w:name="_Toc488655867"/>
      <w:bookmarkStart w:id="401" w:name="_Toc447188707"/>
      <w:bookmarkStart w:id="402" w:name="_Toc227057918"/>
      <w:bookmarkStart w:id="403" w:name="_Toc447265549"/>
      <w:bookmarkStart w:id="404" w:name="_Toc226969312"/>
      <w:bookmarkEnd w:id="369"/>
      <w:bookmarkEnd w:id="370"/>
      <w:bookmarkEnd w:id="371"/>
      <w:r>
        <w:rPr>
          <w:rFonts w:ascii="Arial" w:hAnsi="Arial" w:cs="Arial"/>
          <w:color w:val="000000"/>
          <w:szCs w:val="21"/>
        </w:rPr>
        <w:t>8.1.1</w:t>
      </w:r>
      <w:r>
        <w:rPr>
          <w:rFonts w:ascii="Arial" w:hAnsi="Arial" w:cs="Arial"/>
          <w:color w:val="000000"/>
          <w:szCs w:val="21"/>
        </w:rPr>
        <w:t>在签订合同前，中标人应当按照</w:t>
      </w:r>
      <w:r>
        <w:rPr>
          <w:rFonts w:ascii="Arial" w:hAnsi="Arial" w:cs="Arial"/>
          <w:color w:val="000000"/>
          <w:szCs w:val="21"/>
        </w:rPr>
        <w:t>“</w:t>
      </w:r>
      <w:r>
        <w:rPr>
          <w:rFonts w:ascii="Arial" w:hAnsi="Arial" w:cs="Arial"/>
          <w:color w:val="000000"/>
          <w:szCs w:val="21"/>
        </w:rPr>
        <w:t>投标人须知前附表</w:t>
      </w:r>
      <w:r>
        <w:rPr>
          <w:rFonts w:ascii="Arial" w:hAnsi="Arial" w:cs="Arial"/>
          <w:color w:val="000000"/>
          <w:szCs w:val="21"/>
        </w:rPr>
        <w:t>”</w:t>
      </w:r>
      <w:r>
        <w:rPr>
          <w:rFonts w:ascii="Arial" w:hAnsi="Arial" w:cs="Arial"/>
          <w:color w:val="000000"/>
          <w:szCs w:val="21"/>
        </w:rPr>
        <w:t>中规定的履约保证金的金额和形式向招标人递交履约保证金。</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8.1.2</w:t>
      </w:r>
      <w:r>
        <w:rPr>
          <w:rFonts w:ascii="Arial" w:hAnsi="Arial" w:cs="Arial"/>
          <w:color w:val="000000"/>
          <w:szCs w:val="21"/>
        </w:rPr>
        <w:t>中标人不能按照招标文件要求递交履约担保的，视为放弃中标，其投标保证金不予退还，给招标人造成的损失超过投标保证金数额的，中标人还应当对超过部分予以赔偿。</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405" w:name="_Toc447265547"/>
      <w:bookmarkStart w:id="406" w:name="_Toc447265261"/>
      <w:bookmarkStart w:id="407" w:name="_Toc450489321"/>
      <w:bookmarkStart w:id="408" w:name="_Toc498529365"/>
      <w:r>
        <w:rPr>
          <w:rFonts w:ascii="Arial" w:hAnsi="Arial" w:cs="Arial"/>
          <w:b/>
          <w:bCs/>
          <w:color w:val="000000"/>
          <w:szCs w:val="21"/>
        </w:rPr>
        <w:t>8.2</w:t>
      </w:r>
      <w:r>
        <w:rPr>
          <w:rFonts w:ascii="Arial" w:hAnsi="Arial" w:cs="Arial"/>
          <w:b/>
          <w:bCs/>
          <w:color w:val="000000"/>
          <w:szCs w:val="21"/>
        </w:rPr>
        <w:t>合同签订</w:t>
      </w:r>
      <w:bookmarkEnd w:id="405"/>
      <w:bookmarkEnd w:id="406"/>
      <w:bookmarkEnd w:id="407"/>
      <w:bookmarkEnd w:id="408"/>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8.2.1</w:t>
      </w:r>
      <w:r>
        <w:rPr>
          <w:rFonts w:ascii="Arial" w:hAnsi="Arial" w:cs="Arial"/>
          <w:color w:val="000000"/>
          <w:szCs w:val="21"/>
        </w:rPr>
        <w:t>招标人和中标人应当自中标通知书发出之日起</w:t>
      </w:r>
      <w:r>
        <w:rPr>
          <w:rFonts w:ascii="Arial" w:hAnsi="Arial" w:cs="Arial"/>
          <w:color w:val="000000"/>
          <w:szCs w:val="21"/>
        </w:rPr>
        <w:t>30</w:t>
      </w:r>
      <w:r>
        <w:rPr>
          <w:rFonts w:ascii="Arial" w:hAnsi="Arial" w:cs="Arial"/>
          <w:color w:val="000000"/>
          <w:szCs w:val="21"/>
        </w:rPr>
        <w:t>日内，根据招标文件和中标人的投标文件订立书面合同。招标人和中标人不得订立背离合同实质性内容的其他协议。</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8.2.2</w:t>
      </w:r>
      <w:r>
        <w:rPr>
          <w:rFonts w:ascii="Arial" w:hAnsi="Arial" w:cs="Arial"/>
          <w:color w:val="000000"/>
          <w:szCs w:val="21"/>
        </w:rPr>
        <w:t>中标人无正当理由拒签合同的，招标人取消其中标资格，其投标保证金不予退还；给招标人造成的损失超过投标保证金数额的，中标人还应当对超过部分予以赔偿。</w:t>
      </w:r>
    </w:p>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409" w:name="_Toc178239821"/>
      <w:bookmarkStart w:id="410" w:name="_Toc135838812"/>
      <w:bookmarkStart w:id="411" w:name="_Toc135921091"/>
      <w:bookmarkStart w:id="412" w:name="_Toc498529366"/>
      <w:r>
        <w:rPr>
          <w:rFonts w:ascii="Arial" w:hAnsi="Arial" w:cs="Arial"/>
          <w:b/>
          <w:bCs/>
          <w:color w:val="000000"/>
          <w:szCs w:val="21"/>
        </w:rPr>
        <w:t>9</w:t>
      </w:r>
      <w:r>
        <w:rPr>
          <w:rFonts w:ascii="Arial" w:hAnsi="Arial" w:cs="Arial"/>
          <w:b/>
          <w:bCs/>
          <w:color w:val="000000"/>
          <w:szCs w:val="21"/>
        </w:rPr>
        <w:t>招标代理服务费</w:t>
      </w:r>
      <w:bookmarkEnd w:id="398"/>
      <w:bookmarkEnd w:id="399"/>
      <w:bookmarkEnd w:id="400"/>
      <w:bookmarkEnd w:id="401"/>
      <w:bookmarkEnd w:id="402"/>
      <w:bookmarkEnd w:id="403"/>
      <w:bookmarkEnd w:id="404"/>
      <w:bookmarkEnd w:id="409"/>
      <w:bookmarkEnd w:id="410"/>
      <w:bookmarkEnd w:id="411"/>
      <w:bookmarkEnd w:id="412"/>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中标人应当按照招标文件规定交纳招标代理服务费，招标人和招标代理机构另有约定的从其约定。招标代理服务费的金额、交纳方式和时限见投标人须知前附表。</w:t>
      </w:r>
    </w:p>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413" w:name="_Toc447188708"/>
      <w:bookmarkStart w:id="414" w:name="_Toc447265550"/>
      <w:bookmarkStart w:id="415" w:name="_Toc498529367"/>
      <w:bookmarkStart w:id="416" w:name="_Toc135838813"/>
      <w:bookmarkStart w:id="417" w:name="_Toc296602461"/>
      <w:bookmarkStart w:id="418" w:name="_Toc135921092"/>
      <w:bookmarkStart w:id="419" w:name="_Toc447265264"/>
      <w:bookmarkStart w:id="420" w:name="_Toc178239822"/>
      <w:r>
        <w:rPr>
          <w:rFonts w:ascii="Arial" w:hAnsi="Arial" w:cs="Arial"/>
          <w:b/>
          <w:bCs/>
          <w:color w:val="000000"/>
          <w:szCs w:val="21"/>
        </w:rPr>
        <w:t>10</w:t>
      </w:r>
      <w:r>
        <w:rPr>
          <w:rFonts w:ascii="Arial" w:hAnsi="Arial" w:cs="Arial"/>
          <w:b/>
          <w:bCs/>
          <w:color w:val="000000"/>
          <w:szCs w:val="21"/>
        </w:rPr>
        <w:t>纪律和监督</w:t>
      </w:r>
      <w:bookmarkEnd w:id="413"/>
      <w:bookmarkEnd w:id="414"/>
      <w:bookmarkEnd w:id="415"/>
      <w:bookmarkEnd w:id="416"/>
      <w:bookmarkEnd w:id="417"/>
      <w:bookmarkEnd w:id="418"/>
      <w:bookmarkEnd w:id="419"/>
      <w:bookmarkEnd w:id="420"/>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421" w:name="_Toc296602462"/>
      <w:bookmarkStart w:id="422" w:name="_Toc179632593"/>
      <w:bookmarkStart w:id="423" w:name="_Toc247085733"/>
      <w:bookmarkStart w:id="424" w:name="_Toc152045575"/>
      <w:bookmarkStart w:id="425" w:name="_Toc498529368"/>
      <w:bookmarkStart w:id="426" w:name="_Toc447265551"/>
      <w:bookmarkStart w:id="427" w:name="_Toc296590983"/>
      <w:bookmarkStart w:id="428" w:name="_Toc246996219"/>
      <w:bookmarkStart w:id="429" w:name="_Toc144974543"/>
      <w:bookmarkStart w:id="430" w:name="_Toc246996962"/>
      <w:bookmarkStart w:id="431" w:name="_Toc447265265"/>
      <w:bookmarkStart w:id="432" w:name="_Toc152042351"/>
      <w:r>
        <w:rPr>
          <w:rFonts w:ascii="Arial" w:hAnsi="Arial" w:cs="Arial"/>
          <w:b/>
          <w:bCs/>
          <w:color w:val="000000"/>
          <w:szCs w:val="21"/>
        </w:rPr>
        <w:lastRenderedPageBreak/>
        <w:t>10.1</w:t>
      </w:r>
      <w:r>
        <w:rPr>
          <w:rFonts w:ascii="Arial" w:hAnsi="Arial" w:cs="Arial"/>
          <w:b/>
          <w:bCs/>
          <w:color w:val="000000"/>
          <w:szCs w:val="21"/>
        </w:rPr>
        <w:t>对招标人的纪律要求</w:t>
      </w:r>
      <w:bookmarkEnd w:id="421"/>
      <w:bookmarkEnd w:id="422"/>
      <w:bookmarkEnd w:id="423"/>
      <w:bookmarkEnd w:id="424"/>
      <w:bookmarkEnd w:id="425"/>
      <w:bookmarkEnd w:id="426"/>
      <w:bookmarkEnd w:id="427"/>
      <w:bookmarkEnd w:id="428"/>
      <w:bookmarkEnd w:id="429"/>
      <w:bookmarkEnd w:id="430"/>
      <w:bookmarkEnd w:id="431"/>
      <w:bookmarkEnd w:id="432"/>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招标人不得泄漏招标投标活动中应当保密的情况和资料，不得与投标人串通损害国家利益、社会公共利益或者他人合法权益。</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433" w:name="_Toc152042352"/>
      <w:bookmarkStart w:id="434" w:name="_Toc447265266"/>
      <w:bookmarkStart w:id="435" w:name="_Toc179632594"/>
      <w:bookmarkStart w:id="436" w:name="_Toc296602463"/>
      <w:bookmarkStart w:id="437" w:name="_Toc447265552"/>
      <w:bookmarkStart w:id="438" w:name="_Toc246996963"/>
      <w:bookmarkStart w:id="439" w:name="_Toc152045576"/>
      <w:bookmarkStart w:id="440" w:name="_Toc247085734"/>
      <w:bookmarkStart w:id="441" w:name="_Toc144974544"/>
      <w:bookmarkStart w:id="442" w:name="_Toc498529369"/>
      <w:bookmarkStart w:id="443" w:name="_Toc246996220"/>
      <w:r>
        <w:rPr>
          <w:rFonts w:ascii="Arial" w:hAnsi="Arial" w:cs="Arial"/>
          <w:b/>
          <w:bCs/>
          <w:color w:val="000000"/>
          <w:szCs w:val="21"/>
        </w:rPr>
        <w:t>10.2</w:t>
      </w:r>
      <w:r>
        <w:rPr>
          <w:rFonts w:ascii="Arial" w:hAnsi="Arial" w:cs="Arial"/>
          <w:b/>
          <w:bCs/>
          <w:color w:val="000000"/>
          <w:szCs w:val="21"/>
        </w:rPr>
        <w:t>对投标人的纪律要求</w:t>
      </w:r>
      <w:bookmarkEnd w:id="433"/>
      <w:bookmarkEnd w:id="434"/>
      <w:bookmarkEnd w:id="435"/>
      <w:bookmarkEnd w:id="436"/>
      <w:bookmarkEnd w:id="437"/>
      <w:bookmarkEnd w:id="438"/>
      <w:bookmarkEnd w:id="439"/>
      <w:bookmarkEnd w:id="440"/>
      <w:bookmarkEnd w:id="441"/>
      <w:bookmarkEnd w:id="442"/>
      <w:bookmarkEnd w:id="443"/>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投标人不得相互串通投标或者与招标人串通投标，不得向招标人或者评标委员会成员行贿谋取中标，不得以他人名义投标或者以其他方式弄虚作假骗取中标；投标人不得以任何方式干扰、影响评标工作。</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444" w:name="_Toc447265553"/>
      <w:bookmarkStart w:id="445" w:name="_Toc246996221"/>
      <w:bookmarkStart w:id="446" w:name="_Toc498529370"/>
      <w:bookmarkStart w:id="447" w:name="_Toc247085735"/>
      <w:bookmarkStart w:id="448" w:name="_Toc144974545"/>
      <w:bookmarkStart w:id="449" w:name="_Toc447265267"/>
      <w:bookmarkStart w:id="450" w:name="_Toc179632595"/>
      <w:bookmarkStart w:id="451" w:name="_Toc152042353"/>
      <w:bookmarkStart w:id="452" w:name="_Toc296602464"/>
      <w:bookmarkStart w:id="453" w:name="_Toc246996964"/>
      <w:bookmarkStart w:id="454" w:name="_Toc152045577"/>
      <w:r>
        <w:rPr>
          <w:rFonts w:ascii="Arial" w:hAnsi="Arial" w:cs="Arial"/>
          <w:b/>
          <w:bCs/>
          <w:color w:val="000000"/>
          <w:szCs w:val="21"/>
        </w:rPr>
        <w:t>10.3</w:t>
      </w:r>
      <w:r>
        <w:rPr>
          <w:rFonts w:ascii="Arial" w:hAnsi="Arial" w:cs="Arial"/>
          <w:b/>
          <w:bCs/>
          <w:color w:val="000000"/>
          <w:szCs w:val="21"/>
        </w:rPr>
        <w:t>对评标委员会成员的纪律要求</w:t>
      </w:r>
      <w:bookmarkEnd w:id="444"/>
      <w:bookmarkEnd w:id="445"/>
      <w:bookmarkEnd w:id="446"/>
      <w:bookmarkEnd w:id="447"/>
      <w:bookmarkEnd w:id="448"/>
      <w:bookmarkEnd w:id="449"/>
      <w:bookmarkEnd w:id="450"/>
      <w:bookmarkEnd w:id="451"/>
      <w:bookmarkEnd w:id="452"/>
      <w:bookmarkEnd w:id="453"/>
      <w:bookmarkEnd w:id="454"/>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评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四章</w:t>
      </w:r>
      <w:r>
        <w:rPr>
          <w:rFonts w:ascii="Arial" w:hAnsi="Arial" w:cs="Arial"/>
          <w:color w:val="000000"/>
          <w:szCs w:val="21"/>
        </w:rPr>
        <w:t>“</w:t>
      </w:r>
      <w:r>
        <w:rPr>
          <w:rFonts w:ascii="Arial" w:hAnsi="Arial" w:cs="Arial"/>
          <w:color w:val="000000"/>
          <w:szCs w:val="21"/>
        </w:rPr>
        <w:t>评标办法</w:t>
      </w:r>
      <w:r>
        <w:rPr>
          <w:rFonts w:ascii="Arial" w:hAnsi="Arial" w:cs="Arial"/>
          <w:color w:val="000000"/>
          <w:szCs w:val="21"/>
        </w:rPr>
        <w:t>”</w:t>
      </w:r>
      <w:r>
        <w:rPr>
          <w:rFonts w:ascii="Arial" w:hAnsi="Arial" w:cs="Arial"/>
          <w:color w:val="000000"/>
          <w:szCs w:val="21"/>
        </w:rPr>
        <w:t>没有规定的评审因素和标准进行评标。</w:t>
      </w:r>
    </w:p>
    <w:p w:rsidR="00346B0F" w:rsidRDefault="00BB766C">
      <w:pPr>
        <w:widowControl/>
        <w:tabs>
          <w:tab w:val="left" w:pos="588"/>
        </w:tabs>
        <w:snapToGrid w:val="0"/>
        <w:spacing w:before="120" w:after="120" w:line="360" w:lineRule="auto"/>
        <w:jc w:val="left"/>
        <w:rPr>
          <w:rFonts w:ascii="Arial" w:hAnsi="Arial" w:cs="Arial"/>
          <w:b/>
          <w:bCs/>
          <w:color w:val="000000"/>
          <w:szCs w:val="21"/>
        </w:rPr>
      </w:pPr>
      <w:bookmarkStart w:id="455" w:name="_Toc246996965"/>
      <w:bookmarkStart w:id="456" w:name="_Toc247085736"/>
      <w:bookmarkStart w:id="457" w:name="_Toc246996222"/>
      <w:bookmarkStart w:id="458" w:name="_Toc447265268"/>
      <w:bookmarkStart w:id="459" w:name="_Toc296602465"/>
      <w:bookmarkStart w:id="460" w:name="_Toc152042354"/>
      <w:bookmarkStart w:id="461" w:name="_Toc498529371"/>
      <w:bookmarkStart w:id="462" w:name="_Toc447265554"/>
      <w:bookmarkStart w:id="463" w:name="_Toc152045578"/>
      <w:bookmarkStart w:id="464" w:name="_Toc179632596"/>
      <w:bookmarkStart w:id="465" w:name="_Toc144974546"/>
      <w:r>
        <w:rPr>
          <w:rFonts w:ascii="Arial" w:hAnsi="Arial" w:cs="Arial"/>
          <w:b/>
          <w:bCs/>
          <w:color w:val="000000"/>
          <w:szCs w:val="21"/>
        </w:rPr>
        <w:t>10.4</w:t>
      </w:r>
      <w:r>
        <w:rPr>
          <w:rFonts w:ascii="Arial" w:hAnsi="Arial" w:cs="Arial"/>
          <w:b/>
          <w:bCs/>
          <w:color w:val="000000"/>
          <w:szCs w:val="21"/>
        </w:rPr>
        <w:t>对与评标活动有关的工作人员的纪律要求</w:t>
      </w:r>
      <w:bookmarkEnd w:id="455"/>
      <w:bookmarkEnd w:id="456"/>
      <w:bookmarkEnd w:id="457"/>
      <w:bookmarkEnd w:id="458"/>
      <w:bookmarkEnd w:id="459"/>
      <w:bookmarkEnd w:id="460"/>
      <w:bookmarkEnd w:id="461"/>
      <w:bookmarkEnd w:id="462"/>
      <w:bookmarkEnd w:id="463"/>
      <w:bookmarkEnd w:id="464"/>
    </w:p>
    <w:p w:rsidR="00346B0F" w:rsidRDefault="00BB766C">
      <w:pPr>
        <w:widowControl/>
        <w:adjustRightInd w:val="0"/>
        <w:snapToGrid w:val="0"/>
        <w:spacing w:line="360" w:lineRule="auto"/>
        <w:ind w:firstLineChars="202" w:firstLine="424"/>
        <w:jc w:val="left"/>
        <w:rPr>
          <w:rFonts w:ascii="Arial" w:hAnsi="Arial" w:cs="Arial"/>
          <w:color w:val="000000"/>
          <w:szCs w:val="21"/>
        </w:rPr>
      </w:pPr>
      <w:bookmarkStart w:id="466" w:name="_Toc152042355"/>
      <w:r>
        <w:rPr>
          <w:rFonts w:ascii="Arial" w:hAnsi="Arial" w:cs="Arial"/>
          <w:color w:val="000000"/>
          <w:szCs w:val="21"/>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bookmarkEnd w:id="466"/>
    </w:p>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467" w:name="_Toc178239823"/>
      <w:bookmarkStart w:id="468" w:name="_Toc135838814"/>
      <w:bookmarkStart w:id="469" w:name="_Toc135921093"/>
      <w:r>
        <w:rPr>
          <w:rFonts w:ascii="Arial" w:hAnsi="Arial" w:cs="Arial"/>
          <w:b/>
          <w:bCs/>
          <w:color w:val="000000"/>
          <w:szCs w:val="21"/>
        </w:rPr>
        <w:t>11</w:t>
      </w:r>
      <w:r>
        <w:rPr>
          <w:rFonts w:ascii="Arial" w:hAnsi="Arial" w:cs="Arial"/>
          <w:b/>
          <w:bCs/>
          <w:color w:val="000000"/>
          <w:szCs w:val="21"/>
        </w:rPr>
        <w:t>询问、质疑和投诉</w:t>
      </w:r>
      <w:bookmarkEnd w:id="467"/>
      <w:bookmarkEnd w:id="468"/>
      <w:bookmarkEnd w:id="469"/>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11.1</w:t>
      </w:r>
      <w:r>
        <w:rPr>
          <w:rFonts w:ascii="Arial" w:hAnsi="Arial" w:cs="Arial"/>
          <w:color w:val="000000"/>
          <w:szCs w:val="21"/>
        </w:rPr>
        <w:t>投标人对采购活动事项有疑问的，可以向投标人、采购代理机构提出询问。</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11.2</w:t>
      </w:r>
      <w:r>
        <w:rPr>
          <w:rFonts w:ascii="Arial" w:hAnsi="Arial" w:cs="Arial"/>
          <w:color w:val="000000"/>
          <w:szCs w:val="21"/>
        </w:rPr>
        <w:t>投标人认为招标文件、采购过程或中标结果使自己的合法权益受到损害的，应当在知道或者应知其权益受到损害之日起</w:t>
      </w:r>
      <w:r>
        <w:rPr>
          <w:rFonts w:ascii="Arial" w:hAnsi="Arial" w:cs="Arial"/>
          <w:color w:val="000000"/>
          <w:szCs w:val="21"/>
        </w:rPr>
        <w:t>3</w:t>
      </w:r>
      <w:r>
        <w:rPr>
          <w:rFonts w:ascii="Arial" w:hAnsi="Arial" w:cs="Arial"/>
          <w:color w:val="000000"/>
          <w:szCs w:val="21"/>
        </w:rPr>
        <w:t>个工作日内，以书面形式向招标人、招标代理机构提出质疑。具体计算时间如下：</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（一）对可以质疑的招标文件提出质疑的，为收到招标文件之日；</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（二）对采购过程提出质疑的，为各采购程序环节结束之日；</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（三）对中标候选人提出质疑的，为中标候选人公示期内。</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投标人对招标人或招标代理机构的质疑答复不满意或者招标采购单位未在规定时间内</w:t>
      </w:r>
      <w:proofErr w:type="gramStart"/>
      <w:r>
        <w:rPr>
          <w:rFonts w:ascii="Arial" w:hAnsi="Arial" w:cs="Arial"/>
          <w:color w:val="000000"/>
          <w:szCs w:val="21"/>
        </w:rPr>
        <w:t>作出</w:t>
      </w:r>
      <w:proofErr w:type="gramEnd"/>
      <w:r>
        <w:rPr>
          <w:rFonts w:ascii="Arial" w:hAnsi="Arial" w:cs="Arial"/>
          <w:color w:val="000000"/>
          <w:szCs w:val="21"/>
        </w:rPr>
        <w:t>答复的，可以在答复期满后十五个工作日内向招标人的监管部门投诉。</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11.3</w:t>
      </w:r>
      <w:r>
        <w:rPr>
          <w:rFonts w:ascii="Arial" w:hAnsi="Arial" w:cs="Arial"/>
          <w:color w:val="000000"/>
          <w:szCs w:val="21"/>
        </w:rPr>
        <w:t>质疑、投诉应当采用书面形式，质疑书、投诉书均应明确阐述采购文件、采购过程、中标结果中使自己合法权益受到损害的实质性内容，提供相关事实、明确的请求、必要的证明材料，便于有关单位调查、答复和处理。</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11.4.</w:t>
      </w:r>
      <w:r>
        <w:rPr>
          <w:rFonts w:ascii="Arial" w:hAnsi="Arial" w:cs="Arial"/>
          <w:color w:val="000000"/>
          <w:szCs w:val="21"/>
        </w:rPr>
        <w:t>投标人提出质疑应当提交质疑函和必要的证明材料。质疑</w:t>
      </w:r>
      <w:proofErr w:type="gramStart"/>
      <w:r>
        <w:rPr>
          <w:rFonts w:ascii="Arial" w:hAnsi="Arial" w:cs="Arial"/>
          <w:color w:val="000000"/>
          <w:szCs w:val="21"/>
        </w:rPr>
        <w:t>函应当</w:t>
      </w:r>
      <w:proofErr w:type="gramEnd"/>
      <w:r>
        <w:rPr>
          <w:rFonts w:ascii="Arial" w:hAnsi="Arial" w:cs="Arial"/>
          <w:color w:val="000000"/>
          <w:szCs w:val="21"/>
        </w:rPr>
        <w:t>包括下列内容：</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）投标人的姓名或者名称、地址、邮编、联系人及联系电话；</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）质疑项目的名称、编号；</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）具体、明确的质疑事项和与质疑事项相关的请求；</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lastRenderedPageBreak/>
        <w:t>（</w:t>
      </w:r>
      <w:r>
        <w:rPr>
          <w:rFonts w:ascii="Arial" w:hAnsi="Arial" w:cs="Arial"/>
          <w:color w:val="000000"/>
          <w:szCs w:val="21"/>
        </w:rPr>
        <w:t>4</w:t>
      </w:r>
      <w:r>
        <w:rPr>
          <w:rFonts w:ascii="Arial" w:hAnsi="Arial" w:cs="Arial"/>
          <w:color w:val="000000"/>
          <w:szCs w:val="21"/>
        </w:rPr>
        <w:t>）事实依据；</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5</w:t>
      </w:r>
      <w:r>
        <w:rPr>
          <w:rFonts w:ascii="Arial" w:hAnsi="Arial" w:cs="Arial"/>
          <w:color w:val="000000"/>
          <w:szCs w:val="21"/>
        </w:rPr>
        <w:t>）必要的法律依据；</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6</w:t>
      </w:r>
      <w:r>
        <w:rPr>
          <w:rFonts w:ascii="Arial" w:hAnsi="Arial" w:cs="Arial"/>
          <w:color w:val="000000"/>
          <w:szCs w:val="21"/>
        </w:rPr>
        <w:t>）提出质疑的日期。</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投标人为自然人的，应当由本人签字；投标人为法人或者其他组织的，应当由法定代表人（或负责人）、主要负责人，或者其授权代表签字或者盖章，并加盖公章。</w:t>
      </w:r>
    </w:p>
    <w:p w:rsidR="00346B0F" w:rsidRDefault="00BB766C">
      <w:pPr>
        <w:widowControl/>
        <w:adjustRightInd w:val="0"/>
        <w:snapToGrid w:val="0"/>
        <w:spacing w:line="360" w:lineRule="auto"/>
        <w:ind w:firstLineChars="202" w:firstLine="424"/>
        <w:jc w:val="left"/>
        <w:rPr>
          <w:rFonts w:ascii="Arial" w:hAnsi="Arial" w:cs="Arial"/>
          <w:color w:val="000000"/>
          <w:szCs w:val="21"/>
        </w:rPr>
      </w:pPr>
      <w:r>
        <w:rPr>
          <w:rFonts w:ascii="Arial" w:hAnsi="Arial" w:cs="Arial"/>
          <w:color w:val="000000"/>
          <w:szCs w:val="21"/>
        </w:rPr>
        <w:t>投标人可以委托代理人进行质疑。代理人提出质疑，应当提交投标人签署的授权委托书。其授权委托书应当载明代理人的姓名或者名称、代理事项、具体权限、期限和相关事项。</w:t>
      </w:r>
    </w:p>
    <w:p w:rsidR="00346B0F" w:rsidRDefault="00BB766C">
      <w:pPr>
        <w:tabs>
          <w:tab w:val="left" w:pos="602"/>
        </w:tabs>
        <w:snapToGrid w:val="0"/>
        <w:spacing w:before="120" w:after="120" w:line="360" w:lineRule="auto"/>
        <w:jc w:val="left"/>
        <w:outlineLvl w:val="0"/>
        <w:rPr>
          <w:rFonts w:ascii="Arial" w:hAnsi="Arial" w:cs="Arial"/>
          <w:b/>
          <w:bCs/>
          <w:color w:val="000000"/>
          <w:szCs w:val="21"/>
        </w:rPr>
      </w:pPr>
      <w:bookmarkStart w:id="470" w:name="_Toc135838815"/>
      <w:bookmarkStart w:id="471" w:name="_Toc447188709"/>
      <w:bookmarkStart w:id="472" w:name="_Toc135921094"/>
      <w:bookmarkStart w:id="473" w:name="_Toc152042357"/>
      <w:bookmarkStart w:id="474" w:name="_Toc152045580"/>
      <w:bookmarkStart w:id="475" w:name="_Toc447265556"/>
      <w:bookmarkStart w:id="476" w:name="_Toc498529373"/>
      <w:bookmarkStart w:id="477" w:name="_Toc247085738"/>
      <w:bookmarkStart w:id="478" w:name="_Toc246996967"/>
      <w:bookmarkStart w:id="479" w:name="_Toc296602467"/>
      <w:bookmarkStart w:id="480" w:name="_Toc447265270"/>
      <w:bookmarkStart w:id="481" w:name="_Toc179632598"/>
      <w:bookmarkStart w:id="482" w:name="_Toc178239824"/>
      <w:bookmarkStart w:id="483" w:name="_Toc144974547"/>
      <w:bookmarkStart w:id="484" w:name="_Toc246996224"/>
      <w:bookmarkEnd w:id="465"/>
      <w:r>
        <w:rPr>
          <w:rFonts w:ascii="Arial" w:hAnsi="Arial" w:cs="Arial"/>
          <w:b/>
          <w:bCs/>
          <w:color w:val="000000"/>
          <w:szCs w:val="21"/>
        </w:rPr>
        <w:t>12</w:t>
      </w:r>
      <w:r>
        <w:rPr>
          <w:rFonts w:ascii="Arial" w:hAnsi="Arial" w:cs="Arial"/>
          <w:b/>
          <w:bCs/>
          <w:color w:val="000000"/>
          <w:szCs w:val="21"/>
        </w:rPr>
        <w:t>需要补充的其他内容</w:t>
      </w:r>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rsidR="00346B0F" w:rsidRDefault="00BB766C">
      <w:pPr>
        <w:widowControl/>
        <w:tabs>
          <w:tab w:val="left" w:pos="851"/>
        </w:tabs>
        <w:adjustRightInd w:val="0"/>
        <w:snapToGrid w:val="0"/>
        <w:spacing w:after="160" w:line="360" w:lineRule="auto"/>
        <w:jc w:val="left"/>
        <w:rPr>
          <w:rFonts w:ascii="Arial" w:hAnsi="Arial" w:cs="Arial"/>
          <w:color w:val="000000"/>
          <w:szCs w:val="21"/>
        </w:rPr>
      </w:pPr>
      <w:r>
        <w:rPr>
          <w:rFonts w:ascii="Arial" w:hAnsi="Arial" w:cs="Arial"/>
          <w:color w:val="000000"/>
          <w:szCs w:val="21"/>
        </w:rPr>
        <w:t>需要补充的其他内容：见投标人须知前附表。</w:t>
      </w:r>
    </w:p>
    <w:p w:rsidR="00346B0F" w:rsidRDefault="00BB766C">
      <w:pPr>
        <w:keepNext/>
        <w:keepLines/>
        <w:widowControl/>
        <w:adjustRightInd w:val="0"/>
        <w:snapToGrid w:val="0"/>
        <w:spacing w:line="300" w:lineRule="auto"/>
        <w:jc w:val="center"/>
        <w:outlineLvl w:val="0"/>
        <w:rPr>
          <w:rFonts w:ascii="Arial" w:hAnsi="Arial" w:cs="Arial"/>
          <w:color w:val="000000"/>
          <w:kern w:val="0"/>
          <w:sz w:val="44"/>
          <w:szCs w:val="20"/>
        </w:rPr>
      </w:pPr>
      <w:r>
        <w:rPr>
          <w:rFonts w:ascii="Arial" w:hAnsi="Arial" w:cs="Arial"/>
          <w:color w:val="000000"/>
          <w:szCs w:val="21"/>
        </w:rPr>
        <w:br w:type="page"/>
      </w:r>
      <w:bookmarkStart w:id="485" w:name="_Toc178239825"/>
      <w:r>
        <w:rPr>
          <w:rFonts w:ascii="Arial" w:hAnsi="Arial" w:cs="Arial"/>
          <w:color w:val="000000"/>
          <w:kern w:val="0"/>
          <w:sz w:val="44"/>
          <w:szCs w:val="20"/>
        </w:rPr>
        <w:lastRenderedPageBreak/>
        <w:t>第三章</w:t>
      </w:r>
      <w:r>
        <w:rPr>
          <w:rFonts w:ascii="Arial" w:hAnsi="Arial" w:cs="Arial"/>
          <w:color w:val="000000"/>
          <w:kern w:val="0"/>
          <w:sz w:val="44"/>
          <w:szCs w:val="20"/>
        </w:rPr>
        <w:t xml:space="preserve"> </w:t>
      </w:r>
      <w:r>
        <w:rPr>
          <w:rFonts w:ascii="Arial" w:hAnsi="Arial" w:cs="Arial"/>
          <w:color w:val="000000"/>
          <w:kern w:val="0"/>
          <w:sz w:val="44"/>
          <w:szCs w:val="20"/>
        </w:rPr>
        <w:t>采购需求</w:t>
      </w:r>
      <w:bookmarkEnd w:id="485"/>
    </w:p>
    <w:p w:rsidR="00346B0F" w:rsidRDefault="00BB766C">
      <w:pPr>
        <w:keepNext/>
        <w:keepLines/>
        <w:spacing w:line="360" w:lineRule="auto"/>
        <w:ind w:firstLineChars="200" w:firstLine="420"/>
        <w:outlineLvl w:val="0"/>
        <w:rPr>
          <w:rFonts w:ascii="Arial" w:hAnsi="Arial" w:cs="Arial"/>
          <w:kern w:val="44"/>
          <w:szCs w:val="21"/>
        </w:rPr>
      </w:pPr>
      <w:bookmarkStart w:id="486" w:name="_Toc178239826"/>
      <w:r>
        <w:rPr>
          <w:rFonts w:ascii="Arial" w:hAnsi="Arial" w:cs="Arial" w:hint="eastAsia"/>
          <w:kern w:val="44"/>
          <w:szCs w:val="21"/>
        </w:rPr>
        <w:t>一</w:t>
      </w:r>
      <w:r>
        <w:rPr>
          <w:rFonts w:ascii="Arial" w:hAnsi="Arial" w:cs="Arial"/>
          <w:kern w:val="44"/>
          <w:szCs w:val="21"/>
        </w:rPr>
        <w:t>、采购需求</w:t>
      </w:r>
      <w:bookmarkEnd w:id="486"/>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w:t>
      </w:r>
      <w:r>
        <w:rPr>
          <w:rFonts w:ascii="宋体" w:hAnsi="宋体" w:cs="宋体" w:hint="eastAsia"/>
          <w:color w:val="000000"/>
          <w:szCs w:val="21"/>
        </w:rPr>
        <w:t>★</w:t>
      </w:r>
      <w:r>
        <w:rPr>
          <w:rFonts w:ascii="Arial" w:hAnsi="Arial" w:cs="Arial"/>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为关键指标，投标人应对该表内容按第</w:t>
      </w:r>
      <w:r>
        <w:rPr>
          <w:rFonts w:ascii="Arial" w:hAnsi="Arial" w:cs="Arial" w:hint="eastAsia"/>
          <w:color w:val="000000"/>
          <w:szCs w:val="21"/>
        </w:rPr>
        <w:t>六</w:t>
      </w:r>
      <w:r>
        <w:rPr>
          <w:rFonts w:ascii="Arial" w:hAnsi="Arial" w:cs="Arial"/>
          <w:color w:val="000000"/>
          <w:szCs w:val="21"/>
        </w:rPr>
        <w:t>章</w:t>
      </w:r>
      <w:r>
        <w:rPr>
          <w:rFonts w:ascii="宋体" w:hAnsi="宋体" w:cs="宋体" w:hint="eastAsia"/>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响应表格式逐条、具体响应，任何一项</w:t>
      </w:r>
      <w:r>
        <w:rPr>
          <w:rFonts w:ascii="宋体" w:hAnsi="宋体" w:cs="宋体" w:hint="eastAsia"/>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未响应或不满足招标文件要求，按无效投标处理。</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w:t>
      </w:r>
      <w:r>
        <w:rPr>
          <w:rFonts w:ascii="宋体" w:hAnsi="宋体" w:cs="宋体" w:hint="eastAsia"/>
          <w:color w:val="000000"/>
          <w:szCs w:val="21"/>
        </w:rPr>
        <w:t>★</w:t>
      </w:r>
      <w:r>
        <w:rPr>
          <w:rFonts w:ascii="Arial" w:hAnsi="Arial" w:cs="Arial"/>
          <w:color w:val="000000"/>
          <w:szCs w:val="21"/>
        </w:rPr>
        <w:t>”</w:t>
      </w:r>
      <w:r>
        <w:rPr>
          <w:rFonts w:ascii="Arial" w:hAnsi="Arial" w:cs="Arial"/>
          <w:color w:val="000000"/>
          <w:szCs w:val="21"/>
        </w:rPr>
        <w:t>号投标指标响应内容与招标文件要求相同的为无偏离，高于招标文件要求的为正偏离，低于招标文件要求的为负偏离，负偏离响应视为不满足招标文件要求。</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为重要参数指标，投标人应对该表内容按第六章</w:t>
      </w:r>
      <w:r>
        <w:rPr>
          <w:rFonts w:ascii="Arial" w:hAnsi="Arial" w:cs="Arial"/>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响应表格式逐条、具体响应，任何</w:t>
      </w:r>
      <w:bookmarkStart w:id="487" w:name="OLE_LINK9"/>
      <w:r>
        <w:rPr>
          <w:rFonts w:ascii="Arial" w:hAnsi="Arial" w:cs="Arial"/>
          <w:color w:val="000000"/>
          <w:szCs w:val="21"/>
        </w:rPr>
        <w:t>一项</w:t>
      </w:r>
      <w:r>
        <w:rPr>
          <w:rFonts w:ascii="Arial" w:hAnsi="Arial" w:cs="Arial"/>
          <w:color w:val="000000"/>
          <w:szCs w:val="21"/>
        </w:rPr>
        <w:t>▲</w:t>
      </w:r>
      <w:proofErr w:type="gramStart"/>
      <w:r>
        <w:rPr>
          <w:rFonts w:ascii="Arial" w:hAnsi="Arial" w:cs="Arial"/>
          <w:color w:val="000000"/>
          <w:szCs w:val="21"/>
        </w:rPr>
        <w:t>号指标</w:t>
      </w:r>
      <w:proofErr w:type="gramEnd"/>
      <w:r>
        <w:rPr>
          <w:rFonts w:ascii="Arial" w:hAnsi="Arial" w:cs="Arial"/>
          <w:color w:val="000000"/>
          <w:szCs w:val="21"/>
        </w:rPr>
        <w:t>未响应或不满足招标文件要求，依据评分标准作对应扣分处理。</w:t>
      </w:r>
      <w:bookmarkEnd w:id="487"/>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本项目采购数量及规格包括以下内容：</w:t>
      </w:r>
    </w:p>
    <w:tbl>
      <w:tblPr>
        <w:tblW w:w="0" w:type="auto"/>
        <w:tblInd w:w="-119" w:type="dxa"/>
        <w:tblBorders>
          <w:top w:val="single" w:sz="12" w:space="0" w:color="auto"/>
          <w:left w:val="single" w:sz="12" w:space="0" w:color="auto"/>
          <w:bottom w:val="single" w:sz="12" w:space="0" w:color="auto"/>
          <w:right w:val="single" w:sz="12" w:space="0" w:color="auto"/>
          <w:insideH w:val="none" w:sz="4" w:space="0" w:color="auto"/>
          <w:insideV w:val="none" w:sz="4" w:space="0" w:color="auto"/>
        </w:tblBorders>
        <w:tblLayout w:type="fixed"/>
        <w:tblLook w:val="04A0" w:firstRow="1" w:lastRow="0" w:firstColumn="1" w:lastColumn="0" w:noHBand="0" w:noVBand="1"/>
      </w:tblPr>
      <w:tblGrid>
        <w:gridCol w:w="636"/>
        <w:gridCol w:w="1111"/>
        <w:gridCol w:w="5970"/>
        <w:gridCol w:w="636"/>
        <w:gridCol w:w="636"/>
      </w:tblGrid>
      <w:tr w:rsidR="00346B0F">
        <w:trPr>
          <w:trHeight w:val="312"/>
          <w:tblHeader/>
        </w:trPr>
        <w:tc>
          <w:tcPr>
            <w:tcW w:w="636" w:type="dxa"/>
            <w:tcBorders>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序号</w:t>
            </w:r>
          </w:p>
        </w:tc>
        <w:tc>
          <w:tcPr>
            <w:tcW w:w="1111" w:type="dxa"/>
            <w:tcBorders>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采购项</w:t>
            </w:r>
          </w:p>
        </w:tc>
        <w:tc>
          <w:tcPr>
            <w:tcW w:w="5970" w:type="dxa"/>
            <w:tcBorders>
              <w:left w:val="single" w:sz="4" w:space="0" w:color="000000"/>
              <w:bottom w:val="single" w:sz="4" w:space="0" w:color="000000"/>
              <w:right w:val="single" w:sz="4" w:space="0" w:color="000000"/>
            </w:tcBorders>
            <w:vAlign w:val="center"/>
          </w:tcPr>
          <w:p w:rsidR="00346B0F" w:rsidRDefault="00BB766C">
            <w:pPr>
              <w:widowControl/>
              <w:spacing w:line="360" w:lineRule="auto"/>
              <w:ind w:firstLineChars="200" w:firstLine="420"/>
              <w:jc w:val="center"/>
              <w:textAlignment w:val="center"/>
              <w:rPr>
                <w:rFonts w:ascii="Arial" w:hAnsi="Arial" w:cs="Arial"/>
                <w:color w:val="000000"/>
                <w:szCs w:val="21"/>
              </w:rPr>
            </w:pPr>
            <w:r>
              <w:rPr>
                <w:rFonts w:ascii="Arial" w:hAnsi="Arial" w:cs="Arial"/>
                <w:color w:val="000000"/>
                <w:kern w:val="0"/>
                <w:szCs w:val="21"/>
                <w:lang w:bidi="ar"/>
              </w:rPr>
              <w:t>需求内容</w:t>
            </w:r>
          </w:p>
        </w:tc>
        <w:tc>
          <w:tcPr>
            <w:tcW w:w="636" w:type="dxa"/>
            <w:tcBorders>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单位</w:t>
            </w:r>
          </w:p>
        </w:tc>
        <w:tc>
          <w:tcPr>
            <w:tcW w:w="636" w:type="dxa"/>
            <w:tcBorders>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数量</w:t>
            </w:r>
          </w:p>
        </w:tc>
      </w:tr>
      <w:tr w:rsidR="00346B0F">
        <w:trPr>
          <w:trHeight w:val="1135"/>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1</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RPA</w:t>
            </w:r>
            <w:r>
              <w:rPr>
                <w:rFonts w:ascii="Arial" w:hAnsi="Arial" w:cs="Arial"/>
                <w:color w:val="000000"/>
                <w:kern w:val="0"/>
                <w:szCs w:val="21"/>
                <w:lang w:bidi="ar"/>
              </w:rPr>
              <w:t>平台</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成熟可靠、技术架构先进、支持跨平台部署的成品</w:t>
            </w:r>
            <w:r>
              <w:rPr>
                <w:rFonts w:ascii="Arial" w:hAnsi="Arial" w:cs="Arial"/>
                <w:color w:val="000000"/>
                <w:kern w:val="0"/>
                <w:szCs w:val="21"/>
                <w:lang w:bidi="ar"/>
              </w:rPr>
              <w:t>RPA</w:t>
            </w:r>
            <w:r>
              <w:rPr>
                <w:rFonts w:ascii="Arial" w:hAnsi="Arial" w:cs="Arial"/>
                <w:color w:val="000000"/>
                <w:kern w:val="0"/>
                <w:szCs w:val="21"/>
                <w:lang w:bidi="ar"/>
              </w:rPr>
              <w:t>软件平台，在</w:t>
            </w:r>
            <w:bookmarkStart w:id="488" w:name="OLE_LINK13"/>
            <w:r>
              <w:rPr>
                <w:rFonts w:ascii="Arial" w:hAnsi="Arial" w:cs="Arial"/>
                <w:color w:val="000000"/>
                <w:kern w:val="0"/>
                <w:szCs w:val="21"/>
                <w:lang w:bidi="ar"/>
              </w:rPr>
              <w:t>广西烟草内部私有化网络环境中部署，由开发平台、控制中心、机器人三部分组成。</w:t>
            </w:r>
            <w:bookmarkEnd w:id="488"/>
          </w:p>
        </w:tc>
        <w:tc>
          <w:tcPr>
            <w:tcW w:w="636"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w:t>
            </w:r>
          </w:p>
        </w:tc>
        <w:tc>
          <w:tcPr>
            <w:tcW w:w="636" w:type="dxa"/>
            <w:tcBorders>
              <w:top w:val="single" w:sz="4" w:space="0" w:color="000000"/>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w:t>
            </w:r>
          </w:p>
        </w:tc>
      </w:tr>
      <w:tr w:rsidR="00346B0F">
        <w:trPr>
          <w:trHeight w:val="1001"/>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1.1</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开发平台</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设计机器人自动化流程的开发工具，提供开箱即用的流程范例、体验友好的可视化界面、强大易用的</w:t>
            </w:r>
            <w:proofErr w:type="gramStart"/>
            <w:r>
              <w:rPr>
                <w:rFonts w:ascii="Arial" w:hAnsi="Arial" w:cs="Arial"/>
                <w:color w:val="000000"/>
                <w:kern w:val="0"/>
                <w:szCs w:val="21"/>
                <w:lang w:bidi="ar"/>
              </w:rPr>
              <w:t>拖放式控件</w:t>
            </w:r>
            <w:proofErr w:type="gramEnd"/>
            <w:r>
              <w:rPr>
                <w:rFonts w:ascii="Arial" w:hAnsi="Arial" w:cs="Arial"/>
                <w:color w:val="000000"/>
                <w:kern w:val="0"/>
                <w:szCs w:val="21"/>
                <w:lang w:bidi="ar"/>
              </w:rPr>
              <w:t>和完备详细的任务操作指令，支持通过拖放自动化流程控件的方式来开发和调试流程。用户可以快速上手，</w:t>
            </w:r>
            <w:bookmarkStart w:id="489" w:name="OLE_LINK14"/>
            <w:r>
              <w:rPr>
                <w:rFonts w:ascii="Arial" w:hAnsi="Arial" w:cs="Arial"/>
                <w:color w:val="000000"/>
                <w:kern w:val="0"/>
                <w:szCs w:val="21"/>
                <w:lang w:bidi="ar"/>
              </w:rPr>
              <w:t>并基于模板轻松上线自动化业务流程。</w:t>
            </w:r>
            <w:r>
              <w:rPr>
                <w:rFonts w:ascii="Arial" w:hAnsi="Arial" w:cs="Arial"/>
                <w:b/>
                <w:bCs/>
                <w:color w:val="000000"/>
                <w:kern w:val="0"/>
                <w:szCs w:val="21"/>
                <w:lang w:bidi="ar"/>
              </w:rPr>
              <w:t>要求提供不少于</w:t>
            </w:r>
            <w:r>
              <w:rPr>
                <w:rFonts w:ascii="Arial" w:hAnsi="Arial" w:cs="Arial"/>
                <w:b/>
                <w:bCs/>
                <w:color w:val="000000"/>
                <w:kern w:val="0"/>
                <w:szCs w:val="21"/>
                <w:lang w:bidi="ar"/>
              </w:rPr>
              <w:t>15</w:t>
            </w:r>
            <w:r>
              <w:rPr>
                <w:rFonts w:ascii="Arial" w:hAnsi="Arial" w:cs="Arial"/>
                <w:b/>
                <w:bCs/>
                <w:color w:val="000000"/>
                <w:kern w:val="0"/>
                <w:szCs w:val="21"/>
                <w:lang w:bidi="ar"/>
              </w:rPr>
              <w:t>个授权账号，授权方式为永久性授权。</w:t>
            </w:r>
            <w:bookmarkEnd w:id="489"/>
          </w:p>
        </w:tc>
        <w:tc>
          <w:tcPr>
            <w:tcW w:w="636"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套</w:t>
            </w:r>
          </w:p>
        </w:tc>
        <w:tc>
          <w:tcPr>
            <w:tcW w:w="636" w:type="dxa"/>
            <w:tcBorders>
              <w:top w:val="single" w:sz="4" w:space="0" w:color="000000"/>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1</w:t>
            </w:r>
          </w:p>
        </w:tc>
      </w:tr>
      <w:tr w:rsidR="00346B0F">
        <w:trPr>
          <w:trHeight w:val="558"/>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1.2</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控制中心</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RPA</w:t>
            </w:r>
            <w:r>
              <w:rPr>
                <w:rFonts w:ascii="Arial" w:hAnsi="Arial" w:cs="Arial"/>
                <w:color w:val="000000"/>
                <w:kern w:val="0"/>
                <w:szCs w:val="21"/>
                <w:lang w:bidi="ar"/>
              </w:rPr>
              <w:t>机器人和自动化流程的统一管控平台，支持用户进行多维度的监控和管理。可以通过管理平台便捷地调度机器人，实时监控流程任务状态</w:t>
            </w:r>
            <w:r>
              <w:rPr>
                <w:rFonts w:ascii="Arial" w:hAnsi="Arial" w:cs="Arial"/>
                <w:color w:val="000000"/>
                <w:kern w:val="0"/>
                <w:szCs w:val="21"/>
                <w:lang w:bidi="ar"/>
              </w:rPr>
              <w:t>,</w:t>
            </w:r>
            <w:r>
              <w:rPr>
                <w:rFonts w:ascii="Arial" w:hAnsi="Arial" w:cs="Arial"/>
                <w:color w:val="000000"/>
                <w:kern w:val="0"/>
                <w:szCs w:val="21"/>
                <w:lang w:bidi="ar"/>
              </w:rPr>
              <w:t>并及时了解业务流程自动化的成效。</w:t>
            </w:r>
            <w:r>
              <w:rPr>
                <w:rFonts w:ascii="Arial" w:hAnsi="Arial" w:cs="Arial"/>
                <w:b/>
                <w:bCs/>
                <w:color w:val="000000"/>
                <w:kern w:val="0"/>
                <w:szCs w:val="21"/>
                <w:lang w:bidi="ar"/>
              </w:rPr>
              <w:t>要求提供不少于</w:t>
            </w:r>
            <w:r>
              <w:rPr>
                <w:rFonts w:ascii="Arial" w:hAnsi="Arial" w:cs="Arial"/>
                <w:b/>
                <w:bCs/>
                <w:color w:val="000000"/>
                <w:kern w:val="0"/>
                <w:szCs w:val="21"/>
                <w:lang w:bidi="ar"/>
              </w:rPr>
              <w:t>1</w:t>
            </w:r>
            <w:r>
              <w:rPr>
                <w:rFonts w:ascii="Arial" w:hAnsi="Arial" w:cs="Arial"/>
                <w:b/>
                <w:bCs/>
                <w:color w:val="000000"/>
                <w:kern w:val="0"/>
                <w:szCs w:val="21"/>
                <w:lang w:bidi="ar"/>
              </w:rPr>
              <w:t>个授权账号，授权方式为永久性授权。</w:t>
            </w:r>
          </w:p>
        </w:tc>
        <w:tc>
          <w:tcPr>
            <w:tcW w:w="636"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套</w:t>
            </w:r>
          </w:p>
        </w:tc>
        <w:tc>
          <w:tcPr>
            <w:tcW w:w="636" w:type="dxa"/>
            <w:tcBorders>
              <w:top w:val="single" w:sz="4" w:space="0" w:color="000000"/>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1</w:t>
            </w:r>
          </w:p>
        </w:tc>
      </w:tr>
      <w:tr w:rsidR="00346B0F">
        <w:trPr>
          <w:trHeight w:val="90"/>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1.3</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机器人（</w:t>
            </w:r>
            <w:r>
              <w:rPr>
                <w:rFonts w:ascii="Arial" w:hAnsi="Arial" w:cs="Arial"/>
                <w:color w:val="000000"/>
                <w:kern w:val="0"/>
                <w:szCs w:val="21"/>
                <w:lang w:bidi="ar"/>
              </w:rPr>
              <w:t>RPA</w:t>
            </w:r>
            <w:r>
              <w:rPr>
                <w:rFonts w:ascii="Arial" w:hAnsi="Arial" w:cs="Arial"/>
                <w:color w:val="000000"/>
                <w:kern w:val="0"/>
                <w:szCs w:val="21"/>
                <w:lang w:bidi="ar"/>
              </w:rPr>
              <w:t>客户端）</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RPA</w:t>
            </w:r>
            <w:r>
              <w:rPr>
                <w:rFonts w:ascii="Arial" w:hAnsi="Arial" w:cs="Arial"/>
                <w:color w:val="000000"/>
                <w:kern w:val="0"/>
                <w:szCs w:val="21"/>
                <w:lang w:bidi="ar"/>
              </w:rPr>
              <w:t>客户端应能够自动化执行复杂</w:t>
            </w:r>
            <w:proofErr w:type="gramStart"/>
            <w:r>
              <w:rPr>
                <w:rFonts w:ascii="Arial" w:hAnsi="Arial" w:cs="Arial"/>
                <w:color w:val="000000"/>
                <w:kern w:val="0"/>
                <w:szCs w:val="21"/>
                <w:lang w:bidi="ar"/>
              </w:rPr>
              <w:t>繁琐业务</w:t>
            </w:r>
            <w:proofErr w:type="gramEnd"/>
            <w:r>
              <w:rPr>
                <w:rFonts w:ascii="Arial" w:hAnsi="Arial" w:cs="Arial"/>
                <w:color w:val="000000"/>
                <w:kern w:val="0"/>
                <w:szCs w:val="21"/>
                <w:lang w:bidi="ar"/>
              </w:rPr>
              <w:t>流程，自动录屏回溯场景异常，支持实体机器和虚拟化环境部署。</w:t>
            </w:r>
            <w:proofErr w:type="gramStart"/>
            <w:r>
              <w:rPr>
                <w:rFonts w:ascii="Arial" w:hAnsi="Arial" w:cs="Arial"/>
                <w:color w:val="000000"/>
                <w:kern w:val="0"/>
                <w:szCs w:val="21"/>
                <w:lang w:bidi="ar"/>
              </w:rPr>
              <w:t>需拥有</w:t>
            </w:r>
            <w:proofErr w:type="gramEnd"/>
            <w:r>
              <w:rPr>
                <w:rFonts w:ascii="Arial" w:hAnsi="Arial" w:cs="Arial"/>
                <w:color w:val="000000"/>
                <w:kern w:val="0"/>
                <w:szCs w:val="21"/>
                <w:lang w:bidi="ar"/>
              </w:rPr>
              <w:t>丰富原生功能，能够读取、分类和处理来自应用程序、文档和数据库的内容。能够应对几乎所有数据类型，包括结构化、半结构化和非结构化数据。</w:t>
            </w:r>
            <w:r>
              <w:rPr>
                <w:rFonts w:ascii="Arial" w:hAnsi="Arial" w:cs="Arial"/>
                <w:color w:val="000000"/>
                <w:kern w:val="0"/>
                <w:szCs w:val="21"/>
                <w:lang w:bidi="ar"/>
              </w:rPr>
              <w:t>RPA</w:t>
            </w:r>
            <w:r>
              <w:rPr>
                <w:rFonts w:ascii="Arial" w:hAnsi="Arial" w:cs="Arial"/>
                <w:color w:val="000000"/>
                <w:kern w:val="0"/>
                <w:szCs w:val="21"/>
                <w:lang w:bidi="ar"/>
              </w:rPr>
              <w:t>客户端授权由各地市自行选择购买。</w:t>
            </w:r>
            <w:r>
              <w:rPr>
                <w:rFonts w:ascii="Arial" w:hAnsi="Arial" w:cs="Arial"/>
                <w:b/>
                <w:bCs/>
                <w:color w:val="000000"/>
                <w:kern w:val="0"/>
                <w:szCs w:val="21"/>
                <w:lang w:bidi="ar"/>
              </w:rPr>
              <w:t>要求提供不少于</w:t>
            </w:r>
            <w:r>
              <w:rPr>
                <w:rFonts w:ascii="Arial" w:hAnsi="Arial" w:cs="Arial"/>
                <w:b/>
                <w:bCs/>
                <w:color w:val="000000"/>
                <w:kern w:val="0"/>
                <w:szCs w:val="21"/>
                <w:lang w:bidi="ar"/>
              </w:rPr>
              <w:t>15</w:t>
            </w:r>
            <w:r>
              <w:rPr>
                <w:rFonts w:ascii="Arial" w:hAnsi="Arial" w:cs="Arial"/>
                <w:b/>
                <w:bCs/>
                <w:color w:val="000000"/>
                <w:kern w:val="0"/>
                <w:szCs w:val="21"/>
                <w:lang w:bidi="ar"/>
              </w:rPr>
              <w:t>个授权账号，授权方式为永久性授权。</w:t>
            </w:r>
          </w:p>
        </w:tc>
        <w:tc>
          <w:tcPr>
            <w:tcW w:w="636"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套</w:t>
            </w:r>
          </w:p>
        </w:tc>
        <w:tc>
          <w:tcPr>
            <w:tcW w:w="636" w:type="dxa"/>
            <w:tcBorders>
              <w:top w:val="single" w:sz="4" w:space="0" w:color="000000"/>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15</w:t>
            </w:r>
          </w:p>
        </w:tc>
      </w:tr>
      <w:tr w:rsidR="00346B0F">
        <w:trPr>
          <w:trHeight w:val="90"/>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kern w:val="0"/>
                <w:szCs w:val="21"/>
                <w:lang w:bidi="ar"/>
              </w:rPr>
            </w:pPr>
            <w:r>
              <w:rPr>
                <w:rFonts w:ascii="Arial" w:hAnsi="Arial" w:cs="Arial"/>
                <w:color w:val="000000"/>
                <w:kern w:val="0"/>
                <w:szCs w:val="21"/>
                <w:lang w:bidi="ar"/>
              </w:rPr>
              <w:t>1.4</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kern w:val="0"/>
                <w:szCs w:val="21"/>
                <w:lang w:bidi="ar"/>
              </w:rPr>
            </w:pPr>
            <w:r>
              <w:rPr>
                <w:rFonts w:ascii="Arial" w:hAnsi="Arial" w:cs="Arial"/>
                <w:color w:val="000000"/>
                <w:kern w:val="0"/>
                <w:szCs w:val="21"/>
                <w:lang w:bidi="ar"/>
              </w:rPr>
              <w:t>常用</w:t>
            </w:r>
            <w:r>
              <w:rPr>
                <w:rFonts w:ascii="Arial" w:hAnsi="Arial" w:cs="Arial"/>
                <w:color w:val="000000"/>
                <w:kern w:val="0"/>
                <w:szCs w:val="21"/>
                <w:lang w:bidi="ar"/>
              </w:rPr>
              <w:t>AI</w:t>
            </w:r>
            <w:r>
              <w:rPr>
                <w:rFonts w:ascii="Arial" w:hAnsi="Arial" w:cs="Arial"/>
                <w:color w:val="000000"/>
                <w:kern w:val="0"/>
                <w:szCs w:val="21"/>
                <w:lang w:bidi="ar"/>
              </w:rPr>
              <w:t>组件</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kern w:val="0"/>
                <w:szCs w:val="21"/>
                <w:lang w:bidi="ar"/>
              </w:rPr>
            </w:pPr>
            <w:r>
              <w:rPr>
                <w:rFonts w:ascii="Arial" w:hAnsi="Arial" w:cs="Arial"/>
                <w:color w:val="000000"/>
                <w:kern w:val="0"/>
                <w:szCs w:val="21"/>
                <w:lang w:bidi="ar"/>
              </w:rPr>
              <w:t>RPA</w:t>
            </w:r>
            <w:r>
              <w:rPr>
                <w:rFonts w:ascii="Arial" w:hAnsi="Arial" w:cs="Arial"/>
                <w:color w:val="000000"/>
                <w:kern w:val="0"/>
                <w:szCs w:val="21"/>
                <w:lang w:bidi="ar"/>
              </w:rPr>
              <w:t>开发平台应提供的</w:t>
            </w:r>
            <w:r>
              <w:rPr>
                <w:rFonts w:ascii="Arial" w:hAnsi="Arial" w:cs="Arial"/>
                <w:color w:val="000000"/>
                <w:kern w:val="0"/>
                <w:szCs w:val="21"/>
                <w:lang w:bidi="ar"/>
              </w:rPr>
              <w:t>AI</w:t>
            </w:r>
            <w:r>
              <w:rPr>
                <w:rFonts w:ascii="Arial" w:hAnsi="Arial" w:cs="Arial"/>
                <w:color w:val="000000"/>
                <w:kern w:val="0"/>
                <w:szCs w:val="21"/>
                <w:lang w:bidi="ar"/>
              </w:rPr>
              <w:t>组件，包括</w:t>
            </w:r>
            <w:r>
              <w:rPr>
                <w:rFonts w:ascii="Arial" w:hAnsi="Arial" w:cs="Arial"/>
                <w:color w:val="000000"/>
                <w:kern w:val="0"/>
                <w:szCs w:val="21"/>
                <w:lang w:bidi="ar"/>
              </w:rPr>
              <w:t>OCR</w:t>
            </w:r>
            <w:r>
              <w:rPr>
                <w:rFonts w:ascii="Arial" w:hAnsi="Arial" w:cs="Arial"/>
                <w:color w:val="000000"/>
                <w:kern w:val="0"/>
                <w:szCs w:val="21"/>
                <w:lang w:bidi="ar"/>
              </w:rPr>
              <w:t>识别、表格解析等。</w:t>
            </w:r>
          </w:p>
        </w:tc>
        <w:tc>
          <w:tcPr>
            <w:tcW w:w="636"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kern w:val="0"/>
                <w:szCs w:val="21"/>
                <w:lang w:bidi="ar"/>
              </w:rPr>
            </w:pPr>
            <w:proofErr w:type="gramStart"/>
            <w:r>
              <w:rPr>
                <w:rFonts w:ascii="Arial" w:hAnsi="Arial" w:cs="Arial"/>
                <w:color w:val="000000"/>
                <w:kern w:val="0"/>
                <w:szCs w:val="21"/>
                <w:lang w:bidi="ar"/>
              </w:rPr>
              <w:t>个</w:t>
            </w:r>
            <w:proofErr w:type="gramEnd"/>
          </w:p>
        </w:tc>
        <w:tc>
          <w:tcPr>
            <w:tcW w:w="636" w:type="dxa"/>
            <w:tcBorders>
              <w:top w:val="single" w:sz="4" w:space="0" w:color="000000"/>
              <w:left w:val="single" w:sz="4" w:space="0" w:color="000000"/>
              <w:bottom w:val="single" w:sz="4" w:space="0" w:color="000000"/>
            </w:tcBorders>
            <w:vAlign w:val="center"/>
          </w:tcPr>
          <w:p w:rsidR="00346B0F" w:rsidRDefault="00BB766C">
            <w:pPr>
              <w:widowControl/>
              <w:spacing w:line="360" w:lineRule="auto"/>
              <w:textAlignment w:val="center"/>
              <w:rPr>
                <w:rFonts w:ascii="Arial" w:hAnsi="Arial" w:cs="Arial"/>
                <w:color w:val="000000"/>
                <w:kern w:val="0"/>
                <w:szCs w:val="21"/>
                <w:lang w:bidi="ar"/>
              </w:rPr>
            </w:pPr>
            <w:r>
              <w:rPr>
                <w:rFonts w:ascii="Arial" w:hAnsi="Arial" w:cs="Arial"/>
                <w:color w:val="000000"/>
                <w:kern w:val="0"/>
                <w:szCs w:val="21"/>
                <w:lang w:bidi="ar"/>
              </w:rPr>
              <w:t>2</w:t>
            </w:r>
          </w:p>
        </w:tc>
      </w:tr>
      <w:tr w:rsidR="00346B0F">
        <w:trPr>
          <w:trHeight w:val="864"/>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lastRenderedPageBreak/>
              <w:t>2</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系统实施与售后</w:t>
            </w:r>
          </w:p>
        </w:tc>
        <w:tc>
          <w:tcPr>
            <w:tcW w:w="5970"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为充分发挥</w:t>
            </w:r>
            <w:r>
              <w:rPr>
                <w:rFonts w:ascii="Arial" w:hAnsi="Arial" w:cs="Arial"/>
                <w:color w:val="000000"/>
                <w:kern w:val="0"/>
                <w:szCs w:val="21"/>
                <w:lang w:bidi="ar"/>
              </w:rPr>
              <w:t>RPA</w:t>
            </w:r>
            <w:r>
              <w:rPr>
                <w:rFonts w:ascii="Arial" w:hAnsi="Arial" w:cs="Arial"/>
                <w:color w:val="000000"/>
                <w:kern w:val="0"/>
                <w:szCs w:val="21"/>
                <w:lang w:bidi="ar"/>
              </w:rPr>
              <w:t>平台的价值，需采购</w:t>
            </w:r>
            <w:r>
              <w:rPr>
                <w:rFonts w:ascii="Arial" w:hAnsi="Arial" w:cs="Arial"/>
                <w:color w:val="000000"/>
                <w:kern w:val="0"/>
                <w:szCs w:val="21"/>
                <w:lang w:bidi="ar"/>
              </w:rPr>
              <w:t>RPA</w:t>
            </w:r>
            <w:r>
              <w:rPr>
                <w:rFonts w:ascii="Arial" w:hAnsi="Arial" w:cs="Arial"/>
                <w:color w:val="000000"/>
                <w:kern w:val="0"/>
                <w:szCs w:val="21"/>
                <w:lang w:bidi="ar"/>
              </w:rPr>
              <w:t>平台的系统集成、部署、培训及运维服务。</w:t>
            </w:r>
          </w:p>
        </w:tc>
        <w:tc>
          <w:tcPr>
            <w:tcW w:w="636" w:type="dxa"/>
            <w:tcBorders>
              <w:top w:val="single" w:sz="4" w:space="0" w:color="000000"/>
              <w:left w:val="single" w:sz="4" w:space="0" w:color="000000"/>
              <w:bottom w:val="single" w:sz="4" w:space="0" w:color="auto"/>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w:t>
            </w:r>
          </w:p>
        </w:tc>
        <w:tc>
          <w:tcPr>
            <w:tcW w:w="636" w:type="dxa"/>
            <w:tcBorders>
              <w:top w:val="single" w:sz="4" w:space="0" w:color="000000"/>
              <w:left w:val="single" w:sz="4" w:space="0" w:color="000000"/>
              <w:bottom w:val="single" w:sz="4" w:space="0" w:color="auto"/>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w:t>
            </w:r>
          </w:p>
        </w:tc>
      </w:tr>
      <w:tr w:rsidR="00346B0F">
        <w:trPr>
          <w:trHeight w:val="1416"/>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2.1</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系统集成</w:t>
            </w:r>
          </w:p>
        </w:tc>
        <w:tc>
          <w:tcPr>
            <w:tcW w:w="5970" w:type="dxa"/>
            <w:tcBorders>
              <w:top w:val="single" w:sz="4" w:space="0" w:color="000000"/>
              <w:left w:val="single" w:sz="4" w:space="0" w:color="000000"/>
              <w:bottom w:val="single" w:sz="4" w:space="0" w:color="000000"/>
              <w:right w:val="single" w:sz="4" w:space="0" w:color="auto"/>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提供定制开发服务，确保</w:t>
            </w:r>
            <w:r>
              <w:rPr>
                <w:rFonts w:ascii="Arial" w:hAnsi="Arial" w:cs="Arial"/>
                <w:color w:val="000000"/>
                <w:kern w:val="0"/>
                <w:szCs w:val="21"/>
                <w:lang w:bidi="ar"/>
              </w:rPr>
              <w:t>RPA</w:t>
            </w:r>
            <w:r>
              <w:rPr>
                <w:rFonts w:ascii="Arial" w:hAnsi="Arial" w:cs="Arial"/>
                <w:color w:val="000000"/>
                <w:kern w:val="0"/>
                <w:szCs w:val="21"/>
                <w:lang w:bidi="ar"/>
              </w:rPr>
              <w:t>平台实现与广西烟草其他关键业务信息系统的集成整合，实现</w:t>
            </w:r>
            <w:r>
              <w:rPr>
                <w:rFonts w:ascii="Arial" w:hAnsi="Arial" w:cs="Arial"/>
                <w:color w:val="000000"/>
                <w:kern w:val="0"/>
                <w:szCs w:val="21"/>
                <w:lang w:bidi="ar"/>
              </w:rPr>
              <w:t>RPA</w:t>
            </w:r>
            <w:r>
              <w:rPr>
                <w:rFonts w:ascii="Arial" w:hAnsi="Arial" w:cs="Arial"/>
                <w:color w:val="000000"/>
                <w:kern w:val="0"/>
                <w:szCs w:val="21"/>
                <w:lang w:bidi="ar"/>
              </w:rPr>
              <w:t>平台与其他系统数据的互联互通，避免形成应用孤岛、数据孤岛，真正发挥数据价值。</w:t>
            </w:r>
          </w:p>
        </w:tc>
        <w:tc>
          <w:tcPr>
            <w:tcW w:w="636" w:type="dxa"/>
            <w:vMerge w:val="restart"/>
            <w:tcBorders>
              <w:top w:val="single" w:sz="4" w:space="0" w:color="auto"/>
              <w:left w:val="single" w:sz="4" w:space="0" w:color="auto"/>
              <w:bottom w:val="single" w:sz="4" w:space="0" w:color="auto"/>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项</w:t>
            </w:r>
          </w:p>
        </w:tc>
        <w:tc>
          <w:tcPr>
            <w:tcW w:w="636" w:type="dxa"/>
            <w:vMerge w:val="restart"/>
            <w:tcBorders>
              <w:top w:val="single" w:sz="4" w:space="0" w:color="auto"/>
              <w:left w:val="single" w:sz="4" w:space="0" w:color="000000"/>
              <w:bottom w:val="single" w:sz="4" w:space="0" w:color="auto"/>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szCs w:val="21"/>
              </w:rPr>
              <w:t>1</w:t>
            </w:r>
          </w:p>
        </w:tc>
      </w:tr>
      <w:tr w:rsidR="00346B0F">
        <w:trPr>
          <w:trHeight w:val="686"/>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2.2</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系统部署</w:t>
            </w:r>
          </w:p>
        </w:tc>
        <w:tc>
          <w:tcPr>
            <w:tcW w:w="5970" w:type="dxa"/>
            <w:tcBorders>
              <w:top w:val="single" w:sz="4" w:space="0" w:color="000000"/>
              <w:left w:val="single" w:sz="4" w:space="0" w:color="000000"/>
              <w:bottom w:val="single" w:sz="4" w:space="0" w:color="000000"/>
              <w:right w:val="single" w:sz="4" w:space="0" w:color="auto"/>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RPA</w:t>
            </w:r>
            <w:r>
              <w:rPr>
                <w:rFonts w:ascii="Arial" w:hAnsi="Arial" w:cs="Arial"/>
                <w:color w:val="000000"/>
                <w:kern w:val="0"/>
                <w:szCs w:val="21"/>
                <w:lang w:bidi="ar"/>
              </w:rPr>
              <w:t>平台支持服务器高可用部署，支持大批量部署机器人场景。高可用部署方案支持服务器的横向和纵向扩展，以适应机器人数量不断增多、硬件设备不断升级的情况。服务器集群中若有机器出现故障，也不影响其他机器的正常运行，从而保证控制中心的正常工作。</w:t>
            </w:r>
          </w:p>
        </w:tc>
        <w:tc>
          <w:tcPr>
            <w:tcW w:w="636" w:type="dxa"/>
            <w:vMerge/>
            <w:tcBorders>
              <w:top w:val="single" w:sz="4" w:space="0" w:color="auto"/>
              <w:left w:val="single" w:sz="4" w:space="0" w:color="auto"/>
              <w:bottom w:val="single" w:sz="4" w:space="0" w:color="auto"/>
              <w:right w:val="single" w:sz="4" w:space="0" w:color="000000"/>
            </w:tcBorders>
            <w:vAlign w:val="center"/>
          </w:tcPr>
          <w:p w:rsidR="00346B0F" w:rsidRDefault="00346B0F">
            <w:pPr>
              <w:widowControl/>
              <w:spacing w:line="360" w:lineRule="auto"/>
              <w:ind w:firstLineChars="200" w:firstLine="420"/>
              <w:jc w:val="center"/>
              <w:textAlignment w:val="center"/>
              <w:rPr>
                <w:rFonts w:ascii="Arial" w:hAnsi="Arial" w:cs="Arial"/>
                <w:color w:val="000000"/>
                <w:szCs w:val="21"/>
              </w:rPr>
            </w:pPr>
          </w:p>
        </w:tc>
        <w:tc>
          <w:tcPr>
            <w:tcW w:w="636" w:type="dxa"/>
            <w:vMerge/>
            <w:tcBorders>
              <w:top w:val="single" w:sz="4" w:space="0" w:color="auto"/>
              <w:left w:val="single" w:sz="4" w:space="0" w:color="000000"/>
              <w:bottom w:val="single" w:sz="4" w:space="0" w:color="auto"/>
            </w:tcBorders>
            <w:vAlign w:val="center"/>
          </w:tcPr>
          <w:p w:rsidR="00346B0F" w:rsidRDefault="00346B0F">
            <w:pPr>
              <w:widowControl/>
              <w:spacing w:line="360" w:lineRule="auto"/>
              <w:ind w:firstLineChars="200" w:firstLine="420"/>
              <w:jc w:val="center"/>
              <w:textAlignment w:val="center"/>
              <w:rPr>
                <w:rFonts w:ascii="Arial" w:hAnsi="Arial" w:cs="Arial"/>
                <w:color w:val="000000"/>
                <w:szCs w:val="21"/>
              </w:rPr>
            </w:pPr>
          </w:p>
        </w:tc>
      </w:tr>
      <w:tr w:rsidR="00346B0F">
        <w:trPr>
          <w:trHeight w:val="1152"/>
        </w:trPr>
        <w:tc>
          <w:tcPr>
            <w:tcW w:w="636" w:type="dxa"/>
            <w:tcBorders>
              <w:top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2.3</w:t>
            </w:r>
          </w:p>
        </w:tc>
        <w:tc>
          <w:tcPr>
            <w:tcW w:w="1111" w:type="dxa"/>
            <w:tcBorders>
              <w:top w:val="single" w:sz="4" w:space="0" w:color="000000"/>
              <w:left w:val="single" w:sz="4" w:space="0" w:color="000000"/>
              <w:bottom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使用培训</w:t>
            </w:r>
          </w:p>
        </w:tc>
        <w:tc>
          <w:tcPr>
            <w:tcW w:w="5970" w:type="dxa"/>
            <w:tcBorders>
              <w:top w:val="single" w:sz="4" w:space="0" w:color="000000"/>
              <w:left w:val="single" w:sz="4" w:space="0" w:color="000000"/>
              <w:bottom w:val="single" w:sz="4" w:space="0" w:color="000000"/>
              <w:right w:val="single" w:sz="4" w:space="0" w:color="auto"/>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szCs w:val="21"/>
              </w:rPr>
              <w:t>1</w:t>
            </w:r>
            <w:r>
              <w:rPr>
                <w:rFonts w:ascii="Arial" w:hAnsi="Arial" w:cs="Arial"/>
                <w:color w:val="000000"/>
                <w:szCs w:val="21"/>
              </w:rPr>
              <w:t>、</w:t>
            </w:r>
            <w:r>
              <w:rPr>
                <w:rFonts w:ascii="Arial" w:hAnsi="Arial" w:cs="Arial"/>
                <w:color w:val="000000"/>
                <w:szCs w:val="21"/>
              </w:rPr>
              <w:t>RPA</w:t>
            </w:r>
            <w:r>
              <w:rPr>
                <w:rFonts w:ascii="Arial" w:hAnsi="Arial" w:cs="Arial"/>
                <w:color w:val="000000"/>
                <w:szCs w:val="21"/>
              </w:rPr>
              <w:t>平台使用开发培训</w:t>
            </w:r>
          </w:p>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szCs w:val="21"/>
              </w:rPr>
              <w:t>RPA</w:t>
            </w:r>
            <w:r>
              <w:rPr>
                <w:rFonts w:ascii="Arial" w:hAnsi="Arial" w:cs="Arial"/>
                <w:color w:val="000000"/>
                <w:szCs w:val="21"/>
              </w:rPr>
              <w:t>平台能否正常发挥价值与员工的使用能力有直接关系，因此需要针对全体</w:t>
            </w:r>
            <w:r>
              <w:rPr>
                <w:rFonts w:ascii="Arial" w:hAnsi="Arial" w:cs="Arial"/>
                <w:color w:val="000000"/>
                <w:szCs w:val="21"/>
              </w:rPr>
              <w:t>RPA</w:t>
            </w:r>
            <w:r>
              <w:rPr>
                <w:rFonts w:ascii="Arial" w:hAnsi="Arial" w:cs="Arial"/>
                <w:color w:val="000000"/>
                <w:szCs w:val="21"/>
              </w:rPr>
              <w:t>平台使用开发人员开展平台使用和应用使用开发培训，确保更多的员工对</w:t>
            </w:r>
            <w:r>
              <w:rPr>
                <w:rFonts w:ascii="Arial" w:hAnsi="Arial" w:cs="Arial"/>
                <w:color w:val="000000"/>
                <w:szCs w:val="21"/>
              </w:rPr>
              <w:t>RPA</w:t>
            </w:r>
            <w:r>
              <w:rPr>
                <w:rFonts w:ascii="Arial" w:hAnsi="Arial" w:cs="Arial"/>
                <w:color w:val="000000"/>
                <w:szCs w:val="21"/>
              </w:rPr>
              <w:t>开发的了解，培养更多能开发的</w:t>
            </w:r>
            <w:r>
              <w:rPr>
                <w:rFonts w:ascii="Arial" w:hAnsi="Arial" w:cs="Arial"/>
                <w:color w:val="000000"/>
                <w:szCs w:val="21"/>
              </w:rPr>
              <w:t>“</w:t>
            </w:r>
            <w:r>
              <w:rPr>
                <w:rFonts w:ascii="Arial" w:hAnsi="Arial" w:cs="Arial"/>
                <w:color w:val="000000"/>
                <w:szCs w:val="21"/>
              </w:rPr>
              <w:t>复合人才</w:t>
            </w:r>
            <w:r>
              <w:rPr>
                <w:rFonts w:ascii="Arial" w:hAnsi="Arial" w:cs="Arial"/>
                <w:color w:val="000000"/>
                <w:szCs w:val="21"/>
              </w:rPr>
              <w:t>”</w:t>
            </w:r>
            <w:r>
              <w:rPr>
                <w:rFonts w:ascii="Arial" w:hAnsi="Arial" w:cs="Arial"/>
                <w:color w:val="000000"/>
                <w:szCs w:val="21"/>
              </w:rPr>
              <w:t>。</w:t>
            </w:r>
          </w:p>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szCs w:val="21"/>
              </w:rPr>
              <w:t>2</w:t>
            </w:r>
            <w:r>
              <w:rPr>
                <w:rFonts w:ascii="Arial" w:hAnsi="Arial" w:cs="Arial"/>
                <w:color w:val="000000"/>
                <w:szCs w:val="21"/>
              </w:rPr>
              <w:t>、企业</w:t>
            </w:r>
            <w:r>
              <w:rPr>
                <w:rFonts w:ascii="Arial" w:hAnsi="Arial" w:cs="Arial"/>
                <w:color w:val="000000"/>
                <w:szCs w:val="21"/>
              </w:rPr>
              <w:t>RPA</w:t>
            </w:r>
            <w:r>
              <w:rPr>
                <w:rFonts w:ascii="Arial" w:hAnsi="Arial" w:cs="Arial"/>
                <w:color w:val="000000"/>
                <w:szCs w:val="21"/>
              </w:rPr>
              <w:t>专家体系建设</w:t>
            </w:r>
          </w:p>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szCs w:val="21"/>
              </w:rPr>
              <w:t>RPA</w:t>
            </w:r>
            <w:r>
              <w:rPr>
                <w:rFonts w:ascii="Arial" w:hAnsi="Arial" w:cs="Arial"/>
                <w:color w:val="000000"/>
                <w:szCs w:val="21"/>
              </w:rPr>
              <w:t>开发平台要成为广西烟草数字转型发展的动力之一，需要建立培养良好的全员开发氛围。因此建设过程中，加强企业</w:t>
            </w:r>
            <w:r>
              <w:rPr>
                <w:rFonts w:ascii="Arial" w:hAnsi="Arial" w:cs="Arial"/>
                <w:color w:val="000000"/>
                <w:szCs w:val="21"/>
              </w:rPr>
              <w:t>RPA</w:t>
            </w:r>
            <w:r>
              <w:rPr>
                <w:rFonts w:ascii="Arial" w:hAnsi="Arial" w:cs="Arial"/>
                <w:color w:val="000000"/>
                <w:szCs w:val="21"/>
              </w:rPr>
              <w:t>专家体系建设，通过</w:t>
            </w:r>
            <w:proofErr w:type="gramStart"/>
            <w:r>
              <w:rPr>
                <w:rFonts w:ascii="Arial" w:hAnsi="Arial" w:cs="Arial"/>
                <w:color w:val="000000"/>
                <w:szCs w:val="21"/>
              </w:rPr>
              <w:t>宣贯和培训</w:t>
            </w:r>
            <w:proofErr w:type="gramEnd"/>
            <w:r>
              <w:rPr>
                <w:rFonts w:ascii="Arial" w:hAnsi="Arial" w:cs="Arial"/>
                <w:color w:val="000000"/>
                <w:szCs w:val="21"/>
              </w:rPr>
              <w:t>、建立激励制度、成果应用分享、流程规范、加强沟通与协作、监督和考核、持续优化等措施，建立广西烟草良好的员工开发氛围。因此，要求根据广西烟草数字化转型工作要求，协助构建企业</w:t>
            </w:r>
            <w:r>
              <w:rPr>
                <w:rFonts w:ascii="Arial" w:hAnsi="Arial" w:cs="Arial"/>
                <w:color w:val="000000"/>
                <w:szCs w:val="21"/>
              </w:rPr>
              <w:t>RPA</w:t>
            </w:r>
            <w:r>
              <w:rPr>
                <w:rFonts w:ascii="Arial" w:hAnsi="Arial" w:cs="Arial"/>
                <w:color w:val="000000"/>
                <w:szCs w:val="21"/>
              </w:rPr>
              <w:t>专家体系，包含开发流程、规则制度、考核评价方法开发竞赛方案设计、考试认证等服务内容。帮助广西烟草培养不少于</w:t>
            </w:r>
            <w:r>
              <w:rPr>
                <w:rFonts w:ascii="Arial" w:hAnsi="Arial" w:cs="Arial"/>
                <w:color w:val="000000"/>
                <w:szCs w:val="21"/>
              </w:rPr>
              <w:t xml:space="preserve"> 100 </w:t>
            </w:r>
            <w:r>
              <w:rPr>
                <w:rFonts w:ascii="Arial" w:hAnsi="Arial" w:cs="Arial"/>
                <w:color w:val="000000"/>
                <w:szCs w:val="21"/>
              </w:rPr>
              <w:t>名</w:t>
            </w:r>
            <w:r>
              <w:rPr>
                <w:rFonts w:ascii="Arial" w:hAnsi="Arial" w:cs="Arial"/>
                <w:color w:val="000000"/>
                <w:szCs w:val="21"/>
              </w:rPr>
              <w:t>RPA</w:t>
            </w:r>
            <w:r>
              <w:rPr>
                <w:rFonts w:ascii="Arial" w:hAnsi="Arial" w:cs="Arial"/>
                <w:color w:val="000000"/>
                <w:szCs w:val="21"/>
              </w:rPr>
              <w:t>工程师，这些</w:t>
            </w:r>
            <w:r>
              <w:rPr>
                <w:rFonts w:ascii="Arial" w:hAnsi="Arial" w:cs="Arial"/>
                <w:color w:val="000000"/>
                <w:szCs w:val="21"/>
              </w:rPr>
              <w:t>RPA</w:t>
            </w:r>
            <w:r>
              <w:rPr>
                <w:rFonts w:ascii="Arial" w:hAnsi="Arial" w:cs="Arial"/>
                <w:color w:val="000000"/>
                <w:szCs w:val="21"/>
              </w:rPr>
              <w:t>专家不仅要求能通过招标人组织开展的</w:t>
            </w:r>
            <w:r>
              <w:rPr>
                <w:rFonts w:ascii="Arial" w:hAnsi="Arial" w:cs="Arial"/>
                <w:color w:val="000000"/>
                <w:szCs w:val="21"/>
              </w:rPr>
              <w:t>RPA</w:t>
            </w:r>
            <w:r>
              <w:rPr>
                <w:rFonts w:ascii="Arial" w:hAnsi="Arial" w:cs="Arial"/>
                <w:color w:val="000000"/>
                <w:szCs w:val="21"/>
              </w:rPr>
              <w:t>认证考试，而且能真正自行开发满足业务需求的</w:t>
            </w:r>
            <w:r>
              <w:rPr>
                <w:rFonts w:ascii="Arial" w:hAnsi="Arial" w:cs="Arial"/>
                <w:color w:val="000000"/>
                <w:szCs w:val="21"/>
              </w:rPr>
              <w:t>RPA</w:t>
            </w:r>
            <w:r>
              <w:rPr>
                <w:rFonts w:ascii="Arial" w:hAnsi="Arial" w:cs="Arial"/>
                <w:color w:val="000000"/>
                <w:szCs w:val="21"/>
              </w:rPr>
              <w:t>机器人流程自动化应用。</w:t>
            </w:r>
          </w:p>
        </w:tc>
        <w:tc>
          <w:tcPr>
            <w:tcW w:w="636" w:type="dxa"/>
            <w:vMerge/>
            <w:tcBorders>
              <w:top w:val="single" w:sz="4" w:space="0" w:color="auto"/>
              <w:left w:val="single" w:sz="4" w:space="0" w:color="auto"/>
              <w:bottom w:val="single" w:sz="4" w:space="0" w:color="auto"/>
              <w:right w:val="single" w:sz="4" w:space="0" w:color="000000"/>
            </w:tcBorders>
            <w:vAlign w:val="center"/>
          </w:tcPr>
          <w:p w:rsidR="00346B0F" w:rsidRDefault="00346B0F">
            <w:pPr>
              <w:widowControl/>
              <w:spacing w:line="360" w:lineRule="auto"/>
              <w:ind w:firstLineChars="200" w:firstLine="420"/>
              <w:jc w:val="center"/>
              <w:textAlignment w:val="center"/>
              <w:rPr>
                <w:rFonts w:ascii="Arial" w:hAnsi="Arial" w:cs="Arial"/>
                <w:color w:val="000000"/>
                <w:szCs w:val="21"/>
              </w:rPr>
            </w:pPr>
          </w:p>
        </w:tc>
        <w:tc>
          <w:tcPr>
            <w:tcW w:w="636" w:type="dxa"/>
            <w:vMerge/>
            <w:tcBorders>
              <w:top w:val="single" w:sz="4" w:space="0" w:color="auto"/>
              <w:left w:val="single" w:sz="4" w:space="0" w:color="000000"/>
              <w:bottom w:val="single" w:sz="4" w:space="0" w:color="auto"/>
            </w:tcBorders>
            <w:vAlign w:val="center"/>
          </w:tcPr>
          <w:p w:rsidR="00346B0F" w:rsidRDefault="00346B0F">
            <w:pPr>
              <w:widowControl/>
              <w:spacing w:line="360" w:lineRule="auto"/>
              <w:ind w:firstLineChars="200" w:firstLine="420"/>
              <w:jc w:val="center"/>
              <w:textAlignment w:val="center"/>
              <w:rPr>
                <w:rFonts w:ascii="Arial" w:hAnsi="Arial" w:cs="Arial"/>
                <w:color w:val="000000"/>
                <w:szCs w:val="21"/>
              </w:rPr>
            </w:pPr>
          </w:p>
        </w:tc>
      </w:tr>
      <w:tr w:rsidR="00346B0F">
        <w:trPr>
          <w:trHeight w:val="492"/>
        </w:trPr>
        <w:tc>
          <w:tcPr>
            <w:tcW w:w="636" w:type="dxa"/>
            <w:tcBorders>
              <w:top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lastRenderedPageBreak/>
              <w:t>2.4</w:t>
            </w:r>
          </w:p>
        </w:tc>
        <w:tc>
          <w:tcPr>
            <w:tcW w:w="1111" w:type="dxa"/>
            <w:tcBorders>
              <w:top w:val="single" w:sz="4" w:space="0" w:color="000000"/>
              <w:left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运维服务</w:t>
            </w:r>
          </w:p>
        </w:tc>
        <w:tc>
          <w:tcPr>
            <w:tcW w:w="5970" w:type="dxa"/>
            <w:tcBorders>
              <w:top w:val="single" w:sz="4" w:space="0" w:color="000000"/>
              <w:left w:val="single" w:sz="4" w:space="0" w:color="000000"/>
              <w:right w:val="single" w:sz="4" w:space="0" w:color="000000"/>
            </w:tcBorders>
            <w:vAlign w:val="center"/>
          </w:tcPr>
          <w:p w:rsidR="00346B0F" w:rsidRDefault="00BB766C">
            <w:pPr>
              <w:widowControl/>
              <w:spacing w:line="360" w:lineRule="auto"/>
              <w:jc w:val="left"/>
              <w:textAlignment w:val="center"/>
              <w:rPr>
                <w:rFonts w:ascii="Arial" w:hAnsi="Arial" w:cs="Arial"/>
                <w:color w:val="000000"/>
                <w:szCs w:val="21"/>
              </w:rPr>
            </w:pPr>
            <w:r>
              <w:rPr>
                <w:rFonts w:ascii="Arial" w:hAnsi="Arial" w:cs="Arial"/>
                <w:color w:val="000000"/>
                <w:kern w:val="0"/>
                <w:szCs w:val="21"/>
                <w:lang w:bidi="ar"/>
              </w:rPr>
              <w:t>针对软件开发人员使用过程中遇到的问题及时通过微信、</w:t>
            </w:r>
            <w:r>
              <w:rPr>
                <w:rFonts w:ascii="Arial" w:hAnsi="Arial" w:cs="Arial"/>
                <w:color w:val="000000"/>
                <w:kern w:val="0"/>
                <w:szCs w:val="21"/>
                <w:lang w:bidi="ar"/>
              </w:rPr>
              <w:t>QQ</w:t>
            </w:r>
            <w:r>
              <w:rPr>
                <w:rFonts w:ascii="Arial" w:hAnsi="Arial" w:cs="Arial"/>
                <w:color w:val="000000"/>
                <w:kern w:val="0"/>
                <w:szCs w:val="21"/>
                <w:lang w:bidi="ar"/>
              </w:rPr>
              <w:t>、电话等方式提供技术支持服务，确保及时解决开发过程中遇到的问题，以及包括</w:t>
            </w:r>
            <w:r>
              <w:rPr>
                <w:rFonts w:ascii="Arial" w:hAnsi="Arial" w:cs="Arial"/>
                <w:color w:val="000000"/>
                <w:kern w:val="0"/>
                <w:szCs w:val="21"/>
                <w:lang w:bidi="ar"/>
              </w:rPr>
              <w:t>RPA</w:t>
            </w:r>
            <w:r>
              <w:rPr>
                <w:rFonts w:ascii="Arial" w:hAnsi="Arial" w:cs="Arial"/>
                <w:color w:val="000000"/>
                <w:kern w:val="0"/>
                <w:szCs w:val="21"/>
                <w:lang w:bidi="ar"/>
              </w:rPr>
              <w:t>平台的运行维护服务、质保服务、软件升级服务等相关服务。</w:t>
            </w:r>
          </w:p>
        </w:tc>
        <w:tc>
          <w:tcPr>
            <w:tcW w:w="636" w:type="dxa"/>
            <w:tcBorders>
              <w:top w:val="single" w:sz="4" w:space="0" w:color="auto"/>
              <w:left w:val="single" w:sz="4" w:space="0" w:color="000000"/>
              <w:righ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年</w:t>
            </w:r>
          </w:p>
        </w:tc>
        <w:tc>
          <w:tcPr>
            <w:tcW w:w="636" w:type="dxa"/>
            <w:tcBorders>
              <w:top w:val="single" w:sz="4" w:space="0" w:color="auto"/>
              <w:left w:val="single" w:sz="4" w:space="0" w:color="000000"/>
            </w:tcBorders>
            <w:vAlign w:val="center"/>
          </w:tcPr>
          <w:p w:rsidR="00346B0F" w:rsidRDefault="00BB766C">
            <w:pPr>
              <w:widowControl/>
              <w:spacing w:line="360" w:lineRule="auto"/>
              <w:textAlignment w:val="center"/>
              <w:rPr>
                <w:rFonts w:ascii="Arial" w:hAnsi="Arial" w:cs="Arial"/>
                <w:color w:val="000000"/>
                <w:szCs w:val="21"/>
              </w:rPr>
            </w:pPr>
            <w:r>
              <w:rPr>
                <w:rFonts w:ascii="Arial" w:hAnsi="Arial" w:cs="Arial"/>
                <w:color w:val="000000"/>
                <w:kern w:val="0"/>
                <w:szCs w:val="21"/>
                <w:lang w:bidi="ar"/>
              </w:rPr>
              <w:t>1</w:t>
            </w:r>
          </w:p>
        </w:tc>
      </w:tr>
    </w:tbl>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490" w:name="_Toc176119956"/>
      <w:bookmarkStart w:id="491" w:name="_Toc178239827"/>
      <w:r>
        <w:rPr>
          <w:rFonts w:ascii="Arial" w:hAnsi="Arial" w:cs="Arial"/>
          <w:szCs w:val="21"/>
        </w:rPr>
        <w:t xml:space="preserve">2.1 </w:t>
      </w:r>
      <w:r>
        <w:rPr>
          <w:rFonts w:ascii="Arial" w:hAnsi="Arial" w:cs="Arial"/>
          <w:szCs w:val="21"/>
        </w:rPr>
        <w:t>产品参数要求</w:t>
      </w:r>
      <w:bookmarkEnd w:id="490"/>
      <w:bookmarkEnd w:id="491"/>
    </w:p>
    <w:tbl>
      <w:tblPr>
        <w:tblW w:w="4997" w:type="pct"/>
        <w:tblInd w:w="-11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41"/>
        <w:gridCol w:w="828"/>
        <w:gridCol w:w="1248"/>
        <w:gridCol w:w="1511"/>
        <w:gridCol w:w="4237"/>
      </w:tblGrid>
      <w:tr w:rsidR="00346B0F">
        <w:tc>
          <w:tcPr>
            <w:tcW w:w="1041" w:type="dxa"/>
            <w:vAlign w:val="center"/>
          </w:tcPr>
          <w:p w:rsidR="00346B0F" w:rsidRDefault="00BB766C">
            <w:pPr>
              <w:wordWrap w:val="0"/>
              <w:topLinePunct/>
              <w:jc w:val="center"/>
              <w:rPr>
                <w:rFonts w:ascii="Arial" w:hAnsi="Arial" w:cs="Arial"/>
                <w:szCs w:val="21"/>
              </w:rPr>
            </w:pPr>
            <w:bookmarkStart w:id="492" w:name="heading_1"/>
            <w:r>
              <w:rPr>
                <w:rFonts w:ascii="Arial" w:hAnsi="Arial" w:cs="Arial"/>
                <w:szCs w:val="21"/>
              </w:rPr>
              <w:t>组件名称</w:t>
            </w:r>
            <w:bookmarkEnd w:id="492"/>
          </w:p>
        </w:tc>
        <w:tc>
          <w:tcPr>
            <w:tcW w:w="828" w:type="dxa"/>
            <w:vAlign w:val="center"/>
          </w:tcPr>
          <w:p w:rsidR="00346B0F" w:rsidRDefault="00BB766C">
            <w:pPr>
              <w:wordWrap w:val="0"/>
              <w:topLinePunct/>
              <w:jc w:val="center"/>
              <w:rPr>
                <w:rFonts w:ascii="Arial" w:hAnsi="Arial" w:cs="Arial"/>
                <w:szCs w:val="21"/>
              </w:rPr>
            </w:pPr>
            <w:bookmarkStart w:id="493" w:name="heading_2"/>
            <w:r>
              <w:rPr>
                <w:rFonts w:ascii="Arial" w:hAnsi="Arial" w:cs="Arial"/>
                <w:szCs w:val="21"/>
              </w:rPr>
              <w:t>模块</w:t>
            </w:r>
            <w:bookmarkEnd w:id="493"/>
          </w:p>
        </w:tc>
        <w:tc>
          <w:tcPr>
            <w:tcW w:w="1248" w:type="dxa"/>
            <w:vAlign w:val="center"/>
          </w:tcPr>
          <w:p w:rsidR="00346B0F" w:rsidRDefault="00BB766C">
            <w:pPr>
              <w:wordWrap w:val="0"/>
              <w:topLinePunct/>
              <w:jc w:val="center"/>
              <w:rPr>
                <w:rFonts w:ascii="Arial" w:hAnsi="Arial" w:cs="Arial"/>
                <w:szCs w:val="21"/>
              </w:rPr>
            </w:pPr>
            <w:bookmarkStart w:id="494" w:name="heading_3"/>
            <w:r>
              <w:rPr>
                <w:rFonts w:ascii="Arial" w:hAnsi="Arial" w:cs="Arial"/>
                <w:szCs w:val="21"/>
              </w:rPr>
              <w:t>一级功能</w:t>
            </w:r>
            <w:bookmarkEnd w:id="494"/>
          </w:p>
        </w:tc>
        <w:tc>
          <w:tcPr>
            <w:tcW w:w="1511" w:type="dxa"/>
            <w:vAlign w:val="center"/>
          </w:tcPr>
          <w:p w:rsidR="00346B0F" w:rsidRDefault="00BB766C">
            <w:pPr>
              <w:wordWrap w:val="0"/>
              <w:topLinePunct/>
              <w:jc w:val="center"/>
              <w:rPr>
                <w:rFonts w:ascii="Arial" w:hAnsi="Arial" w:cs="Arial"/>
                <w:szCs w:val="21"/>
              </w:rPr>
            </w:pPr>
            <w:bookmarkStart w:id="495" w:name="heading_4"/>
            <w:r>
              <w:rPr>
                <w:rFonts w:ascii="Arial" w:hAnsi="Arial" w:cs="Arial"/>
                <w:szCs w:val="21"/>
              </w:rPr>
              <w:t>二级功能</w:t>
            </w:r>
            <w:bookmarkEnd w:id="495"/>
          </w:p>
        </w:tc>
        <w:tc>
          <w:tcPr>
            <w:tcW w:w="4237" w:type="dxa"/>
            <w:vAlign w:val="center"/>
          </w:tcPr>
          <w:p w:rsidR="00346B0F" w:rsidRDefault="00BB766C">
            <w:pPr>
              <w:wordWrap w:val="0"/>
              <w:topLinePunct/>
              <w:jc w:val="center"/>
              <w:rPr>
                <w:rFonts w:ascii="Arial" w:hAnsi="Arial" w:cs="Arial"/>
                <w:szCs w:val="21"/>
              </w:rPr>
            </w:pPr>
            <w:bookmarkStart w:id="496" w:name="heading_5"/>
            <w:r>
              <w:rPr>
                <w:rFonts w:ascii="Arial" w:hAnsi="Arial" w:cs="Arial"/>
                <w:szCs w:val="21"/>
              </w:rPr>
              <w:t>描述</w:t>
            </w:r>
            <w:bookmarkEnd w:id="496"/>
          </w:p>
        </w:tc>
      </w:tr>
      <w:tr w:rsidR="00346B0F">
        <w:tc>
          <w:tcPr>
            <w:tcW w:w="1041" w:type="dxa"/>
            <w:vMerge w:val="restart"/>
            <w:vAlign w:val="center"/>
          </w:tcPr>
          <w:p w:rsidR="00346B0F" w:rsidRDefault="00BB766C">
            <w:pPr>
              <w:wordWrap w:val="0"/>
              <w:topLinePunct/>
              <w:jc w:val="center"/>
              <w:rPr>
                <w:rFonts w:ascii="Arial" w:hAnsi="Arial" w:cs="Arial"/>
                <w:b/>
                <w:bCs/>
                <w:szCs w:val="21"/>
              </w:rPr>
            </w:pPr>
            <w:r>
              <w:rPr>
                <w:rFonts w:ascii="Arial" w:hAnsi="Arial" w:cs="Arial"/>
                <w:szCs w:val="21"/>
              </w:rPr>
              <w:t>RPA</w:t>
            </w:r>
            <w:r>
              <w:rPr>
                <w:rFonts w:ascii="Arial" w:hAnsi="Arial" w:cs="Arial"/>
                <w:szCs w:val="21"/>
              </w:rPr>
              <w:t>开发平台</w:t>
            </w: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安装</w:t>
            </w:r>
            <w:r>
              <w:rPr>
                <w:rFonts w:ascii="Arial" w:hAnsi="Arial" w:cs="Arial"/>
                <w:szCs w:val="21"/>
              </w:rPr>
              <w:t>/</w:t>
            </w:r>
            <w:r>
              <w:rPr>
                <w:rFonts w:ascii="Arial" w:hAnsi="Arial" w:cs="Arial"/>
                <w:szCs w:val="21"/>
              </w:rPr>
              <w:t>卸载</w:t>
            </w:r>
            <w:r>
              <w:rPr>
                <w:rFonts w:ascii="Arial" w:hAnsi="Arial" w:cs="Arial"/>
                <w:szCs w:val="21"/>
              </w:rPr>
              <w:t>/</w:t>
            </w:r>
            <w:r>
              <w:rPr>
                <w:rFonts w:ascii="Arial" w:hAnsi="Arial" w:cs="Arial"/>
                <w:szCs w:val="21"/>
              </w:rPr>
              <w:t>更新</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安装</w:t>
            </w:r>
            <w:r>
              <w:rPr>
                <w:rFonts w:ascii="Arial" w:hAnsi="Arial" w:cs="Arial"/>
                <w:szCs w:val="21"/>
              </w:rPr>
              <w:t>/</w:t>
            </w:r>
            <w:r>
              <w:rPr>
                <w:rFonts w:ascii="Arial" w:hAnsi="Arial" w:cs="Arial"/>
                <w:szCs w:val="21"/>
              </w:rPr>
              <w:t>卸载</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安装和卸载</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支持安装客户端到自定义目录，支持控制面板里卸载客户端和安装目录下卸载客户端</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更新</w:t>
            </w:r>
          </w:p>
        </w:tc>
        <w:tc>
          <w:tcPr>
            <w:tcW w:w="1511" w:type="dxa"/>
            <w:vAlign w:val="center"/>
          </w:tcPr>
          <w:p w:rsidR="00346B0F" w:rsidRDefault="00BB766C">
            <w:pPr>
              <w:wordWrap w:val="0"/>
              <w:topLinePunct/>
              <w:jc w:val="center"/>
              <w:rPr>
                <w:rFonts w:ascii="Arial" w:hAnsi="Arial" w:cs="Arial"/>
                <w:szCs w:val="21"/>
              </w:rPr>
            </w:pPr>
            <w:bookmarkStart w:id="497" w:name="OLE_LINK24"/>
            <w:r>
              <w:rPr>
                <w:rFonts w:ascii="宋体" w:hAnsi="宋体" w:cs="宋体" w:hint="eastAsia"/>
                <w:szCs w:val="21"/>
              </w:rPr>
              <w:t>★</w:t>
            </w:r>
            <w:bookmarkEnd w:id="497"/>
            <w:r>
              <w:rPr>
                <w:rFonts w:ascii="Arial" w:hAnsi="Arial" w:cs="Arial"/>
                <w:szCs w:val="21"/>
              </w:rPr>
              <w:t>客户端更新</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支持静默更新和</w:t>
            </w:r>
            <w:r>
              <w:rPr>
                <w:rFonts w:ascii="Arial" w:hAnsi="Arial" w:cs="Arial"/>
                <w:szCs w:val="21"/>
              </w:rPr>
              <w:t>update</w:t>
            </w:r>
            <w:r>
              <w:rPr>
                <w:rFonts w:ascii="Arial" w:hAnsi="Arial" w:cs="Arial"/>
                <w:szCs w:val="21"/>
              </w:rPr>
              <w:t>包更新</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登录</w:t>
            </w:r>
            <w:r>
              <w:rPr>
                <w:rFonts w:ascii="Arial" w:hAnsi="Arial" w:cs="Arial"/>
                <w:szCs w:val="21"/>
              </w:rPr>
              <w:t>/</w:t>
            </w:r>
            <w:r>
              <w:rPr>
                <w:rFonts w:ascii="Arial" w:hAnsi="Arial" w:cs="Arial"/>
                <w:szCs w:val="21"/>
              </w:rPr>
              <w:t>注册</w:t>
            </w: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登录登出</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登录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支持有效账号的登录</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登出</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支持账号登出，异地登录踢账号</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简单易用</w:t>
            </w: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开发编辑</w:t>
            </w:r>
          </w:p>
        </w:tc>
        <w:tc>
          <w:tcPr>
            <w:tcW w:w="1511" w:type="dxa"/>
            <w:vAlign w:val="center"/>
          </w:tcPr>
          <w:p w:rsidR="00346B0F" w:rsidRDefault="00BB766C">
            <w:pPr>
              <w:wordWrap w:val="0"/>
              <w:topLinePunct/>
              <w:jc w:val="center"/>
              <w:rPr>
                <w:rFonts w:ascii="Arial" w:hAnsi="Arial" w:cs="Arial"/>
                <w:szCs w:val="21"/>
              </w:rPr>
            </w:pPr>
            <w:bookmarkStart w:id="498" w:name="OLE_LINK16"/>
            <w:r>
              <w:rPr>
                <w:rFonts w:ascii="宋体" w:hAnsi="宋体" w:cs="宋体" w:hint="eastAsia"/>
                <w:szCs w:val="21"/>
              </w:rPr>
              <w:t>★</w:t>
            </w:r>
            <w:bookmarkEnd w:id="498"/>
            <w:r>
              <w:rPr>
                <w:rFonts w:ascii="Arial" w:hAnsi="Arial" w:cs="Arial"/>
                <w:szCs w:val="21"/>
              </w:rPr>
              <w:t>可视化操作</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拖拽式的流程设计器，便捷快速的完成自动化流程搭建；提供一目了然的可视化搭建，即使没有编程基础，也可快速入门。用通用性语言编程模式开发，可以更好被无编程经验人员使用，无需理解大量复杂的概念</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编码支持</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支持网页</w:t>
            </w:r>
            <w:r>
              <w:rPr>
                <w:rFonts w:ascii="Arial" w:hAnsi="Arial" w:cs="Arial"/>
                <w:szCs w:val="21"/>
              </w:rPr>
              <w:t>JS</w:t>
            </w:r>
            <w:r>
              <w:rPr>
                <w:rFonts w:ascii="Arial" w:hAnsi="Arial" w:cs="Arial"/>
                <w:szCs w:val="21"/>
              </w:rPr>
              <w:t>脚本、</w:t>
            </w:r>
            <w:r>
              <w:rPr>
                <w:rFonts w:ascii="Arial" w:hAnsi="Arial" w:cs="Arial"/>
                <w:szCs w:val="21"/>
              </w:rPr>
              <w:t>Python</w:t>
            </w:r>
            <w:r>
              <w:rPr>
                <w:rFonts w:ascii="Arial" w:hAnsi="Arial" w:cs="Arial"/>
                <w:szCs w:val="21"/>
              </w:rPr>
              <w:t>代码及各类</w:t>
            </w:r>
            <w:r>
              <w:rPr>
                <w:rFonts w:ascii="Arial" w:hAnsi="Arial" w:cs="Arial"/>
                <w:szCs w:val="21"/>
              </w:rPr>
              <w:t>Python</w:t>
            </w:r>
            <w:r>
              <w:rPr>
                <w:rFonts w:ascii="Arial" w:hAnsi="Arial" w:cs="Arial"/>
                <w:szCs w:val="21"/>
              </w:rPr>
              <w:t>各类库的接入；支持</w:t>
            </w:r>
            <w:r>
              <w:rPr>
                <w:rFonts w:ascii="Arial" w:hAnsi="Arial" w:cs="Arial"/>
                <w:szCs w:val="21"/>
              </w:rPr>
              <w:t>Python</w:t>
            </w:r>
            <w:r>
              <w:rPr>
                <w:rFonts w:ascii="Arial" w:hAnsi="Arial" w:cs="Arial"/>
                <w:szCs w:val="21"/>
              </w:rPr>
              <w:t>表达式，当使用编码版时模块需要额外安装时，支持在</w:t>
            </w:r>
            <w:r>
              <w:rPr>
                <w:rFonts w:ascii="Arial" w:hAnsi="Arial" w:cs="Arial"/>
                <w:szCs w:val="21"/>
              </w:rPr>
              <w:t>Python</w:t>
            </w:r>
            <w:r>
              <w:rPr>
                <w:rFonts w:ascii="Arial" w:hAnsi="Arial" w:cs="Arial"/>
                <w:szCs w:val="21"/>
              </w:rPr>
              <w:t>包管理中进行安装或卸载，进行</w:t>
            </w:r>
            <w:r>
              <w:rPr>
                <w:rFonts w:ascii="Arial" w:hAnsi="Arial" w:cs="Arial" w:hint="eastAsia"/>
                <w:szCs w:val="21"/>
              </w:rPr>
              <w:t>PIP</w:t>
            </w:r>
            <w:r>
              <w:rPr>
                <w:rFonts w:ascii="Arial" w:hAnsi="Arial" w:cs="Arial" w:hint="eastAsia"/>
                <w:szCs w:val="21"/>
              </w:rPr>
              <w:t>支持</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流程录制</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支持对用户的网页操作进行自动录，自动生成自动化流程</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拟人模式</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支持仿真移动鼠标、仿真点击元素、仿真操作停顿，一次对多个指令用模拟真人操作习惯运行，更贴近实际业务场景</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数据抓取</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提供批量智能抓取网页数据，形成结构化数据表格的功能，快速提取，过滤清洗数据</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元素库</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智能元素</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支持根据不同的系统类型，自动切换定位算法，应用深度学习，实现元素自动修复的功能</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图像元素</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支持自动识别分辨率、</w:t>
            </w:r>
            <w:r>
              <w:rPr>
                <w:rFonts w:ascii="Arial" w:hAnsi="Arial" w:cs="Arial"/>
                <w:szCs w:val="21"/>
              </w:rPr>
              <w:t>DPI</w:t>
            </w:r>
            <w:r>
              <w:rPr>
                <w:rFonts w:ascii="Arial" w:hAnsi="Arial" w:cs="Arial"/>
                <w:szCs w:val="21"/>
              </w:rPr>
              <w:t>的变化，跨机器部署依然能够稳定运行，达到一次编译到处运行效果</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CV</w:t>
            </w:r>
            <w:r>
              <w:rPr>
                <w:rFonts w:ascii="Arial" w:hAnsi="Arial" w:cs="Arial"/>
                <w:szCs w:val="21"/>
              </w:rPr>
              <w:t>元素</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支持计算机视觉技术自动识别可操作的目标，能够快速找到目标元素</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元素编辑器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支持对已捕获元素进行节点信息的编辑、校验，并支持对相似元素进行捕获和校验</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图像库</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添加图像</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支持对当前网页、应用进行图像的截取，也支持从本地直接导入图像文件</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图像管理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支持对已添加图像进行编辑、分组、搜索等功能</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图像编辑器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支持对捕获的图像进行校验以及匹配模式的设置</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智能联想与运算</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指令联想</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支持通过机器学习，智能根据用户上下文实现指令的输入预测，提升操作效率，有效减少出错率以及帮助新用户更快提高应用的编写能力</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变量联想</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支持自动识别并联想已有的变量，提升操作效率</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智能运算</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文本模式支持数学运算和变量取值，无需掌握</w:t>
            </w:r>
            <w:r>
              <w:rPr>
                <w:rFonts w:ascii="Arial" w:hAnsi="Arial" w:cs="Arial"/>
                <w:szCs w:val="21"/>
              </w:rPr>
              <w:t>Python</w:t>
            </w:r>
            <w:r>
              <w:rPr>
                <w:rFonts w:ascii="Arial" w:hAnsi="Arial" w:cs="Arial"/>
                <w:szCs w:val="21"/>
              </w:rPr>
              <w:t>语法，就能进行四则运算和变量取值</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指令</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指令数量</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支持丰富指令集，编辑流程高效简洁，且指令集</w:t>
            </w:r>
            <w:proofErr w:type="gramStart"/>
            <w:r>
              <w:rPr>
                <w:rFonts w:ascii="Arial" w:hAnsi="Arial" w:cs="Arial"/>
                <w:szCs w:val="21"/>
              </w:rPr>
              <w:t>数量超</w:t>
            </w:r>
            <w:proofErr w:type="gramEnd"/>
            <w:r>
              <w:rPr>
                <w:rFonts w:ascii="Arial" w:hAnsi="Arial" w:cs="Arial"/>
                <w:szCs w:val="21"/>
              </w:rPr>
              <w:t xml:space="preserve">1000 </w:t>
            </w:r>
            <w:r>
              <w:rPr>
                <w:rFonts w:ascii="Arial" w:hAnsi="Arial" w:cs="Arial"/>
                <w:szCs w:val="21"/>
              </w:rPr>
              <w:t>包括</w:t>
            </w:r>
            <w:r>
              <w:rPr>
                <w:rFonts w:ascii="Arial" w:hAnsi="Arial" w:cs="Arial" w:hint="eastAsia"/>
                <w:szCs w:val="21"/>
              </w:rPr>
              <w:t>但不限于网页自动化、软件自动化、鼠标键盘自动化、</w:t>
            </w:r>
            <w:r>
              <w:rPr>
                <w:rFonts w:ascii="Arial" w:hAnsi="Arial" w:cs="Arial" w:hint="eastAsia"/>
                <w:szCs w:val="21"/>
              </w:rPr>
              <w:t>EXCEL</w:t>
            </w:r>
            <w:r>
              <w:rPr>
                <w:rFonts w:ascii="Arial" w:hAnsi="Arial" w:cs="Arial" w:hint="eastAsia"/>
                <w:szCs w:val="21"/>
              </w:rPr>
              <w:t>自动化、数据处理、对话框等指令集</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轮盘</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轮盘菜单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借助深度学习算法，根据当前使用场景智能推送自动化应用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宋体" w:hAnsi="宋体" w:cs="宋体" w:hint="eastAsia"/>
                <w:szCs w:val="21"/>
              </w:rPr>
              <w:t>★</w:t>
            </w:r>
            <w:r>
              <w:rPr>
                <w:rFonts w:ascii="Arial" w:hAnsi="Arial" w:cs="Arial"/>
                <w:szCs w:val="21"/>
              </w:rPr>
              <w:t>运行调试</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运行调试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支持应用在设计页的运行和断点调试</w:t>
            </w:r>
          </w:p>
          <w:p w:rsidR="00346B0F" w:rsidRDefault="00BB766C">
            <w:pPr>
              <w:wordWrap w:val="0"/>
              <w:topLinePunct/>
              <w:rPr>
                <w:rFonts w:ascii="Arial" w:hAnsi="Arial" w:cs="Arial"/>
                <w:szCs w:val="21"/>
              </w:rPr>
            </w:pPr>
            <w:r>
              <w:rPr>
                <w:rFonts w:ascii="Arial" w:hAnsi="Arial" w:cs="Arial"/>
                <w:szCs w:val="21"/>
              </w:rPr>
              <w:t>支持应用在外页的运行（手动，快捷键）</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应用</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运行调试</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支持设计页的运行和调试</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源码</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应用源码</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支持设置查看源码权限，增强安全控制</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发版</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指令发布</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支持指令的版本发布</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版本历史</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查看版本历史</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支持查看指令的历史版本及回溯版本</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协作</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开发协作</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通过对应用配置协作开发者，支持协同开发</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虚拟桌面</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虚拟桌面运行</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支持虚拟窗口中运行，可以边工作</w:t>
            </w:r>
            <w:proofErr w:type="gramStart"/>
            <w:r>
              <w:rPr>
                <w:rFonts w:ascii="Arial" w:hAnsi="Arial" w:cs="Arial"/>
                <w:szCs w:val="21"/>
              </w:rPr>
              <w:t>边运行</w:t>
            </w:r>
            <w:proofErr w:type="gramEnd"/>
            <w:r>
              <w:rPr>
                <w:rFonts w:ascii="Arial" w:hAnsi="Arial" w:cs="Arial"/>
                <w:szCs w:val="21"/>
              </w:rPr>
              <w:t>机器人，互不影响，实现人机协同，节约硬件成本</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培训</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学习中心</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学习中心</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提供帮助文档，社区，教程和客户服务中心</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教程</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教程</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提供各</w:t>
            </w:r>
            <w:proofErr w:type="gramStart"/>
            <w:r>
              <w:rPr>
                <w:rFonts w:ascii="Arial" w:hAnsi="Arial" w:cs="Arial"/>
                <w:szCs w:val="21"/>
              </w:rPr>
              <w:t>类用于</w:t>
            </w:r>
            <w:proofErr w:type="gramEnd"/>
            <w:r>
              <w:rPr>
                <w:rFonts w:ascii="Arial" w:hAnsi="Arial" w:cs="Arial"/>
                <w:szCs w:val="21"/>
              </w:rPr>
              <w:t>培训的课程如初、中、高等循序渐进的课程内容，支持移动端查看</w:t>
            </w:r>
            <w:bookmarkStart w:id="499" w:name="_Hlk174723307"/>
            <w:r>
              <w:rPr>
                <w:rFonts w:ascii="Arial" w:hAnsi="Arial" w:cs="Arial"/>
                <w:szCs w:val="21"/>
              </w:rPr>
              <w:t>且学习人数达数万</w:t>
            </w:r>
            <w:bookmarkEnd w:id="499"/>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学院</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考试学院</w:t>
            </w:r>
          </w:p>
        </w:tc>
        <w:tc>
          <w:tcPr>
            <w:tcW w:w="4237" w:type="dxa"/>
            <w:vAlign w:val="center"/>
          </w:tcPr>
          <w:p w:rsidR="00346B0F" w:rsidRDefault="00BB766C">
            <w:pPr>
              <w:wordWrap w:val="0"/>
              <w:topLinePunct/>
              <w:rPr>
                <w:rFonts w:ascii="Arial" w:hAnsi="Arial" w:cs="Arial"/>
                <w:szCs w:val="21"/>
              </w:rPr>
            </w:pPr>
            <w:r>
              <w:rPr>
                <w:rFonts w:ascii="宋体" w:hAnsi="宋体" w:cs="宋体" w:hint="eastAsia"/>
                <w:szCs w:val="21"/>
              </w:rPr>
              <w:t>可直接通过客户端（设计器）便捷进入培训课程进行学习、做题、考试，有完善成熟的课程体系，形成</w:t>
            </w:r>
            <w:r>
              <w:rPr>
                <w:rFonts w:ascii="Arial" w:hAnsi="Arial" w:cs="Arial" w:hint="eastAsia"/>
                <w:szCs w:val="21"/>
              </w:rPr>
              <w:t>学习、练习、考试、认证的一体化平台</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触发器</w:t>
            </w: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触发器设置</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定时触发器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支持在特定时间运行指定应用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文件触发器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支持当文件发生变化时运行指定应用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热键触发器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支持当特定按键被按下时运行指定应用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邮件触发器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支持当收到特定邮件时运行指定应用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计划任务管理</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基础管理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支持新建、编辑、删除、启用</w:t>
            </w:r>
            <w:r>
              <w:rPr>
                <w:rFonts w:ascii="Arial" w:hAnsi="Arial" w:cs="Arial"/>
                <w:szCs w:val="21"/>
              </w:rPr>
              <w:t>/</w:t>
            </w:r>
            <w:r>
              <w:rPr>
                <w:rFonts w:ascii="Arial" w:hAnsi="Arial" w:cs="Arial"/>
                <w:szCs w:val="21"/>
              </w:rPr>
              <w:t>关闭、搜索、筛选触发器计划</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计划任务列表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支持查看计划任务的名称、类型、应用、条件、是否启用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运行日志</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日志列表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支持查看触发器触发和手动运行的应用执行日志</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日志管理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支持删除，查看，及数据表格查看，搜索，全运行日志的信息展示等在开启录屏的情况下，可以在日志里查看运行的录屏</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运行错误</w:t>
            </w:r>
          </w:p>
          <w:p w:rsidR="00346B0F" w:rsidRDefault="00BB766C">
            <w:pPr>
              <w:wordWrap w:val="0"/>
              <w:topLinePunct/>
              <w:jc w:val="center"/>
              <w:rPr>
                <w:rFonts w:ascii="Arial" w:hAnsi="Arial" w:cs="Arial"/>
                <w:szCs w:val="21"/>
              </w:rPr>
            </w:pPr>
            <w:r>
              <w:rPr>
                <w:rFonts w:ascii="Arial" w:hAnsi="Arial" w:cs="Arial"/>
                <w:szCs w:val="21"/>
              </w:rPr>
              <w:t>处理</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邮件通知</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配置后，触发器运行应用出错时会以邮件形式通知用户</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钉钉</w:t>
            </w:r>
            <w:proofErr w:type="gramStart"/>
            <w:r>
              <w:rPr>
                <w:rFonts w:ascii="Arial" w:hAnsi="Arial" w:cs="Arial"/>
                <w:szCs w:val="21"/>
              </w:rPr>
              <w:t>群通知</w:t>
            </w:r>
            <w:proofErr w:type="gramEnd"/>
          </w:p>
        </w:tc>
        <w:tc>
          <w:tcPr>
            <w:tcW w:w="4237" w:type="dxa"/>
            <w:vAlign w:val="center"/>
          </w:tcPr>
          <w:p w:rsidR="00346B0F" w:rsidRDefault="00BB766C">
            <w:pPr>
              <w:wordWrap w:val="0"/>
              <w:topLinePunct/>
              <w:rPr>
                <w:rFonts w:ascii="Arial" w:hAnsi="Arial" w:cs="Arial"/>
                <w:szCs w:val="21"/>
              </w:rPr>
            </w:pPr>
            <w:r>
              <w:rPr>
                <w:rFonts w:ascii="Arial" w:hAnsi="Arial" w:cs="Arial"/>
                <w:szCs w:val="21"/>
              </w:rPr>
              <w:t>配置后，触发器运行应用出错时会以发送到钉钉群的形式通知用户</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企业</w:t>
            </w:r>
            <w:proofErr w:type="gramStart"/>
            <w:r>
              <w:rPr>
                <w:rFonts w:ascii="Arial" w:hAnsi="Arial" w:cs="Arial"/>
                <w:szCs w:val="21"/>
              </w:rPr>
              <w:t>微信群通知</w:t>
            </w:r>
            <w:proofErr w:type="gramEnd"/>
          </w:p>
        </w:tc>
        <w:tc>
          <w:tcPr>
            <w:tcW w:w="4237" w:type="dxa"/>
            <w:vAlign w:val="center"/>
          </w:tcPr>
          <w:p w:rsidR="00346B0F" w:rsidRDefault="00BB766C">
            <w:pPr>
              <w:wordWrap w:val="0"/>
              <w:topLinePunct/>
              <w:rPr>
                <w:rFonts w:ascii="Arial" w:hAnsi="Arial" w:cs="Arial"/>
                <w:szCs w:val="21"/>
              </w:rPr>
            </w:pPr>
            <w:r>
              <w:rPr>
                <w:rFonts w:ascii="Arial" w:hAnsi="Arial" w:cs="Arial"/>
                <w:szCs w:val="21"/>
              </w:rPr>
              <w:t>配置后，触发器运行应用出错时会以发送到</w:t>
            </w:r>
            <w:proofErr w:type="gramStart"/>
            <w:r>
              <w:rPr>
                <w:rFonts w:ascii="Arial" w:hAnsi="Arial" w:cs="Arial"/>
                <w:szCs w:val="21"/>
              </w:rPr>
              <w:t>企业微信的</w:t>
            </w:r>
            <w:proofErr w:type="gramEnd"/>
            <w:r>
              <w:rPr>
                <w:rFonts w:ascii="Arial" w:hAnsi="Arial" w:cs="Arial"/>
                <w:szCs w:val="21"/>
              </w:rPr>
              <w:t>形式通知用户</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飞</w:t>
            </w:r>
            <w:proofErr w:type="gramStart"/>
            <w:r>
              <w:rPr>
                <w:rFonts w:ascii="Arial" w:hAnsi="Arial" w:cs="Arial"/>
                <w:szCs w:val="21"/>
              </w:rPr>
              <w:t>书群通知</w:t>
            </w:r>
            <w:proofErr w:type="gramEnd"/>
          </w:p>
        </w:tc>
        <w:tc>
          <w:tcPr>
            <w:tcW w:w="4237" w:type="dxa"/>
            <w:vAlign w:val="center"/>
          </w:tcPr>
          <w:p w:rsidR="00346B0F" w:rsidRDefault="00BB766C">
            <w:pPr>
              <w:wordWrap w:val="0"/>
              <w:topLinePunct/>
              <w:rPr>
                <w:rFonts w:ascii="Arial" w:hAnsi="Arial" w:cs="Arial"/>
                <w:szCs w:val="21"/>
              </w:rPr>
            </w:pPr>
            <w:r>
              <w:rPr>
                <w:rFonts w:ascii="Arial" w:hAnsi="Arial" w:cs="Arial"/>
                <w:szCs w:val="21"/>
              </w:rPr>
              <w:t>配置后，触发器运行应用出错时会以发送到</w:t>
            </w:r>
            <w:proofErr w:type="gramStart"/>
            <w:r>
              <w:rPr>
                <w:rFonts w:ascii="Arial" w:hAnsi="Arial" w:cs="Arial"/>
                <w:szCs w:val="21"/>
              </w:rPr>
              <w:t>飞书群的</w:t>
            </w:r>
            <w:proofErr w:type="gramEnd"/>
            <w:r>
              <w:rPr>
                <w:rFonts w:ascii="Arial" w:hAnsi="Arial" w:cs="Arial"/>
                <w:szCs w:val="21"/>
              </w:rPr>
              <w:t>形式通知用户</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执行其他应用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配置后，触发器运行应用出错时会执行设置的其他应用</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管理</w:t>
            </w:r>
          </w:p>
          <w:p w:rsidR="00346B0F" w:rsidRDefault="00BB766C">
            <w:pPr>
              <w:wordWrap w:val="0"/>
              <w:topLinePunct/>
              <w:jc w:val="center"/>
              <w:rPr>
                <w:rFonts w:ascii="Arial" w:hAnsi="Arial" w:cs="Arial"/>
                <w:szCs w:val="21"/>
              </w:rPr>
            </w:pPr>
            <w:r>
              <w:rPr>
                <w:rFonts w:ascii="Arial" w:hAnsi="Arial" w:cs="Arial"/>
                <w:szCs w:val="21"/>
              </w:rPr>
              <w:t>中心</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首页</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提供企业运行数据的展示，快捷的学院和调度中心入口</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宋体" w:hAnsi="宋体" w:cs="宋体" w:hint="eastAsia"/>
                <w:szCs w:val="21"/>
              </w:rPr>
              <w:t>★</w:t>
            </w:r>
            <w:r>
              <w:rPr>
                <w:rFonts w:ascii="Arial" w:hAnsi="Arial" w:cs="Arial"/>
                <w:szCs w:val="21"/>
              </w:rPr>
              <w:t>账号管理</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账号管理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提供企业内的账号管理，如增删改查，账号列表及登录信息，应用转移，账号审批等操作</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权限控制</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可以编辑账号的权限组合，借以对企业下的账号进行精细化管理。如账号类型，账号角色，账号功能权限</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操作记录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提供账号的操作日志，方便管理员查看企业下的账号的各类行为，</w:t>
            </w:r>
            <w:proofErr w:type="gramStart"/>
            <w:r>
              <w:rPr>
                <w:rFonts w:ascii="Arial" w:hAnsi="Arial" w:cs="Arial"/>
                <w:szCs w:val="21"/>
              </w:rPr>
              <w:t>增强风控</w:t>
            </w:r>
            <w:proofErr w:type="gramEnd"/>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密码重置</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提供快速重置账号密码，</w:t>
            </w:r>
            <w:proofErr w:type="gramStart"/>
            <w:r>
              <w:rPr>
                <w:rFonts w:ascii="Arial" w:hAnsi="Arial" w:cs="Arial"/>
                <w:szCs w:val="21"/>
              </w:rPr>
              <w:t>增强风控</w:t>
            </w:r>
            <w:proofErr w:type="gramEnd"/>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宋体" w:hAnsi="宋体" w:cs="宋体" w:hint="eastAsia"/>
                <w:szCs w:val="21"/>
              </w:rPr>
              <w:t>★</w:t>
            </w:r>
            <w:r>
              <w:rPr>
                <w:rFonts w:ascii="Arial" w:hAnsi="Arial" w:cs="Arial"/>
                <w:szCs w:val="21"/>
              </w:rPr>
              <w:t>应用管理</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提供应用维度的相关信息展示和操作，如应用转移和删除等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需求中心</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涵盖需求的完整生命周期，如场景库，需求提交，需求开发，需求的使用运行，便于需求管理</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调度中心</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提供免登跳转</w:t>
            </w:r>
            <w:r>
              <w:rPr>
                <w:rFonts w:ascii="Arial" w:hAnsi="Arial" w:cs="Arial"/>
                <w:szCs w:val="21"/>
              </w:rPr>
              <w:t>web</w:t>
            </w:r>
            <w:r>
              <w:rPr>
                <w:rFonts w:ascii="Arial" w:hAnsi="Arial" w:cs="Arial"/>
                <w:szCs w:val="21"/>
              </w:rPr>
              <w:t>端调度中心的功能</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通用功能</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功能栏</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应用保存</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支持应用的保存</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宋体" w:hAnsi="宋体" w:cs="宋体" w:hint="eastAsia"/>
                <w:szCs w:val="21"/>
              </w:rPr>
              <w:t>★</w:t>
            </w:r>
            <w:r>
              <w:rPr>
                <w:rFonts w:ascii="Arial" w:hAnsi="Arial" w:cs="Arial"/>
                <w:szCs w:val="21"/>
              </w:rPr>
              <w:t>错误列表</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错误信息查看</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支持在错误列表中展示指令的错误信息、错误指令所对应的流程名称及对应的行号，方便进行排查原因</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运行日志</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运行日志查看</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支持指令的输出内容及其他可能会将运行结果输出到此的内容并导出</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AI</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OCR</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提供常用的</w:t>
            </w:r>
            <w:r>
              <w:rPr>
                <w:rFonts w:ascii="Arial" w:hAnsi="Arial" w:cs="Arial"/>
                <w:szCs w:val="21"/>
              </w:rPr>
              <w:t>OCR</w:t>
            </w:r>
            <w:r>
              <w:rPr>
                <w:rFonts w:ascii="Arial" w:hAnsi="Arial" w:cs="Arial"/>
                <w:szCs w:val="21"/>
              </w:rPr>
              <w:t>能力，如通用文字识别、表格</w:t>
            </w:r>
            <w:r>
              <w:rPr>
                <w:rFonts w:ascii="Arial" w:hAnsi="Arial" w:cs="Arial"/>
                <w:szCs w:val="21"/>
              </w:rPr>
              <w:t>/</w:t>
            </w:r>
            <w:proofErr w:type="gramStart"/>
            <w:r>
              <w:rPr>
                <w:rFonts w:ascii="Arial" w:hAnsi="Arial" w:cs="Arial"/>
                <w:szCs w:val="21"/>
              </w:rPr>
              <w:t>卡证</w:t>
            </w:r>
            <w:proofErr w:type="gramEnd"/>
            <w:r>
              <w:rPr>
                <w:rFonts w:ascii="Arial" w:hAnsi="Arial" w:cs="Arial"/>
                <w:szCs w:val="21"/>
              </w:rPr>
              <w:t>/</w:t>
            </w:r>
            <w:r>
              <w:rPr>
                <w:rFonts w:ascii="Arial" w:hAnsi="Arial" w:cs="Arial"/>
                <w:szCs w:val="21"/>
              </w:rPr>
              <w:t>票据</w:t>
            </w:r>
            <w:r>
              <w:rPr>
                <w:rFonts w:ascii="Arial" w:hAnsi="Arial" w:cs="Arial"/>
                <w:szCs w:val="21"/>
              </w:rPr>
              <w:t>/</w:t>
            </w:r>
            <w:r>
              <w:rPr>
                <w:rFonts w:ascii="Arial" w:hAnsi="Arial" w:cs="Arial"/>
                <w:szCs w:val="21"/>
              </w:rPr>
              <w:t>验证码识别等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bookmarkStart w:id="500" w:name="OLE_LINK18"/>
            <w:r>
              <w:rPr>
                <w:rFonts w:ascii="Arial" w:hAnsi="Arial" w:cs="Arial"/>
                <w:color w:val="000000"/>
                <w:szCs w:val="21"/>
                <w:lang w:val="zh-CN"/>
              </w:rPr>
              <w:t>▲</w:t>
            </w:r>
            <w:r>
              <w:rPr>
                <w:rFonts w:ascii="Arial" w:hAnsi="Arial" w:cs="Arial" w:hint="eastAsia"/>
                <w:color w:val="000000"/>
                <w:szCs w:val="21"/>
              </w:rPr>
              <w:t>魔法指令</w:t>
            </w:r>
            <w:bookmarkEnd w:id="500"/>
          </w:p>
        </w:tc>
        <w:tc>
          <w:tcPr>
            <w:tcW w:w="4237" w:type="dxa"/>
            <w:vAlign w:val="center"/>
          </w:tcPr>
          <w:p w:rsidR="00346B0F" w:rsidRDefault="00BB766C">
            <w:pPr>
              <w:tabs>
                <w:tab w:val="left" w:pos="70"/>
              </w:tabs>
              <w:wordWrap w:val="0"/>
              <w:topLinePunct/>
              <w:rPr>
                <w:rFonts w:ascii="Arial" w:hAnsi="Arial" w:cs="Arial"/>
                <w:szCs w:val="21"/>
              </w:rPr>
            </w:pPr>
            <w:bookmarkStart w:id="501" w:name="OLE_LINK28"/>
            <w:bookmarkStart w:id="502" w:name="OLE_LINK27"/>
            <w:r>
              <w:rPr>
                <w:rFonts w:ascii="Arial" w:hAnsi="Arial" w:cs="Arial"/>
                <w:szCs w:val="21"/>
              </w:rPr>
              <w:t>通过对话智能生成魔法指令，解决包括数据处理、</w:t>
            </w:r>
            <w:r>
              <w:rPr>
                <w:rFonts w:ascii="Arial" w:hAnsi="Arial" w:cs="Arial"/>
                <w:szCs w:val="21"/>
              </w:rPr>
              <w:t>Excel</w:t>
            </w:r>
            <w:r>
              <w:rPr>
                <w:rFonts w:ascii="Arial" w:hAnsi="Arial" w:cs="Arial"/>
                <w:szCs w:val="21"/>
              </w:rPr>
              <w:t>、列表</w:t>
            </w:r>
            <w:bookmarkEnd w:id="501"/>
            <w:r>
              <w:rPr>
                <w:rFonts w:ascii="Arial" w:hAnsi="Arial" w:cs="Arial"/>
                <w:szCs w:val="21"/>
              </w:rPr>
              <w:t>、图片、文本、文件、逻辑等类型的问题</w:t>
            </w:r>
            <w:bookmarkEnd w:id="502"/>
            <w:r>
              <w:rPr>
                <w:rFonts w:ascii="Arial" w:hAnsi="Arial" w:cs="Arial"/>
                <w:szCs w:val="21"/>
              </w:rPr>
              <w:t>；</w:t>
            </w:r>
            <w:r>
              <w:rPr>
                <w:rFonts w:ascii="Arial" w:hAnsi="Arial" w:cs="Arial" w:hint="eastAsia"/>
                <w:szCs w:val="21"/>
              </w:rPr>
              <w:t>支持连续对话和文件上传、提升了可用性与体验；魔法指令支持一键智能修复</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自定义</w:t>
            </w:r>
            <w:r>
              <w:rPr>
                <w:rFonts w:ascii="Arial" w:hAnsi="Arial" w:cs="Arial"/>
                <w:szCs w:val="21"/>
              </w:rPr>
              <w:t>AI</w:t>
            </w:r>
          </w:p>
          <w:p w:rsidR="00346B0F" w:rsidRDefault="00BB766C">
            <w:pPr>
              <w:wordWrap w:val="0"/>
              <w:topLinePunct/>
              <w:jc w:val="center"/>
              <w:rPr>
                <w:rFonts w:ascii="Arial" w:hAnsi="Arial" w:cs="Arial"/>
                <w:szCs w:val="21"/>
              </w:rPr>
            </w:pPr>
            <w:r>
              <w:rPr>
                <w:rFonts w:ascii="Arial" w:hAnsi="Arial" w:cs="Arial"/>
                <w:szCs w:val="21"/>
              </w:rPr>
              <w:t>引擎</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提供自定义</w:t>
            </w:r>
            <w:proofErr w:type="gramStart"/>
            <w:r>
              <w:rPr>
                <w:rFonts w:ascii="Arial" w:hAnsi="Arial" w:cs="Arial"/>
                <w:szCs w:val="21"/>
              </w:rPr>
              <w:t>其他第三</w:t>
            </w:r>
            <w:proofErr w:type="gramEnd"/>
            <w:r>
              <w:rPr>
                <w:rFonts w:ascii="Arial" w:hAnsi="Arial" w:cs="Arial"/>
                <w:szCs w:val="21"/>
              </w:rPr>
              <w:t>方</w:t>
            </w:r>
            <w:r>
              <w:rPr>
                <w:rFonts w:ascii="Arial" w:hAnsi="Arial" w:cs="Arial"/>
                <w:szCs w:val="21"/>
              </w:rPr>
              <w:t>AI</w:t>
            </w:r>
            <w:r>
              <w:rPr>
                <w:rFonts w:ascii="Arial" w:hAnsi="Arial" w:cs="Arial"/>
                <w:szCs w:val="21"/>
              </w:rPr>
              <w:t>接口的调用能力</w:t>
            </w:r>
          </w:p>
        </w:tc>
      </w:tr>
      <w:tr w:rsidR="00346B0F">
        <w:trPr>
          <w:trHeight w:val="170"/>
        </w:trPr>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数据库</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提供常见的数据库操作，如</w:t>
            </w:r>
            <w:r>
              <w:rPr>
                <w:rFonts w:ascii="Arial" w:hAnsi="Arial" w:cs="Arial"/>
                <w:szCs w:val="21"/>
              </w:rPr>
              <w:t>SQL</w:t>
            </w:r>
            <w:r>
              <w:rPr>
                <w:rFonts w:ascii="Arial" w:hAnsi="Arial" w:cs="Arial"/>
                <w:szCs w:val="21"/>
              </w:rPr>
              <w:t>执行等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PDF</w:t>
            </w:r>
            <w:r>
              <w:rPr>
                <w:rFonts w:ascii="Arial" w:hAnsi="Arial" w:cs="Arial"/>
                <w:szCs w:val="21"/>
              </w:rPr>
              <w:t>，</w:t>
            </w:r>
            <w:r>
              <w:rPr>
                <w:rFonts w:ascii="Arial" w:hAnsi="Arial" w:cs="Arial"/>
                <w:szCs w:val="21"/>
              </w:rPr>
              <w:t>WORD</w:t>
            </w:r>
          </w:p>
        </w:tc>
        <w:tc>
          <w:tcPr>
            <w:tcW w:w="1511" w:type="dxa"/>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提供了针对</w:t>
            </w:r>
            <w:r>
              <w:rPr>
                <w:rFonts w:ascii="Arial" w:hAnsi="Arial" w:cs="Arial"/>
                <w:szCs w:val="21"/>
              </w:rPr>
              <w:t>PDF,WORD</w:t>
            </w:r>
            <w:r>
              <w:rPr>
                <w:rFonts w:ascii="Arial" w:hAnsi="Arial" w:cs="Arial"/>
                <w:szCs w:val="21"/>
              </w:rPr>
              <w:t>等常见的办公软件的操作指令</w:t>
            </w:r>
          </w:p>
        </w:tc>
      </w:tr>
      <w:tr w:rsidR="00346B0F">
        <w:tc>
          <w:tcPr>
            <w:tcW w:w="1041" w:type="dxa"/>
            <w:vMerge w:val="restart"/>
            <w:vAlign w:val="center"/>
          </w:tcPr>
          <w:p w:rsidR="00346B0F" w:rsidRDefault="00BB766C">
            <w:pPr>
              <w:wordWrap w:val="0"/>
              <w:topLinePunct/>
              <w:jc w:val="center"/>
              <w:rPr>
                <w:rFonts w:ascii="Arial" w:hAnsi="Arial" w:cs="Arial"/>
                <w:b/>
                <w:bCs/>
                <w:szCs w:val="21"/>
              </w:rPr>
            </w:pPr>
            <w:r>
              <w:rPr>
                <w:rFonts w:ascii="Arial" w:hAnsi="Arial" w:cs="Arial"/>
                <w:szCs w:val="21"/>
              </w:rPr>
              <w:t>RPA</w:t>
            </w:r>
            <w:r>
              <w:rPr>
                <w:rFonts w:ascii="Arial" w:hAnsi="Arial" w:cs="Arial"/>
                <w:szCs w:val="21"/>
              </w:rPr>
              <w:t>控制中心</w:t>
            </w: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登录</w:t>
            </w:r>
            <w:r>
              <w:rPr>
                <w:rFonts w:ascii="Arial" w:hAnsi="Arial" w:cs="Arial"/>
                <w:szCs w:val="21"/>
              </w:rPr>
              <w:t>/</w:t>
            </w:r>
            <w:r>
              <w:rPr>
                <w:rFonts w:ascii="Arial" w:hAnsi="Arial" w:cs="Arial"/>
                <w:szCs w:val="21"/>
              </w:rPr>
              <w:t>注册</w:t>
            </w: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登录</w:t>
            </w:r>
            <w:r>
              <w:rPr>
                <w:rFonts w:ascii="Arial" w:hAnsi="Arial" w:cs="Arial"/>
                <w:szCs w:val="21"/>
              </w:rPr>
              <w:t>/</w:t>
            </w:r>
            <w:r>
              <w:rPr>
                <w:rFonts w:ascii="Arial" w:hAnsi="Arial" w:cs="Arial"/>
                <w:szCs w:val="21"/>
              </w:rPr>
              <w:t>登出</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登录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支持账号的登录，登录的权限判定，账号登录错误锁定等</w:t>
            </w:r>
          </w:p>
        </w:tc>
      </w:tr>
      <w:tr w:rsidR="00346B0F">
        <w:trPr>
          <w:trHeight w:val="170"/>
        </w:trPr>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登出</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支持账号的登出</w:t>
            </w:r>
          </w:p>
        </w:tc>
      </w:tr>
      <w:tr w:rsidR="00346B0F">
        <w:trPr>
          <w:trHeight w:val="113"/>
        </w:trPr>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密码</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重置密码</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支持密码重置</w:t>
            </w:r>
          </w:p>
        </w:tc>
      </w:tr>
      <w:tr w:rsidR="00346B0F">
        <w:trPr>
          <w:trHeight w:val="113"/>
        </w:trPr>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调度中心</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监控中心</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数据</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提供运行数据，运行状态的大盘信息</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告警通知</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通知类型</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可配置任务运行异常和调度机器人异常离线两种通知类型</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通知方式</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可配置企业邮箱的方式进行告警通知</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Merge/>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可配置将告警通知发送到企业</w:t>
            </w:r>
            <w:proofErr w:type="gramStart"/>
            <w:r>
              <w:rPr>
                <w:rFonts w:ascii="Arial" w:hAnsi="Arial" w:cs="Arial"/>
                <w:szCs w:val="21"/>
              </w:rPr>
              <w:t>微信群</w:t>
            </w:r>
            <w:proofErr w:type="gramEnd"/>
            <w:r>
              <w:rPr>
                <w:rFonts w:ascii="Arial" w:hAnsi="Arial" w:cs="Arial"/>
                <w:szCs w:val="21"/>
              </w:rPr>
              <w:t>的方式</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Merge/>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可配置将告警通知发送到钉钉群的方式</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Merge/>
            <w:vAlign w:val="center"/>
          </w:tcPr>
          <w:p w:rsidR="00346B0F" w:rsidRDefault="00346B0F">
            <w:pPr>
              <w:wordWrap w:val="0"/>
              <w:topLinePunct/>
              <w:jc w:val="center"/>
              <w:rPr>
                <w:rFonts w:ascii="Arial" w:hAnsi="Arial" w:cs="Arial"/>
                <w:szCs w:val="21"/>
              </w:rPr>
            </w:pP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可配置将告警通知发送到</w:t>
            </w:r>
            <w:proofErr w:type="gramStart"/>
            <w:r>
              <w:rPr>
                <w:rFonts w:ascii="Arial" w:hAnsi="Arial" w:cs="Arial"/>
                <w:szCs w:val="21"/>
              </w:rPr>
              <w:t>飞书群的</w:t>
            </w:r>
            <w:proofErr w:type="gramEnd"/>
            <w:r>
              <w:rPr>
                <w:rFonts w:ascii="Arial" w:hAnsi="Arial" w:cs="Arial"/>
                <w:szCs w:val="21"/>
              </w:rPr>
              <w:t>方式</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调度机器人管理</w:t>
            </w: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大屏监控</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提供企业下调度机器人的运行状态的大屏监控，实时预览。包含了搜索，刷新设置等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机器人分组</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提供机器人分组的功能，可以将不同的机器人设置为一个分组，执行相同的计划任务，方便管理</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调度任务</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任务展示</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提供企业下任务的展示列表，如计划名称，包含应用，触发模式，执行时间，可运行的账号和机器人组等。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任务操作</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提供新增，删除，手动运行，编辑等方式对计划任务进行操作。可以配置执行的机器人，包含的应用，触发方式，可见的账号权限，超时后的动作等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任务执行记录</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支持记录执行时间，触发来源，执行的机器人，执行结果，</w:t>
            </w:r>
            <w:proofErr w:type="gramStart"/>
            <w:r>
              <w:rPr>
                <w:rFonts w:ascii="Arial" w:hAnsi="Arial" w:cs="Arial"/>
                <w:szCs w:val="21"/>
              </w:rPr>
              <w:t>快捷结束</w:t>
            </w:r>
            <w:proofErr w:type="gramEnd"/>
            <w:r>
              <w:rPr>
                <w:rFonts w:ascii="Arial" w:hAnsi="Arial" w:cs="Arial"/>
                <w:szCs w:val="21"/>
              </w:rPr>
              <w:t>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查看任务执行详情</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支持快速查看任务的执行记录详情，包含机器人账号，执行结果，日志等等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API</w:t>
            </w:r>
            <w:r>
              <w:rPr>
                <w:rFonts w:ascii="Arial" w:hAnsi="Arial" w:cs="Arial"/>
                <w:szCs w:val="21"/>
              </w:rPr>
              <w:t>调用</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API</w:t>
            </w:r>
            <w:r>
              <w:rPr>
                <w:rFonts w:ascii="Arial" w:hAnsi="Arial" w:cs="Arial"/>
                <w:szCs w:val="21"/>
              </w:rPr>
              <w:t>执行列表</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支持展示</w:t>
            </w:r>
            <w:r>
              <w:rPr>
                <w:rFonts w:ascii="Arial" w:hAnsi="Arial" w:cs="Arial"/>
                <w:szCs w:val="21"/>
              </w:rPr>
              <w:t>API</w:t>
            </w:r>
            <w:r>
              <w:rPr>
                <w:rFonts w:ascii="Arial" w:hAnsi="Arial" w:cs="Arial"/>
                <w:szCs w:val="21"/>
              </w:rPr>
              <w:t>方式调用执行的记录，包含应用名称，执行时间，执行机器人，调用方，结果，备注，操作等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API</w:t>
            </w:r>
            <w:r>
              <w:rPr>
                <w:rFonts w:ascii="Arial" w:hAnsi="Arial" w:cs="Arial"/>
                <w:szCs w:val="21"/>
              </w:rPr>
              <w:t>配置</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支持创建和编辑</w:t>
            </w:r>
            <w:r>
              <w:rPr>
                <w:rFonts w:ascii="Arial" w:hAnsi="Arial" w:cs="Arial"/>
                <w:szCs w:val="21"/>
              </w:rPr>
              <w:t>API</w:t>
            </w:r>
            <w:r>
              <w:rPr>
                <w:rFonts w:ascii="Arial" w:hAnsi="Arial" w:cs="Arial"/>
                <w:szCs w:val="21"/>
              </w:rPr>
              <w:t>，包含调用系统，</w:t>
            </w:r>
            <w:r>
              <w:rPr>
                <w:rFonts w:ascii="Arial" w:hAnsi="Arial" w:cs="Arial"/>
                <w:szCs w:val="21"/>
              </w:rPr>
              <w:t>accessKey</w:t>
            </w:r>
            <w:r>
              <w:rPr>
                <w:rFonts w:ascii="Arial" w:hAnsi="Arial" w:cs="Arial"/>
                <w:szCs w:val="21"/>
              </w:rPr>
              <w:t>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管理</w:t>
            </w: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学院</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学院管理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支持查看和导出企业下学员的学习进度等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应用</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应用管理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支持查看和操作企业下应用，如员工离职后的应用转交等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应用审核</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支持配置应用发版是否需要经过审核代码</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r>
              <w:rPr>
                <w:rFonts w:ascii="Arial" w:hAnsi="Arial" w:cs="Arial"/>
                <w:szCs w:val="21"/>
              </w:rPr>
              <w:t>资产管理</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资产设置</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可以加密设置凭证和文本类型的资产，在客户</w:t>
            </w:r>
            <w:proofErr w:type="gramStart"/>
            <w:r>
              <w:rPr>
                <w:rFonts w:ascii="Arial" w:hAnsi="Arial" w:cs="Arial"/>
                <w:szCs w:val="21"/>
              </w:rPr>
              <w:t>端安</w:t>
            </w:r>
            <w:proofErr w:type="gramEnd"/>
            <w:r>
              <w:rPr>
                <w:rFonts w:ascii="Arial" w:hAnsi="Arial" w:cs="Arial"/>
                <w:szCs w:val="21"/>
              </w:rPr>
              <w:t>全调用</w:t>
            </w:r>
          </w:p>
        </w:tc>
      </w:tr>
      <w:tr w:rsidR="00346B0F">
        <w:tc>
          <w:tcPr>
            <w:tcW w:w="1041" w:type="dxa"/>
            <w:vMerge w:val="restart"/>
            <w:vAlign w:val="center"/>
          </w:tcPr>
          <w:p w:rsidR="00346B0F" w:rsidRDefault="00BB766C">
            <w:pPr>
              <w:wordWrap w:val="0"/>
              <w:topLinePunct/>
              <w:jc w:val="center"/>
              <w:rPr>
                <w:rFonts w:ascii="Arial" w:hAnsi="Arial" w:cs="Arial"/>
                <w:b/>
                <w:bCs/>
                <w:szCs w:val="21"/>
              </w:rPr>
            </w:pPr>
            <w:r>
              <w:rPr>
                <w:rFonts w:ascii="Arial" w:hAnsi="Arial" w:cs="Arial"/>
                <w:szCs w:val="21"/>
              </w:rPr>
              <w:t>RPA</w:t>
            </w:r>
            <w:r>
              <w:rPr>
                <w:rFonts w:ascii="Arial" w:hAnsi="Arial" w:cs="Arial"/>
                <w:szCs w:val="21"/>
              </w:rPr>
              <w:t>机器人（</w:t>
            </w:r>
            <w:r>
              <w:rPr>
                <w:rFonts w:ascii="Arial" w:hAnsi="Arial" w:cs="Arial"/>
                <w:szCs w:val="21"/>
              </w:rPr>
              <w:t>R</w:t>
            </w:r>
            <w:r>
              <w:rPr>
                <w:rFonts w:ascii="Arial" w:hAnsi="Arial" w:cs="Arial"/>
                <w:szCs w:val="21"/>
              </w:rPr>
              <w:lastRenderedPageBreak/>
              <w:t>PA</w:t>
            </w:r>
            <w:r>
              <w:rPr>
                <w:rFonts w:ascii="Arial" w:hAnsi="Arial" w:cs="Arial"/>
                <w:szCs w:val="21"/>
              </w:rPr>
              <w:t>客户端）</w:t>
            </w:r>
          </w:p>
        </w:tc>
        <w:tc>
          <w:tcPr>
            <w:tcW w:w="828" w:type="dxa"/>
            <w:vMerge w:val="restart"/>
            <w:vAlign w:val="center"/>
          </w:tcPr>
          <w:p w:rsidR="00346B0F" w:rsidRDefault="00346B0F">
            <w:pPr>
              <w:wordWrap w:val="0"/>
              <w:topLinePunct/>
              <w:jc w:val="center"/>
              <w:rPr>
                <w:rFonts w:ascii="Arial" w:hAnsi="Arial" w:cs="Arial"/>
                <w:szCs w:val="21"/>
              </w:rPr>
            </w:pPr>
          </w:p>
        </w:tc>
        <w:tc>
          <w:tcPr>
            <w:tcW w:w="1248" w:type="dxa"/>
            <w:vMerge w:val="restart"/>
            <w:vAlign w:val="center"/>
          </w:tcPr>
          <w:p w:rsidR="00346B0F" w:rsidRDefault="00BB766C">
            <w:pPr>
              <w:wordWrap w:val="0"/>
              <w:topLinePunct/>
              <w:jc w:val="center"/>
              <w:rPr>
                <w:rFonts w:ascii="Arial" w:hAnsi="Arial" w:cs="Arial"/>
                <w:szCs w:val="21"/>
              </w:rPr>
            </w:pPr>
            <w:r>
              <w:rPr>
                <w:rFonts w:ascii="Arial" w:hAnsi="Arial" w:cs="Arial"/>
                <w:szCs w:val="21"/>
              </w:rPr>
              <w:t>账号</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账号管理</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支持企业下账号的增删查改，及密码重置，权限管控等</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Merge/>
            <w:vAlign w:val="center"/>
          </w:tcPr>
          <w:p w:rsidR="00346B0F" w:rsidRDefault="00346B0F">
            <w:pPr>
              <w:wordWrap w:val="0"/>
              <w:topLinePunct/>
              <w:jc w:val="center"/>
              <w:rPr>
                <w:rFonts w:ascii="Arial" w:hAnsi="Arial" w:cs="Arial"/>
                <w:szCs w:val="21"/>
              </w:rPr>
            </w:pPr>
          </w:p>
        </w:tc>
        <w:tc>
          <w:tcPr>
            <w:tcW w:w="1511" w:type="dxa"/>
            <w:vAlign w:val="center"/>
          </w:tcPr>
          <w:p w:rsidR="00346B0F" w:rsidRDefault="00BB766C">
            <w:pPr>
              <w:wordWrap w:val="0"/>
              <w:topLinePunct/>
              <w:jc w:val="center"/>
              <w:rPr>
                <w:rFonts w:ascii="Arial" w:hAnsi="Arial" w:cs="Arial"/>
                <w:szCs w:val="21"/>
              </w:rPr>
            </w:pPr>
            <w:r>
              <w:rPr>
                <w:rFonts w:ascii="Arial" w:hAnsi="Arial" w:cs="Arial"/>
                <w:color w:val="000000"/>
                <w:szCs w:val="21"/>
                <w:lang w:val="zh-CN"/>
              </w:rPr>
              <w:t>▲</w:t>
            </w:r>
            <w:r>
              <w:rPr>
                <w:rFonts w:ascii="Arial" w:hAnsi="Arial" w:cs="Arial"/>
                <w:szCs w:val="21"/>
              </w:rPr>
              <w:t>多租户</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支持可按租户来管理企业，支持跨租户管理，不同租户</w:t>
            </w:r>
            <w:proofErr w:type="gramStart"/>
            <w:r>
              <w:rPr>
                <w:rFonts w:ascii="Arial" w:hAnsi="Arial" w:cs="Arial"/>
                <w:szCs w:val="21"/>
              </w:rPr>
              <w:t>间数据</w:t>
            </w:r>
            <w:proofErr w:type="gramEnd"/>
            <w:r>
              <w:rPr>
                <w:rFonts w:ascii="Arial" w:hAnsi="Arial" w:cs="Arial"/>
                <w:szCs w:val="21"/>
              </w:rPr>
              <w:t>隔离，机器人、流程、数据资产、用户、组织架构等资源互不影响</w:t>
            </w:r>
          </w:p>
        </w:tc>
      </w:tr>
      <w:tr w:rsidR="00346B0F">
        <w:tc>
          <w:tcPr>
            <w:tcW w:w="1041" w:type="dxa"/>
            <w:vMerge/>
            <w:vAlign w:val="center"/>
          </w:tcPr>
          <w:p w:rsidR="00346B0F" w:rsidRDefault="00346B0F">
            <w:pPr>
              <w:wordWrap w:val="0"/>
              <w:topLinePunct/>
              <w:jc w:val="center"/>
              <w:rPr>
                <w:rFonts w:ascii="Arial" w:hAnsi="Arial" w:cs="Arial"/>
                <w:szCs w:val="21"/>
              </w:rPr>
            </w:pPr>
          </w:p>
        </w:tc>
        <w:tc>
          <w:tcPr>
            <w:tcW w:w="828" w:type="dxa"/>
            <w:vMerge/>
            <w:vAlign w:val="center"/>
          </w:tcPr>
          <w:p w:rsidR="00346B0F" w:rsidRDefault="00346B0F">
            <w:pPr>
              <w:wordWrap w:val="0"/>
              <w:topLinePunct/>
              <w:jc w:val="center"/>
              <w:rPr>
                <w:rFonts w:ascii="Arial" w:hAnsi="Arial" w:cs="Arial"/>
                <w:szCs w:val="21"/>
              </w:rPr>
            </w:pPr>
          </w:p>
        </w:tc>
        <w:tc>
          <w:tcPr>
            <w:tcW w:w="1248" w:type="dxa"/>
            <w:vAlign w:val="center"/>
          </w:tcPr>
          <w:p w:rsidR="00346B0F" w:rsidRDefault="00BB766C">
            <w:pPr>
              <w:wordWrap w:val="0"/>
              <w:topLinePunct/>
              <w:jc w:val="center"/>
              <w:rPr>
                <w:rFonts w:ascii="Arial" w:hAnsi="Arial" w:cs="Arial"/>
                <w:szCs w:val="21"/>
              </w:rPr>
            </w:pPr>
            <w:bookmarkStart w:id="503" w:name="OLE_LINK23"/>
            <w:r>
              <w:rPr>
                <w:rFonts w:ascii="宋体" w:hAnsi="宋体" w:cs="宋体" w:hint="eastAsia"/>
                <w:szCs w:val="21"/>
              </w:rPr>
              <w:t>★</w:t>
            </w:r>
            <w:bookmarkEnd w:id="503"/>
            <w:r>
              <w:rPr>
                <w:rFonts w:ascii="Arial" w:hAnsi="Arial" w:cs="Arial"/>
                <w:szCs w:val="21"/>
              </w:rPr>
              <w:t>部署</w:t>
            </w:r>
          </w:p>
        </w:tc>
        <w:tc>
          <w:tcPr>
            <w:tcW w:w="1511" w:type="dxa"/>
            <w:vAlign w:val="center"/>
          </w:tcPr>
          <w:p w:rsidR="00346B0F" w:rsidRDefault="00BB766C">
            <w:pPr>
              <w:wordWrap w:val="0"/>
              <w:topLinePunct/>
              <w:jc w:val="center"/>
              <w:rPr>
                <w:rFonts w:ascii="Arial" w:hAnsi="Arial" w:cs="Arial"/>
                <w:szCs w:val="21"/>
              </w:rPr>
            </w:pPr>
            <w:r>
              <w:rPr>
                <w:rFonts w:ascii="Arial" w:hAnsi="Arial" w:cs="Arial"/>
                <w:szCs w:val="21"/>
              </w:rPr>
              <w:t>部署方式</w:t>
            </w:r>
          </w:p>
        </w:tc>
        <w:tc>
          <w:tcPr>
            <w:tcW w:w="4237" w:type="dxa"/>
            <w:vAlign w:val="center"/>
          </w:tcPr>
          <w:p w:rsidR="00346B0F" w:rsidRDefault="00BB766C">
            <w:pPr>
              <w:wordWrap w:val="0"/>
              <w:topLinePunct/>
              <w:rPr>
                <w:rFonts w:ascii="Arial" w:hAnsi="Arial" w:cs="Arial"/>
                <w:szCs w:val="21"/>
              </w:rPr>
            </w:pPr>
            <w:r>
              <w:rPr>
                <w:rFonts w:ascii="Arial" w:hAnsi="Arial" w:cs="Arial"/>
                <w:szCs w:val="21"/>
              </w:rPr>
              <w:t>支持私有化部署，环境和数据</w:t>
            </w:r>
            <w:proofErr w:type="gramStart"/>
            <w:r>
              <w:rPr>
                <w:rFonts w:ascii="Arial" w:hAnsi="Arial" w:cs="Arial"/>
                <w:szCs w:val="21"/>
              </w:rPr>
              <w:t>企业本地</w:t>
            </w:r>
            <w:proofErr w:type="gramEnd"/>
            <w:r>
              <w:rPr>
                <w:rFonts w:ascii="Arial" w:hAnsi="Arial" w:cs="Arial"/>
                <w:szCs w:val="21"/>
              </w:rPr>
              <w:t>隔离</w:t>
            </w:r>
          </w:p>
        </w:tc>
      </w:tr>
    </w:tbl>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04" w:name="_Toc176119957"/>
      <w:bookmarkStart w:id="505" w:name="_Toc178239828"/>
      <w:r>
        <w:rPr>
          <w:rFonts w:ascii="Arial" w:hAnsi="Arial" w:cs="Arial"/>
          <w:szCs w:val="21"/>
        </w:rPr>
        <w:t xml:space="preserve">2.2 </w:t>
      </w:r>
      <w:r>
        <w:rPr>
          <w:rFonts w:ascii="Arial" w:hAnsi="Arial" w:cs="Arial"/>
          <w:szCs w:val="21"/>
        </w:rPr>
        <w:t>产品技术要求</w:t>
      </w:r>
      <w:bookmarkEnd w:id="504"/>
      <w:bookmarkEnd w:id="505"/>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06" w:name="_Toc176119958"/>
      <w:bookmarkStart w:id="507" w:name="_Toc178239829"/>
      <w:r>
        <w:rPr>
          <w:rFonts w:ascii="Arial" w:hAnsi="Arial" w:cs="Arial"/>
          <w:szCs w:val="21"/>
        </w:rPr>
        <w:t xml:space="preserve">2.2.1 </w:t>
      </w:r>
      <w:r>
        <w:rPr>
          <w:rFonts w:ascii="Arial" w:hAnsi="Arial" w:cs="Arial"/>
          <w:szCs w:val="21"/>
        </w:rPr>
        <w:t>性能要求</w:t>
      </w:r>
      <w:bookmarkEnd w:id="506"/>
      <w:bookmarkEnd w:id="507"/>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color w:val="000000"/>
          <w:szCs w:val="21"/>
          <w:lang w:val="zh-CN"/>
        </w:rPr>
        <w:t>、运行效率：采用先进技术架构，具备运行速度更快、拓展性更好的特点，实现所有桌面应用程序的自动化，包括</w:t>
      </w:r>
      <w:r>
        <w:rPr>
          <w:rFonts w:ascii="Arial" w:hAnsi="Arial" w:cs="Arial"/>
          <w:color w:val="000000"/>
          <w:szCs w:val="21"/>
          <w:lang w:val="zh-CN"/>
        </w:rPr>
        <w:t>ERP</w:t>
      </w:r>
      <w:r>
        <w:rPr>
          <w:rFonts w:ascii="Arial" w:hAnsi="Arial" w:cs="Arial"/>
          <w:color w:val="000000"/>
          <w:szCs w:val="21"/>
          <w:lang w:val="zh-CN"/>
        </w:rPr>
        <w:t>、浏览器、</w:t>
      </w:r>
      <w:r>
        <w:rPr>
          <w:rFonts w:ascii="Arial" w:hAnsi="Arial" w:cs="Arial"/>
          <w:color w:val="000000"/>
          <w:szCs w:val="21"/>
          <w:lang w:val="zh-CN"/>
        </w:rPr>
        <w:t>CRM</w:t>
      </w:r>
      <w:r>
        <w:rPr>
          <w:rFonts w:ascii="Arial" w:hAnsi="Arial" w:cs="Arial"/>
          <w:color w:val="000000"/>
          <w:szCs w:val="21"/>
          <w:lang w:val="zh-CN"/>
        </w:rPr>
        <w:t>、微信、钉钉或日常使用的任何其他应用程序；支持任何网页的自动化，如网页</w:t>
      </w:r>
      <w:r>
        <w:rPr>
          <w:rFonts w:ascii="Arial" w:hAnsi="Arial" w:cs="Arial"/>
          <w:color w:val="000000"/>
          <w:szCs w:val="21"/>
          <w:lang w:val="zh-CN"/>
        </w:rPr>
        <w:t>JS</w:t>
      </w:r>
      <w:r>
        <w:rPr>
          <w:rFonts w:ascii="Arial" w:hAnsi="Arial" w:cs="Arial"/>
          <w:color w:val="000000"/>
          <w:szCs w:val="21"/>
          <w:lang w:val="zh-CN"/>
        </w:rPr>
        <w:t>脚本，数据提取，数据抓取、</w:t>
      </w:r>
      <w:r>
        <w:rPr>
          <w:rFonts w:ascii="Arial" w:hAnsi="Arial" w:cs="Arial"/>
          <w:color w:val="000000"/>
          <w:szCs w:val="21"/>
          <w:lang w:val="zh-CN"/>
        </w:rPr>
        <w:t>Web</w:t>
      </w:r>
      <w:r>
        <w:rPr>
          <w:rFonts w:ascii="Arial" w:hAnsi="Arial" w:cs="Arial"/>
          <w:color w:val="000000"/>
          <w:szCs w:val="21"/>
          <w:lang w:val="zh-CN"/>
        </w:rPr>
        <w:t>表单填写、网页操作，</w:t>
      </w:r>
      <w:r>
        <w:rPr>
          <w:rFonts w:ascii="Arial" w:hAnsi="Arial" w:cs="Arial"/>
          <w:color w:val="000000"/>
          <w:szCs w:val="21"/>
          <w:lang w:val="zh-CN"/>
        </w:rPr>
        <w:t>API</w:t>
      </w:r>
      <w:r>
        <w:rPr>
          <w:rFonts w:ascii="Arial" w:hAnsi="Arial" w:cs="Arial"/>
          <w:color w:val="000000"/>
          <w:szCs w:val="21"/>
          <w:lang w:val="zh-CN"/>
        </w:rPr>
        <w:t>调用等，轻松实现自动化的</w:t>
      </w:r>
      <w:r>
        <w:rPr>
          <w:rFonts w:ascii="Arial" w:hAnsi="Arial" w:cs="Arial"/>
          <w:color w:val="000000"/>
          <w:szCs w:val="21"/>
          <w:lang w:val="zh-CN"/>
        </w:rPr>
        <w:t>Web</w:t>
      </w:r>
      <w:r>
        <w:rPr>
          <w:rFonts w:ascii="Arial" w:hAnsi="Arial" w:cs="Arial"/>
          <w:color w:val="000000"/>
          <w:szCs w:val="21"/>
          <w:lang w:val="zh-CN"/>
        </w:rPr>
        <w:t>任务。</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08" w:name="_Toc178239830"/>
      <w:bookmarkStart w:id="509" w:name="_Toc176119959"/>
      <w:r>
        <w:rPr>
          <w:rFonts w:ascii="Arial" w:hAnsi="Arial" w:cs="Arial"/>
          <w:szCs w:val="21"/>
        </w:rPr>
        <w:t>2.2.</w:t>
      </w:r>
      <w:r>
        <w:rPr>
          <w:rFonts w:ascii="Arial" w:hAnsi="Arial" w:cs="Arial" w:hint="eastAsia"/>
          <w:szCs w:val="21"/>
        </w:rPr>
        <w:t>2</w:t>
      </w:r>
      <w:r>
        <w:rPr>
          <w:rFonts w:ascii="Arial" w:hAnsi="Arial" w:cs="Arial"/>
          <w:szCs w:val="21"/>
        </w:rPr>
        <w:t xml:space="preserve"> </w:t>
      </w:r>
      <w:r>
        <w:rPr>
          <w:rFonts w:ascii="Arial" w:hAnsi="Arial" w:cs="Arial"/>
          <w:szCs w:val="21"/>
        </w:rPr>
        <w:t>安全性要求</w:t>
      </w:r>
      <w:bookmarkEnd w:id="508"/>
      <w:bookmarkEnd w:id="509"/>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color w:val="000000"/>
          <w:szCs w:val="21"/>
          <w:lang w:val="zh-CN"/>
        </w:rPr>
        <w:t>、数据安全：产品的数据安全机制需要确保机器人流程所处理的数据的安全性，存储在平台中的所有数据使用符合</w:t>
      </w:r>
      <w:r>
        <w:rPr>
          <w:rFonts w:ascii="Arial" w:hAnsi="Arial" w:cs="Arial"/>
          <w:color w:val="000000"/>
          <w:szCs w:val="21"/>
          <w:lang w:val="zh-CN"/>
        </w:rPr>
        <w:t xml:space="preserve"> FIPS </w:t>
      </w:r>
      <w:r>
        <w:rPr>
          <w:rFonts w:ascii="Arial" w:hAnsi="Arial" w:cs="Arial"/>
          <w:color w:val="000000"/>
          <w:szCs w:val="21"/>
          <w:lang w:val="zh-CN"/>
        </w:rPr>
        <w:t>的</w:t>
      </w:r>
      <w:r>
        <w:rPr>
          <w:rFonts w:ascii="Arial" w:hAnsi="Arial" w:cs="Arial"/>
          <w:color w:val="000000"/>
          <w:szCs w:val="21"/>
          <w:lang w:val="zh-CN"/>
        </w:rPr>
        <w:t xml:space="preserve"> AES256 </w:t>
      </w:r>
      <w:r>
        <w:rPr>
          <w:rFonts w:ascii="Arial" w:hAnsi="Arial" w:cs="Arial"/>
          <w:color w:val="000000"/>
          <w:szCs w:val="21"/>
          <w:lang w:val="zh-CN"/>
        </w:rPr>
        <w:t>加密进行加密；平台完全部署在客户端环境中，只有客户端才能访问和控制导入机器人平台的数据。不会传输或访问任何数据；实施访问管理系统，仅允许授权人员访问</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2</w:t>
      </w:r>
      <w:r>
        <w:rPr>
          <w:rFonts w:ascii="Arial" w:hAnsi="Arial" w:cs="Arial"/>
          <w:color w:val="000000"/>
          <w:szCs w:val="21"/>
          <w:lang w:val="zh-CN"/>
        </w:rPr>
        <w:t>、通讯传输安全：数据传输是通过</w:t>
      </w:r>
      <w:r>
        <w:rPr>
          <w:rFonts w:ascii="Arial" w:hAnsi="Arial" w:cs="Arial"/>
          <w:color w:val="000000"/>
          <w:szCs w:val="21"/>
          <w:lang w:val="zh-CN"/>
        </w:rPr>
        <w:t xml:space="preserve"> HTTPS </w:t>
      </w:r>
      <w:r>
        <w:rPr>
          <w:rFonts w:ascii="Arial" w:hAnsi="Arial" w:cs="Arial"/>
          <w:color w:val="000000"/>
          <w:szCs w:val="21"/>
          <w:lang w:val="zh-CN"/>
        </w:rPr>
        <w:t>和</w:t>
      </w:r>
      <w:r>
        <w:rPr>
          <w:rFonts w:ascii="Arial" w:hAnsi="Arial" w:cs="Arial"/>
          <w:color w:val="000000"/>
          <w:szCs w:val="21"/>
          <w:lang w:val="zh-CN"/>
        </w:rPr>
        <w:t xml:space="preserve"> TLS1.2 </w:t>
      </w:r>
      <w:r>
        <w:rPr>
          <w:rFonts w:ascii="Arial" w:hAnsi="Arial" w:cs="Arial"/>
          <w:color w:val="000000"/>
          <w:szCs w:val="21"/>
          <w:lang w:val="zh-CN"/>
        </w:rPr>
        <w:t>实现的传输通道。不在本地存储任何与进程相关的数据。仅在本地或服务端存储与机器人相关的活动报告。存储在服务端中的所有敏感数据都是加密的。需提供符合</w:t>
      </w:r>
      <w:r>
        <w:rPr>
          <w:rFonts w:ascii="Arial" w:hAnsi="Arial" w:cs="Arial"/>
          <w:color w:val="000000"/>
          <w:szCs w:val="21"/>
          <w:lang w:val="zh-CN"/>
        </w:rPr>
        <w:t>FIPS</w:t>
      </w:r>
      <w:r>
        <w:rPr>
          <w:rFonts w:ascii="Arial" w:hAnsi="Arial" w:cs="Arial"/>
          <w:color w:val="000000"/>
          <w:szCs w:val="21"/>
          <w:lang w:val="zh-CN"/>
        </w:rPr>
        <w:t>标准的</w:t>
      </w:r>
      <w:r>
        <w:rPr>
          <w:rFonts w:ascii="Arial" w:hAnsi="Arial" w:cs="Arial"/>
          <w:color w:val="000000"/>
          <w:szCs w:val="21"/>
          <w:lang w:val="zh-CN"/>
        </w:rPr>
        <w:t>AES256</w:t>
      </w:r>
      <w:r>
        <w:rPr>
          <w:rFonts w:ascii="Arial" w:hAnsi="Arial" w:cs="Arial"/>
          <w:color w:val="000000"/>
          <w:szCs w:val="21"/>
          <w:lang w:val="zh-CN"/>
        </w:rPr>
        <w:t>算法加密静态数据，</w:t>
      </w:r>
      <w:r>
        <w:rPr>
          <w:rFonts w:ascii="Arial" w:hAnsi="Arial" w:cs="Arial"/>
          <w:color w:val="000000"/>
          <w:szCs w:val="21"/>
          <w:lang w:val="zh-CN"/>
        </w:rPr>
        <w:t>HTTPS</w:t>
      </w:r>
      <w:r>
        <w:rPr>
          <w:rFonts w:ascii="Arial" w:hAnsi="Arial" w:cs="Arial"/>
          <w:color w:val="000000"/>
          <w:szCs w:val="21"/>
          <w:lang w:val="zh-CN"/>
        </w:rPr>
        <w:t>安全端口</w:t>
      </w:r>
      <w:r>
        <w:rPr>
          <w:rFonts w:ascii="Arial" w:hAnsi="Arial" w:cs="Arial"/>
          <w:color w:val="000000"/>
          <w:szCs w:val="21"/>
          <w:lang w:val="zh-CN"/>
        </w:rPr>
        <w:t>443</w:t>
      </w:r>
      <w:r>
        <w:rPr>
          <w:rFonts w:ascii="Arial" w:hAnsi="Arial" w:cs="Arial"/>
          <w:color w:val="000000"/>
          <w:szCs w:val="21"/>
          <w:lang w:val="zh-CN"/>
        </w:rPr>
        <w:t>用于传输数据，支持</w:t>
      </w:r>
      <w:r>
        <w:rPr>
          <w:rFonts w:ascii="Arial" w:hAnsi="Arial" w:cs="Arial"/>
          <w:color w:val="000000"/>
          <w:szCs w:val="21"/>
          <w:lang w:val="zh-CN"/>
        </w:rPr>
        <w:t>2048</w:t>
      </w:r>
      <w:r>
        <w:rPr>
          <w:rFonts w:ascii="Arial" w:hAnsi="Arial" w:cs="Arial"/>
          <w:color w:val="000000"/>
          <w:szCs w:val="21"/>
          <w:lang w:val="zh-CN"/>
        </w:rPr>
        <w:t>位证书。</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3</w:t>
      </w:r>
      <w:r>
        <w:rPr>
          <w:rFonts w:ascii="Arial" w:hAnsi="Arial" w:cs="Arial"/>
          <w:color w:val="000000"/>
          <w:szCs w:val="21"/>
          <w:lang w:val="zh-CN"/>
        </w:rPr>
        <w:t>、日志安全管理：日志在平台中被安全的管理；机器人执行的所有活动和在服务端的活动都记录在审核日志中，并存储在</w:t>
      </w:r>
      <w:r>
        <w:rPr>
          <w:rFonts w:ascii="Arial" w:hAnsi="Arial" w:cs="Arial"/>
          <w:color w:val="000000"/>
          <w:szCs w:val="21"/>
          <w:lang w:val="zh-CN"/>
        </w:rPr>
        <w:t>MYSQL</w:t>
      </w:r>
      <w:r>
        <w:rPr>
          <w:rFonts w:ascii="Arial" w:hAnsi="Arial" w:cs="Arial"/>
          <w:color w:val="000000"/>
          <w:szCs w:val="21"/>
          <w:lang w:val="zh-CN"/>
        </w:rPr>
        <w:t>服务器中。日志使用符合</w:t>
      </w:r>
      <w:r>
        <w:rPr>
          <w:rFonts w:ascii="Arial" w:hAnsi="Arial" w:cs="Arial"/>
          <w:color w:val="000000"/>
          <w:szCs w:val="21"/>
          <w:lang w:val="zh-CN"/>
        </w:rPr>
        <w:t>FIPS</w:t>
      </w:r>
      <w:r>
        <w:rPr>
          <w:rFonts w:ascii="Arial" w:hAnsi="Arial" w:cs="Arial"/>
          <w:color w:val="000000"/>
          <w:szCs w:val="21"/>
          <w:lang w:val="zh-CN"/>
        </w:rPr>
        <w:t>的</w:t>
      </w:r>
      <w:r>
        <w:rPr>
          <w:rFonts w:ascii="Arial" w:hAnsi="Arial" w:cs="Arial"/>
          <w:color w:val="000000"/>
          <w:szCs w:val="21"/>
          <w:lang w:val="zh-CN"/>
        </w:rPr>
        <w:t>AES256</w:t>
      </w:r>
      <w:r>
        <w:rPr>
          <w:rFonts w:ascii="Arial" w:hAnsi="Arial" w:cs="Arial"/>
          <w:color w:val="000000"/>
          <w:szCs w:val="21"/>
          <w:lang w:val="zh-CN"/>
        </w:rPr>
        <w:t>加密机制进行加密</w:t>
      </w:r>
      <w:r>
        <w:rPr>
          <w:rFonts w:ascii="Arial" w:hAnsi="Arial" w:cs="Arial"/>
          <w:color w:val="000000"/>
          <w:szCs w:val="21"/>
          <w:lang w:val="zh-CN"/>
        </w:rPr>
        <w:t xml:space="preserve">, </w:t>
      </w:r>
      <w:r>
        <w:rPr>
          <w:rFonts w:ascii="Arial" w:hAnsi="Arial" w:cs="Arial"/>
          <w:color w:val="000000"/>
          <w:szCs w:val="21"/>
          <w:lang w:val="zh-CN"/>
        </w:rPr>
        <w:t>以提高安全性。</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4</w:t>
      </w:r>
      <w:r>
        <w:rPr>
          <w:rFonts w:ascii="Arial" w:hAnsi="Arial" w:cs="Arial"/>
          <w:color w:val="000000"/>
          <w:szCs w:val="21"/>
          <w:lang w:val="zh-CN"/>
        </w:rPr>
        <w:t>、权限控制：管理员可以使用现有的基于角色的控制和权限</w:t>
      </w:r>
      <w:r>
        <w:rPr>
          <w:rFonts w:ascii="Arial" w:hAnsi="Arial" w:cs="Arial"/>
          <w:color w:val="000000"/>
          <w:szCs w:val="21"/>
          <w:lang w:val="zh-CN"/>
        </w:rPr>
        <w:t xml:space="preserve">, </w:t>
      </w:r>
      <w:r>
        <w:rPr>
          <w:rFonts w:ascii="Arial" w:hAnsi="Arial" w:cs="Arial"/>
          <w:color w:val="000000"/>
          <w:szCs w:val="21"/>
          <w:lang w:val="zh-CN"/>
        </w:rPr>
        <w:t>也可以创建到精细级别的自定义角色</w:t>
      </w:r>
      <w:r>
        <w:rPr>
          <w:rFonts w:ascii="Arial" w:hAnsi="Arial" w:cs="Arial"/>
          <w:color w:val="000000"/>
          <w:szCs w:val="21"/>
          <w:lang w:val="zh-CN"/>
        </w:rPr>
        <w:t xml:space="preserve">, </w:t>
      </w:r>
      <w:r>
        <w:rPr>
          <w:rFonts w:ascii="Arial" w:hAnsi="Arial" w:cs="Arial"/>
          <w:color w:val="000000"/>
          <w:szCs w:val="21"/>
          <w:lang w:val="zh-CN"/>
        </w:rPr>
        <w:t>以便管理用户和机器人的访问。</w:t>
      </w:r>
      <w:r>
        <w:rPr>
          <w:rFonts w:ascii="Arial" w:hAnsi="Arial" w:cs="Arial"/>
          <w:color w:val="000000"/>
          <w:szCs w:val="21"/>
          <w:lang w:val="zh-CN"/>
        </w:rPr>
        <w:t>"</w:t>
      </w:r>
      <w:r>
        <w:rPr>
          <w:rFonts w:ascii="Arial" w:hAnsi="Arial" w:cs="Arial"/>
          <w:color w:val="000000"/>
          <w:szCs w:val="21"/>
          <w:lang w:val="zh-CN"/>
        </w:rPr>
        <w:t>角色</w:t>
      </w:r>
      <w:r>
        <w:rPr>
          <w:rFonts w:ascii="Arial" w:hAnsi="Arial" w:cs="Arial"/>
          <w:color w:val="000000"/>
          <w:szCs w:val="21"/>
          <w:lang w:val="zh-CN"/>
        </w:rPr>
        <w:t xml:space="preserve">" </w:t>
      </w:r>
      <w:proofErr w:type="gramStart"/>
      <w:r>
        <w:rPr>
          <w:rFonts w:ascii="Arial" w:hAnsi="Arial" w:cs="Arial"/>
          <w:color w:val="000000"/>
          <w:szCs w:val="21"/>
          <w:lang w:val="zh-CN"/>
        </w:rPr>
        <w:t>页使组织</w:t>
      </w:r>
      <w:proofErr w:type="gramEnd"/>
      <w:r>
        <w:rPr>
          <w:rFonts w:ascii="Arial" w:hAnsi="Arial" w:cs="Arial"/>
          <w:color w:val="000000"/>
          <w:szCs w:val="21"/>
          <w:lang w:val="zh-CN"/>
        </w:rPr>
        <w:t>可以管理业务流程中的用户权限。用户对业务流程的视图取决于分配给它的角色。可以启用角色来管理查看、编辑、创建和删除对所有业务流程页和组件的权限。要使用户获得角色授予的权限</w:t>
      </w:r>
      <w:r>
        <w:rPr>
          <w:rFonts w:ascii="Arial" w:hAnsi="Arial" w:cs="Arial"/>
          <w:color w:val="000000"/>
          <w:szCs w:val="21"/>
          <w:lang w:val="zh-CN"/>
        </w:rPr>
        <w:t xml:space="preserve">, </w:t>
      </w:r>
      <w:r>
        <w:rPr>
          <w:rFonts w:ascii="Arial" w:hAnsi="Arial" w:cs="Arial"/>
          <w:color w:val="000000"/>
          <w:szCs w:val="21"/>
          <w:lang w:val="zh-CN"/>
        </w:rPr>
        <w:t>管理员必须为他分配该角色。</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10" w:name="_Toc178239831"/>
      <w:bookmarkStart w:id="511" w:name="_Toc176119960"/>
      <w:r>
        <w:rPr>
          <w:rFonts w:ascii="Arial" w:hAnsi="Arial" w:cs="Arial"/>
          <w:szCs w:val="21"/>
        </w:rPr>
        <w:t>2.2.</w:t>
      </w:r>
      <w:r>
        <w:rPr>
          <w:rFonts w:ascii="Arial" w:hAnsi="Arial" w:cs="Arial" w:hint="eastAsia"/>
          <w:szCs w:val="21"/>
        </w:rPr>
        <w:t>3</w:t>
      </w:r>
      <w:r>
        <w:rPr>
          <w:rFonts w:ascii="Arial" w:hAnsi="Arial" w:cs="Arial"/>
          <w:szCs w:val="21"/>
        </w:rPr>
        <w:t>兼容性要求</w:t>
      </w:r>
      <w:bookmarkEnd w:id="510"/>
      <w:bookmarkEnd w:id="511"/>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color w:val="000000"/>
          <w:szCs w:val="21"/>
          <w:lang w:val="zh-CN"/>
        </w:rPr>
        <w:t>、系统要求：支持最低系统为</w:t>
      </w:r>
      <w:r>
        <w:rPr>
          <w:rFonts w:ascii="Arial" w:hAnsi="Arial" w:cs="Arial"/>
          <w:color w:val="000000"/>
          <w:szCs w:val="21"/>
          <w:lang w:val="zh-CN"/>
        </w:rPr>
        <w:t>Windows 7 SP1</w:t>
      </w:r>
      <w:r>
        <w:rPr>
          <w:rFonts w:ascii="Arial" w:hAnsi="Arial" w:cs="Arial"/>
          <w:color w:val="000000"/>
          <w:szCs w:val="21"/>
          <w:lang w:val="zh-CN"/>
        </w:rPr>
        <w:t>及以上，</w:t>
      </w:r>
      <w:r>
        <w:rPr>
          <w:rFonts w:ascii="Arial" w:hAnsi="Arial" w:cs="Arial"/>
          <w:color w:val="000000"/>
          <w:szCs w:val="21"/>
          <w:lang w:val="zh-CN"/>
        </w:rPr>
        <w:t>Windows Server 2008 R2 SP1</w:t>
      </w:r>
      <w:r>
        <w:rPr>
          <w:rFonts w:ascii="Arial" w:hAnsi="Arial" w:cs="Arial"/>
          <w:color w:val="000000"/>
          <w:szCs w:val="21"/>
          <w:lang w:val="zh-CN"/>
        </w:rPr>
        <w:t>及以上</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2</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系统兼容：</w:t>
      </w:r>
      <w:r>
        <w:rPr>
          <w:rFonts w:ascii="Arial" w:hAnsi="Arial" w:cs="Arial" w:hint="eastAsia"/>
          <w:color w:val="000000"/>
          <w:szCs w:val="21"/>
          <w:lang w:val="zh-CN"/>
        </w:rPr>
        <w:t>支持</w:t>
      </w:r>
      <w:r>
        <w:rPr>
          <w:rFonts w:ascii="Arial" w:hAnsi="Arial" w:cs="Arial" w:hint="eastAsia"/>
          <w:b/>
          <w:bCs/>
          <w:color w:val="000000"/>
          <w:szCs w:val="21"/>
          <w:lang w:val="zh-CN"/>
        </w:rPr>
        <w:t>MacOS</w:t>
      </w:r>
      <w:r>
        <w:rPr>
          <w:rFonts w:ascii="Arial" w:hAnsi="Arial" w:cs="Arial" w:hint="eastAsia"/>
          <w:b/>
          <w:bCs/>
          <w:color w:val="000000"/>
          <w:szCs w:val="21"/>
          <w:lang w:val="zh-CN"/>
        </w:rPr>
        <w:t>、</w:t>
      </w:r>
      <w:proofErr w:type="gramStart"/>
      <w:r>
        <w:rPr>
          <w:rFonts w:ascii="Arial" w:hAnsi="Arial" w:cs="Arial" w:hint="eastAsia"/>
          <w:b/>
          <w:bCs/>
          <w:color w:val="000000"/>
          <w:szCs w:val="21"/>
          <w:lang w:val="zh-CN"/>
        </w:rPr>
        <w:t>信创系统</w:t>
      </w:r>
      <w:proofErr w:type="gramEnd"/>
      <w:r>
        <w:rPr>
          <w:rFonts w:ascii="Arial" w:hAnsi="Arial" w:cs="Arial" w:hint="eastAsia"/>
          <w:color w:val="000000"/>
          <w:szCs w:val="21"/>
          <w:lang w:val="zh-CN"/>
        </w:rPr>
        <w:t>上编辑、运行应用；</w:t>
      </w:r>
      <w:r>
        <w:rPr>
          <w:rFonts w:ascii="Arial" w:hAnsi="Arial" w:cs="Arial"/>
          <w:color w:val="000000"/>
          <w:szCs w:val="21"/>
          <w:lang w:val="zh-CN"/>
        </w:rPr>
        <w:t>支持</w:t>
      </w:r>
      <w:r>
        <w:rPr>
          <w:rFonts w:ascii="Arial" w:hAnsi="Arial" w:cs="Arial"/>
          <w:b/>
          <w:bCs/>
          <w:color w:val="000000"/>
          <w:szCs w:val="21"/>
          <w:lang w:val="zh-CN"/>
        </w:rPr>
        <w:t>统信</w:t>
      </w:r>
      <w:r>
        <w:rPr>
          <w:rFonts w:ascii="Arial" w:hAnsi="Arial" w:cs="Arial"/>
          <w:b/>
          <w:bCs/>
          <w:color w:val="000000"/>
          <w:szCs w:val="21"/>
          <w:lang w:val="zh-CN"/>
        </w:rPr>
        <w:t>UOS</w:t>
      </w:r>
      <w:r>
        <w:rPr>
          <w:rFonts w:ascii="Arial" w:hAnsi="Arial" w:cs="Arial"/>
          <w:b/>
          <w:bCs/>
          <w:color w:val="000000"/>
          <w:szCs w:val="21"/>
          <w:lang w:val="zh-CN"/>
        </w:rPr>
        <w:t>和银河麒麟</w:t>
      </w:r>
      <w:proofErr w:type="gramStart"/>
      <w:r>
        <w:rPr>
          <w:rFonts w:ascii="Arial" w:hAnsi="Arial" w:cs="Arial"/>
          <w:color w:val="000000"/>
          <w:szCs w:val="21"/>
          <w:lang w:val="zh-CN"/>
        </w:rPr>
        <w:t>的信创适配</w:t>
      </w:r>
      <w:proofErr w:type="gramEnd"/>
      <w:r>
        <w:rPr>
          <w:rFonts w:ascii="Arial" w:hAnsi="Arial" w:cs="Arial"/>
          <w:color w:val="000000"/>
          <w:szCs w:val="21"/>
          <w:lang w:val="zh-CN"/>
        </w:rPr>
        <w:t>，</w:t>
      </w:r>
      <w:r>
        <w:rPr>
          <w:rFonts w:ascii="Arial" w:hAnsi="Arial" w:cs="Arial"/>
          <w:color w:val="000000"/>
          <w:szCs w:val="21"/>
          <w:lang w:val="zh-CN"/>
        </w:rPr>
        <w:t>CPU</w:t>
      </w:r>
      <w:r>
        <w:rPr>
          <w:rFonts w:ascii="Arial" w:hAnsi="Arial" w:cs="Arial"/>
          <w:color w:val="000000"/>
          <w:szCs w:val="21"/>
          <w:lang w:val="zh-CN"/>
        </w:rPr>
        <w:t>兼容</w:t>
      </w:r>
      <w:r>
        <w:rPr>
          <w:rFonts w:ascii="Arial" w:hAnsi="Arial" w:cs="Arial"/>
          <w:b/>
          <w:bCs/>
          <w:color w:val="000000"/>
          <w:szCs w:val="21"/>
          <w:lang w:val="zh-CN"/>
        </w:rPr>
        <w:t>飞腾、腾云、鲲鹏、鲲鹏</w:t>
      </w:r>
      <w:r>
        <w:rPr>
          <w:rFonts w:ascii="Arial" w:hAnsi="Arial" w:cs="Arial"/>
          <w:color w:val="000000"/>
          <w:szCs w:val="21"/>
          <w:lang w:val="zh-CN"/>
        </w:rPr>
        <w:t>；适配</w:t>
      </w:r>
      <w:r>
        <w:rPr>
          <w:rFonts w:ascii="Arial" w:hAnsi="Arial" w:cs="Arial"/>
          <w:b/>
          <w:bCs/>
          <w:color w:val="000000"/>
          <w:szCs w:val="21"/>
          <w:lang w:val="zh-CN"/>
        </w:rPr>
        <w:t>宝兰德中间件、</w:t>
      </w:r>
      <w:proofErr w:type="gramStart"/>
      <w:r>
        <w:rPr>
          <w:rFonts w:ascii="Arial" w:hAnsi="Arial" w:cs="Arial"/>
          <w:b/>
          <w:bCs/>
          <w:color w:val="000000"/>
          <w:szCs w:val="21"/>
          <w:lang w:val="zh-CN"/>
        </w:rPr>
        <w:t>适配达梦数据库</w:t>
      </w:r>
      <w:proofErr w:type="gramEnd"/>
      <w:r>
        <w:rPr>
          <w:rFonts w:ascii="Arial" w:hAnsi="Arial" w:cs="Arial"/>
          <w:b/>
          <w:bCs/>
          <w:color w:val="000000"/>
          <w:szCs w:val="21"/>
          <w:lang w:val="zh-CN"/>
        </w:rPr>
        <w:t>DM8</w:t>
      </w:r>
    </w:p>
    <w:p w:rsidR="00346B0F" w:rsidRDefault="00BB766C">
      <w:pPr>
        <w:widowControl/>
        <w:adjustRightInd w:val="0"/>
        <w:snapToGrid w:val="0"/>
        <w:spacing w:line="360" w:lineRule="auto"/>
        <w:ind w:firstLineChars="200" w:firstLine="420"/>
        <w:jc w:val="left"/>
        <w:rPr>
          <w:rFonts w:ascii="Arial" w:hAnsi="Arial" w:cs="Arial"/>
          <w:color w:val="000000"/>
          <w:szCs w:val="21"/>
          <w:lang w:val="zh-CN"/>
        </w:rPr>
      </w:pPr>
      <w:r>
        <w:rPr>
          <w:rFonts w:ascii="Arial" w:hAnsi="Arial" w:cs="Arial"/>
          <w:color w:val="000000"/>
          <w:szCs w:val="21"/>
          <w:lang w:val="zh-CN"/>
        </w:rPr>
        <w:t>3</w:t>
      </w:r>
      <w:r>
        <w:rPr>
          <w:rFonts w:ascii="Arial" w:hAnsi="Arial" w:cs="Arial"/>
          <w:color w:val="000000"/>
          <w:szCs w:val="21"/>
          <w:lang w:val="zh-CN"/>
        </w:rPr>
        <w:t>、</w:t>
      </w:r>
      <w:bookmarkStart w:id="512" w:name="OLE_LINK26"/>
      <w:r>
        <w:rPr>
          <w:rFonts w:ascii="Arial" w:hAnsi="Arial" w:cs="Arial"/>
          <w:color w:val="000000"/>
          <w:szCs w:val="21"/>
          <w:lang w:val="zh-CN"/>
        </w:rPr>
        <w:t>▲</w:t>
      </w:r>
      <w:bookmarkEnd w:id="512"/>
      <w:r>
        <w:rPr>
          <w:rFonts w:ascii="Arial" w:hAnsi="Arial" w:cs="Arial"/>
          <w:color w:val="000000"/>
          <w:szCs w:val="21"/>
          <w:lang w:val="zh-CN"/>
        </w:rPr>
        <w:t>手机兼容：能驱动手机上（真机、</w:t>
      </w:r>
      <w:r>
        <w:rPr>
          <w:rFonts w:ascii="Arial" w:hAnsi="Arial" w:cs="Arial"/>
          <w:b/>
          <w:bCs/>
          <w:color w:val="000000"/>
          <w:szCs w:val="21"/>
          <w:lang w:val="zh-CN"/>
        </w:rPr>
        <w:t>模拟器</w:t>
      </w:r>
      <w:r>
        <w:rPr>
          <w:rFonts w:ascii="Arial" w:hAnsi="Arial" w:cs="Arial"/>
          <w:color w:val="000000"/>
          <w:szCs w:val="21"/>
          <w:lang w:val="zh-CN"/>
        </w:rPr>
        <w:t>）的任何</w:t>
      </w:r>
      <w:r>
        <w:rPr>
          <w:rFonts w:ascii="Arial" w:hAnsi="Arial" w:cs="Arial"/>
          <w:color w:val="000000"/>
          <w:szCs w:val="21"/>
          <w:lang w:val="zh-CN"/>
        </w:rPr>
        <w:t>APP</w:t>
      </w:r>
      <w:r>
        <w:rPr>
          <w:rFonts w:ascii="Arial" w:hAnsi="Arial" w:cs="Arial"/>
          <w:color w:val="000000"/>
          <w:szCs w:val="21"/>
          <w:lang w:val="zh-CN"/>
        </w:rPr>
        <w:t>进行输入、点击、手势滑动、提取数据等操作；支持同时控制多台手机设备进行自动化。</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13" w:name="_Toc178239832"/>
      <w:bookmarkStart w:id="514" w:name="_Toc176119961"/>
      <w:r>
        <w:rPr>
          <w:rFonts w:ascii="Arial" w:hAnsi="Arial" w:cs="Arial"/>
          <w:szCs w:val="21"/>
        </w:rPr>
        <w:t>2.2.</w:t>
      </w:r>
      <w:r>
        <w:rPr>
          <w:rFonts w:ascii="Arial" w:hAnsi="Arial" w:cs="Arial" w:hint="eastAsia"/>
          <w:szCs w:val="21"/>
        </w:rPr>
        <w:t>4</w:t>
      </w:r>
      <w:r>
        <w:rPr>
          <w:rFonts w:ascii="Arial" w:hAnsi="Arial" w:cs="Arial"/>
          <w:szCs w:val="21"/>
        </w:rPr>
        <w:t>易用性要求</w:t>
      </w:r>
      <w:bookmarkEnd w:id="513"/>
      <w:bookmarkEnd w:id="514"/>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支持设计器、机器人、控制台、触发器</w:t>
      </w:r>
      <w:r>
        <w:rPr>
          <w:rFonts w:ascii="Arial" w:hAnsi="Arial" w:cs="Arial"/>
          <w:b/>
          <w:bCs/>
          <w:color w:val="000000"/>
          <w:szCs w:val="21"/>
          <w:lang w:val="zh-CN"/>
        </w:rPr>
        <w:t>四者统一入口</w:t>
      </w:r>
      <w:r>
        <w:rPr>
          <w:rFonts w:ascii="Arial" w:hAnsi="Arial" w:cs="Arial"/>
          <w:color w:val="000000"/>
          <w:szCs w:val="21"/>
          <w:lang w:val="zh-CN"/>
        </w:rPr>
        <w:t>，</w:t>
      </w:r>
      <w:r>
        <w:rPr>
          <w:rFonts w:ascii="Arial" w:hAnsi="Arial" w:cs="Arial" w:hint="eastAsia"/>
          <w:color w:val="000000"/>
          <w:szCs w:val="21"/>
          <w:lang w:val="zh-CN"/>
        </w:rPr>
        <w:t>无缝嵌套、灵活切换，用户可一</w:t>
      </w:r>
      <w:r>
        <w:rPr>
          <w:rFonts w:ascii="Arial" w:hAnsi="Arial" w:cs="Arial" w:hint="eastAsia"/>
          <w:color w:val="000000"/>
          <w:szCs w:val="21"/>
          <w:lang w:val="zh-CN"/>
        </w:rPr>
        <w:lastRenderedPageBreak/>
        <w:t>键直达目标界面，无需在多个页面来回切换使用。</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2</w:t>
      </w:r>
      <w:r>
        <w:rPr>
          <w:rFonts w:ascii="Arial" w:hAnsi="Arial" w:cs="Arial"/>
          <w:color w:val="000000"/>
          <w:szCs w:val="21"/>
          <w:lang w:val="zh-CN"/>
        </w:rPr>
        <w:t>、界面美观、简洁、交互易用，用户能够直观理解界面上的元素和功能，无需额外的指导或说明，轻松完成任务，获取操作结果提示。</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3</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支持静默运行</w:t>
      </w:r>
      <w:proofErr w:type="gramStart"/>
      <w:r>
        <w:rPr>
          <w:rFonts w:ascii="Arial" w:hAnsi="Arial" w:cs="Arial"/>
          <w:color w:val="000000"/>
          <w:szCs w:val="21"/>
          <w:lang w:val="zh-CN"/>
        </w:rPr>
        <w:t>或者</w:t>
      </w:r>
      <w:r>
        <w:rPr>
          <w:rFonts w:ascii="Arial" w:hAnsi="Arial" w:cs="Arial"/>
          <w:b/>
          <w:bCs/>
          <w:color w:val="000000"/>
          <w:szCs w:val="21"/>
          <w:lang w:val="zh-CN"/>
        </w:rPr>
        <w:t>沙盒运行</w:t>
      </w:r>
      <w:proofErr w:type="gramEnd"/>
      <w:r>
        <w:rPr>
          <w:rFonts w:ascii="Arial" w:hAnsi="Arial" w:cs="Arial"/>
          <w:color w:val="000000"/>
          <w:szCs w:val="21"/>
          <w:lang w:val="zh-CN"/>
        </w:rPr>
        <w:t>，不会抢占当前系统的鼠标和键盘，浏览器也不会在前台展示，即机器人运行过程中不影响业务人员使用，达到完美人机协作能力。</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4</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支持智能自适应应用系统的变化，通过元素捕获、</w:t>
      </w:r>
      <w:r>
        <w:rPr>
          <w:rFonts w:ascii="Arial" w:hAnsi="Arial" w:cs="Arial"/>
          <w:b/>
          <w:bCs/>
          <w:color w:val="000000"/>
          <w:szCs w:val="21"/>
          <w:lang w:val="zh-CN"/>
        </w:rPr>
        <w:t>CV</w:t>
      </w:r>
      <w:r>
        <w:rPr>
          <w:rFonts w:ascii="Arial" w:hAnsi="Arial" w:cs="Arial"/>
          <w:b/>
          <w:bCs/>
          <w:color w:val="000000"/>
          <w:szCs w:val="21"/>
          <w:lang w:val="zh-CN"/>
        </w:rPr>
        <w:t>捕获</w:t>
      </w:r>
      <w:r>
        <w:rPr>
          <w:rFonts w:ascii="Arial" w:hAnsi="Arial" w:cs="Arial"/>
          <w:color w:val="000000"/>
          <w:szCs w:val="21"/>
          <w:lang w:val="zh-CN"/>
        </w:rPr>
        <w:t>、深度捕获识别控件结构，通过元素修复功能自动对变化的元素进行修复，通过相似元素和图像</w:t>
      </w:r>
      <w:proofErr w:type="gramStart"/>
      <w:r>
        <w:rPr>
          <w:rFonts w:ascii="Arial" w:hAnsi="Arial" w:cs="Arial"/>
          <w:color w:val="000000"/>
          <w:szCs w:val="21"/>
          <w:lang w:val="zh-CN"/>
        </w:rPr>
        <w:t>库功能</w:t>
      </w:r>
      <w:proofErr w:type="gramEnd"/>
      <w:r>
        <w:rPr>
          <w:rFonts w:ascii="Arial" w:hAnsi="Arial" w:cs="Arial"/>
          <w:color w:val="000000"/>
          <w:szCs w:val="21"/>
          <w:lang w:val="zh-CN"/>
        </w:rPr>
        <w:t>的人工智能学习，能够识别</w:t>
      </w:r>
      <w:r>
        <w:rPr>
          <w:rFonts w:ascii="Arial" w:hAnsi="Arial" w:cs="Arial"/>
          <w:color w:val="000000"/>
          <w:szCs w:val="21"/>
          <w:lang w:val="zh-CN"/>
        </w:rPr>
        <w:t>SAP</w:t>
      </w:r>
      <w:r>
        <w:rPr>
          <w:rFonts w:ascii="Arial" w:hAnsi="Arial" w:cs="Arial"/>
          <w:color w:val="000000"/>
          <w:szCs w:val="21"/>
          <w:lang w:val="zh-CN"/>
        </w:rPr>
        <w:t>软件、核心系统、办公软件、通讯软件等一切对象，达到自动适应不同系统、不同分辨率、不同界面大小的一切操作对象的识别与自动修复。</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5</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支持用户快速唤起轮盘（鼠标唤起或快捷键唤起</w:t>
      </w:r>
      <w:r>
        <w:rPr>
          <w:rFonts w:ascii="Arial" w:hAnsi="Arial" w:cs="Arial"/>
          <w:color w:val="000000"/>
          <w:szCs w:val="21"/>
          <w:lang w:val="zh-CN"/>
        </w:rPr>
        <w:t>)</w:t>
      </w:r>
      <w:r>
        <w:rPr>
          <w:rFonts w:ascii="Arial" w:hAnsi="Arial" w:cs="Arial"/>
          <w:color w:val="000000"/>
          <w:szCs w:val="21"/>
          <w:lang w:val="zh-CN"/>
        </w:rPr>
        <w:t>并支持</w:t>
      </w:r>
      <w:r>
        <w:rPr>
          <w:rFonts w:ascii="Arial" w:hAnsi="Arial" w:cs="Arial"/>
          <w:b/>
          <w:bCs/>
          <w:color w:val="000000"/>
          <w:szCs w:val="21"/>
          <w:lang w:val="zh-CN"/>
        </w:rPr>
        <w:t>在不同软件中唤起时配置不同</w:t>
      </w:r>
      <w:r>
        <w:rPr>
          <w:rFonts w:ascii="Arial" w:hAnsi="Arial" w:cs="Arial"/>
          <w:b/>
          <w:bCs/>
          <w:color w:val="000000"/>
          <w:szCs w:val="21"/>
          <w:lang w:val="zh-CN"/>
        </w:rPr>
        <w:t>“</w:t>
      </w:r>
      <w:r>
        <w:rPr>
          <w:rFonts w:ascii="Arial" w:hAnsi="Arial" w:cs="Arial"/>
          <w:b/>
          <w:bCs/>
          <w:color w:val="000000"/>
          <w:szCs w:val="21"/>
          <w:lang w:val="zh-CN"/>
        </w:rPr>
        <w:t>极速应用</w:t>
      </w:r>
      <w:r>
        <w:rPr>
          <w:rFonts w:ascii="Arial" w:hAnsi="Arial" w:cs="Arial"/>
          <w:b/>
          <w:bCs/>
          <w:color w:val="000000"/>
          <w:szCs w:val="21"/>
          <w:lang w:val="zh-CN"/>
        </w:rPr>
        <w:t>”</w:t>
      </w:r>
      <w:r>
        <w:rPr>
          <w:rFonts w:ascii="Arial" w:hAnsi="Arial" w:cs="Arial"/>
          <w:b/>
          <w:bCs/>
          <w:color w:val="000000"/>
          <w:szCs w:val="21"/>
          <w:lang w:val="zh-CN"/>
        </w:rPr>
        <w:t>的功能</w:t>
      </w:r>
      <w:r>
        <w:rPr>
          <w:rFonts w:ascii="Arial" w:hAnsi="Arial" w:cs="Arial"/>
          <w:color w:val="000000"/>
          <w:szCs w:val="21"/>
          <w:lang w:val="zh-CN"/>
        </w:rPr>
        <w:t>，不需要打开执行应用，能够根据当前使用场景自动推送自动化流程。</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6</w:t>
      </w:r>
      <w:r>
        <w:rPr>
          <w:rFonts w:ascii="Arial" w:hAnsi="Arial" w:cs="Arial"/>
          <w:color w:val="000000"/>
          <w:szCs w:val="21"/>
          <w:lang w:val="zh-CN"/>
        </w:rPr>
        <w:t>、</w:t>
      </w:r>
      <w:r>
        <w:rPr>
          <w:rFonts w:ascii="Arial" w:hAnsi="Arial" w:cs="Arial"/>
          <w:color w:val="000000"/>
          <w:szCs w:val="21"/>
          <w:lang w:val="zh-CN"/>
        </w:rPr>
        <w:t>▲</w:t>
      </w:r>
      <w:bookmarkStart w:id="515" w:name="OLE_LINK33"/>
      <w:r>
        <w:rPr>
          <w:rFonts w:ascii="Arial" w:hAnsi="Arial" w:cs="Arial"/>
          <w:color w:val="000000"/>
          <w:szCs w:val="21"/>
          <w:lang w:val="zh-CN"/>
        </w:rPr>
        <w:t>支持移动端自动化能力，</w:t>
      </w:r>
      <w:r>
        <w:rPr>
          <w:rFonts w:ascii="Arial" w:hAnsi="Arial" w:cs="Arial"/>
          <w:color w:val="000000"/>
          <w:szCs w:val="21"/>
          <w:lang w:val="zh-CN"/>
        </w:rPr>
        <w:t>Appium</w:t>
      </w:r>
      <w:r>
        <w:rPr>
          <w:rFonts w:ascii="Arial" w:hAnsi="Arial" w:cs="Arial"/>
          <w:color w:val="000000"/>
          <w:szCs w:val="21"/>
          <w:lang w:val="zh-CN"/>
        </w:rPr>
        <w:t>、</w:t>
      </w:r>
      <w:r>
        <w:rPr>
          <w:rFonts w:ascii="Arial" w:hAnsi="Arial" w:cs="Arial"/>
          <w:b/>
          <w:bCs/>
          <w:color w:val="000000"/>
          <w:szCs w:val="21"/>
          <w:lang w:val="zh-CN"/>
        </w:rPr>
        <w:t>Uiautomator2</w:t>
      </w:r>
      <w:r>
        <w:rPr>
          <w:rFonts w:ascii="Arial" w:hAnsi="Arial" w:cs="Arial"/>
          <w:color w:val="000000"/>
          <w:szCs w:val="21"/>
          <w:lang w:val="zh-CN"/>
        </w:rPr>
        <w:t>两种驱动引擎，支持图像元素定位，且能够设置分辨率自适应、匹配相似度、灰度匹配等功能。兼容主流移动端架构系统</w:t>
      </w:r>
      <w:r>
        <w:rPr>
          <w:rFonts w:ascii="Arial" w:hAnsi="Arial" w:cs="Arial"/>
          <w:color w:val="000000"/>
          <w:szCs w:val="21"/>
          <w:lang w:val="zh-CN"/>
        </w:rPr>
        <w:t>Android</w:t>
      </w:r>
      <w:r>
        <w:rPr>
          <w:rFonts w:ascii="Arial" w:hAnsi="Arial" w:cs="Arial"/>
          <w:color w:val="000000"/>
          <w:szCs w:val="21"/>
          <w:lang w:val="zh-CN"/>
        </w:rPr>
        <w:t>，鸿蒙等</w:t>
      </w:r>
      <w:bookmarkStart w:id="516" w:name="OLE_LINK34"/>
    </w:p>
    <w:bookmarkEnd w:id="515"/>
    <w:bookmarkEnd w:id="516"/>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7</w:t>
      </w:r>
      <w:r>
        <w:rPr>
          <w:rFonts w:ascii="Arial" w:hAnsi="Arial" w:cs="Arial"/>
          <w:color w:val="000000"/>
          <w:szCs w:val="21"/>
          <w:lang w:val="zh-CN"/>
        </w:rPr>
        <w:t>、支持可视化流程搭建、支持采用通用性语言编程模式开发，代码结构简单有效，逻辑言简意赅。支持组件化操作，智能封装，构建，分析流程过程编程逻辑，有效提供代码重构机制。</w:t>
      </w:r>
    </w:p>
    <w:p w:rsidR="00346B0F" w:rsidRDefault="00BB766C">
      <w:pPr>
        <w:adjustRightInd w:val="0"/>
        <w:snapToGrid w:val="0"/>
        <w:spacing w:line="360" w:lineRule="auto"/>
        <w:ind w:firstLineChars="200" w:firstLine="420"/>
        <w:rPr>
          <w:rFonts w:ascii="Arial" w:hAnsi="Arial" w:cs="Arial"/>
          <w:b/>
          <w:bCs/>
          <w:color w:val="000000"/>
          <w:szCs w:val="21"/>
          <w:lang w:val="zh-CN"/>
        </w:rPr>
      </w:pPr>
      <w:r>
        <w:rPr>
          <w:rFonts w:ascii="Arial" w:hAnsi="Arial" w:cs="Arial"/>
          <w:color w:val="000000"/>
          <w:szCs w:val="21"/>
          <w:lang w:val="zh-CN"/>
        </w:rPr>
        <w:t>8</w:t>
      </w:r>
      <w:r>
        <w:rPr>
          <w:rFonts w:ascii="Arial" w:hAnsi="Arial" w:cs="Arial"/>
          <w:color w:val="000000"/>
          <w:szCs w:val="21"/>
          <w:lang w:val="zh-CN"/>
        </w:rPr>
        <w:t>、</w:t>
      </w:r>
      <w:r>
        <w:rPr>
          <w:rFonts w:ascii="Arial" w:hAnsi="Arial" w:cs="Arial"/>
          <w:color w:val="000000"/>
          <w:szCs w:val="21"/>
          <w:lang w:val="zh-CN"/>
        </w:rPr>
        <w:t>▲</w:t>
      </w:r>
      <w:r>
        <w:rPr>
          <w:rFonts w:ascii="Arial" w:hAnsi="Arial" w:cs="Arial" w:hint="eastAsia"/>
          <w:color w:val="000000"/>
          <w:szCs w:val="21"/>
          <w:lang w:val="zh-CN"/>
        </w:rPr>
        <w:t>提供</w:t>
      </w:r>
      <w:r>
        <w:rPr>
          <w:rFonts w:ascii="Arial" w:hAnsi="Arial" w:cs="Arial" w:hint="eastAsia"/>
          <w:b/>
          <w:bCs/>
          <w:color w:val="000000"/>
          <w:szCs w:val="21"/>
          <w:lang w:val="zh-CN"/>
        </w:rPr>
        <w:t>自有品牌学院</w:t>
      </w:r>
      <w:r>
        <w:rPr>
          <w:rFonts w:ascii="Arial" w:hAnsi="Arial" w:cs="Arial" w:hint="eastAsia"/>
          <w:color w:val="000000"/>
          <w:szCs w:val="21"/>
          <w:lang w:val="zh-CN"/>
        </w:rPr>
        <w:t>进行学习，练习，考试，认证的一体化平台；</w:t>
      </w:r>
      <w:r>
        <w:rPr>
          <w:rFonts w:ascii="Arial" w:hAnsi="Arial" w:cs="Arial"/>
          <w:color w:val="000000"/>
          <w:szCs w:val="21"/>
          <w:lang w:val="zh-CN"/>
        </w:rPr>
        <w:t>提供完善的培训课程、帮助文档、视频教程，课程覆盖入门到</w:t>
      </w:r>
      <w:proofErr w:type="gramStart"/>
      <w:r>
        <w:rPr>
          <w:rFonts w:ascii="Arial" w:hAnsi="Arial" w:cs="Arial"/>
          <w:color w:val="000000"/>
          <w:szCs w:val="21"/>
          <w:lang w:val="zh-CN"/>
        </w:rPr>
        <w:t>进阶再到</w:t>
      </w:r>
      <w:proofErr w:type="gramEnd"/>
      <w:r>
        <w:rPr>
          <w:rFonts w:ascii="Arial" w:hAnsi="Arial" w:cs="Arial"/>
          <w:color w:val="000000"/>
          <w:szCs w:val="21"/>
          <w:lang w:val="zh-CN"/>
        </w:rPr>
        <w:t>专项训练，人人可学，零门槛。</w:t>
      </w:r>
      <w:r>
        <w:rPr>
          <w:rFonts w:ascii="Arial" w:hAnsi="Arial" w:cs="Arial" w:hint="eastAsia"/>
          <w:color w:val="000000"/>
          <w:szCs w:val="21"/>
          <w:lang w:val="zh-CN"/>
        </w:rPr>
        <w:t>同时支持第三方自媒体平台移动端查看且</w:t>
      </w:r>
      <w:r>
        <w:rPr>
          <w:rFonts w:ascii="Arial" w:hAnsi="Arial" w:cs="Arial" w:hint="eastAsia"/>
          <w:b/>
          <w:bCs/>
          <w:color w:val="000000"/>
          <w:szCs w:val="21"/>
          <w:lang w:val="zh-CN"/>
        </w:rPr>
        <w:t>粉丝人数达</w:t>
      </w:r>
      <w:r>
        <w:rPr>
          <w:rFonts w:ascii="Arial" w:hAnsi="Arial" w:cs="Arial" w:hint="eastAsia"/>
          <w:b/>
          <w:bCs/>
          <w:color w:val="000000"/>
          <w:szCs w:val="21"/>
          <w:lang w:val="zh-CN"/>
        </w:rPr>
        <w:t>5</w:t>
      </w:r>
      <w:r>
        <w:rPr>
          <w:rFonts w:ascii="Arial" w:hAnsi="Arial" w:cs="Arial" w:hint="eastAsia"/>
          <w:b/>
          <w:bCs/>
          <w:color w:val="000000"/>
          <w:szCs w:val="21"/>
          <w:lang w:val="zh-CN"/>
        </w:rPr>
        <w:t>万以上</w:t>
      </w:r>
      <w:r>
        <w:rPr>
          <w:rFonts w:ascii="Arial" w:hAnsi="Arial" w:cs="Arial" w:hint="eastAsia"/>
          <w:color w:val="000000"/>
          <w:szCs w:val="21"/>
          <w:lang w:val="zh-CN"/>
        </w:rPr>
        <w:t>，</w:t>
      </w:r>
      <w:r>
        <w:rPr>
          <w:rFonts w:ascii="Arial" w:hAnsi="Arial" w:cs="Arial" w:hint="eastAsia"/>
          <w:b/>
          <w:bCs/>
          <w:color w:val="000000"/>
          <w:szCs w:val="21"/>
          <w:lang w:val="zh-CN"/>
        </w:rPr>
        <w:t>单课程播放量</w:t>
      </w:r>
      <w:r>
        <w:rPr>
          <w:rFonts w:ascii="Arial" w:hAnsi="Arial" w:cs="Arial" w:hint="eastAsia"/>
          <w:b/>
          <w:bCs/>
          <w:color w:val="000000"/>
          <w:szCs w:val="21"/>
          <w:lang w:val="zh-CN"/>
        </w:rPr>
        <w:t>1</w:t>
      </w:r>
      <w:r>
        <w:rPr>
          <w:rFonts w:ascii="Arial" w:hAnsi="Arial" w:cs="Arial" w:hint="eastAsia"/>
          <w:b/>
          <w:bCs/>
          <w:color w:val="000000"/>
          <w:szCs w:val="21"/>
        </w:rPr>
        <w:t>0</w:t>
      </w:r>
      <w:r>
        <w:rPr>
          <w:rFonts w:ascii="Arial" w:hAnsi="Arial" w:cs="Arial" w:hint="eastAsia"/>
          <w:b/>
          <w:bCs/>
          <w:color w:val="000000"/>
          <w:szCs w:val="21"/>
          <w:lang w:val="zh-CN"/>
        </w:rPr>
        <w:t>万以上</w:t>
      </w:r>
      <w:r>
        <w:rPr>
          <w:rFonts w:ascii="Arial" w:hAnsi="Arial" w:cs="Arial" w:hint="eastAsia"/>
          <w:color w:val="000000"/>
          <w:szCs w:val="21"/>
          <w:lang w:val="zh-CN"/>
        </w:rPr>
        <w:t>。</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9</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具备拟人模式能力，可以</w:t>
      </w:r>
      <w:r>
        <w:rPr>
          <w:rFonts w:ascii="Arial" w:hAnsi="Arial" w:cs="Arial"/>
          <w:b/>
          <w:bCs/>
          <w:color w:val="000000"/>
          <w:szCs w:val="21"/>
          <w:lang w:val="zh-CN"/>
        </w:rPr>
        <w:t>模拟人的行为轨迹操作鼠标键盘</w:t>
      </w:r>
      <w:r>
        <w:rPr>
          <w:rFonts w:ascii="Arial" w:hAnsi="Arial" w:cs="Arial"/>
          <w:color w:val="000000"/>
          <w:szCs w:val="21"/>
          <w:lang w:val="zh-CN"/>
        </w:rPr>
        <w:t>，有效规避第三方系统的防机器人机制。机器人智能联想能力，根据当前流程编写的上下文，以及用户的使用习惯，自动学习并推荐可用的自动化指令。</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hint="eastAsia"/>
          <w:color w:val="000000"/>
          <w:szCs w:val="21"/>
        </w:rPr>
        <w:t>0</w:t>
      </w:r>
      <w:r>
        <w:rPr>
          <w:rFonts w:ascii="Arial" w:hAnsi="Arial" w:cs="Arial"/>
          <w:color w:val="000000"/>
          <w:szCs w:val="21"/>
          <w:lang w:val="zh-CN"/>
        </w:rPr>
        <w:t>、支持丰富指令集，编辑流程高效简</w:t>
      </w:r>
      <w:bookmarkStart w:id="517" w:name="OLE_LINK29"/>
      <w:r>
        <w:rPr>
          <w:rFonts w:ascii="Arial" w:hAnsi="Arial" w:cs="Arial"/>
          <w:color w:val="000000"/>
          <w:szCs w:val="21"/>
          <w:lang w:val="zh-CN"/>
        </w:rPr>
        <w:t>洁，指令集</w:t>
      </w:r>
      <w:proofErr w:type="gramStart"/>
      <w:r>
        <w:rPr>
          <w:rFonts w:ascii="Arial" w:hAnsi="Arial" w:cs="Arial"/>
          <w:color w:val="000000"/>
          <w:szCs w:val="21"/>
          <w:lang w:val="zh-CN"/>
        </w:rPr>
        <w:t>数量超</w:t>
      </w:r>
      <w:proofErr w:type="gramEnd"/>
      <w:r>
        <w:rPr>
          <w:rFonts w:ascii="Arial" w:hAnsi="Arial" w:cs="Arial"/>
          <w:color w:val="000000"/>
          <w:szCs w:val="21"/>
          <w:lang w:val="zh-CN"/>
        </w:rPr>
        <w:t>1</w:t>
      </w:r>
      <w:bookmarkEnd w:id="517"/>
      <w:r>
        <w:rPr>
          <w:rFonts w:ascii="Arial" w:hAnsi="Arial" w:cs="Arial"/>
          <w:color w:val="000000"/>
          <w:szCs w:val="21"/>
          <w:lang w:val="zh-CN"/>
        </w:rPr>
        <w:t>000</w:t>
      </w:r>
      <w:r>
        <w:rPr>
          <w:rFonts w:ascii="Arial" w:hAnsi="Arial" w:cs="Arial"/>
          <w:color w:val="000000"/>
          <w:szCs w:val="21"/>
          <w:lang w:val="zh-CN"/>
        </w:rPr>
        <w:t>，包括但不限于网页自动化、软件自动化、鼠标键盘自动化、</w:t>
      </w:r>
      <w:r>
        <w:rPr>
          <w:rFonts w:ascii="Arial" w:hAnsi="Arial" w:cs="Arial"/>
          <w:color w:val="000000"/>
          <w:szCs w:val="21"/>
          <w:lang w:val="zh-CN"/>
        </w:rPr>
        <w:t>EXCEL</w:t>
      </w:r>
      <w:r>
        <w:rPr>
          <w:rFonts w:ascii="Arial" w:hAnsi="Arial" w:cs="Arial"/>
          <w:color w:val="000000"/>
          <w:szCs w:val="21"/>
          <w:lang w:val="zh-CN"/>
        </w:rPr>
        <w:t>自动化、数据处理、对话框等指令集。</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hint="eastAsia"/>
          <w:color w:val="000000"/>
          <w:szCs w:val="21"/>
        </w:rPr>
        <w:t>11</w:t>
      </w:r>
      <w:r>
        <w:rPr>
          <w:rFonts w:ascii="Arial" w:hAnsi="Arial" w:cs="Arial" w:hint="eastAsia"/>
          <w:color w:val="000000"/>
          <w:szCs w:val="21"/>
        </w:rPr>
        <w:t>、</w:t>
      </w:r>
      <w:r>
        <w:rPr>
          <w:rFonts w:ascii="Arial" w:hAnsi="Arial" w:cs="Arial"/>
          <w:color w:val="000000"/>
          <w:szCs w:val="21"/>
          <w:lang w:val="zh-CN"/>
        </w:rPr>
        <w:t>▲</w:t>
      </w:r>
      <w:r>
        <w:rPr>
          <w:rFonts w:ascii="Arial" w:hAnsi="Arial" w:cs="Arial"/>
          <w:color w:val="000000"/>
          <w:szCs w:val="21"/>
          <w:lang w:val="zh-CN"/>
        </w:rPr>
        <w:t>自定义指令功能</w:t>
      </w:r>
      <w:r>
        <w:rPr>
          <w:rFonts w:ascii="Arial" w:hAnsi="Arial" w:cs="Arial"/>
          <w:b/>
          <w:bCs/>
          <w:color w:val="000000"/>
          <w:szCs w:val="21"/>
          <w:lang w:val="zh-CN"/>
        </w:rPr>
        <w:t>支持企业内部应用和指令的共享</w:t>
      </w:r>
      <w:r>
        <w:rPr>
          <w:rFonts w:ascii="Arial" w:hAnsi="Arial" w:cs="Arial"/>
          <w:color w:val="000000"/>
          <w:szCs w:val="21"/>
          <w:lang w:val="zh-CN"/>
        </w:rPr>
        <w:t>（非导入导出）、协同管理和权限管理。</w:t>
      </w:r>
      <w:r>
        <w:rPr>
          <w:rFonts w:ascii="Arial" w:hAnsi="Arial" w:cs="Arial" w:hint="eastAsia"/>
          <w:color w:val="000000"/>
          <w:szCs w:val="21"/>
          <w:lang w:val="zh-CN"/>
        </w:rPr>
        <w:t>账号支持</w:t>
      </w:r>
      <w:r>
        <w:rPr>
          <w:rFonts w:ascii="Arial" w:hAnsi="Arial" w:cs="Arial" w:hint="eastAsia"/>
          <w:b/>
          <w:bCs/>
          <w:color w:val="000000"/>
          <w:szCs w:val="21"/>
          <w:lang w:val="zh-CN"/>
        </w:rPr>
        <w:t>多租户模式</w:t>
      </w:r>
      <w:r>
        <w:rPr>
          <w:rFonts w:ascii="Arial" w:hAnsi="Arial" w:cs="Arial" w:hint="eastAsia"/>
          <w:color w:val="000000"/>
          <w:szCs w:val="21"/>
          <w:lang w:val="zh-CN"/>
        </w:rPr>
        <w:t>管理。</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hint="eastAsia"/>
          <w:color w:val="000000"/>
          <w:szCs w:val="21"/>
        </w:rPr>
        <w:t>2</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支持根据不同的系统类型，自动切换定位算法，应用深度学习，实现元素自动修复的功能；支持</w:t>
      </w:r>
      <w:r>
        <w:rPr>
          <w:rFonts w:ascii="Arial" w:hAnsi="Arial" w:cs="Arial"/>
          <w:b/>
          <w:bCs/>
          <w:color w:val="000000"/>
          <w:szCs w:val="21"/>
          <w:lang w:val="zh-CN"/>
        </w:rPr>
        <w:t>自动识别分辨率、</w:t>
      </w:r>
      <w:r>
        <w:rPr>
          <w:rFonts w:ascii="Arial" w:hAnsi="Arial" w:cs="Arial"/>
          <w:b/>
          <w:bCs/>
          <w:color w:val="000000"/>
          <w:szCs w:val="21"/>
          <w:lang w:val="zh-CN"/>
        </w:rPr>
        <w:t>DPI</w:t>
      </w:r>
      <w:r>
        <w:rPr>
          <w:rFonts w:ascii="Arial" w:hAnsi="Arial" w:cs="Arial"/>
          <w:b/>
          <w:bCs/>
          <w:color w:val="000000"/>
          <w:szCs w:val="21"/>
          <w:lang w:val="zh-CN"/>
        </w:rPr>
        <w:t>的变化</w:t>
      </w:r>
      <w:r>
        <w:rPr>
          <w:rFonts w:ascii="Arial" w:hAnsi="Arial" w:cs="Arial"/>
          <w:color w:val="000000"/>
          <w:szCs w:val="21"/>
          <w:lang w:val="zh-CN"/>
        </w:rPr>
        <w:t>，跨机器部署依然能够稳定运行，达到一次编译到处运行效果；支持使用计</w:t>
      </w:r>
      <w:r>
        <w:rPr>
          <w:rFonts w:ascii="Arial" w:hAnsi="Arial" w:cs="Arial"/>
          <w:b/>
          <w:bCs/>
          <w:color w:val="000000"/>
          <w:szCs w:val="21"/>
          <w:lang w:val="zh-CN"/>
        </w:rPr>
        <w:t>算机视觉技术自动识别可操作的目标</w:t>
      </w:r>
      <w:r>
        <w:rPr>
          <w:rFonts w:ascii="Arial" w:hAnsi="Arial" w:cs="Arial"/>
          <w:color w:val="000000"/>
          <w:szCs w:val="21"/>
          <w:lang w:val="zh-CN"/>
        </w:rPr>
        <w:t>，能够快速找到目标元素。</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hint="eastAsia"/>
          <w:color w:val="000000"/>
          <w:szCs w:val="21"/>
        </w:rPr>
        <w:t>3</w:t>
      </w:r>
      <w:r>
        <w:rPr>
          <w:rFonts w:ascii="Arial" w:hAnsi="Arial" w:cs="Arial"/>
          <w:color w:val="000000"/>
          <w:szCs w:val="21"/>
          <w:lang w:val="zh-CN"/>
        </w:rPr>
        <w:t>、支持</w:t>
      </w:r>
      <w:proofErr w:type="gramStart"/>
      <w:r>
        <w:rPr>
          <w:rFonts w:ascii="Arial" w:hAnsi="Arial" w:cs="Arial"/>
          <w:color w:val="000000"/>
          <w:szCs w:val="21"/>
          <w:lang w:val="zh-CN"/>
        </w:rPr>
        <w:t>按时间维度</w:t>
      </w:r>
      <w:proofErr w:type="gramEnd"/>
      <w:r>
        <w:rPr>
          <w:rFonts w:ascii="Arial" w:hAnsi="Arial" w:cs="Arial"/>
          <w:color w:val="000000"/>
          <w:szCs w:val="21"/>
          <w:lang w:val="zh-CN"/>
        </w:rPr>
        <w:t>设置触发条件，实现定时执行或周期执行。提供机器人调度、状态查询等接口，方便与业务系统深度集成。内置预警系统，通过告警通知、错误重试、录像回放等一系列机制保障机器人稳定运行。</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hint="eastAsia"/>
          <w:color w:val="000000"/>
          <w:szCs w:val="21"/>
        </w:rPr>
        <w:t>4</w:t>
      </w:r>
      <w:r>
        <w:rPr>
          <w:rFonts w:ascii="Arial" w:hAnsi="Arial" w:cs="Arial"/>
          <w:color w:val="000000"/>
          <w:szCs w:val="21"/>
          <w:lang w:val="zh-CN"/>
        </w:rPr>
        <w:t>、支持对所有开发应用、指令进行源码版本管理能力，包括代码的自动保存、同步，可对搭建的流程进行发布、</w:t>
      </w:r>
      <w:proofErr w:type="gramStart"/>
      <w:r>
        <w:rPr>
          <w:rFonts w:ascii="Arial" w:hAnsi="Arial" w:cs="Arial"/>
          <w:color w:val="000000"/>
          <w:szCs w:val="21"/>
          <w:lang w:val="zh-CN"/>
        </w:rPr>
        <w:t>回滚版本</w:t>
      </w:r>
      <w:proofErr w:type="gramEnd"/>
      <w:r>
        <w:rPr>
          <w:rFonts w:ascii="Arial" w:hAnsi="Arial" w:cs="Arial"/>
          <w:color w:val="000000"/>
          <w:szCs w:val="21"/>
          <w:lang w:val="zh-CN"/>
        </w:rPr>
        <w:t>及删除后可恢复。</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1</w:t>
      </w:r>
      <w:r>
        <w:rPr>
          <w:rFonts w:ascii="Arial" w:hAnsi="Arial" w:cs="Arial" w:hint="eastAsia"/>
          <w:color w:val="000000"/>
          <w:szCs w:val="21"/>
        </w:rPr>
        <w:t>5</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支持用户</w:t>
      </w:r>
      <w:r>
        <w:rPr>
          <w:rFonts w:ascii="Arial" w:hAnsi="Arial" w:cs="Arial"/>
          <w:b/>
          <w:bCs/>
          <w:color w:val="000000"/>
          <w:szCs w:val="21"/>
          <w:lang w:val="zh-CN"/>
        </w:rPr>
        <w:t>直接申请账号试用</w:t>
      </w:r>
      <w:r>
        <w:rPr>
          <w:rFonts w:ascii="Arial" w:hAnsi="Arial" w:cs="Arial"/>
          <w:color w:val="000000"/>
          <w:szCs w:val="21"/>
          <w:lang w:val="zh-CN"/>
        </w:rPr>
        <w:t>，快速了解产品功能，无需经历复杂的注册步骤、等待审核</w:t>
      </w:r>
      <w:r>
        <w:rPr>
          <w:rFonts w:ascii="Arial" w:hAnsi="Arial" w:cs="Arial"/>
          <w:color w:val="000000"/>
          <w:szCs w:val="21"/>
          <w:lang w:val="zh-CN"/>
        </w:rPr>
        <w:lastRenderedPageBreak/>
        <w:t>或提供额外资料。</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rPr>
        <w:t>16</w:t>
      </w:r>
      <w:r>
        <w:rPr>
          <w:rFonts w:ascii="Arial" w:hAnsi="Arial" w:cs="Arial" w:hint="eastAsia"/>
          <w:color w:val="000000"/>
          <w:szCs w:val="21"/>
        </w:rPr>
        <w:t>、</w:t>
      </w:r>
      <w:r>
        <w:rPr>
          <w:rFonts w:ascii="Arial" w:hAnsi="Arial" w:cs="Arial"/>
          <w:color w:val="000000"/>
          <w:szCs w:val="21"/>
          <w:lang w:val="zh-CN"/>
        </w:rPr>
        <w:t>▲</w:t>
      </w:r>
      <w:r>
        <w:rPr>
          <w:rFonts w:ascii="Arial" w:hAnsi="Arial" w:cs="Arial"/>
          <w:color w:val="000000"/>
          <w:szCs w:val="21"/>
          <w:lang w:val="zh-CN"/>
        </w:rPr>
        <w:t>支持社区生态交流，提供可自由发布、评论及搜索的</w:t>
      </w:r>
      <w:r>
        <w:rPr>
          <w:rFonts w:ascii="Arial" w:hAnsi="Arial" w:cs="Arial"/>
          <w:b/>
          <w:bCs/>
          <w:color w:val="000000"/>
          <w:szCs w:val="21"/>
          <w:lang w:val="zh-CN"/>
        </w:rPr>
        <w:t>自营社区</w:t>
      </w:r>
      <w:r>
        <w:rPr>
          <w:rFonts w:ascii="Arial" w:hAnsi="Arial" w:cs="Arial"/>
          <w:color w:val="000000"/>
          <w:szCs w:val="21"/>
          <w:lang w:val="zh-CN"/>
        </w:rPr>
        <w:t>（</w:t>
      </w:r>
      <w:proofErr w:type="gramStart"/>
      <w:r>
        <w:rPr>
          <w:rFonts w:ascii="Arial" w:hAnsi="Arial" w:cs="Arial"/>
          <w:color w:val="000000"/>
          <w:szCs w:val="21"/>
          <w:lang w:val="zh-CN"/>
        </w:rPr>
        <w:t>非群聊</w:t>
      </w:r>
      <w:proofErr w:type="gramEnd"/>
      <w:r>
        <w:rPr>
          <w:rFonts w:ascii="Arial" w:hAnsi="Arial" w:cs="Arial"/>
          <w:color w:val="000000"/>
          <w:szCs w:val="21"/>
          <w:lang w:val="zh-CN"/>
        </w:rPr>
        <w:t>），为落地学习提供沟通环境</w:t>
      </w:r>
      <w:r>
        <w:rPr>
          <w:rFonts w:ascii="Arial" w:hAnsi="Arial" w:cs="Arial" w:hint="eastAsia"/>
          <w:color w:val="000000"/>
          <w:szCs w:val="21"/>
          <w:lang w:val="zh-CN"/>
        </w:rPr>
        <w:t>，</w:t>
      </w:r>
      <w:r>
        <w:rPr>
          <w:rFonts w:ascii="Arial" w:hAnsi="Arial" w:cs="Arial" w:hint="eastAsia"/>
          <w:b/>
          <w:bCs/>
          <w:color w:val="000000"/>
          <w:szCs w:val="21"/>
          <w:lang w:val="zh-CN"/>
        </w:rPr>
        <w:t>连续近半年工作日内活跃度达到每小时为单位</w:t>
      </w:r>
      <w:r>
        <w:rPr>
          <w:rFonts w:ascii="Arial" w:hAnsi="Arial" w:cs="Arial" w:hint="eastAsia"/>
          <w:color w:val="000000"/>
          <w:szCs w:val="21"/>
          <w:lang w:val="zh-CN"/>
        </w:rPr>
        <w:t>。</w:t>
      </w:r>
    </w:p>
    <w:p w:rsidR="00346B0F" w:rsidRDefault="00BB766C">
      <w:pPr>
        <w:adjustRightInd w:val="0"/>
        <w:snapToGrid w:val="0"/>
        <w:spacing w:line="360" w:lineRule="auto"/>
        <w:ind w:firstLineChars="200" w:firstLine="420"/>
        <w:rPr>
          <w:rFonts w:ascii="宋体" w:hAnsi="宋体" w:cs="宋体"/>
          <w:kern w:val="0"/>
          <w:szCs w:val="21"/>
        </w:rPr>
      </w:pPr>
      <w:r>
        <w:rPr>
          <w:rFonts w:ascii="Arial" w:hAnsi="Arial" w:cs="Arial" w:hint="eastAsia"/>
          <w:color w:val="000000"/>
          <w:szCs w:val="21"/>
        </w:rPr>
        <w:t>17</w:t>
      </w:r>
      <w:r>
        <w:rPr>
          <w:rFonts w:ascii="Arial" w:hAnsi="Arial" w:cs="Arial" w:hint="eastAsia"/>
          <w:color w:val="000000"/>
          <w:szCs w:val="21"/>
        </w:rPr>
        <w:t>、</w:t>
      </w:r>
      <w:r>
        <w:rPr>
          <w:rFonts w:ascii="Arial" w:hAnsi="Arial" w:cs="Arial"/>
          <w:color w:val="000000"/>
          <w:szCs w:val="21"/>
          <w:lang w:val="zh-CN"/>
        </w:rPr>
        <w:t>▲ipaas</w:t>
      </w:r>
      <w:r>
        <w:rPr>
          <w:rFonts w:ascii="Arial" w:hAnsi="Arial" w:cs="Arial"/>
          <w:color w:val="000000"/>
          <w:szCs w:val="21"/>
          <w:lang w:val="zh-CN"/>
        </w:rPr>
        <w:t>指令集</w:t>
      </w:r>
      <w:r>
        <w:rPr>
          <w:rFonts w:ascii="Arial" w:hAnsi="Arial" w:cs="Arial" w:hint="eastAsia"/>
          <w:color w:val="000000"/>
          <w:szCs w:val="21"/>
          <w:lang w:val="zh-CN"/>
        </w:rPr>
        <w:t>，</w:t>
      </w:r>
      <w:r>
        <w:rPr>
          <w:rFonts w:ascii="宋体" w:hAnsi="宋体" w:cs="宋体"/>
          <w:kern w:val="0"/>
          <w:szCs w:val="21"/>
        </w:rPr>
        <w:t>API输入：参数智能提取、</w:t>
      </w:r>
      <w:r>
        <w:rPr>
          <w:rFonts w:ascii="宋体" w:hAnsi="宋体" w:cs="宋体"/>
          <w:b/>
          <w:bCs/>
          <w:kern w:val="0"/>
          <w:szCs w:val="21"/>
        </w:rPr>
        <w:t>不用复制粘贴参数</w:t>
      </w:r>
      <w:r>
        <w:rPr>
          <w:rFonts w:ascii="宋体" w:hAnsi="宋体" w:cs="宋体" w:hint="eastAsia"/>
          <w:kern w:val="0"/>
          <w:szCs w:val="21"/>
        </w:rPr>
        <w:t>；</w:t>
      </w:r>
      <w:r>
        <w:rPr>
          <w:rFonts w:ascii="宋体" w:hAnsi="宋体" w:cs="宋体"/>
          <w:kern w:val="0"/>
          <w:szCs w:val="21"/>
        </w:rPr>
        <w:t>凭证共享复用：一次配置多处复用，</w:t>
      </w:r>
      <w:r>
        <w:rPr>
          <w:rFonts w:ascii="宋体" w:hAnsi="宋体" w:cs="宋体"/>
          <w:b/>
          <w:bCs/>
          <w:kern w:val="0"/>
          <w:szCs w:val="21"/>
        </w:rPr>
        <w:t>应用、账号都能跨</w:t>
      </w:r>
      <w:r>
        <w:rPr>
          <w:rFonts w:ascii="宋体" w:hAnsi="宋体" w:cs="宋体"/>
          <w:kern w:val="0"/>
          <w:szCs w:val="21"/>
        </w:rPr>
        <w:t>，同一个企业内都能用</w:t>
      </w:r>
      <w:r>
        <w:rPr>
          <w:rFonts w:ascii="宋体" w:hAnsi="宋体" w:cs="宋体" w:hint="eastAsia"/>
          <w:kern w:val="0"/>
          <w:szCs w:val="21"/>
        </w:rPr>
        <w:t>。</w:t>
      </w:r>
    </w:p>
    <w:p w:rsidR="00346B0F" w:rsidRDefault="00BB766C">
      <w:pPr>
        <w:adjustRightInd w:val="0"/>
        <w:snapToGrid w:val="0"/>
        <w:spacing w:line="360" w:lineRule="auto"/>
        <w:ind w:firstLineChars="200" w:firstLine="420"/>
        <w:rPr>
          <w:rFonts w:ascii="宋体" w:hAnsi="宋体" w:cs="宋体"/>
          <w:kern w:val="0"/>
          <w:szCs w:val="21"/>
        </w:rPr>
      </w:pPr>
      <w:r>
        <w:rPr>
          <w:rFonts w:ascii="Arial" w:hAnsi="Arial" w:cs="Arial" w:hint="eastAsia"/>
          <w:color w:val="000000"/>
          <w:szCs w:val="21"/>
        </w:rPr>
        <w:t>18</w:t>
      </w:r>
      <w:r>
        <w:rPr>
          <w:rFonts w:ascii="Arial" w:hAnsi="Arial" w:cs="Arial" w:hint="eastAsia"/>
          <w:color w:val="000000"/>
          <w:szCs w:val="21"/>
        </w:rPr>
        <w:t>、</w:t>
      </w:r>
      <w:r>
        <w:rPr>
          <w:rFonts w:ascii="Arial" w:hAnsi="Arial" w:cs="Arial"/>
          <w:color w:val="000000"/>
          <w:szCs w:val="21"/>
          <w:lang w:val="zh-CN"/>
        </w:rPr>
        <w:t>▲</w:t>
      </w:r>
      <w:proofErr w:type="gramStart"/>
      <w:r>
        <w:rPr>
          <w:rFonts w:ascii="Arial" w:hAnsi="Arial" w:cs="Arial"/>
          <w:color w:val="000000"/>
          <w:szCs w:val="21"/>
          <w:lang w:val="zh-CN"/>
        </w:rPr>
        <w:t>锚点功能</w:t>
      </w:r>
      <w:proofErr w:type="gramEnd"/>
      <w:r>
        <w:rPr>
          <w:rFonts w:ascii="Arial" w:hAnsi="Arial" w:cs="Arial" w:hint="eastAsia"/>
          <w:color w:val="000000"/>
          <w:szCs w:val="21"/>
          <w:lang w:val="zh-CN"/>
        </w:rPr>
        <w:t>，</w:t>
      </w:r>
      <w:r>
        <w:rPr>
          <w:rFonts w:ascii="Arial" w:hAnsi="Arial" w:cs="Arial"/>
          <w:color w:val="000000"/>
          <w:szCs w:val="21"/>
          <w:lang w:val="zh-CN"/>
        </w:rPr>
        <w:t>智能易</w:t>
      </w:r>
      <w:r>
        <w:rPr>
          <w:rFonts w:ascii="宋体" w:hAnsi="宋体" w:cs="宋体"/>
          <w:kern w:val="0"/>
          <w:szCs w:val="21"/>
        </w:rPr>
        <w:t>用：将在高准确性时</w:t>
      </w:r>
      <w:r>
        <w:rPr>
          <w:rFonts w:ascii="宋体" w:hAnsi="宋体" w:cs="宋体"/>
          <w:b/>
          <w:bCs/>
          <w:kern w:val="0"/>
          <w:szCs w:val="21"/>
        </w:rPr>
        <w:t>自动生成锚点</w:t>
      </w:r>
      <w:r>
        <w:rPr>
          <w:rFonts w:ascii="宋体" w:hAnsi="宋体" w:cs="宋体" w:hint="eastAsia"/>
          <w:kern w:val="0"/>
          <w:szCs w:val="21"/>
        </w:rPr>
        <w:t>；</w:t>
      </w:r>
      <w:r>
        <w:rPr>
          <w:rFonts w:ascii="宋体" w:hAnsi="宋体" w:cs="宋体"/>
          <w:kern w:val="0"/>
          <w:szCs w:val="21"/>
        </w:rPr>
        <w:t>灵活添加：同时支持自动/手动添加，支持删除</w:t>
      </w:r>
      <w:r>
        <w:rPr>
          <w:rFonts w:ascii="宋体" w:hAnsi="宋体" w:cs="宋体" w:hint="eastAsia"/>
          <w:kern w:val="0"/>
          <w:szCs w:val="21"/>
        </w:rPr>
        <w:t>；</w:t>
      </w:r>
      <w:r>
        <w:rPr>
          <w:rFonts w:ascii="宋体" w:hAnsi="宋体" w:cs="宋体"/>
          <w:kern w:val="0"/>
          <w:szCs w:val="21"/>
        </w:rPr>
        <w:t>报错时展示报错节点：轻松定位问题，不用截图对比</w:t>
      </w:r>
      <w:r>
        <w:rPr>
          <w:rFonts w:ascii="宋体" w:hAnsi="宋体" w:cs="宋体" w:hint="eastAsia"/>
          <w:kern w:val="0"/>
          <w:szCs w:val="21"/>
        </w:rPr>
        <w:t>。</w:t>
      </w:r>
    </w:p>
    <w:p w:rsidR="00346B0F" w:rsidRDefault="00BB766C">
      <w:pPr>
        <w:adjustRightInd w:val="0"/>
        <w:snapToGrid w:val="0"/>
        <w:spacing w:line="360" w:lineRule="auto"/>
        <w:ind w:firstLineChars="200" w:firstLine="420"/>
        <w:rPr>
          <w:rFonts w:ascii="宋体" w:hAnsi="宋体" w:cs="宋体"/>
          <w:kern w:val="0"/>
          <w:szCs w:val="21"/>
        </w:rPr>
      </w:pPr>
      <w:r>
        <w:rPr>
          <w:rFonts w:hint="eastAsia"/>
          <w:szCs w:val="21"/>
        </w:rPr>
        <w:t>19</w:t>
      </w:r>
      <w:r>
        <w:rPr>
          <w:rFonts w:hint="eastAsia"/>
          <w:szCs w:val="21"/>
        </w:rPr>
        <w:t>、</w:t>
      </w:r>
      <w:r>
        <w:rPr>
          <w:rFonts w:ascii="Arial" w:hAnsi="Arial" w:cs="Arial"/>
          <w:color w:val="000000"/>
          <w:szCs w:val="21"/>
          <w:lang w:val="zh-CN"/>
        </w:rPr>
        <w:t>▲</w:t>
      </w:r>
      <w:r>
        <w:rPr>
          <w:rFonts w:ascii="宋体" w:hAnsi="宋体" w:cs="宋体"/>
          <w:kern w:val="0"/>
          <w:szCs w:val="21"/>
        </w:rPr>
        <w:t>自动</w:t>
      </w:r>
      <w:proofErr w:type="gramStart"/>
      <w:r>
        <w:rPr>
          <w:rFonts w:ascii="宋体" w:hAnsi="宋体" w:cs="宋体"/>
          <w:kern w:val="0"/>
          <w:szCs w:val="21"/>
        </w:rPr>
        <w:t>处理弹窗指令</w:t>
      </w:r>
      <w:proofErr w:type="gramEnd"/>
      <w:r>
        <w:rPr>
          <w:rFonts w:ascii="宋体" w:hAnsi="宋体" w:cs="宋体" w:hint="eastAsia"/>
          <w:kern w:val="0"/>
          <w:szCs w:val="21"/>
        </w:rPr>
        <w:t>，</w:t>
      </w:r>
      <w:r>
        <w:rPr>
          <w:rFonts w:ascii="宋体" w:hAnsi="宋体" w:cs="宋体"/>
          <w:kern w:val="0"/>
          <w:szCs w:val="21"/>
        </w:rPr>
        <w:t>全局监听：置于流程顶部即可</w:t>
      </w:r>
      <w:r>
        <w:rPr>
          <w:rFonts w:ascii="宋体" w:hAnsi="宋体" w:cs="宋体"/>
          <w:b/>
          <w:bCs/>
          <w:kern w:val="0"/>
          <w:szCs w:val="21"/>
        </w:rPr>
        <w:t>全程监听并关闭弹窗</w:t>
      </w:r>
      <w:r>
        <w:rPr>
          <w:rFonts w:ascii="宋体" w:hAnsi="宋体" w:cs="宋体" w:hint="eastAsia"/>
          <w:kern w:val="0"/>
          <w:szCs w:val="21"/>
        </w:rPr>
        <w:t>；</w:t>
      </w:r>
      <w:r>
        <w:rPr>
          <w:rFonts w:ascii="宋体" w:hAnsi="宋体" w:cs="宋体"/>
          <w:kern w:val="0"/>
          <w:szCs w:val="21"/>
        </w:rPr>
        <w:t>稳定可靠：基于规则、</w:t>
      </w:r>
      <w:r>
        <w:rPr>
          <w:rFonts w:ascii="宋体" w:hAnsi="宋体" w:cs="宋体"/>
          <w:b/>
          <w:bCs/>
          <w:kern w:val="0"/>
          <w:szCs w:val="21"/>
        </w:rPr>
        <w:t>支持执行关闭/自定义流程</w:t>
      </w:r>
      <w:r>
        <w:rPr>
          <w:rFonts w:ascii="宋体" w:hAnsi="宋体" w:cs="宋体"/>
          <w:kern w:val="0"/>
          <w:szCs w:val="21"/>
        </w:rPr>
        <w:t>。</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hint="eastAsia"/>
        </w:rPr>
        <w:t>20</w:t>
      </w:r>
      <w:r>
        <w:rPr>
          <w:rFonts w:hint="eastAsia"/>
        </w:rPr>
        <w:t>、</w:t>
      </w:r>
      <w:r>
        <w:rPr>
          <w:rFonts w:ascii="Arial" w:hAnsi="Arial" w:cs="Arial"/>
          <w:color w:val="000000"/>
          <w:szCs w:val="21"/>
          <w:lang w:val="zh-CN"/>
        </w:rPr>
        <w:t>▲</w:t>
      </w:r>
      <w:r>
        <w:rPr>
          <w:rFonts w:ascii="Arial" w:hAnsi="Arial" w:cs="Arial" w:hint="eastAsia"/>
          <w:color w:val="000000"/>
          <w:szCs w:val="21"/>
          <w:lang w:val="zh-CN"/>
        </w:rPr>
        <w:t>机器人支持桌面远程控制，可以直接</w:t>
      </w:r>
      <w:r>
        <w:rPr>
          <w:rFonts w:ascii="Arial" w:hAnsi="Arial" w:cs="Arial" w:hint="eastAsia"/>
          <w:b/>
          <w:bCs/>
          <w:color w:val="000000"/>
          <w:szCs w:val="21"/>
          <w:lang w:val="zh-CN"/>
        </w:rPr>
        <w:t>在控制台的机器人管理中点击远程控制桌面</w:t>
      </w:r>
      <w:r>
        <w:rPr>
          <w:rFonts w:ascii="Arial" w:hAnsi="Arial" w:cs="Arial" w:hint="eastAsia"/>
          <w:color w:val="000000"/>
          <w:szCs w:val="21"/>
          <w:lang w:val="zh-CN"/>
        </w:rPr>
        <w:t>，省去使用其他远程工具连接的麻烦，提升了操作便捷性和效率。</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21</w:t>
      </w:r>
      <w:r>
        <w:rPr>
          <w:rFonts w:ascii="Arial" w:hAnsi="Arial" w:cs="Arial" w:hint="eastAsia"/>
          <w:color w:val="000000"/>
          <w:szCs w:val="21"/>
          <w:lang w:val="zh-CN"/>
        </w:rPr>
        <w:t>、</w:t>
      </w:r>
      <w:r>
        <w:rPr>
          <w:rFonts w:ascii="Arial" w:hAnsi="Arial" w:cs="Arial"/>
          <w:color w:val="000000"/>
          <w:szCs w:val="21"/>
          <w:lang w:val="zh-CN"/>
        </w:rPr>
        <w:t>▲</w:t>
      </w:r>
      <w:r>
        <w:rPr>
          <w:rFonts w:ascii="Arial" w:hAnsi="Arial" w:cs="Arial" w:hint="eastAsia"/>
          <w:color w:val="000000"/>
          <w:szCs w:val="21"/>
          <w:lang w:val="zh-CN"/>
        </w:rPr>
        <w:t>变量结构化查看，在运行日志或指令日志中点击放大，即可</w:t>
      </w:r>
      <w:r>
        <w:rPr>
          <w:rFonts w:ascii="Arial" w:hAnsi="Arial" w:cs="Arial" w:hint="eastAsia"/>
          <w:b/>
          <w:bCs/>
          <w:color w:val="000000"/>
          <w:szCs w:val="21"/>
          <w:lang w:val="zh-CN"/>
        </w:rPr>
        <w:t>结构化地查看列表和字典等变量</w:t>
      </w:r>
      <w:r>
        <w:rPr>
          <w:rFonts w:ascii="Arial" w:hAnsi="Arial" w:cs="Arial" w:hint="eastAsia"/>
          <w:color w:val="000000"/>
          <w:szCs w:val="21"/>
          <w:lang w:val="zh-CN"/>
        </w:rPr>
        <w:t>，帮助更直观地理解和管理数据，进一步提升工作效率。</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22</w:t>
      </w:r>
      <w:r>
        <w:rPr>
          <w:rFonts w:ascii="Arial" w:hAnsi="Arial" w:cs="Arial" w:hint="eastAsia"/>
          <w:color w:val="000000"/>
          <w:szCs w:val="21"/>
          <w:lang w:val="zh-CN"/>
        </w:rPr>
        <w:t>、</w:t>
      </w:r>
      <w:r>
        <w:rPr>
          <w:rFonts w:ascii="Arial" w:hAnsi="Arial" w:cs="Arial"/>
          <w:color w:val="000000"/>
          <w:szCs w:val="21"/>
          <w:lang w:val="zh-CN"/>
        </w:rPr>
        <w:t>▲</w:t>
      </w:r>
      <w:r>
        <w:rPr>
          <w:rFonts w:ascii="Arial" w:hAnsi="Arial" w:cs="Arial" w:hint="eastAsia"/>
          <w:b/>
          <w:bCs/>
          <w:color w:val="000000"/>
          <w:szCs w:val="21"/>
          <w:lang w:val="zh-CN"/>
        </w:rPr>
        <w:t>对</w:t>
      </w:r>
      <w:r>
        <w:rPr>
          <w:rFonts w:ascii="Arial" w:hAnsi="Arial" w:cs="Arial" w:hint="eastAsia"/>
          <w:b/>
          <w:bCs/>
          <w:color w:val="000000"/>
          <w:szCs w:val="21"/>
          <w:lang w:val="zh-CN"/>
        </w:rPr>
        <w:t>Edge</w:t>
      </w:r>
      <w:r>
        <w:rPr>
          <w:rFonts w:ascii="Arial" w:hAnsi="Arial" w:cs="Arial" w:hint="eastAsia"/>
          <w:b/>
          <w:bCs/>
          <w:color w:val="000000"/>
          <w:szCs w:val="21"/>
          <w:lang w:val="zh-CN"/>
        </w:rPr>
        <w:t>浏览器的</w:t>
      </w:r>
      <w:r>
        <w:rPr>
          <w:rFonts w:ascii="Arial" w:hAnsi="Arial" w:cs="Arial" w:hint="eastAsia"/>
          <w:b/>
          <w:bCs/>
          <w:color w:val="000000"/>
          <w:szCs w:val="21"/>
          <w:lang w:val="zh-CN"/>
        </w:rPr>
        <w:t>IE</w:t>
      </w:r>
      <w:r>
        <w:rPr>
          <w:rFonts w:ascii="Arial" w:hAnsi="Arial" w:cs="Arial" w:hint="eastAsia"/>
          <w:b/>
          <w:bCs/>
          <w:color w:val="000000"/>
          <w:szCs w:val="21"/>
          <w:lang w:val="zh-CN"/>
        </w:rPr>
        <w:t>模式以及</w:t>
      </w:r>
      <w:r>
        <w:rPr>
          <w:rFonts w:ascii="Arial" w:hAnsi="Arial" w:cs="Arial" w:hint="eastAsia"/>
          <w:b/>
          <w:bCs/>
          <w:color w:val="000000"/>
          <w:szCs w:val="21"/>
          <w:lang w:val="zh-CN"/>
        </w:rPr>
        <w:t>Java 9</w:t>
      </w:r>
      <w:r>
        <w:rPr>
          <w:rFonts w:ascii="Arial" w:hAnsi="Arial" w:cs="Arial" w:hint="eastAsia"/>
          <w:b/>
          <w:bCs/>
          <w:color w:val="000000"/>
          <w:szCs w:val="21"/>
          <w:lang w:val="zh-CN"/>
        </w:rPr>
        <w:t>以上版本的软件自动化支持</w:t>
      </w:r>
      <w:r>
        <w:rPr>
          <w:rFonts w:ascii="Arial" w:hAnsi="Arial" w:cs="Arial" w:hint="eastAsia"/>
          <w:color w:val="000000"/>
          <w:szCs w:val="21"/>
          <w:lang w:val="zh-CN"/>
        </w:rPr>
        <w:t>。</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23</w:t>
      </w:r>
      <w:r>
        <w:rPr>
          <w:rFonts w:ascii="Arial" w:hAnsi="Arial" w:cs="Arial" w:hint="eastAsia"/>
          <w:color w:val="000000"/>
          <w:szCs w:val="21"/>
          <w:lang w:val="zh-CN"/>
        </w:rPr>
        <w:t>、</w:t>
      </w:r>
      <w:bookmarkStart w:id="518" w:name="OLE_LINK1"/>
      <w:r>
        <w:rPr>
          <w:rFonts w:ascii="Arial" w:hAnsi="Arial" w:cs="Arial"/>
          <w:color w:val="000000"/>
          <w:szCs w:val="21"/>
          <w:lang w:val="zh-CN"/>
        </w:rPr>
        <w:t>▲</w:t>
      </w:r>
      <w:bookmarkEnd w:id="518"/>
      <w:r>
        <w:rPr>
          <w:rFonts w:ascii="Arial" w:hAnsi="Arial" w:cs="Arial" w:hint="eastAsia"/>
          <w:color w:val="000000"/>
          <w:szCs w:val="21"/>
          <w:lang w:val="zh-CN"/>
        </w:rPr>
        <w:t>云元素库功能，避免重复捕获，支持：</w:t>
      </w:r>
      <w:proofErr w:type="gramStart"/>
      <w:r>
        <w:rPr>
          <w:rFonts w:ascii="Arial" w:hAnsi="Arial" w:cs="Arial" w:hint="eastAsia"/>
          <w:b/>
          <w:bCs/>
          <w:color w:val="000000"/>
          <w:szCs w:val="21"/>
          <w:lang w:val="zh-CN"/>
        </w:rPr>
        <w:t>跨应用</w:t>
      </w:r>
      <w:proofErr w:type="gramEnd"/>
      <w:r>
        <w:rPr>
          <w:rFonts w:ascii="Arial" w:hAnsi="Arial" w:cs="Arial" w:hint="eastAsia"/>
          <w:b/>
          <w:bCs/>
          <w:color w:val="000000"/>
          <w:szCs w:val="21"/>
          <w:lang w:val="zh-CN"/>
        </w:rPr>
        <w:t>共享</w:t>
      </w:r>
      <w:r>
        <w:rPr>
          <w:rFonts w:ascii="Arial" w:hAnsi="Arial" w:cs="Arial" w:hint="eastAsia"/>
          <w:color w:val="000000"/>
          <w:szCs w:val="21"/>
          <w:lang w:val="zh-CN"/>
        </w:rPr>
        <w:t>：在新应用</w:t>
      </w:r>
      <w:r>
        <w:rPr>
          <w:rFonts w:ascii="Arial" w:hAnsi="Arial" w:cs="Arial" w:hint="eastAsia"/>
          <w:color w:val="000000"/>
          <w:szCs w:val="21"/>
          <w:lang w:val="zh-CN"/>
        </w:rPr>
        <w:t>/</w:t>
      </w:r>
      <w:r>
        <w:rPr>
          <w:rFonts w:ascii="Arial" w:hAnsi="Arial" w:cs="Arial" w:hint="eastAsia"/>
          <w:color w:val="000000"/>
          <w:szCs w:val="21"/>
          <w:lang w:val="zh-CN"/>
        </w:rPr>
        <w:t>指令中直</w:t>
      </w:r>
      <w:proofErr w:type="gramStart"/>
      <w:r>
        <w:rPr>
          <w:rFonts w:ascii="Arial" w:hAnsi="Arial" w:cs="Arial" w:hint="eastAsia"/>
          <w:color w:val="000000"/>
          <w:szCs w:val="21"/>
          <w:lang w:val="zh-CN"/>
        </w:rPr>
        <w:t>接使用</w:t>
      </w:r>
      <w:proofErr w:type="gramEnd"/>
      <w:r>
        <w:rPr>
          <w:rFonts w:ascii="Arial" w:hAnsi="Arial" w:cs="Arial" w:hint="eastAsia"/>
          <w:color w:val="000000"/>
          <w:szCs w:val="21"/>
          <w:lang w:val="zh-CN"/>
        </w:rPr>
        <w:t>已有的云元素，无需重新捕获，提高效率；</w:t>
      </w:r>
      <w:r>
        <w:rPr>
          <w:rFonts w:ascii="Arial" w:hAnsi="Arial" w:cs="Arial" w:hint="eastAsia"/>
          <w:b/>
          <w:bCs/>
          <w:color w:val="000000"/>
          <w:szCs w:val="21"/>
          <w:lang w:val="zh-CN"/>
        </w:rPr>
        <w:t>自动更新</w:t>
      </w:r>
      <w:r>
        <w:rPr>
          <w:rFonts w:ascii="Arial" w:hAnsi="Arial" w:cs="Arial" w:hint="eastAsia"/>
          <w:color w:val="000000"/>
          <w:szCs w:val="21"/>
          <w:lang w:val="zh-CN"/>
        </w:rPr>
        <w:t>：在云端修改后可自动同步更新至所有相关应用中，减少重复工作；</w:t>
      </w:r>
      <w:r>
        <w:rPr>
          <w:rFonts w:ascii="Arial" w:hAnsi="Arial" w:cs="Arial" w:hint="eastAsia"/>
          <w:b/>
          <w:bCs/>
          <w:color w:val="000000"/>
          <w:szCs w:val="21"/>
          <w:lang w:val="zh-CN"/>
        </w:rPr>
        <w:t>企业协作</w:t>
      </w:r>
      <w:r>
        <w:rPr>
          <w:rFonts w:ascii="Arial" w:hAnsi="Arial" w:cs="Arial" w:hint="eastAsia"/>
          <w:color w:val="000000"/>
          <w:szCs w:val="21"/>
          <w:lang w:val="zh-CN"/>
        </w:rPr>
        <w:t>：支持成员之间共享和维护元素库，简化管理流程并增强团队协作；另外，支持了元素</w:t>
      </w:r>
      <w:r>
        <w:rPr>
          <w:rFonts w:ascii="Arial" w:hAnsi="Arial" w:cs="Arial" w:hint="eastAsia"/>
          <w:color w:val="000000"/>
          <w:szCs w:val="21"/>
          <w:lang w:val="zh-CN"/>
        </w:rPr>
        <w:t>/</w:t>
      </w:r>
      <w:r>
        <w:rPr>
          <w:rFonts w:ascii="Arial" w:hAnsi="Arial" w:cs="Arial" w:hint="eastAsia"/>
          <w:color w:val="000000"/>
          <w:szCs w:val="21"/>
          <w:lang w:val="zh-CN"/>
        </w:rPr>
        <w:t>云元素的创建副本。</w:t>
      </w:r>
    </w:p>
    <w:p w:rsidR="00346B0F" w:rsidRDefault="00BB766C">
      <w:pPr>
        <w:adjustRightInd w:val="0"/>
        <w:snapToGrid w:val="0"/>
        <w:spacing w:line="360" w:lineRule="auto"/>
        <w:ind w:firstLineChars="200" w:firstLine="420"/>
        <w:rPr>
          <w:rFonts w:ascii="Arial" w:hAnsi="Arial" w:cs="Arial"/>
          <w:b/>
          <w:bCs/>
          <w:color w:val="000000"/>
          <w:szCs w:val="21"/>
          <w:lang w:val="zh-CN"/>
        </w:rPr>
      </w:pPr>
      <w:r>
        <w:rPr>
          <w:rFonts w:ascii="Arial" w:hAnsi="Arial" w:cs="Arial" w:hint="eastAsia"/>
          <w:color w:val="000000"/>
          <w:szCs w:val="21"/>
          <w:lang w:val="zh-CN"/>
        </w:rPr>
        <w:t>24</w:t>
      </w:r>
      <w:r>
        <w:rPr>
          <w:rFonts w:ascii="Arial" w:hAnsi="Arial" w:cs="Arial" w:hint="eastAsia"/>
          <w:color w:val="000000"/>
          <w:szCs w:val="21"/>
          <w:lang w:val="zh-CN"/>
        </w:rPr>
        <w:t>、▲有队列指令集以便于高效处理任务流，包含</w:t>
      </w:r>
      <w:r>
        <w:rPr>
          <w:rFonts w:ascii="Arial" w:hAnsi="Arial" w:cs="Arial" w:hint="eastAsia"/>
          <w:b/>
          <w:bCs/>
          <w:color w:val="000000"/>
          <w:szCs w:val="21"/>
          <w:lang w:val="zh-CN"/>
        </w:rPr>
        <w:t>新增队列项、循环获取队列项、更新队列项、队列</w:t>
      </w:r>
      <w:proofErr w:type="gramStart"/>
      <w:r>
        <w:rPr>
          <w:rFonts w:ascii="Arial" w:hAnsi="Arial" w:cs="Arial" w:hint="eastAsia"/>
          <w:b/>
          <w:bCs/>
          <w:color w:val="000000"/>
          <w:szCs w:val="21"/>
          <w:lang w:val="zh-CN"/>
        </w:rPr>
        <w:t>项重新</w:t>
      </w:r>
      <w:proofErr w:type="gramEnd"/>
      <w:r>
        <w:rPr>
          <w:rFonts w:ascii="Arial" w:hAnsi="Arial" w:cs="Arial" w:hint="eastAsia"/>
          <w:b/>
          <w:bCs/>
          <w:color w:val="000000"/>
          <w:szCs w:val="21"/>
          <w:lang w:val="zh-CN"/>
        </w:rPr>
        <w:t>排队。</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25</w:t>
      </w:r>
      <w:r>
        <w:rPr>
          <w:rFonts w:ascii="Arial" w:hAnsi="Arial" w:cs="Arial" w:hint="eastAsia"/>
          <w:color w:val="000000"/>
          <w:szCs w:val="21"/>
          <w:lang w:val="zh-CN"/>
        </w:rPr>
        <w:t>、调用</w:t>
      </w:r>
      <w:r>
        <w:rPr>
          <w:rFonts w:ascii="Arial" w:hAnsi="Arial" w:cs="Arial" w:hint="eastAsia"/>
          <w:color w:val="000000"/>
          <w:szCs w:val="21"/>
          <w:lang w:val="zh-CN"/>
        </w:rPr>
        <w:t>AI Power</w:t>
      </w:r>
      <w:r>
        <w:rPr>
          <w:rFonts w:ascii="Arial" w:hAnsi="Arial" w:cs="Arial" w:hint="eastAsia"/>
          <w:color w:val="000000"/>
          <w:szCs w:val="21"/>
          <w:lang w:val="zh-CN"/>
        </w:rPr>
        <w:t>应用。增强</w:t>
      </w:r>
      <w:r>
        <w:rPr>
          <w:rFonts w:ascii="Arial" w:hAnsi="Arial" w:cs="Arial" w:hint="eastAsia"/>
          <w:color w:val="000000"/>
          <w:szCs w:val="21"/>
          <w:lang w:val="zh-CN"/>
        </w:rPr>
        <w:t>RPA</w:t>
      </w:r>
      <w:r>
        <w:rPr>
          <w:rFonts w:ascii="Arial" w:hAnsi="Arial" w:cs="Arial"/>
          <w:color w:val="000000"/>
          <w:szCs w:val="21"/>
          <w:lang w:val="zh-CN"/>
        </w:rPr>
        <w:t>与</w:t>
      </w:r>
      <w:r>
        <w:rPr>
          <w:rFonts w:ascii="Arial" w:hAnsi="Arial" w:cs="Arial" w:hint="eastAsia"/>
          <w:color w:val="000000"/>
          <w:szCs w:val="21"/>
          <w:lang w:val="zh-CN"/>
        </w:rPr>
        <w:t>AI</w:t>
      </w:r>
      <w:r>
        <w:rPr>
          <w:rFonts w:ascii="Arial" w:hAnsi="Arial" w:cs="Arial"/>
          <w:color w:val="000000"/>
          <w:szCs w:val="21"/>
          <w:lang w:val="zh-CN"/>
        </w:rPr>
        <w:t>联动能力。</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26</w:t>
      </w:r>
      <w:r>
        <w:rPr>
          <w:rFonts w:ascii="Arial" w:hAnsi="Arial" w:cs="Arial"/>
          <w:color w:val="000000"/>
          <w:szCs w:val="21"/>
          <w:lang w:val="zh-CN"/>
        </w:rPr>
        <w:t>、</w:t>
      </w:r>
      <w:r>
        <w:rPr>
          <w:rFonts w:ascii="Arial" w:hAnsi="Arial" w:cs="Arial" w:hint="eastAsia"/>
          <w:color w:val="000000"/>
          <w:szCs w:val="21"/>
          <w:lang w:val="zh-CN"/>
        </w:rPr>
        <w:t>▲文本模式支持数学运算符（</w:t>
      </w:r>
      <w:r>
        <w:rPr>
          <w:rFonts w:ascii="Arial" w:hAnsi="Arial" w:cs="Arial" w:hint="eastAsia"/>
          <w:color w:val="000000"/>
          <w:szCs w:val="21"/>
          <w:lang w:val="zh-CN"/>
        </w:rPr>
        <w:t>+ - * / ()</w:t>
      </w:r>
      <w:r>
        <w:rPr>
          <w:rFonts w:ascii="Arial" w:hAnsi="Arial" w:cs="Arial" w:hint="eastAsia"/>
          <w:color w:val="000000"/>
          <w:szCs w:val="21"/>
          <w:lang w:val="zh-CN"/>
        </w:rPr>
        <w:t>）及取值符（</w:t>
      </w:r>
      <w:r>
        <w:rPr>
          <w:rFonts w:ascii="Arial" w:hAnsi="Arial" w:cs="Arial" w:hint="eastAsia"/>
          <w:color w:val="000000"/>
          <w:szCs w:val="21"/>
          <w:lang w:val="zh-CN"/>
        </w:rPr>
        <w:t>[]</w:t>
      </w:r>
      <w:r>
        <w:rPr>
          <w:rFonts w:ascii="Arial" w:hAnsi="Arial" w:cs="Arial" w:hint="eastAsia"/>
          <w:color w:val="000000"/>
          <w:szCs w:val="21"/>
          <w:lang w:val="zh-CN"/>
        </w:rPr>
        <w:t>）：支持的操作包括：</w:t>
      </w:r>
      <w:r>
        <w:rPr>
          <w:rFonts w:ascii="Arial" w:hAnsi="Arial" w:cs="Arial" w:hint="eastAsia"/>
          <w:b/>
          <w:bCs/>
          <w:color w:val="000000"/>
          <w:szCs w:val="21"/>
          <w:lang w:val="zh-CN"/>
        </w:rPr>
        <w:t>运算符：</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b/>
          <w:bCs/>
          <w:color w:val="000000"/>
          <w:szCs w:val="21"/>
          <w:lang w:val="zh-CN"/>
        </w:rPr>
        <w:t>()</w:t>
      </w:r>
      <w:r>
        <w:rPr>
          <w:rFonts w:ascii="Arial" w:hAnsi="Arial" w:cs="Arial" w:hint="eastAsia"/>
          <w:color w:val="000000"/>
          <w:szCs w:val="21"/>
          <w:lang w:val="zh-CN"/>
        </w:rPr>
        <w:t>；值符：</w:t>
      </w:r>
      <w:r>
        <w:rPr>
          <w:rFonts w:ascii="Arial" w:hAnsi="Arial" w:cs="Arial" w:hint="eastAsia"/>
          <w:b/>
          <w:bCs/>
          <w:color w:val="000000"/>
          <w:szCs w:val="21"/>
          <w:lang w:val="zh-CN"/>
        </w:rPr>
        <w:t>从列表、字典、</w:t>
      </w:r>
      <w:r>
        <w:rPr>
          <w:rFonts w:ascii="Arial" w:hAnsi="Arial" w:cs="Arial" w:hint="eastAsia"/>
          <w:b/>
          <w:bCs/>
          <w:color w:val="000000"/>
          <w:szCs w:val="21"/>
          <w:lang w:val="zh-CN"/>
        </w:rPr>
        <w:t>JSON</w:t>
      </w:r>
      <w:r>
        <w:rPr>
          <w:rFonts w:ascii="Arial" w:hAnsi="Arial" w:cs="Arial" w:hint="eastAsia"/>
          <w:b/>
          <w:bCs/>
          <w:color w:val="000000"/>
          <w:szCs w:val="21"/>
          <w:lang w:val="zh-CN"/>
        </w:rPr>
        <w:t>中提取值，使用</w:t>
      </w:r>
      <w:r>
        <w:rPr>
          <w:rFonts w:ascii="Arial" w:hAnsi="Arial" w:cs="Arial" w:hint="eastAsia"/>
          <w:b/>
          <w:bCs/>
          <w:color w:val="000000"/>
          <w:szCs w:val="21"/>
          <w:lang w:val="zh-CN"/>
        </w:rPr>
        <w:t xml:space="preserve"> []</w:t>
      </w:r>
      <w:r>
        <w:rPr>
          <w:rFonts w:ascii="Arial" w:hAnsi="Arial" w:cs="Arial" w:hint="eastAsia"/>
          <w:color w:val="000000"/>
          <w:szCs w:val="21"/>
          <w:lang w:val="zh-CN"/>
        </w:rPr>
        <w:t>。</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27</w:t>
      </w:r>
      <w:r>
        <w:rPr>
          <w:rFonts w:ascii="Arial" w:hAnsi="Arial" w:cs="Arial" w:hint="eastAsia"/>
          <w:color w:val="000000"/>
          <w:szCs w:val="21"/>
          <w:lang w:val="zh-CN"/>
        </w:rPr>
        <w:t>、▲</w:t>
      </w:r>
      <w:r>
        <w:rPr>
          <w:rFonts w:ascii="Arial" w:hAnsi="Arial" w:cs="Arial" w:hint="eastAsia"/>
          <w:b/>
          <w:bCs/>
          <w:color w:val="000000"/>
          <w:szCs w:val="21"/>
          <w:lang w:val="zh-CN"/>
        </w:rPr>
        <w:t>文本模式支持自动联想输入变量</w:t>
      </w:r>
      <w:r>
        <w:rPr>
          <w:rFonts w:ascii="Arial" w:hAnsi="Arial" w:cs="Arial" w:hint="eastAsia"/>
          <w:color w:val="000000"/>
          <w:szCs w:val="21"/>
          <w:lang w:val="zh-CN"/>
        </w:rPr>
        <w:t>：在命名输出变量时，更方便地调用已存在的变量。</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19" w:name="_Toc178239833"/>
      <w:bookmarkStart w:id="520" w:name="_Toc176119962"/>
      <w:r>
        <w:rPr>
          <w:rFonts w:ascii="Arial" w:hAnsi="Arial" w:cs="Arial"/>
          <w:szCs w:val="21"/>
        </w:rPr>
        <w:t>2.2.</w:t>
      </w:r>
      <w:r>
        <w:rPr>
          <w:rFonts w:ascii="Arial" w:hAnsi="Arial" w:cs="Arial" w:hint="eastAsia"/>
          <w:szCs w:val="21"/>
        </w:rPr>
        <w:t xml:space="preserve">5 </w:t>
      </w:r>
      <w:r>
        <w:rPr>
          <w:rFonts w:ascii="Arial" w:hAnsi="Arial" w:cs="Arial"/>
          <w:szCs w:val="21"/>
        </w:rPr>
        <w:t>AI</w:t>
      </w:r>
      <w:r>
        <w:rPr>
          <w:rFonts w:ascii="Arial" w:hAnsi="Arial" w:cs="Arial"/>
          <w:szCs w:val="21"/>
        </w:rPr>
        <w:t>拓展性</w:t>
      </w:r>
      <w:bookmarkEnd w:id="519"/>
      <w:bookmarkEnd w:id="520"/>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lang w:val="zh-CN"/>
        </w:rPr>
        <w:t>1</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支持通过对话智能生成魔法指令，解决包括数据处理、</w:t>
      </w:r>
      <w:r>
        <w:rPr>
          <w:rFonts w:ascii="Arial" w:hAnsi="Arial" w:cs="Arial"/>
          <w:color w:val="000000"/>
          <w:szCs w:val="21"/>
          <w:lang w:val="zh-CN"/>
        </w:rPr>
        <w:t>Excel</w:t>
      </w:r>
      <w:r>
        <w:rPr>
          <w:rFonts w:ascii="Arial" w:hAnsi="Arial" w:cs="Arial"/>
          <w:color w:val="000000"/>
          <w:szCs w:val="21"/>
          <w:lang w:val="zh-CN"/>
        </w:rPr>
        <w:t>、列表、图片、文本、文件、逻辑等类型的问题</w:t>
      </w:r>
      <w:r>
        <w:rPr>
          <w:rFonts w:ascii="Arial" w:hAnsi="Arial" w:cs="Arial" w:hint="eastAsia"/>
          <w:color w:val="000000"/>
          <w:szCs w:val="21"/>
          <w:lang w:val="zh-CN"/>
        </w:rPr>
        <w:t>；有</w:t>
      </w:r>
      <w:r>
        <w:rPr>
          <w:rFonts w:ascii="Arial" w:hAnsi="Arial" w:cs="Arial" w:hint="eastAsia"/>
          <w:b/>
          <w:bCs/>
          <w:color w:val="000000"/>
          <w:szCs w:val="21"/>
          <w:lang w:val="zh-CN"/>
        </w:rPr>
        <w:t>魔法指令模型</w:t>
      </w:r>
      <w:r>
        <w:rPr>
          <w:rFonts w:ascii="Arial" w:hAnsi="Arial" w:cs="Arial" w:hint="eastAsia"/>
          <w:color w:val="000000"/>
          <w:szCs w:val="21"/>
          <w:lang w:val="zh-CN"/>
        </w:rPr>
        <w:t>：</w:t>
      </w:r>
      <w:bookmarkStart w:id="521" w:name="OLE_LINK2"/>
      <w:r>
        <w:rPr>
          <w:rFonts w:ascii="Arial" w:hAnsi="Arial" w:cs="Arial" w:hint="eastAsia"/>
          <w:color w:val="000000"/>
          <w:szCs w:val="21"/>
          <w:lang w:val="zh-CN"/>
        </w:rPr>
        <w:t>支持连续对话和文件上传；魔法指令支持一键智能修复。</w:t>
      </w:r>
    </w:p>
    <w:bookmarkEnd w:id="521"/>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2</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支持</w:t>
      </w:r>
      <w:r>
        <w:rPr>
          <w:rFonts w:ascii="Arial" w:hAnsi="Arial" w:cs="Arial"/>
          <w:color w:val="000000"/>
          <w:szCs w:val="21"/>
          <w:lang w:val="zh-CN"/>
        </w:rPr>
        <w:t>RPA</w:t>
      </w:r>
      <w:r>
        <w:rPr>
          <w:rFonts w:ascii="Arial" w:hAnsi="Arial" w:cs="Arial"/>
          <w:color w:val="000000"/>
          <w:szCs w:val="21"/>
          <w:lang w:val="zh-CN"/>
        </w:rPr>
        <w:t>与</w:t>
      </w:r>
      <w:r>
        <w:rPr>
          <w:rFonts w:ascii="Arial" w:hAnsi="Arial" w:cs="Arial"/>
          <w:color w:val="000000"/>
          <w:szCs w:val="21"/>
          <w:lang w:val="zh-CN"/>
        </w:rPr>
        <w:t>AI</w:t>
      </w:r>
      <w:r>
        <w:rPr>
          <w:rFonts w:ascii="Arial" w:hAnsi="Arial" w:cs="Arial"/>
          <w:color w:val="000000"/>
          <w:szCs w:val="21"/>
          <w:lang w:val="zh-CN"/>
        </w:rPr>
        <w:t>无缝衔接，能够</w:t>
      </w:r>
      <w:r>
        <w:rPr>
          <w:rFonts w:ascii="Arial" w:hAnsi="Arial" w:cs="Arial"/>
          <w:b/>
          <w:bCs/>
          <w:color w:val="000000"/>
          <w:szCs w:val="21"/>
          <w:lang w:val="zh-CN"/>
        </w:rPr>
        <w:t>在</w:t>
      </w:r>
      <w:r>
        <w:rPr>
          <w:rFonts w:ascii="Arial" w:hAnsi="Arial" w:cs="Arial"/>
          <w:b/>
          <w:bCs/>
          <w:color w:val="000000"/>
          <w:szCs w:val="21"/>
          <w:lang w:val="zh-CN"/>
        </w:rPr>
        <w:t>RPA</w:t>
      </w:r>
      <w:r>
        <w:rPr>
          <w:rFonts w:ascii="Arial" w:hAnsi="Arial" w:cs="Arial"/>
          <w:b/>
          <w:bCs/>
          <w:color w:val="000000"/>
          <w:szCs w:val="21"/>
          <w:lang w:val="zh-CN"/>
        </w:rPr>
        <w:t>流程中嵌入</w:t>
      </w:r>
      <w:r>
        <w:rPr>
          <w:rFonts w:ascii="Arial" w:hAnsi="Arial" w:cs="Arial"/>
          <w:b/>
          <w:bCs/>
          <w:color w:val="000000"/>
          <w:szCs w:val="21"/>
          <w:lang w:val="zh-CN"/>
        </w:rPr>
        <w:t>AI</w:t>
      </w:r>
      <w:r>
        <w:rPr>
          <w:rFonts w:ascii="Arial" w:hAnsi="Arial" w:cs="Arial"/>
          <w:b/>
          <w:bCs/>
          <w:color w:val="000000"/>
          <w:szCs w:val="21"/>
          <w:lang w:val="zh-CN"/>
        </w:rPr>
        <w:t>应用</w:t>
      </w:r>
      <w:r>
        <w:rPr>
          <w:rFonts w:ascii="Arial" w:hAnsi="Arial" w:cs="Arial"/>
          <w:color w:val="000000"/>
          <w:szCs w:val="21"/>
          <w:lang w:val="zh-CN"/>
        </w:rPr>
        <w:t>，</w:t>
      </w:r>
      <w:r>
        <w:rPr>
          <w:rFonts w:ascii="Arial" w:hAnsi="Arial" w:cs="Arial"/>
          <w:b/>
          <w:bCs/>
          <w:color w:val="000000"/>
          <w:szCs w:val="21"/>
          <w:lang w:val="zh-CN"/>
        </w:rPr>
        <w:t>在</w:t>
      </w:r>
      <w:r>
        <w:rPr>
          <w:rFonts w:ascii="Arial" w:hAnsi="Arial" w:cs="Arial"/>
          <w:b/>
          <w:bCs/>
          <w:color w:val="000000"/>
          <w:szCs w:val="21"/>
          <w:lang w:val="zh-CN"/>
        </w:rPr>
        <w:t>AI</w:t>
      </w:r>
      <w:r>
        <w:rPr>
          <w:rFonts w:ascii="Arial" w:hAnsi="Arial" w:cs="Arial"/>
          <w:b/>
          <w:bCs/>
          <w:color w:val="000000"/>
          <w:szCs w:val="21"/>
          <w:lang w:val="zh-CN"/>
        </w:rPr>
        <w:t>应用中调用</w:t>
      </w:r>
      <w:r>
        <w:rPr>
          <w:rFonts w:ascii="Arial" w:hAnsi="Arial" w:cs="Arial"/>
          <w:b/>
          <w:bCs/>
          <w:color w:val="000000"/>
          <w:szCs w:val="21"/>
          <w:lang w:val="zh-CN"/>
        </w:rPr>
        <w:t>RPA</w:t>
      </w:r>
      <w:r>
        <w:rPr>
          <w:rFonts w:ascii="Arial" w:hAnsi="Arial" w:cs="Arial"/>
          <w:b/>
          <w:bCs/>
          <w:color w:val="000000"/>
          <w:szCs w:val="21"/>
          <w:lang w:val="zh-CN"/>
        </w:rPr>
        <w:t>流程</w:t>
      </w:r>
      <w:r>
        <w:rPr>
          <w:rFonts w:ascii="Arial" w:hAnsi="Arial" w:cs="Arial"/>
          <w:color w:val="000000"/>
          <w:szCs w:val="21"/>
          <w:lang w:val="zh-CN"/>
        </w:rPr>
        <w:t>，实现两者互相赋能，使得</w:t>
      </w:r>
      <w:r>
        <w:rPr>
          <w:rFonts w:ascii="Arial" w:hAnsi="Arial" w:cs="Arial"/>
          <w:color w:val="000000"/>
          <w:szCs w:val="21"/>
          <w:lang w:val="zh-CN"/>
        </w:rPr>
        <w:t>RPA</w:t>
      </w:r>
      <w:r>
        <w:rPr>
          <w:rFonts w:ascii="Arial" w:hAnsi="Arial" w:cs="Arial"/>
          <w:color w:val="000000"/>
          <w:szCs w:val="21"/>
          <w:lang w:val="zh-CN"/>
        </w:rPr>
        <w:t>机器人能够处理非结构化数据、进行智能决策，提高</w:t>
      </w:r>
      <w:r>
        <w:rPr>
          <w:rFonts w:ascii="Arial" w:hAnsi="Arial" w:cs="Arial"/>
          <w:color w:val="000000"/>
          <w:szCs w:val="21"/>
          <w:lang w:val="zh-CN"/>
        </w:rPr>
        <w:t>RPA</w:t>
      </w:r>
      <w:r>
        <w:rPr>
          <w:rFonts w:ascii="Arial" w:hAnsi="Arial" w:cs="Arial"/>
          <w:color w:val="000000"/>
          <w:szCs w:val="21"/>
          <w:lang w:val="zh-CN"/>
        </w:rPr>
        <w:t>操作的自适应能力和准确性</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3</w:t>
      </w:r>
      <w:r>
        <w:rPr>
          <w:rFonts w:ascii="Arial" w:hAnsi="Arial" w:cs="Arial"/>
          <w:color w:val="000000"/>
          <w:szCs w:val="21"/>
          <w:lang w:val="zh-CN"/>
        </w:rPr>
        <w:t>、</w:t>
      </w:r>
      <w:r>
        <w:rPr>
          <w:rFonts w:ascii="Arial" w:hAnsi="Arial" w:cs="Arial"/>
          <w:color w:val="000000"/>
          <w:szCs w:val="21"/>
          <w:lang w:val="zh-CN"/>
        </w:rPr>
        <w:t>▲</w:t>
      </w:r>
      <w:r>
        <w:rPr>
          <w:rFonts w:ascii="Arial" w:hAnsi="Arial" w:cs="Arial"/>
          <w:color w:val="000000"/>
          <w:szCs w:val="21"/>
          <w:lang w:val="zh-CN"/>
        </w:rPr>
        <w:t>提供丰富</w:t>
      </w:r>
      <w:r>
        <w:rPr>
          <w:rFonts w:ascii="Arial" w:hAnsi="Arial" w:cs="Arial"/>
          <w:color w:val="000000"/>
          <w:szCs w:val="21"/>
          <w:lang w:val="zh-CN"/>
        </w:rPr>
        <w:t>AI</w:t>
      </w:r>
      <w:r>
        <w:rPr>
          <w:rFonts w:ascii="Arial" w:hAnsi="Arial" w:cs="Arial"/>
          <w:color w:val="000000"/>
          <w:szCs w:val="21"/>
          <w:lang w:val="zh-CN"/>
        </w:rPr>
        <w:t>组件扩展，包括但不限于各类语言大模型、文生图、文本内容提取、图片内容提取、视频内容提取、语音转文本、</w:t>
      </w:r>
      <w:r>
        <w:rPr>
          <w:rFonts w:ascii="Arial" w:hAnsi="Arial" w:cs="Arial"/>
          <w:b/>
          <w:bCs/>
          <w:color w:val="000000"/>
          <w:szCs w:val="21"/>
          <w:lang w:val="zh-CN"/>
        </w:rPr>
        <w:t>智能搜索、向量搜索</w:t>
      </w:r>
      <w:r>
        <w:rPr>
          <w:rFonts w:ascii="Arial" w:hAnsi="Arial" w:cs="Arial"/>
          <w:color w:val="000000"/>
          <w:szCs w:val="21"/>
          <w:lang w:val="zh-CN"/>
        </w:rPr>
        <w:t>等组件</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4</w:t>
      </w:r>
      <w:r>
        <w:rPr>
          <w:rFonts w:ascii="Arial" w:hAnsi="Arial" w:cs="Arial"/>
          <w:color w:val="000000"/>
          <w:szCs w:val="21"/>
          <w:lang w:val="zh-CN"/>
        </w:rPr>
        <w:t>、</w:t>
      </w:r>
      <w:r>
        <w:rPr>
          <w:rFonts w:ascii="Arial" w:hAnsi="Arial" w:cs="Arial"/>
          <w:color w:val="000000"/>
          <w:szCs w:val="21"/>
          <w:lang w:val="zh-CN"/>
        </w:rPr>
        <w:t>▲AI</w:t>
      </w:r>
      <w:r>
        <w:rPr>
          <w:rFonts w:ascii="Arial" w:hAnsi="Arial" w:cs="Arial"/>
          <w:color w:val="000000"/>
          <w:szCs w:val="21"/>
          <w:lang w:val="zh-CN"/>
        </w:rPr>
        <w:t>扩展支持支持将文件、图片、网页、文字添加到</w:t>
      </w:r>
      <w:r>
        <w:rPr>
          <w:rFonts w:ascii="Arial" w:hAnsi="Arial" w:cs="Arial"/>
          <w:b/>
          <w:bCs/>
          <w:color w:val="000000"/>
          <w:szCs w:val="21"/>
          <w:lang w:val="zh-CN"/>
        </w:rPr>
        <w:t>知识库进行向量化解析</w:t>
      </w:r>
      <w:r>
        <w:rPr>
          <w:rFonts w:ascii="Arial" w:hAnsi="Arial" w:cs="Arial"/>
          <w:color w:val="000000"/>
          <w:szCs w:val="21"/>
          <w:lang w:val="zh-CN"/>
        </w:rPr>
        <w:t>，可以作为大模型的外挂知识库，形成更符合用户业务要求的</w:t>
      </w:r>
      <w:r>
        <w:rPr>
          <w:rFonts w:ascii="Arial" w:hAnsi="Arial" w:cs="Arial"/>
          <w:color w:val="000000"/>
          <w:szCs w:val="21"/>
          <w:lang w:val="zh-CN"/>
        </w:rPr>
        <w:t>AI</w:t>
      </w:r>
      <w:r>
        <w:rPr>
          <w:rFonts w:ascii="Arial" w:hAnsi="Arial" w:cs="Arial"/>
          <w:color w:val="000000"/>
          <w:szCs w:val="21"/>
          <w:lang w:val="zh-CN"/>
        </w:rPr>
        <w:t>知识库</w:t>
      </w:r>
      <w:r>
        <w:rPr>
          <w:rFonts w:ascii="Arial" w:hAnsi="Arial" w:cs="Arial" w:hint="eastAsia"/>
          <w:color w:val="000000"/>
          <w:szCs w:val="21"/>
          <w:lang w:val="zh-CN"/>
        </w:rPr>
        <w:t>；</w:t>
      </w:r>
      <w:r>
        <w:rPr>
          <w:rFonts w:ascii="Arial" w:hAnsi="Arial" w:cs="Arial"/>
          <w:color w:val="000000"/>
          <w:szCs w:val="21"/>
          <w:lang w:val="zh-CN"/>
        </w:rPr>
        <w:t>支持开箱即用的</w:t>
      </w:r>
      <w:r>
        <w:rPr>
          <w:rFonts w:ascii="Arial" w:hAnsi="Arial" w:cs="Arial"/>
          <w:color w:val="000000"/>
          <w:szCs w:val="21"/>
          <w:lang w:val="zh-CN"/>
        </w:rPr>
        <w:t>AI</w:t>
      </w:r>
      <w:r>
        <w:rPr>
          <w:rFonts w:ascii="Arial" w:hAnsi="Arial" w:cs="Arial"/>
          <w:color w:val="000000"/>
          <w:szCs w:val="21"/>
          <w:lang w:val="zh-CN"/>
        </w:rPr>
        <w:t>业务工具扩展，提供文案创作模板、图片生成模板、智能对话助理、内容分析模板，用户快速上手配置，获得</w:t>
      </w:r>
      <w:r>
        <w:rPr>
          <w:rFonts w:ascii="Arial" w:hAnsi="Arial" w:cs="Arial"/>
          <w:color w:val="000000"/>
          <w:szCs w:val="21"/>
          <w:lang w:val="zh-CN"/>
        </w:rPr>
        <w:t>AI</w:t>
      </w:r>
      <w:r>
        <w:rPr>
          <w:rFonts w:ascii="Arial" w:hAnsi="Arial" w:cs="Arial"/>
          <w:color w:val="000000"/>
          <w:szCs w:val="21"/>
          <w:lang w:val="zh-CN"/>
        </w:rPr>
        <w:t>能</w:t>
      </w:r>
      <w:r>
        <w:rPr>
          <w:rFonts w:ascii="Arial" w:hAnsi="Arial" w:cs="Arial"/>
          <w:color w:val="000000"/>
          <w:szCs w:val="21"/>
          <w:lang w:val="zh-CN"/>
        </w:rPr>
        <w:lastRenderedPageBreak/>
        <w:t>力</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6</w:t>
      </w:r>
      <w:r>
        <w:rPr>
          <w:rFonts w:ascii="Arial" w:hAnsi="Arial" w:cs="Arial"/>
          <w:color w:val="000000"/>
          <w:szCs w:val="21"/>
          <w:lang w:val="zh-CN"/>
        </w:rPr>
        <w:t>、</w:t>
      </w:r>
      <w:bookmarkStart w:id="522" w:name="OLE_LINK32"/>
      <w:r>
        <w:rPr>
          <w:rFonts w:ascii="Arial" w:hAnsi="Arial" w:cs="Arial"/>
          <w:color w:val="000000"/>
          <w:szCs w:val="21"/>
          <w:lang w:val="zh-CN"/>
        </w:rPr>
        <w:t>▲</w:t>
      </w:r>
      <w:bookmarkEnd w:id="522"/>
      <w:r>
        <w:rPr>
          <w:rFonts w:ascii="Arial" w:hAnsi="Arial" w:cs="Arial"/>
          <w:color w:val="000000"/>
          <w:szCs w:val="21"/>
          <w:lang w:val="zh-CN"/>
        </w:rPr>
        <w:t>支持网页</w:t>
      </w:r>
      <w:bookmarkStart w:id="523" w:name="OLE_LINK31"/>
      <w:r>
        <w:rPr>
          <w:rFonts w:ascii="Arial" w:hAnsi="Arial" w:cs="Arial"/>
          <w:color w:val="000000"/>
          <w:szCs w:val="21"/>
          <w:lang w:val="zh-CN"/>
        </w:rPr>
        <w:t>分享使用、对话交互使用、</w:t>
      </w:r>
      <w:r>
        <w:rPr>
          <w:rFonts w:ascii="Arial" w:hAnsi="Arial" w:cs="Arial"/>
          <w:color w:val="000000"/>
          <w:szCs w:val="21"/>
          <w:lang w:val="zh-CN"/>
        </w:rPr>
        <w:t>API</w:t>
      </w:r>
      <w:r>
        <w:rPr>
          <w:rFonts w:ascii="Arial" w:hAnsi="Arial" w:cs="Arial"/>
          <w:color w:val="000000"/>
          <w:szCs w:val="21"/>
          <w:lang w:val="zh-CN"/>
        </w:rPr>
        <w:t>集成使用等</w:t>
      </w:r>
      <w:r>
        <w:rPr>
          <w:rFonts w:ascii="Arial" w:hAnsi="Arial" w:cs="Arial"/>
          <w:color w:val="000000"/>
          <w:szCs w:val="21"/>
          <w:lang w:val="zh-CN"/>
        </w:rPr>
        <w:t>AI</w:t>
      </w:r>
      <w:r>
        <w:rPr>
          <w:rFonts w:ascii="Arial" w:hAnsi="Arial" w:cs="Arial"/>
          <w:color w:val="000000"/>
          <w:szCs w:val="21"/>
          <w:lang w:val="zh-CN"/>
        </w:rPr>
        <w:t>辅助能力扩展，用户可以轻松将链接通过电子邮件、社交媒体或即</w:t>
      </w:r>
      <w:bookmarkEnd w:id="523"/>
      <w:r>
        <w:rPr>
          <w:rFonts w:ascii="Arial" w:hAnsi="Arial" w:cs="Arial"/>
          <w:color w:val="000000"/>
          <w:szCs w:val="21"/>
          <w:lang w:val="zh-CN"/>
        </w:rPr>
        <w:t>时通讯工具发送给他人；用户可以通过聊天界面与服务进行实时对话，获取信息或执行任务；用户可以将其集成到其他应用程序或系统中，</w:t>
      </w:r>
      <w:r>
        <w:rPr>
          <w:rFonts w:ascii="Arial" w:hAnsi="Arial" w:cs="Arial"/>
          <w:b/>
          <w:bCs/>
          <w:color w:val="000000"/>
          <w:szCs w:val="21"/>
          <w:lang w:val="zh-CN"/>
        </w:rPr>
        <w:t>实现自动化和定制化功能</w:t>
      </w:r>
      <w:r>
        <w:rPr>
          <w:rFonts w:ascii="Arial" w:hAnsi="Arial" w:cs="Arial"/>
          <w:color w:val="000000"/>
          <w:szCs w:val="21"/>
          <w:lang w:val="zh-CN"/>
        </w:rPr>
        <w:t>。</w:t>
      </w:r>
    </w:p>
    <w:p w:rsidR="00346B0F" w:rsidRDefault="00BB766C">
      <w:pPr>
        <w:widowControl/>
        <w:ind w:firstLine="420"/>
        <w:jc w:val="left"/>
        <w:rPr>
          <w:rFonts w:ascii="Arial" w:hAnsi="Arial" w:cs="Arial"/>
          <w:color w:val="000000"/>
          <w:szCs w:val="21"/>
          <w:lang w:val="zh-CN" w:bidi="ar"/>
        </w:rPr>
      </w:pPr>
      <w:r>
        <w:rPr>
          <w:rFonts w:ascii="Arial" w:hAnsi="Arial" w:cs="Arial" w:hint="eastAsia"/>
          <w:color w:val="000000"/>
          <w:szCs w:val="21"/>
        </w:rPr>
        <w:t>7</w:t>
      </w:r>
      <w:r>
        <w:rPr>
          <w:rFonts w:ascii="Arial" w:hAnsi="Arial" w:cs="Arial" w:hint="eastAsia"/>
          <w:color w:val="000000"/>
          <w:szCs w:val="21"/>
        </w:rPr>
        <w:t>、</w:t>
      </w:r>
      <w:bookmarkStart w:id="524" w:name="OLE_LINK10"/>
      <w:r>
        <w:rPr>
          <w:rFonts w:ascii="Arial" w:hAnsi="Arial" w:cs="Arial"/>
          <w:color w:val="000000"/>
          <w:szCs w:val="21"/>
          <w:lang w:val="zh-CN"/>
        </w:rPr>
        <w:t>▲</w:t>
      </w:r>
      <w:bookmarkEnd w:id="524"/>
      <w:r>
        <w:rPr>
          <w:rFonts w:ascii="Arial" w:hAnsi="Arial" w:cs="Arial"/>
          <w:color w:val="000000"/>
          <w:szCs w:val="21"/>
          <w:lang w:val="zh-CN" w:bidi="ar"/>
        </w:rPr>
        <w:t>支持零代码的形式搭建</w:t>
      </w:r>
      <w:r>
        <w:rPr>
          <w:rFonts w:ascii="Arial" w:hAnsi="Arial" w:cs="Arial"/>
          <w:color w:val="000000"/>
          <w:szCs w:val="21"/>
          <w:lang w:val="zh-CN" w:bidi="ar"/>
        </w:rPr>
        <w:t>AI</w:t>
      </w:r>
      <w:r>
        <w:rPr>
          <w:rFonts w:ascii="Arial" w:hAnsi="Arial" w:cs="Arial"/>
          <w:color w:val="000000"/>
          <w:szCs w:val="21"/>
          <w:lang w:val="zh-CN" w:bidi="ar"/>
        </w:rPr>
        <w:t>应用，支持国产大模型、开源模型。</w:t>
      </w:r>
      <w:r>
        <w:rPr>
          <w:rFonts w:ascii="Arial" w:hAnsi="Arial" w:cs="Arial"/>
          <w:color w:val="000000"/>
          <w:szCs w:val="21"/>
          <w:lang w:val="zh-CN"/>
        </w:rPr>
        <w:t>有</w:t>
      </w:r>
      <w:r>
        <w:rPr>
          <w:rFonts w:ascii="Arial" w:hAnsi="Arial" w:cs="Arial" w:hint="eastAsia"/>
          <w:color w:val="000000"/>
          <w:szCs w:val="21"/>
          <w:lang w:val="zh-CN"/>
        </w:rPr>
        <w:t>AI</w:t>
      </w:r>
      <w:r>
        <w:rPr>
          <w:rFonts w:ascii="Arial" w:hAnsi="Arial" w:cs="Arial"/>
          <w:color w:val="000000"/>
          <w:szCs w:val="21"/>
          <w:lang w:val="zh-CN"/>
        </w:rPr>
        <w:t>智能体、</w:t>
      </w:r>
      <w:r>
        <w:rPr>
          <w:rFonts w:ascii="Arial" w:hAnsi="Arial" w:cs="Arial" w:hint="eastAsia"/>
          <w:color w:val="000000"/>
          <w:szCs w:val="21"/>
          <w:lang w:val="zh-CN"/>
        </w:rPr>
        <w:t>AI</w:t>
      </w:r>
      <w:r>
        <w:rPr>
          <w:rFonts w:ascii="Arial" w:hAnsi="Arial" w:cs="Arial"/>
          <w:color w:val="000000"/>
          <w:szCs w:val="21"/>
          <w:lang w:val="zh-CN"/>
        </w:rPr>
        <w:t>小工具、</w:t>
      </w:r>
      <w:r>
        <w:rPr>
          <w:rFonts w:ascii="Arial" w:hAnsi="Arial" w:cs="Arial" w:hint="eastAsia"/>
          <w:color w:val="000000"/>
          <w:szCs w:val="21"/>
          <w:lang w:val="zh-CN"/>
        </w:rPr>
        <w:t>AI</w:t>
      </w:r>
      <w:r>
        <w:rPr>
          <w:rFonts w:ascii="Arial" w:hAnsi="Arial" w:cs="Arial"/>
          <w:color w:val="000000"/>
          <w:szCs w:val="21"/>
          <w:lang w:val="zh-CN"/>
        </w:rPr>
        <w:t>工作流、</w:t>
      </w:r>
      <w:r>
        <w:rPr>
          <w:rFonts w:ascii="Arial" w:hAnsi="Arial" w:cs="Arial" w:hint="eastAsia"/>
          <w:color w:val="000000"/>
          <w:szCs w:val="21"/>
          <w:lang w:val="zh-CN"/>
        </w:rPr>
        <w:t xml:space="preserve">AI </w:t>
      </w:r>
      <w:r>
        <w:rPr>
          <w:rFonts w:ascii="Arial" w:hAnsi="Arial" w:cs="Arial"/>
          <w:color w:val="000000"/>
          <w:szCs w:val="21"/>
          <w:lang w:val="zh-CN"/>
        </w:rPr>
        <w:t>park</w:t>
      </w:r>
      <w:r>
        <w:rPr>
          <w:rFonts w:ascii="Arial" w:hAnsi="Arial" w:cs="Arial"/>
          <w:color w:val="000000"/>
          <w:szCs w:val="21"/>
          <w:lang w:val="zh-CN"/>
        </w:rPr>
        <w:t>等产品板块，</w:t>
      </w:r>
      <w:r>
        <w:rPr>
          <w:rFonts w:ascii="Arial" w:hAnsi="Arial" w:cs="Arial" w:hint="eastAsia"/>
          <w:color w:val="000000"/>
          <w:szCs w:val="21"/>
          <w:lang w:val="zh-CN"/>
        </w:rPr>
        <w:t>不用去注册各种</w:t>
      </w:r>
      <w:r>
        <w:rPr>
          <w:rFonts w:ascii="Arial" w:hAnsi="Arial" w:cs="Arial" w:hint="eastAsia"/>
          <w:color w:val="000000"/>
          <w:szCs w:val="21"/>
          <w:lang w:val="zh-CN"/>
        </w:rPr>
        <w:t>AI</w:t>
      </w:r>
      <w:r>
        <w:rPr>
          <w:rFonts w:ascii="Arial" w:hAnsi="Arial" w:cs="Arial" w:hint="eastAsia"/>
          <w:color w:val="000000"/>
          <w:szCs w:val="21"/>
          <w:lang w:val="zh-CN"/>
        </w:rPr>
        <w:t>软件，不用科学上网（翻墙），也不用出技术团队去集成，封装，维护这些</w:t>
      </w:r>
      <w:r>
        <w:rPr>
          <w:rFonts w:ascii="Arial" w:hAnsi="Arial" w:cs="Arial" w:hint="eastAsia"/>
          <w:color w:val="000000"/>
          <w:szCs w:val="21"/>
          <w:lang w:val="zh-CN"/>
        </w:rPr>
        <w:t>AI</w:t>
      </w:r>
      <w:r>
        <w:rPr>
          <w:rFonts w:ascii="Arial" w:hAnsi="Arial" w:cs="Arial" w:hint="eastAsia"/>
          <w:color w:val="000000"/>
          <w:szCs w:val="21"/>
          <w:lang w:val="zh-CN"/>
        </w:rPr>
        <w:t>技术，让普通员工都了解、学习、使用</w:t>
      </w:r>
      <w:r>
        <w:rPr>
          <w:rFonts w:ascii="Arial" w:hAnsi="Arial" w:cs="Arial" w:hint="eastAsia"/>
          <w:color w:val="000000"/>
          <w:szCs w:val="21"/>
          <w:lang w:val="zh-CN"/>
        </w:rPr>
        <w:t>AI</w:t>
      </w:r>
      <w:r>
        <w:rPr>
          <w:rFonts w:ascii="Arial" w:hAnsi="Arial" w:cs="Arial" w:hint="eastAsia"/>
          <w:color w:val="000000"/>
          <w:szCs w:val="21"/>
          <w:lang w:val="zh-CN"/>
        </w:rPr>
        <w:t>能力，自有平台集成了市面上各种主流的</w:t>
      </w:r>
      <w:r>
        <w:rPr>
          <w:rFonts w:ascii="Arial" w:hAnsi="Arial" w:cs="Arial" w:hint="eastAsia"/>
          <w:color w:val="000000"/>
          <w:szCs w:val="21"/>
          <w:lang w:val="zh-CN"/>
        </w:rPr>
        <w:t>AI</w:t>
      </w:r>
      <w:r>
        <w:rPr>
          <w:rFonts w:ascii="Arial" w:hAnsi="Arial" w:cs="Arial" w:hint="eastAsia"/>
          <w:color w:val="000000"/>
          <w:szCs w:val="21"/>
          <w:lang w:val="zh-CN"/>
        </w:rPr>
        <w:t>技术能力。</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25" w:name="_Toc178239834"/>
      <w:bookmarkStart w:id="526" w:name="_Toc176119963"/>
      <w:r>
        <w:rPr>
          <w:rFonts w:ascii="Arial" w:hAnsi="Arial" w:cs="Arial"/>
          <w:szCs w:val="21"/>
        </w:rPr>
        <w:t>2.3</w:t>
      </w:r>
      <w:r>
        <w:rPr>
          <w:rFonts w:ascii="Arial" w:hAnsi="Arial" w:cs="Arial"/>
          <w:szCs w:val="21"/>
        </w:rPr>
        <w:t>投标产品资质要求</w:t>
      </w:r>
      <w:bookmarkEnd w:id="525"/>
      <w:bookmarkEnd w:id="526"/>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27" w:name="_Toc176119964"/>
      <w:bookmarkStart w:id="528" w:name="_Toc178239835"/>
      <w:r>
        <w:rPr>
          <w:rFonts w:ascii="Arial" w:hAnsi="Arial" w:cs="Arial"/>
          <w:szCs w:val="21"/>
        </w:rPr>
        <w:t>2.3.1</w:t>
      </w:r>
      <w:r>
        <w:rPr>
          <w:rFonts w:ascii="Arial" w:hAnsi="Arial" w:cs="Arial"/>
          <w:szCs w:val="21"/>
        </w:rPr>
        <w:t>投标产品知识产权要求</w:t>
      </w:r>
      <w:bookmarkEnd w:id="527"/>
      <w:bookmarkEnd w:id="528"/>
    </w:p>
    <w:p w:rsidR="00346B0F" w:rsidRDefault="00BB766C">
      <w:pPr>
        <w:numPr>
          <w:ilvl w:val="0"/>
          <w:numId w:val="31"/>
        </w:numPr>
        <w:adjustRightInd w:val="0"/>
        <w:snapToGrid w:val="0"/>
        <w:spacing w:line="360" w:lineRule="auto"/>
        <w:ind w:firstLineChars="200" w:firstLine="420"/>
        <w:rPr>
          <w:rFonts w:ascii="Arial" w:hAnsi="Arial" w:cs="Arial"/>
          <w:color w:val="000000"/>
          <w:szCs w:val="21"/>
          <w:lang w:val="zh-CN"/>
        </w:rPr>
      </w:pPr>
      <w:r>
        <w:rPr>
          <w:rFonts w:ascii="Arial" w:hAnsi="Arial" w:cs="Arial" w:hint="eastAsia"/>
          <w:color w:val="000000"/>
          <w:szCs w:val="21"/>
          <w:lang w:val="zh-CN"/>
        </w:rPr>
        <w:t>▲</w:t>
      </w:r>
      <w:r>
        <w:rPr>
          <w:rFonts w:ascii="Arial" w:hAnsi="Arial" w:cs="Arial"/>
          <w:color w:val="000000"/>
          <w:szCs w:val="21"/>
          <w:lang w:val="zh-CN"/>
        </w:rPr>
        <w:t>投标产品具有自主知识产权储备，必须提供投标产品供应商的</w:t>
      </w:r>
      <w:r>
        <w:rPr>
          <w:rFonts w:ascii="Arial" w:hAnsi="Arial" w:cs="Arial"/>
          <w:color w:val="000000"/>
          <w:szCs w:val="21"/>
          <w:lang w:val="zh-CN"/>
        </w:rPr>
        <w:t>RPA</w:t>
      </w:r>
      <w:bookmarkStart w:id="529" w:name="_Hlk173919828"/>
      <w:r>
        <w:rPr>
          <w:rFonts w:ascii="Arial" w:hAnsi="Arial" w:cs="Arial" w:hint="eastAsia"/>
          <w:color w:val="000000"/>
          <w:szCs w:val="21"/>
          <w:lang w:val="zh-CN"/>
        </w:rPr>
        <w:t>、</w:t>
      </w:r>
      <w:r>
        <w:rPr>
          <w:rFonts w:ascii="Arial" w:hAnsi="Arial" w:cs="Arial" w:hint="eastAsia"/>
          <w:color w:val="000000"/>
          <w:szCs w:val="21"/>
          <w:lang w:val="zh-CN"/>
        </w:rPr>
        <w:t>AI</w:t>
      </w:r>
      <w:r>
        <w:rPr>
          <w:rFonts w:ascii="Arial" w:hAnsi="Arial" w:cs="Arial"/>
          <w:color w:val="000000"/>
          <w:szCs w:val="21"/>
          <w:lang w:val="zh-CN"/>
        </w:rPr>
        <w:t>软件著作权等证书证明文件。</w:t>
      </w:r>
    </w:p>
    <w:p w:rsidR="00346B0F" w:rsidRDefault="00BB766C">
      <w:pPr>
        <w:numPr>
          <w:ilvl w:val="0"/>
          <w:numId w:val="31"/>
        </w:numPr>
        <w:adjustRightInd w:val="0"/>
        <w:snapToGrid w:val="0"/>
        <w:spacing w:line="360" w:lineRule="auto"/>
        <w:ind w:firstLineChars="200" w:firstLine="420"/>
        <w:rPr>
          <w:rFonts w:ascii="Arial" w:hAnsi="Arial" w:cs="Arial"/>
          <w:color w:val="000000"/>
          <w:szCs w:val="21"/>
          <w:lang w:val="zh-CN"/>
        </w:rPr>
      </w:pPr>
      <w:r>
        <w:rPr>
          <w:rFonts w:ascii="宋体" w:hAnsi="宋体" w:cs="宋体" w:hint="eastAsia"/>
          <w:color w:val="000000"/>
          <w:szCs w:val="21"/>
          <w:lang w:val="zh-CN"/>
        </w:rPr>
        <w:t>★</w:t>
      </w:r>
      <w:r>
        <w:rPr>
          <w:rFonts w:ascii="Arial" w:hAnsi="Arial" w:cs="Arial"/>
          <w:color w:val="000000"/>
          <w:szCs w:val="21"/>
          <w:lang w:val="zh-CN"/>
        </w:rPr>
        <w:t>中标人应对投标内容所涉及的知识产权及合法授权承担责任，并负责保护招标人的利益不受任何损害。一切由于文字、商标、技术和软件等授权引起的法律裁决、诉讼和赔偿费用均由中标人负责。</w:t>
      </w:r>
    </w:p>
    <w:p w:rsidR="00346B0F" w:rsidRDefault="00BB766C">
      <w:pPr>
        <w:numPr>
          <w:ilvl w:val="0"/>
          <w:numId w:val="31"/>
        </w:numPr>
        <w:adjustRightInd w:val="0"/>
        <w:snapToGrid w:val="0"/>
        <w:spacing w:line="360" w:lineRule="auto"/>
        <w:ind w:firstLineChars="200" w:firstLine="420"/>
        <w:rPr>
          <w:rFonts w:ascii="Arial" w:hAnsi="Arial" w:cs="Arial"/>
          <w:color w:val="000000"/>
          <w:szCs w:val="21"/>
          <w:lang w:val="zh-CN"/>
        </w:rPr>
      </w:pPr>
      <w:r>
        <w:rPr>
          <w:rFonts w:ascii="宋体" w:hAnsi="宋体" w:cs="宋体" w:hint="eastAsia"/>
          <w:color w:val="000000"/>
          <w:szCs w:val="21"/>
          <w:lang w:val="zh-CN"/>
        </w:rPr>
        <w:t>★</w:t>
      </w:r>
      <w:r>
        <w:rPr>
          <w:rFonts w:ascii="Arial" w:hAnsi="Arial" w:cs="Arial"/>
          <w:color w:val="000000"/>
          <w:szCs w:val="21"/>
          <w:lang w:val="zh-CN"/>
        </w:rPr>
        <w:t>中标人所投产品必须是中华人民共和国境内合法销售的国产品牌，最终授权用户须为中国烟草总公司广西壮族自治区公司。</w:t>
      </w:r>
    </w:p>
    <w:bookmarkEnd w:id="529"/>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注</w:t>
      </w:r>
      <w:r>
        <w:rPr>
          <w:rFonts w:ascii="Arial" w:hAnsi="Arial" w:cs="Arial"/>
          <w:color w:val="000000"/>
          <w:szCs w:val="21"/>
          <w:lang w:val="zh-CN"/>
        </w:rPr>
        <w:t>:</w:t>
      </w:r>
      <w:r>
        <w:rPr>
          <w:rFonts w:ascii="Arial" w:hAnsi="Arial" w:cs="Arial"/>
          <w:color w:val="000000"/>
          <w:szCs w:val="21"/>
          <w:lang w:val="zh-CN"/>
        </w:rPr>
        <w:t>以上证书要求提供投标产品原厂商有效期内的证书复印件，并加盖投标人公章，否则将作无效响应处理。</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30" w:name="_Toc176119965"/>
      <w:bookmarkStart w:id="531" w:name="_Toc178239836"/>
      <w:r>
        <w:rPr>
          <w:rFonts w:ascii="Arial" w:hAnsi="Arial" w:cs="Arial"/>
          <w:szCs w:val="21"/>
        </w:rPr>
        <w:t>2.3.2</w:t>
      </w:r>
      <w:r>
        <w:rPr>
          <w:rFonts w:ascii="Arial" w:hAnsi="Arial" w:cs="Arial"/>
          <w:szCs w:val="21"/>
        </w:rPr>
        <w:t>投标产品授权要求</w:t>
      </w:r>
      <w:bookmarkEnd w:id="530"/>
      <w:bookmarkEnd w:id="531"/>
    </w:p>
    <w:p w:rsidR="00346B0F" w:rsidRDefault="00BB766C">
      <w:pPr>
        <w:numPr>
          <w:ilvl w:val="0"/>
          <w:numId w:val="32"/>
        </w:numPr>
        <w:adjustRightInd w:val="0"/>
        <w:snapToGrid w:val="0"/>
        <w:spacing w:line="360" w:lineRule="auto"/>
        <w:ind w:firstLineChars="200" w:firstLine="420"/>
        <w:rPr>
          <w:rFonts w:ascii="Arial" w:hAnsi="Arial" w:cs="Arial"/>
          <w:color w:val="000000"/>
          <w:szCs w:val="21"/>
          <w:lang w:val="zh-CN"/>
        </w:rPr>
      </w:pPr>
      <w:r>
        <w:rPr>
          <w:rFonts w:ascii="宋体" w:hAnsi="宋体" w:cs="宋体" w:hint="eastAsia"/>
          <w:color w:val="000000"/>
          <w:szCs w:val="21"/>
          <w:lang w:val="zh-CN"/>
        </w:rPr>
        <w:t>★</w:t>
      </w:r>
      <w:r>
        <w:rPr>
          <w:rFonts w:ascii="Arial" w:hAnsi="Arial" w:cs="Arial"/>
          <w:color w:val="000000"/>
          <w:szCs w:val="21"/>
          <w:lang w:val="zh-CN"/>
        </w:rPr>
        <w:t>投标人需提供产品原厂制造商出具针对本项目的销售授权书和售后服务承诺函，授权文件需加盖投标产品原厂商的公章，否则将作无效响应处理。</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2</w:t>
      </w:r>
      <w:r>
        <w:rPr>
          <w:rFonts w:ascii="Arial" w:hAnsi="Arial" w:cs="Arial"/>
          <w:color w:val="000000"/>
          <w:szCs w:val="21"/>
        </w:rPr>
        <w:t>、</w:t>
      </w:r>
      <w:r>
        <w:rPr>
          <w:rFonts w:ascii="宋体" w:hAnsi="宋体" w:cs="宋体" w:hint="eastAsia"/>
          <w:color w:val="000000"/>
          <w:szCs w:val="21"/>
          <w:lang w:val="zh-CN"/>
        </w:rPr>
        <w:t>★</w:t>
      </w:r>
      <w:r>
        <w:rPr>
          <w:rFonts w:ascii="Arial" w:hAnsi="Arial" w:cs="Arial"/>
          <w:color w:val="000000"/>
          <w:szCs w:val="21"/>
          <w:lang w:val="zh-CN"/>
        </w:rPr>
        <w:t>中标人应在中标公告发布之日起</w:t>
      </w:r>
      <w:r>
        <w:rPr>
          <w:rFonts w:ascii="Arial" w:hAnsi="Arial" w:cs="Arial"/>
          <w:color w:val="000000"/>
          <w:szCs w:val="21"/>
          <w:lang w:val="zh-CN"/>
        </w:rPr>
        <w:t>5</w:t>
      </w:r>
      <w:r>
        <w:rPr>
          <w:rFonts w:ascii="Arial" w:hAnsi="Arial" w:cs="Arial"/>
          <w:color w:val="000000"/>
          <w:szCs w:val="21"/>
          <w:lang w:val="zh-CN"/>
        </w:rPr>
        <w:t>个工作日内向招标人提供所投</w:t>
      </w:r>
      <w:r>
        <w:rPr>
          <w:rFonts w:ascii="Arial" w:hAnsi="Arial" w:cs="Arial"/>
          <w:color w:val="000000"/>
          <w:szCs w:val="21"/>
        </w:rPr>
        <w:t>RPA</w:t>
      </w:r>
      <w:r>
        <w:rPr>
          <w:rFonts w:ascii="Arial" w:hAnsi="Arial" w:cs="Arial"/>
          <w:color w:val="000000"/>
          <w:szCs w:val="21"/>
          <w:lang w:val="zh-CN"/>
        </w:rPr>
        <w:t>平台（相同版本相同功能）测试验证服务，由招标人组织人员按照中标人投标承诺指标对产品进行功能验证测试</w:t>
      </w:r>
      <w:r>
        <w:rPr>
          <w:rFonts w:ascii="Arial" w:hAnsi="Arial" w:cs="Arial"/>
          <w:color w:val="000000"/>
          <w:szCs w:val="21"/>
          <w:lang w:val="zh-CN"/>
        </w:rPr>
        <w:t>,</w:t>
      </w:r>
      <w:r>
        <w:rPr>
          <w:rFonts w:ascii="Arial" w:hAnsi="Arial" w:cs="Arial"/>
          <w:color w:val="000000"/>
          <w:szCs w:val="21"/>
          <w:lang w:val="zh-CN"/>
        </w:rPr>
        <w:t>测试结果与投标承诺不一致的，招标人将取消该投标人中标资格，招标人将根据中标候选人排名先后相应顺延确定中标人并按同样要求进行测试验证，以此类推。</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32" w:name="_Toc178239837"/>
      <w:bookmarkStart w:id="533" w:name="_Toc176119966"/>
      <w:r>
        <w:rPr>
          <w:rFonts w:ascii="Arial" w:hAnsi="Arial" w:cs="Arial"/>
          <w:szCs w:val="21"/>
        </w:rPr>
        <w:t>2.4</w:t>
      </w:r>
      <w:r>
        <w:rPr>
          <w:rFonts w:ascii="Arial" w:hAnsi="Arial" w:cs="Arial"/>
          <w:szCs w:val="21"/>
        </w:rPr>
        <w:t>项目实施与服务要求</w:t>
      </w:r>
      <w:bookmarkEnd w:id="532"/>
      <w:bookmarkEnd w:id="533"/>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34" w:name="_Toc178239838"/>
      <w:bookmarkStart w:id="535" w:name="_Toc176119967"/>
      <w:r>
        <w:rPr>
          <w:rFonts w:ascii="Arial" w:hAnsi="Arial" w:cs="Arial"/>
          <w:szCs w:val="21"/>
        </w:rPr>
        <w:t>2.4.1 RPA</w:t>
      </w:r>
      <w:r>
        <w:rPr>
          <w:rFonts w:ascii="Arial" w:hAnsi="Arial" w:cs="Arial"/>
          <w:szCs w:val="21"/>
        </w:rPr>
        <w:t>平台部署要求</w:t>
      </w:r>
      <w:bookmarkEnd w:id="534"/>
      <w:bookmarkEnd w:id="535"/>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宋体" w:hAnsi="宋体" w:cs="宋体" w:hint="eastAsia"/>
          <w:color w:val="000000"/>
          <w:szCs w:val="21"/>
          <w:lang w:val="zh-CN"/>
        </w:rPr>
        <w:t>★</w:t>
      </w:r>
      <w:r>
        <w:rPr>
          <w:rFonts w:ascii="Arial" w:hAnsi="Arial" w:cs="Arial"/>
          <w:color w:val="000000"/>
          <w:szCs w:val="21"/>
          <w:lang w:val="zh-CN"/>
        </w:rPr>
        <w:t>RPA</w:t>
      </w:r>
      <w:r>
        <w:rPr>
          <w:rFonts w:ascii="Arial" w:hAnsi="Arial" w:cs="Arial"/>
          <w:color w:val="000000"/>
          <w:szCs w:val="21"/>
          <w:lang w:val="zh-CN"/>
        </w:rPr>
        <w:t>平台软件授权要求为私有化部署终身授权，部署在广西烟草内部私有化网络环境中，即购买该授权后该授权版本的平台可终身长期合法使用。</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36" w:name="_Toc176119968"/>
      <w:bookmarkStart w:id="537" w:name="_Toc178239839"/>
      <w:r>
        <w:rPr>
          <w:rFonts w:ascii="Arial" w:hAnsi="Arial" w:cs="Arial"/>
          <w:szCs w:val="21"/>
        </w:rPr>
        <w:t>2.4.2 RPA</w:t>
      </w:r>
      <w:r>
        <w:rPr>
          <w:rFonts w:ascii="Arial" w:hAnsi="Arial" w:cs="Arial"/>
          <w:szCs w:val="21"/>
        </w:rPr>
        <w:t>平台培训要求</w:t>
      </w:r>
      <w:bookmarkEnd w:id="536"/>
      <w:bookmarkEnd w:id="537"/>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提供资深培训讲师等服务团队，对用户进行多次培训，培训采用线上培训、现场培训等方式开展，内容涵盖</w:t>
      </w:r>
      <w:r>
        <w:rPr>
          <w:rFonts w:ascii="Arial" w:hAnsi="Arial" w:cs="Arial"/>
          <w:color w:val="000000"/>
          <w:szCs w:val="21"/>
          <w:lang w:val="zh-CN"/>
        </w:rPr>
        <w:t>RPA</w:t>
      </w:r>
      <w:r>
        <w:rPr>
          <w:rFonts w:ascii="Arial" w:hAnsi="Arial" w:cs="Arial"/>
          <w:color w:val="000000"/>
          <w:szCs w:val="21"/>
          <w:lang w:val="zh-CN"/>
        </w:rPr>
        <w:t>概念、使用方法、基本操作、场景讲解，核心授课师资需具备丰富培训经验。技术人员线下指导教学，协助单位从需求整理到书写应用整个流程过一遍，解答过程中遇到的实</w:t>
      </w:r>
      <w:r>
        <w:rPr>
          <w:rFonts w:ascii="Arial" w:hAnsi="Arial" w:cs="Arial"/>
          <w:color w:val="000000"/>
          <w:szCs w:val="21"/>
          <w:lang w:val="zh-CN"/>
        </w:rPr>
        <w:lastRenderedPageBreak/>
        <w:t>际问题；召开机器人流程启动会，让用户对机器人流程自动化有更深层次的认识。要求至少到招标人及其直属</w:t>
      </w:r>
      <w:r>
        <w:rPr>
          <w:rFonts w:ascii="Arial" w:hAnsi="Arial" w:cs="Arial"/>
          <w:color w:val="000000"/>
          <w:szCs w:val="21"/>
          <w:lang w:val="zh-CN"/>
        </w:rPr>
        <w:t>16</w:t>
      </w:r>
      <w:r>
        <w:rPr>
          <w:rFonts w:ascii="Arial" w:hAnsi="Arial" w:cs="Arial"/>
          <w:color w:val="000000"/>
          <w:szCs w:val="21"/>
          <w:lang w:val="zh-CN"/>
        </w:rPr>
        <w:t>个单位（</w:t>
      </w:r>
      <w:r>
        <w:rPr>
          <w:rFonts w:ascii="Arial" w:hAnsi="Arial" w:cs="Arial"/>
          <w:color w:val="000000"/>
          <w:szCs w:val="21"/>
          <w:lang w:val="zh-CN"/>
        </w:rPr>
        <w:t>14</w:t>
      </w:r>
      <w:r>
        <w:rPr>
          <w:rFonts w:ascii="Arial" w:hAnsi="Arial" w:cs="Arial"/>
          <w:color w:val="000000"/>
          <w:szCs w:val="21"/>
          <w:lang w:val="zh-CN"/>
        </w:rPr>
        <w:t>个地市局</w:t>
      </w:r>
      <w:r>
        <w:rPr>
          <w:rFonts w:ascii="Arial" w:hAnsi="Arial" w:cs="Arial" w:hint="eastAsia"/>
          <w:color w:val="000000"/>
          <w:szCs w:val="21"/>
          <w:lang w:val="zh-CN"/>
        </w:rPr>
        <w:t>（</w:t>
      </w:r>
      <w:r>
        <w:rPr>
          <w:rFonts w:ascii="Arial" w:hAnsi="Arial" w:cs="Arial"/>
          <w:color w:val="000000"/>
          <w:szCs w:val="21"/>
          <w:lang w:val="zh-CN"/>
        </w:rPr>
        <w:t>公司</w:t>
      </w:r>
      <w:r>
        <w:rPr>
          <w:rFonts w:ascii="Arial" w:hAnsi="Arial" w:cs="Arial" w:hint="eastAsia"/>
          <w:color w:val="000000"/>
          <w:szCs w:val="21"/>
          <w:lang w:val="zh-CN"/>
        </w:rPr>
        <w:t>）</w:t>
      </w:r>
      <w:r>
        <w:rPr>
          <w:rFonts w:ascii="Arial" w:hAnsi="Arial" w:cs="Arial"/>
          <w:color w:val="000000"/>
          <w:szCs w:val="21"/>
          <w:lang w:val="zh-CN"/>
        </w:rPr>
        <w:t>、</w:t>
      </w:r>
      <w:proofErr w:type="gramStart"/>
      <w:r>
        <w:rPr>
          <w:rFonts w:ascii="Arial" w:hAnsi="Arial" w:cs="Arial"/>
          <w:color w:val="000000"/>
          <w:szCs w:val="21"/>
          <w:lang w:val="zh-CN"/>
        </w:rPr>
        <w:t>双维投资</w:t>
      </w:r>
      <w:proofErr w:type="gramEnd"/>
      <w:r>
        <w:rPr>
          <w:rFonts w:ascii="Arial" w:hAnsi="Arial" w:cs="Arial"/>
          <w:color w:val="000000"/>
          <w:szCs w:val="21"/>
          <w:lang w:val="zh-CN"/>
        </w:rPr>
        <w:t>公司、伊灵公司</w:t>
      </w:r>
      <w:r>
        <w:rPr>
          <w:rFonts w:ascii="Arial" w:hAnsi="Arial" w:cs="Arial"/>
          <w:color w:val="000000"/>
          <w:szCs w:val="21"/>
          <w:lang w:val="zh-CN"/>
        </w:rPr>
        <w:t>)</w:t>
      </w:r>
      <w:r>
        <w:rPr>
          <w:rFonts w:ascii="Arial" w:hAnsi="Arial" w:cs="Arial"/>
          <w:color w:val="000000"/>
          <w:szCs w:val="21"/>
          <w:lang w:val="zh-CN"/>
        </w:rPr>
        <w:t>开展不少于一次的现场培训。投标人承诺提供的所有培训服务要求依据招标人培训计划安排，培训师资团队至少提供三组，以满足同时在</w:t>
      </w:r>
      <w:r>
        <w:rPr>
          <w:rFonts w:ascii="Arial" w:hAnsi="Arial" w:cs="Arial"/>
          <w:color w:val="000000"/>
          <w:szCs w:val="21"/>
          <w:lang w:val="zh-CN"/>
        </w:rPr>
        <w:t>3</w:t>
      </w:r>
      <w:r>
        <w:rPr>
          <w:rFonts w:ascii="Arial" w:hAnsi="Arial" w:cs="Arial"/>
          <w:color w:val="000000"/>
          <w:szCs w:val="21"/>
          <w:lang w:val="zh-CN"/>
        </w:rPr>
        <w:t>个不同单位开展现场培训的要求，中标人须</w:t>
      </w:r>
      <w:r>
        <w:rPr>
          <w:rFonts w:ascii="Arial" w:hAnsi="Arial" w:cs="Arial"/>
          <w:color w:val="000000"/>
          <w:szCs w:val="21"/>
        </w:rPr>
        <w:t>在服务期限</w:t>
      </w:r>
      <w:r>
        <w:rPr>
          <w:rFonts w:ascii="Arial" w:hAnsi="Arial" w:cs="Arial"/>
          <w:color w:val="000000"/>
          <w:szCs w:val="21"/>
          <w:lang w:val="zh-CN"/>
        </w:rPr>
        <w:t>内完成所有承诺的培训任务。</w:t>
      </w:r>
    </w:p>
    <w:p w:rsidR="00346B0F" w:rsidRDefault="00BB766C">
      <w:pPr>
        <w:adjustRightInd w:val="0"/>
        <w:snapToGrid w:val="0"/>
        <w:spacing w:line="360" w:lineRule="auto"/>
        <w:ind w:firstLineChars="200" w:firstLine="420"/>
        <w:rPr>
          <w:rFonts w:ascii="Arial" w:hAnsi="Arial" w:cs="Arial"/>
          <w:color w:val="000000"/>
          <w:szCs w:val="21"/>
          <w:lang w:val="zh-CN"/>
        </w:rPr>
      </w:pPr>
      <w:bookmarkStart w:id="538" w:name="OLE_LINK11"/>
      <w:r>
        <w:rPr>
          <w:rFonts w:ascii="Arial" w:hAnsi="Arial" w:cs="Arial"/>
          <w:color w:val="000000"/>
          <w:szCs w:val="21"/>
          <w:lang w:val="zh-CN"/>
        </w:rPr>
        <w:t>▲</w:t>
      </w:r>
      <w:bookmarkEnd w:id="538"/>
      <w:r>
        <w:rPr>
          <w:rFonts w:ascii="Arial" w:hAnsi="Arial" w:cs="Arial"/>
          <w:color w:val="000000"/>
          <w:szCs w:val="21"/>
          <w:lang w:val="zh-CN"/>
        </w:rPr>
        <w:t>投标人需具备完善的自</w:t>
      </w:r>
      <w:r>
        <w:rPr>
          <w:rFonts w:ascii="Arial" w:hAnsi="Arial" w:cs="Arial" w:hint="eastAsia"/>
          <w:color w:val="000000"/>
          <w:szCs w:val="21"/>
          <w:lang w:val="zh-CN"/>
        </w:rPr>
        <w:t>有品牌线上学习、评分、证书公示系统，拥有承办大型</w:t>
      </w:r>
      <w:r>
        <w:rPr>
          <w:rFonts w:ascii="Arial" w:hAnsi="Arial" w:cs="Arial" w:hint="eastAsia"/>
          <w:color w:val="000000"/>
          <w:szCs w:val="21"/>
          <w:lang w:val="zh-CN"/>
        </w:rPr>
        <w:t>(</w:t>
      </w:r>
      <w:r>
        <w:rPr>
          <w:rFonts w:ascii="Arial" w:hAnsi="Arial" w:cs="Arial" w:hint="eastAsia"/>
          <w:b/>
          <w:bCs/>
          <w:color w:val="000000"/>
          <w:szCs w:val="21"/>
          <w:lang w:val="zh-CN"/>
        </w:rPr>
        <w:t>单次竞赛人数超过</w:t>
      </w:r>
      <w:r>
        <w:rPr>
          <w:rFonts w:ascii="Arial" w:hAnsi="Arial" w:cs="Arial" w:hint="eastAsia"/>
          <w:b/>
          <w:bCs/>
          <w:color w:val="000000"/>
          <w:szCs w:val="21"/>
          <w:lang w:val="zh-CN"/>
        </w:rPr>
        <w:t>100</w:t>
      </w:r>
      <w:r>
        <w:rPr>
          <w:rFonts w:ascii="Arial" w:hAnsi="Arial" w:cs="Arial" w:hint="eastAsia"/>
          <w:b/>
          <w:bCs/>
          <w:color w:val="000000"/>
          <w:szCs w:val="21"/>
          <w:lang w:val="zh-CN"/>
        </w:rPr>
        <w:t>人以上</w:t>
      </w:r>
      <w:r>
        <w:rPr>
          <w:rFonts w:ascii="Arial" w:hAnsi="Arial" w:cs="Arial" w:hint="eastAsia"/>
          <w:color w:val="000000"/>
          <w:szCs w:val="21"/>
          <w:lang w:val="zh-CN"/>
        </w:rPr>
        <w:t>)RPA</w:t>
      </w:r>
      <w:r>
        <w:rPr>
          <w:rFonts w:ascii="Arial" w:hAnsi="Arial" w:cs="Arial" w:hint="eastAsia"/>
          <w:color w:val="000000"/>
          <w:szCs w:val="21"/>
          <w:lang w:val="zh-CN"/>
        </w:rPr>
        <w:t>竞赛项目经验，有整体的解决方案和评分标准。同时具备完整的项目协作功能板块，协助用户建立项目中心，促进用户内部更好地利用</w:t>
      </w:r>
      <w:r>
        <w:rPr>
          <w:rFonts w:ascii="Arial" w:hAnsi="Arial" w:cs="Arial" w:hint="eastAsia"/>
          <w:color w:val="000000"/>
          <w:szCs w:val="21"/>
          <w:lang w:val="zh-CN"/>
        </w:rPr>
        <w:t>RPA</w:t>
      </w:r>
      <w:r>
        <w:rPr>
          <w:rFonts w:ascii="Arial" w:hAnsi="Arial" w:cs="Arial" w:hint="eastAsia"/>
          <w:color w:val="000000"/>
          <w:szCs w:val="21"/>
          <w:lang w:val="zh-CN"/>
        </w:rPr>
        <w:t>知识和资源，提高工作效率和质量，促进业务增长和创新。</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39" w:name="_Toc178239840"/>
      <w:bookmarkStart w:id="540" w:name="_Toc176119969"/>
      <w:r>
        <w:rPr>
          <w:rFonts w:ascii="Arial" w:hAnsi="Arial" w:cs="Arial"/>
          <w:szCs w:val="21"/>
        </w:rPr>
        <w:t xml:space="preserve">2.4.3 </w:t>
      </w:r>
      <w:r>
        <w:rPr>
          <w:rFonts w:ascii="Arial" w:hAnsi="Arial" w:cs="Arial"/>
          <w:szCs w:val="21"/>
        </w:rPr>
        <w:t>企业</w:t>
      </w:r>
      <w:r>
        <w:rPr>
          <w:rFonts w:ascii="Arial" w:hAnsi="Arial" w:cs="Arial"/>
          <w:szCs w:val="21"/>
        </w:rPr>
        <w:t>RPA</w:t>
      </w:r>
      <w:r>
        <w:rPr>
          <w:rFonts w:ascii="Arial" w:hAnsi="Arial" w:cs="Arial"/>
          <w:szCs w:val="21"/>
        </w:rPr>
        <w:t>专家体系建设要求</w:t>
      </w:r>
      <w:bookmarkEnd w:id="539"/>
      <w:bookmarkEnd w:id="540"/>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1</w:t>
      </w:r>
      <w:r>
        <w:rPr>
          <w:rFonts w:ascii="Arial" w:hAnsi="Arial" w:cs="Arial"/>
          <w:color w:val="000000"/>
          <w:szCs w:val="21"/>
        </w:rPr>
        <w:t>、</w:t>
      </w:r>
      <w:r>
        <w:rPr>
          <w:rFonts w:ascii="Arial" w:hAnsi="Arial" w:cs="Arial"/>
          <w:color w:val="000000"/>
          <w:szCs w:val="21"/>
          <w:lang w:val="zh-CN"/>
        </w:rPr>
        <w:t>中标人根据广西烟草数字化转型工作要求，协助构建</w:t>
      </w:r>
      <w:r>
        <w:rPr>
          <w:rFonts w:ascii="Arial" w:hAnsi="Arial" w:cs="Arial"/>
          <w:color w:val="000000"/>
          <w:szCs w:val="21"/>
        </w:rPr>
        <w:t>企业</w:t>
      </w:r>
      <w:r>
        <w:rPr>
          <w:rFonts w:ascii="Arial" w:hAnsi="Arial" w:cs="Arial"/>
          <w:color w:val="000000"/>
          <w:szCs w:val="21"/>
        </w:rPr>
        <w:t>RPA</w:t>
      </w:r>
      <w:r>
        <w:rPr>
          <w:rFonts w:ascii="Arial" w:hAnsi="Arial" w:cs="Arial"/>
          <w:color w:val="000000"/>
          <w:szCs w:val="21"/>
        </w:rPr>
        <w:t>专家体系</w:t>
      </w:r>
      <w:r>
        <w:rPr>
          <w:rFonts w:ascii="Arial" w:hAnsi="Arial" w:cs="Arial"/>
          <w:color w:val="000000"/>
          <w:szCs w:val="21"/>
          <w:lang w:val="zh-CN"/>
        </w:rPr>
        <w:t>，包含开发流程、规则制度、考核评价方法、开发竞赛方案设计、考试认证等服务内容。</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2</w:t>
      </w:r>
      <w:r>
        <w:rPr>
          <w:rFonts w:ascii="Arial" w:hAnsi="Arial" w:cs="Arial"/>
          <w:color w:val="000000"/>
          <w:szCs w:val="21"/>
        </w:rPr>
        <w:t>、</w:t>
      </w:r>
      <w:r>
        <w:rPr>
          <w:rFonts w:ascii="宋体" w:hAnsi="宋体" w:cs="宋体" w:hint="eastAsia"/>
          <w:color w:val="000000"/>
          <w:szCs w:val="21"/>
          <w:lang w:val="zh-CN"/>
        </w:rPr>
        <w:t>★</w:t>
      </w:r>
      <w:r>
        <w:rPr>
          <w:rFonts w:ascii="Arial" w:hAnsi="Arial" w:cs="Arial"/>
          <w:color w:val="000000"/>
          <w:szCs w:val="21"/>
          <w:lang w:val="zh-CN"/>
        </w:rPr>
        <w:t>中标人协助招标人建立详细完善的开发人员考核评价体系，编制充足详细可用的考试题库，协助开展开发人员的开发能力水平考核评价、入库管理等工作。</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3</w:t>
      </w:r>
      <w:r>
        <w:rPr>
          <w:rFonts w:ascii="Arial" w:hAnsi="Arial" w:cs="Arial"/>
          <w:color w:val="000000"/>
          <w:szCs w:val="21"/>
        </w:rPr>
        <w:t>、</w:t>
      </w:r>
      <w:r>
        <w:rPr>
          <w:rFonts w:ascii="宋体" w:hAnsi="宋体" w:cs="宋体" w:hint="eastAsia"/>
          <w:color w:val="000000"/>
          <w:szCs w:val="21"/>
          <w:lang w:val="zh-CN"/>
        </w:rPr>
        <w:t>★</w:t>
      </w:r>
      <w:r>
        <w:rPr>
          <w:rFonts w:ascii="Arial" w:hAnsi="Arial" w:cs="Arial"/>
          <w:color w:val="000000"/>
          <w:szCs w:val="21"/>
          <w:lang w:val="zh-CN"/>
        </w:rPr>
        <w:t>要求</w:t>
      </w:r>
      <w:r>
        <w:rPr>
          <w:rFonts w:ascii="Arial" w:hAnsi="Arial" w:cs="Arial"/>
          <w:color w:val="000000"/>
          <w:szCs w:val="21"/>
        </w:rPr>
        <w:t>在服务期限内</w:t>
      </w:r>
      <w:r>
        <w:rPr>
          <w:rFonts w:ascii="Arial" w:hAnsi="Arial" w:cs="Arial"/>
          <w:color w:val="000000"/>
          <w:szCs w:val="21"/>
          <w:lang w:val="zh-CN"/>
        </w:rPr>
        <w:t>完成培养不少于</w:t>
      </w:r>
      <w:r>
        <w:rPr>
          <w:rFonts w:ascii="Arial" w:hAnsi="Arial" w:cs="Arial"/>
          <w:color w:val="000000"/>
          <w:szCs w:val="21"/>
        </w:rPr>
        <w:t>100</w:t>
      </w:r>
      <w:r>
        <w:rPr>
          <w:rFonts w:ascii="Arial" w:hAnsi="Arial" w:cs="Arial"/>
          <w:color w:val="000000"/>
          <w:szCs w:val="21"/>
          <w:lang w:val="zh-CN"/>
        </w:rPr>
        <w:t>名</w:t>
      </w:r>
      <w:r>
        <w:rPr>
          <w:rFonts w:ascii="Arial" w:hAnsi="Arial" w:cs="Arial"/>
          <w:color w:val="000000"/>
          <w:szCs w:val="21"/>
        </w:rPr>
        <w:t>RPA</w:t>
      </w:r>
      <w:r>
        <w:rPr>
          <w:rFonts w:ascii="Arial" w:hAnsi="Arial" w:cs="Arial"/>
          <w:color w:val="000000"/>
          <w:szCs w:val="21"/>
        </w:rPr>
        <w:t>工程师</w:t>
      </w:r>
      <w:r>
        <w:rPr>
          <w:rFonts w:ascii="Arial" w:hAnsi="Arial" w:cs="Arial"/>
          <w:color w:val="000000"/>
          <w:szCs w:val="21"/>
          <w:lang w:val="zh-CN"/>
        </w:rPr>
        <w:t>的任务，不仅要求这些</w:t>
      </w:r>
      <w:r>
        <w:rPr>
          <w:rFonts w:ascii="Arial" w:hAnsi="Arial" w:cs="Arial"/>
          <w:color w:val="000000"/>
          <w:szCs w:val="21"/>
        </w:rPr>
        <w:t>人员</w:t>
      </w:r>
      <w:r>
        <w:rPr>
          <w:rFonts w:ascii="Arial" w:hAnsi="Arial" w:cs="Arial"/>
          <w:color w:val="000000"/>
          <w:szCs w:val="21"/>
          <w:lang w:val="zh-CN"/>
        </w:rPr>
        <w:t>能通过招标人组织的</w:t>
      </w:r>
      <w:r>
        <w:rPr>
          <w:rFonts w:ascii="Arial" w:hAnsi="Arial" w:cs="Arial"/>
          <w:color w:val="000000"/>
          <w:szCs w:val="21"/>
        </w:rPr>
        <w:t>RPA</w:t>
      </w:r>
      <w:r>
        <w:rPr>
          <w:rFonts w:ascii="Arial" w:hAnsi="Arial" w:cs="Arial"/>
          <w:color w:val="000000"/>
          <w:szCs w:val="21"/>
          <w:lang w:val="zh-CN"/>
        </w:rPr>
        <w:t>初级、中级认证考试，而且要求能自行开发满足业务需求的</w:t>
      </w:r>
      <w:r>
        <w:rPr>
          <w:rFonts w:ascii="Arial" w:hAnsi="Arial" w:cs="Arial"/>
          <w:color w:val="000000"/>
          <w:szCs w:val="21"/>
        </w:rPr>
        <w:t>RPA</w:t>
      </w:r>
      <w:r>
        <w:rPr>
          <w:rFonts w:ascii="Arial" w:hAnsi="Arial" w:cs="Arial"/>
          <w:color w:val="000000"/>
          <w:szCs w:val="21"/>
        </w:rPr>
        <w:t>机器人流程自动化应用</w:t>
      </w:r>
      <w:r>
        <w:rPr>
          <w:rFonts w:ascii="Arial" w:hAnsi="Arial" w:cs="Arial"/>
          <w:color w:val="000000"/>
          <w:szCs w:val="21"/>
          <w:lang w:val="zh-CN"/>
        </w:rPr>
        <w:t>。</w:t>
      </w:r>
    </w:p>
    <w:p w:rsidR="00346B0F" w:rsidRDefault="00BB766C">
      <w:pPr>
        <w:keepNext/>
        <w:keepLines/>
        <w:numPr>
          <w:ilvl w:val="2"/>
          <w:numId w:val="0"/>
        </w:numPr>
        <w:spacing w:line="360" w:lineRule="auto"/>
        <w:ind w:firstLineChars="200" w:firstLine="420"/>
        <w:jc w:val="left"/>
        <w:outlineLvl w:val="2"/>
        <w:rPr>
          <w:rFonts w:ascii="Arial" w:hAnsi="Arial" w:cs="Arial"/>
          <w:szCs w:val="21"/>
        </w:rPr>
      </w:pPr>
      <w:bookmarkStart w:id="541" w:name="_Toc176119970"/>
      <w:bookmarkStart w:id="542" w:name="_Toc178239841"/>
      <w:r>
        <w:rPr>
          <w:rFonts w:ascii="Arial" w:hAnsi="Arial" w:cs="Arial"/>
          <w:szCs w:val="21"/>
        </w:rPr>
        <w:t>2.4.4 RPA</w:t>
      </w:r>
      <w:r>
        <w:rPr>
          <w:rFonts w:ascii="Arial" w:hAnsi="Arial" w:cs="Arial"/>
          <w:szCs w:val="21"/>
        </w:rPr>
        <w:t>平台技术支持服务要求</w:t>
      </w:r>
      <w:bookmarkEnd w:id="541"/>
      <w:bookmarkEnd w:id="542"/>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项目初期需开展一个月左右的启动计划，包含产品概念宣讲、需求梳理与搭建指导、编写项目推进计划等内容，协助用户开启推进项目。项目后续使用过程中，针对软件开发人员使用过程中遇到的问题及时通过微信、</w:t>
      </w:r>
      <w:r>
        <w:rPr>
          <w:rFonts w:ascii="Arial" w:hAnsi="Arial" w:cs="Arial"/>
          <w:color w:val="000000"/>
          <w:szCs w:val="21"/>
          <w:lang w:val="zh-CN"/>
        </w:rPr>
        <w:t>QQ</w:t>
      </w:r>
      <w:r>
        <w:rPr>
          <w:rFonts w:ascii="Arial" w:hAnsi="Arial" w:cs="Arial"/>
          <w:color w:val="000000"/>
          <w:szCs w:val="21"/>
          <w:lang w:val="zh-CN"/>
        </w:rPr>
        <w:t>、电话等方式提供</w:t>
      </w:r>
      <w:r>
        <w:rPr>
          <w:rFonts w:ascii="Arial" w:hAnsi="Arial" w:cs="Arial"/>
          <w:color w:val="000000"/>
          <w:szCs w:val="21"/>
          <w:lang w:val="zh-CN"/>
        </w:rPr>
        <w:t>7*8</w:t>
      </w:r>
      <w:r>
        <w:rPr>
          <w:rFonts w:ascii="Arial" w:hAnsi="Arial" w:cs="Arial"/>
          <w:color w:val="000000"/>
          <w:szCs w:val="21"/>
          <w:lang w:val="zh-CN"/>
        </w:rPr>
        <w:t>小时技术支持服务，确保及时解决开发过程中遇到的问题。</w:t>
      </w:r>
    </w:p>
    <w:p w:rsidR="00346B0F" w:rsidRDefault="00BB766C">
      <w:pPr>
        <w:keepNext/>
        <w:keepLines/>
        <w:numPr>
          <w:ilvl w:val="2"/>
          <w:numId w:val="0"/>
        </w:numPr>
        <w:spacing w:line="360" w:lineRule="auto"/>
        <w:ind w:firstLineChars="200" w:firstLine="420"/>
        <w:jc w:val="left"/>
        <w:outlineLvl w:val="2"/>
        <w:rPr>
          <w:rFonts w:ascii="Arial" w:hAnsi="Arial" w:cs="Arial"/>
          <w:szCs w:val="21"/>
          <w:lang w:val="zh-CN"/>
        </w:rPr>
      </w:pPr>
      <w:bookmarkStart w:id="543" w:name="_Toc176119971"/>
      <w:bookmarkStart w:id="544" w:name="_Toc178239842"/>
      <w:r>
        <w:rPr>
          <w:rFonts w:ascii="Arial" w:hAnsi="Arial" w:cs="Arial"/>
          <w:szCs w:val="21"/>
        </w:rPr>
        <w:t xml:space="preserve">2.5 </w:t>
      </w:r>
      <w:r>
        <w:rPr>
          <w:rFonts w:ascii="Arial" w:hAnsi="Arial" w:cs="Arial"/>
          <w:szCs w:val="21"/>
        </w:rPr>
        <w:t>商务</w:t>
      </w:r>
      <w:r>
        <w:rPr>
          <w:rFonts w:ascii="Arial" w:hAnsi="Arial" w:cs="Arial"/>
          <w:szCs w:val="21"/>
          <w:lang w:val="zh-CN"/>
        </w:rPr>
        <w:t>要求</w:t>
      </w:r>
      <w:bookmarkEnd w:id="543"/>
      <w:bookmarkEnd w:id="544"/>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1</w:t>
      </w:r>
      <w:r>
        <w:rPr>
          <w:rFonts w:ascii="Arial" w:hAnsi="Arial" w:cs="Arial"/>
          <w:color w:val="000000"/>
          <w:szCs w:val="21"/>
        </w:rPr>
        <w:t>、项目服务及实施要求</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自签订合同之日起</w:t>
      </w:r>
      <w:r>
        <w:rPr>
          <w:rFonts w:ascii="Arial" w:hAnsi="Arial" w:cs="Arial"/>
          <w:color w:val="000000"/>
          <w:szCs w:val="21"/>
        </w:rPr>
        <w:t>30</w:t>
      </w:r>
      <w:r>
        <w:rPr>
          <w:rFonts w:ascii="Arial" w:hAnsi="Arial" w:cs="Arial"/>
          <w:color w:val="000000"/>
          <w:szCs w:val="21"/>
        </w:rPr>
        <w:t>个日历日内完成产品本地化部署，</w:t>
      </w:r>
      <w:r>
        <w:rPr>
          <w:rFonts w:ascii="Arial" w:hAnsi="Arial" w:cs="Arial"/>
          <w:color w:val="000000"/>
          <w:szCs w:val="21"/>
        </w:rPr>
        <w:t>180</w:t>
      </w:r>
      <w:r>
        <w:rPr>
          <w:rFonts w:ascii="Arial" w:hAnsi="Arial" w:cs="Arial"/>
          <w:color w:val="000000"/>
          <w:szCs w:val="21"/>
        </w:rPr>
        <w:t>个日历日内完成项目实施。</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2</w:t>
      </w:r>
      <w:r>
        <w:rPr>
          <w:rFonts w:ascii="Arial" w:hAnsi="Arial" w:cs="Arial"/>
          <w:color w:val="000000"/>
          <w:szCs w:val="21"/>
        </w:rPr>
        <w:t>、服务期限要求</w:t>
      </w:r>
    </w:p>
    <w:p w:rsidR="00346B0F" w:rsidRDefault="00BB766C">
      <w:pPr>
        <w:adjustRightInd w:val="0"/>
        <w:snapToGrid w:val="0"/>
        <w:spacing w:line="360" w:lineRule="auto"/>
        <w:ind w:firstLineChars="200" w:firstLine="420"/>
        <w:rPr>
          <w:rFonts w:ascii="Arial" w:hAnsi="Arial" w:cs="Arial"/>
          <w:color w:val="000000"/>
          <w:szCs w:val="21"/>
        </w:rPr>
      </w:pPr>
      <w:r>
        <w:rPr>
          <w:rFonts w:ascii="Arial" w:hAnsi="Arial" w:cs="Arial"/>
          <w:color w:val="000000"/>
          <w:szCs w:val="21"/>
        </w:rPr>
        <w:t>RPA</w:t>
      </w:r>
      <w:r>
        <w:rPr>
          <w:rFonts w:ascii="Arial" w:hAnsi="Arial" w:cs="Arial"/>
          <w:color w:val="000000"/>
          <w:szCs w:val="21"/>
        </w:rPr>
        <w:t>平台的运行维护服务、质保服务、软件升级及技术支持等服务期限要求从终验合格正式交付之日起不少于</w:t>
      </w:r>
      <w:r>
        <w:rPr>
          <w:rFonts w:ascii="Arial" w:hAnsi="Arial" w:cs="Arial"/>
          <w:color w:val="000000"/>
          <w:szCs w:val="21"/>
        </w:rPr>
        <w:t>1</w:t>
      </w:r>
      <w:r>
        <w:rPr>
          <w:rFonts w:ascii="Arial" w:hAnsi="Arial" w:cs="Arial"/>
          <w:color w:val="000000"/>
          <w:szCs w:val="21"/>
        </w:rPr>
        <w:t>年。</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3</w:t>
      </w:r>
      <w:r>
        <w:rPr>
          <w:rFonts w:ascii="Arial" w:hAnsi="Arial" w:cs="Arial"/>
          <w:color w:val="000000"/>
          <w:szCs w:val="21"/>
        </w:rPr>
        <w:t>、交付地点：</w:t>
      </w:r>
      <w:r>
        <w:rPr>
          <w:rFonts w:ascii="Arial" w:hAnsi="Arial" w:cs="Arial"/>
          <w:color w:val="000000"/>
          <w:szCs w:val="21"/>
          <w:lang w:val="zh-CN"/>
        </w:rPr>
        <w:t>招标人及其直属</w:t>
      </w:r>
      <w:r>
        <w:rPr>
          <w:rFonts w:ascii="Arial" w:hAnsi="Arial" w:cs="Arial"/>
          <w:color w:val="000000"/>
          <w:szCs w:val="21"/>
          <w:lang w:val="zh-CN"/>
        </w:rPr>
        <w:t xml:space="preserve"> 16 </w:t>
      </w:r>
      <w:proofErr w:type="gramStart"/>
      <w:r>
        <w:rPr>
          <w:rFonts w:ascii="Arial" w:hAnsi="Arial" w:cs="Arial"/>
          <w:color w:val="000000"/>
          <w:szCs w:val="21"/>
          <w:lang w:val="zh-CN"/>
        </w:rPr>
        <w:t>个</w:t>
      </w:r>
      <w:proofErr w:type="gramEnd"/>
      <w:r>
        <w:rPr>
          <w:rFonts w:ascii="Arial" w:hAnsi="Arial" w:cs="Arial"/>
          <w:color w:val="000000"/>
          <w:szCs w:val="21"/>
          <w:lang w:val="zh-CN"/>
        </w:rPr>
        <w:t>单位</w:t>
      </w:r>
      <w:r>
        <w:rPr>
          <w:rFonts w:ascii="Arial" w:hAnsi="Arial" w:cs="Arial"/>
          <w:color w:val="000000"/>
          <w:szCs w:val="21"/>
          <w:lang w:val="zh-CN"/>
        </w:rPr>
        <w:t>(14</w:t>
      </w:r>
      <w:r>
        <w:rPr>
          <w:rFonts w:ascii="Arial" w:hAnsi="Arial" w:cs="Arial"/>
          <w:color w:val="000000"/>
          <w:szCs w:val="21"/>
          <w:lang w:val="zh-CN"/>
        </w:rPr>
        <w:t>个地市局</w:t>
      </w:r>
      <w:r>
        <w:rPr>
          <w:rFonts w:ascii="Arial" w:hAnsi="Arial" w:cs="Arial" w:hint="eastAsia"/>
          <w:color w:val="000000"/>
          <w:szCs w:val="21"/>
          <w:lang w:val="zh-CN"/>
        </w:rPr>
        <w:t>（</w:t>
      </w:r>
      <w:r>
        <w:rPr>
          <w:rFonts w:ascii="Arial" w:hAnsi="Arial" w:cs="Arial"/>
          <w:color w:val="000000"/>
          <w:szCs w:val="21"/>
          <w:lang w:val="zh-CN"/>
        </w:rPr>
        <w:t>公司</w:t>
      </w:r>
      <w:r>
        <w:rPr>
          <w:rFonts w:ascii="Arial" w:hAnsi="Arial" w:cs="Arial" w:hint="eastAsia"/>
          <w:color w:val="000000"/>
          <w:szCs w:val="21"/>
          <w:lang w:val="zh-CN"/>
        </w:rPr>
        <w:t>)</w:t>
      </w:r>
      <w:r>
        <w:rPr>
          <w:rFonts w:ascii="Arial" w:hAnsi="Arial" w:cs="Arial"/>
          <w:color w:val="000000"/>
          <w:szCs w:val="21"/>
          <w:lang w:val="zh-CN"/>
        </w:rPr>
        <w:t>、</w:t>
      </w:r>
      <w:proofErr w:type="gramStart"/>
      <w:r>
        <w:rPr>
          <w:rFonts w:ascii="Arial" w:hAnsi="Arial" w:cs="Arial"/>
          <w:color w:val="000000"/>
          <w:szCs w:val="21"/>
          <w:lang w:val="zh-CN"/>
        </w:rPr>
        <w:t>双维投资</w:t>
      </w:r>
      <w:proofErr w:type="gramEnd"/>
      <w:r>
        <w:rPr>
          <w:rFonts w:ascii="Arial" w:hAnsi="Arial" w:cs="Arial"/>
          <w:color w:val="000000"/>
          <w:szCs w:val="21"/>
          <w:lang w:val="zh-CN"/>
        </w:rPr>
        <w:t>公司、伊灵公司</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4</w:t>
      </w:r>
      <w:r>
        <w:rPr>
          <w:rFonts w:ascii="Arial" w:hAnsi="Arial" w:cs="Arial"/>
          <w:color w:val="000000"/>
          <w:szCs w:val="21"/>
          <w:lang w:val="zh-CN"/>
        </w:rPr>
        <w:t>、验收方式</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w:t>
      </w:r>
      <w:r>
        <w:rPr>
          <w:rFonts w:ascii="Arial" w:hAnsi="Arial" w:cs="Arial"/>
          <w:color w:val="000000"/>
          <w:szCs w:val="21"/>
          <w:lang w:val="zh-CN"/>
        </w:rPr>
        <w:t>1</w:t>
      </w:r>
      <w:r>
        <w:rPr>
          <w:rFonts w:ascii="Arial" w:hAnsi="Arial" w:cs="Arial"/>
          <w:color w:val="000000"/>
          <w:szCs w:val="21"/>
          <w:lang w:val="zh-CN"/>
        </w:rPr>
        <w:t>）初验验收</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中标人</w:t>
      </w:r>
      <w:r>
        <w:rPr>
          <w:rFonts w:ascii="Arial" w:hAnsi="Arial" w:cs="Arial"/>
          <w:color w:val="000000"/>
          <w:szCs w:val="21"/>
          <w:lang w:val="zh-CN"/>
        </w:rPr>
        <w:t>完成</w:t>
      </w:r>
      <w:r>
        <w:rPr>
          <w:rFonts w:ascii="Arial" w:hAnsi="Arial" w:cs="Arial"/>
          <w:color w:val="000000"/>
          <w:szCs w:val="21"/>
          <w:lang w:val="zh-CN"/>
        </w:rPr>
        <w:t>RPA</w:t>
      </w:r>
      <w:r>
        <w:rPr>
          <w:rFonts w:ascii="Arial" w:hAnsi="Arial" w:cs="Arial"/>
          <w:color w:val="000000"/>
          <w:szCs w:val="21"/>
          <w:lang w:val="zh-CN"/>
        </w:rPr>
        <w:t>平台</w:t>
      </w:r>
      <w:r>
        <w:rPr>
          <w:rFonts w:ascii="Arial" w:hAnsi="Arial" w:cs="Arial"/>
          <w:color w:val="000000"/>
          <w:szCs w:val="21"/>
        </w:rPr>
        <w:t>的</w:t>
      </w:r>
      <w:r>
        <w:rPr>
          <w:rFonts w:ascii="Arial" w:hAnsi="Arial" w:cs="Arial"/>
          <w:color w:val="000000"/>
          <w:szCs w:val="21"/>
          <w:lang w:val="zh-CN"/>
        </w:rPr>
        <w:t>部署、</w:t>
      </w:r>
      <w:r>
        <w:rPr>
          <w:rFonts w:ascii="Arial" w:hAnsi="Arial" w:cs="Arial"/>
          <w:color w:val="000000"/>
          <w:szCs w:val="21"/>
        </w:rPr>
        <w:t>调试并可正常实现全功能运行</w:t>
      </w:r>
      <w:r>
        <w:rPr>
          <w:rFonts w:ascii="Arial" w:hAnsi="Arial" w:cs="Arial"/>
          <w:color w:val="000000"/>
          <w:szCs w:val="21"/>
          <w:lang w:val="zh-CN"/>
        </w:rPr>
        <w:t>后，由甲乙双方共同进行初验验收。</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w:t>
      </w:r>
      <w:r>
        <w:rPr>
          <w:rFonts w:ascii="Arial" w:hAnsi="Arial" w:cs="Arial"/>
          <w:color w:val="000000"/>
          <w:szCs w:val="21"/>
          <w:lang w:val="zh-CN"/>
        </w:rPr>
        <w:t>2</w:t>
      </w:r>
      <w:r>
        <w:rPr>
          <w:rFonts w:ascii="Arial" w:hAnsi="Arial" w:cs="Arial"/>
          <w:color w:val="000000"/>
          <w:szCs w:val="21"/>
          <w:lang w:val="zh-CN"/>
        </w:rPr>
        <w:t>）</w:t>
      </w:r>
      <w:r>
        <w:rPr>
          <w:rFonts w:ascii="Arial" w:hAnsi="Arial" w:cs="Arial"/>
          <w:color w:val="000000"/>
          <w:szCs w:val="21"/>
        </w:rPr>
        <w:t>终验</w:t>
      </w:r>
      <w:r>
        <w:rPr>
          <w:rFonts w:ascii="Arial" w:hAnsi="Arial" w:cs="Arial"/>
          <w:color w:val="000000"/>
          <w:szCs w:val="21"/>
          <w:lang w:val="zh-CN"/>
        </w:rPr>
        <w:t>验收</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中标人</w:t>
      </w:r>
      <w:r>
        <w:rPr>
          <w:rFonts w:ascii="Arial" w:hAnsi="Arial" w:cs="Arial"/>
          <w:color w:val="000000"/>
          <w:szCs w:val="21"/>
          <w:lang w:val="zh-CN"/>
        </w:rPr>
        <w:t>完成</w:t>
      </w:r>
      <w:r>
        <w:rPr>
          <w:rFonts w:ascii="Arial" w:hAnsi="Arial" w:cs="Arial"/>
          <w:color w:val="000000"/>
          <w:szCs w:val="21"/>
          <w:lang w:val="zh-CN"/>
        </w:rPr>
        <w:t>RPA</w:t>
      </w:r>
      <w:r>
        <w:rPr>
          <w:rFonts w:ascii="Arial" w:hAnsi="Arial" w:cs="Arial"/>
          <w:color w:val="000000"/>
          <w:szCs w:val="21"/>
          <w:lang w:val="zh-CN"/>
        </w:rPr>
        <w:t>平台使用开发培训</w:t>
      </w:r>
      <w:r>
        <w:rPr>
          <w:rFonts w:ascii="Arial" w:hAnsi="Arial" w:cs="Arial" w:hint="eastAsia"/>
          <w:color w:val="000000"/>
          <w:szCs w:val="21"/>
          <w:lang w:val="zh-CN"/>
        </w:rPr>
        <w:t>，</w:t>
      </w:r>
      <w:r>
        <w:rPr>
          <w:rFonts w:ascii="Arial" w:hAnsi="Arial" w:cs="Arial"/>
          <w:color w:val="000000"/>
          <w:szCs w:val="21"/>
        </w:rPr>
        <w:t>通过项目初验</w:t>
      </w:r>
      <w:proofErr w:type="gramStart"/>
      <w:r>
        <w:rPr>
          <w:rFonts w:ascii="Arial" w:hAnsi="Arial" w:cs="Arial"/>
          <w:color w:val="000000"/>
          <w:szCs w:val="21"/>
        </w:rPr>
        <w:t>且</w:t>
      </w:r>
      <w:r>
        <w:rPr>
          <w:rFonts w:ascii="Arial" w:hAnsi="Arial" w:cs="Arial"/>
          <w:color w:val="000000"/>
          <w:szCs w:val="21"/>
          <w:lang w:val="zh-CN"/>
        </w:rPr>
        <w:t>正常试</w:t>
      </w:r>
      <w:proofErr w:type="gramEnd"/>
      <w:r>
        <w:rPr>
          <w:rFonts w:ascii="Arial" w:hAnsi="Arial" w:cs="Arial"/>
          <w:color w:val="000000"/>
          <w:szCs w:val="21"/>
          <w:lang w:val="zh-CN"/>
        </w:rPr>
        <w:t>运行不少于</w:t>
      </w:r>
      <w:r>
        <w:rPr>
          <w:rFonts w:ascii="Arial" w:hAnsi="Arial" w:cs="Arial"/>
          <w:color w:val="000000"/>
          <w:szCs w:val="21"/>
          <w:lang w:val="zh-CN"/>
        </w:rPr>
        <w:t>3</w:t>
      </w:r>
      <w:r>
        <w:rPr>
          <w:rFonts w:ascii="Arial" w:hAnsi="Arial" w:cs="Arial"/>
          <w:color w:val="000000"/>
          <w:szCs w:val="21"/>
          <w:lang w:val="zh-CN"/>
        </w:rPr>
        <w:t>个月后，由双方共</w:t>
      </w:r>
      <w:r>
        <w:rPr>
          <w:rFonts w:ascii="Arial" w:hAnsi="Arial" w:cs="Arial"/>
          <w:color w:val="000000"/>
          <w:szCs w:val="21"/>
          <w:lang w:val="zh-CN"/>
        </w:rPr>
        <w:lastRenderedPageBreak/>
        <w:t>同进行项目</w:t>
      </w:r>
      <w:r>
        <w:rPr>
          <w:rFonts w:ascii="Arial" w:hAnsi="Arial" w:cs="Arial"/>
          <w:color w:val="000000"/>
          <w:szCs w:val="21"/>
        </w:rPr>
        <w:t>终验</w:t>
      </w:r>
      <w:r>
        <w:rPr>
          <w:rFonts w:ascii="Arial" w:hAnsi="Arial" w:cs="Arial"/>
          <w:color w:val="000000"/>
          <w:szCs w:val="21"/>
          <w:lang w:val="zh-CN"/>
        </w:rPr>
        <w:t>验收。终验验收合格之日即为项目交付之日，中标人应从交付之日</w:t>
      </w:r>
      <w:proofErr w:type="gramStart"/>
      <w:r>
        <w:rPr>
          <w:rFonts w:ascii="Arial" w:hAnsi="Arial" w:cs="Arial"/>
          <w:color w:val="000000"/>
          <w:szCs w:val="21"/>
          <w:lang w:val="zh-CN"/>
        </w:rPr>
        <w:t>起提供</w:t>
      </w:r>
      <w:proofErr w:type="gramEnd"/>
      <w:r>
        <w:rPr>
          <w:rFonts w:ascii="Arial" w:hAnsi="Arial" w:cs="Arial"/>
          <w:color w:val="000000"/>
          <w:szCs w:val="21"/>
          <w:lang w:val="zh-CN"/>
        </w:rPr>
        <w:t>不少于</w:t>
      </w:r>
      <w:r>
        <w:rPr>
          <w:rFonts w:ascii="Arial" w:hAnsi="Arial" w:cs="Arial"/>
          <w:color w:val="000000"/>
          <w:szCs w:val="21"/>
          <w:lang w:val="zh-CN"/>
        </w:rPr>
        <w:t>1</w:t>
      </w:r>
      <w:r>
        <w:rPr>
          <w:rFonts w:ascii="Arial" w:hAnsi="Arial" w:cs="Arial"/>
          <w:color w:val="000000"/>
          <w:szCs w:val="21"/>
          <w:lang w:val="zh-CN"/>
        </w:rPr>
        <w:t>年的</w:t>
      </w:r>
      <w:r>
        <w:rPr>
          <w:rFonts w:ascii="Arial" w:hAnsi="Arial" w:cs="Arial"/>
          <w:color w:val="000000"/>
          <w:szCs w:val="21"/>
        </w:rPr>
        <w:t>RPA</w:t>
      </w:r>
      <w:r>
        <w:rPr>
          <w:rFonts w:ascii="Arial" w:hAnsi="Arial" w:cs="Arial"/>
          <w:color w:val="000000"/>
          <w:szCs w:val="21"/>
          <w:lang w:val="zh-CN"/>
        </w:rPr>
        <w:t>平台软件升级及技术支持等服务。</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rPr>
        <w:t>5</w:t>
      </w:r>
      <w:r>
        <w:rPr>
          <w:rFonts w:ascii="Arial" w:hAnsi="Arial" w:cs="Arial"/>
          <w:color w:val="000000"/>
          <w:szCs w:val="21"/>
          <w:lang w:val="zh-CN"/>
        </w:rPr>
        <w:t>、付款要求（最终以合同申请流程确定的为准）</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w:t>
      </w:r>
      <w:r>
        <w:rPr>
          <w:rFonts w:ascii="Arial" w:hAnsi="Arial" w:cs="Arial"/>
          <w:color w:val="000000"/>
          <w:szCs w:val="21"/>
          <w:lang w:val="zh-CN"/>
        </w:rPr>
        <w:t>1</w:t>
      </w:r>
      <w:r>
        <w:rPr>
          <w:rFonts w:ascii="Arial" w:hAnsi="Arial" w:cs="Arial"/>
          <w:color w:val="000000"/>
          <w:szCs w:val="21"/>
          <w:lang w:val="zh-CN"/>
        </w:rPr>
        <w:t>）履约保证金</w:t>
      </w:r>
      <w:r>
        <w:rPr>
          <w:rFonts w:ascii="Arial" w:hAnsi="Arial" w:cs="Arial"/>
          <w:color w:val="000000"/>
          <w:szCs w:val="21"/>
          <w:lang w:val="zh-CN"/>
        </w:rPr>
        <w:t xml:space="preserve"> </w:t>
      </w:r>
      <w:r>
        <w:rPr>
          <w:rFonts w:ascii="Arial" w:hAnsi="Arial" w:cs="Arial"/>
          <w:color w:val="000000"/>
          <w:szCs w:val="21"/>
          <w:lang w:val="zh-CN"/>
        </w:rPr>
        <w:t>：中标</w:t>
      </w:r>
      <w:r>
        <w:rPr>
          <w:rFonts w:ascii="Arial" w:hAnsi="Arial" w:cs="Arial" w:hint="eastAsia"/>
          <w:color w:val="000000"/>
          <w:szCs w:val="21"/>
        </w:rPr>
        <w:t>合同</w:t>
      </w:r>
      <w:r>
        <w:rPr>
          <w:rFonts w:ascii="Arial" w:hAnsi="Arial" w:cs="Arial"/>
          <w:color w:val="000000"/>
          <w:szCs w:val="21"/>
          <w:lang w:val="zh-CN"/>
        </w:rPr>
        <w:t>金额的</w:t>
      </w:r>
      <w:r>
        <w:rPr>
          <w:rFonts w:ascii="Arial" w:hAnsi="Arial" w:cs="Arial"/>
          <w:color w:val="000000"/>
          <w:szCs w:val="21"/>
          <w:lang w:val="zh-CN"/>
        </w:rPr>
        <w:t>3%</w:t>
      </w:r>
      <w:r>
        <w:rPr>
          <w:rFonts w:ascii="Arial" w:hAnsi="Arial" w:cs="Arial"/>
          <w:color w:val="000000"/>
          <w:szCs w:val="21"/>
          <w:lang w:val="zh-CN"/>
        </w:rPr>
        <w:t>作为合同履约保证金，合同签订前须交纳履约保证金，服务期期满后，如乙方无违约情形，乙方向甲方提出书面申请，甲方于</w:t>
      </w:r>
      <w:r>
        <w:rPr>
          <w:rFonts w:ascii="Arial" w:hAnsi="Arial" w:cs="Arial"/>
          <w:color w:val="000000"/>
          <w:szCs w:val="21"/>
          <w:lang w:val="zh-CN"/>
        </w:rPr>
        <w:t>15</w:t>
      </w:r>
      <w:r>
        <w:rPr>
          <w:rFonts w:ascii="Arial" w:hAnsi="Arial" w:cs="Arial"/>
          <w:color w:val="000000"/>
          <w:szCs w:val="21"/>
          <w:lang w:val="zh-CN"/>
        </w:rPr>
        <w:t>个工作日内向乙方支付余下履约保证金（不计利息）。</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w:t>
      </w:r>
      <w:r>
        <w:rPr>
          <w:rFonts w:ascii="Arial" w:hAnsi="Arial" w:cs="Arial" w:hint="eastAsia"/>
          <w:color w:val="000000"/>
          <w:szCs w:val="21"/>
        </w:rPr>
        <w:t>2</w:t>
      </w:r>
      <w:r>
        <w:rPr>
          <w:rFonts w:ascii="Arial" w:hAnsi="Arial" w:cs="Arial"/>
          <w:color w:val="000000"/>
          <w:szCs w:val="21"/>
          <w:lang w:val="zh-CN"/>
        </w:rPr>
        <w:t>）付款方式：项目通过初验验收后，</w:t>
      </w:r>
      <w:r>
        <w:rPr>
          <w:rFonts w:ascii="Arial" w:hAnsi="Arial" w:cs="Arial"/>
          <w:color w:val="000000"/>
          <w:szCs w:val="21"/>
        </w:rPr>
        <w:t>招标人</w:t>
      </w:r>
      <w:r>
        <w:rPr>
          <w:rFonts w:ascii="Arial" w:hAnsi="Arial" w:cs="Arial"/>
          <w:color w:val="000000"/>
          <w:szCs w:val="21"/>
          <w:lang w:val="zh-CN"/>
        </w:rPr>
        <w:t>在收到合法合</w:t>
      </w:r>
      <w:proofErr w:type="gramStart"/>
      <w:r>
        <w:rPr>
          <w:rFonts w:ascii="Arial" w:hAnsi="Arial" w:cs="Arial"/>
          <w:color w:val="000000"/>
          <w:szCs w:val="21"/>
          <w:lang w:val="zh-CN"/>
        </w:rPr>
        <w:t>规</w:t>
      </w:r>
      <w:proofErr w:type="gramEnd"/>
      <w:r>
        <w:rPr>
          <w:rFonts w:ascii="Arial" w:hAnsi="Arial" w:cs="Arial"/>
          <w:color w:val="000000"/>
          <w:szCs w:val="21"/>
          <w:lang w:val="zh-CN"/>
        </w:rPr>
        <w:t>的税务发票后</w:t>
      </w:r>
      <w:r>
        <w:rPr>
          <w:rFonts w:ascii="Arial" w:hAnsi="Arial" w:cs="Arial"/>
          <w:color w:val="000000"/>
          <w:szCs w:val="21"/>
          <w:lang w:val="zh-CN"/>
        </w:rPr>
        <w:t>1</w:t>
      </w:r>
      <w:r>
        <w:rPr>
          <w:rFonts w:ascii="Arial" w:hAnsi="Arial" w:cs="Arial"/>
          <w:color w:val="000000"/>
          <w:szCs w:val="21"/>
        </w:rPr>
        <w:t>5</w:t>
      </w:r>
      <w:r>
        <w:rPr>
          <w:rFonts w:ascii="Arial" w:hAnsi="Arial" w:cs="Arial"/>
          <w:color w:val="000000"/>
          <w:szCs w:val="21"/>
          <w:lang w:val="zh-CN"/>
        </w:rPr>
        <w:t>个工作日内向</w:t>
      </w:r>
      <w:r>
        <w:rPr>
          <w:rFonts w:ascii="Arial" w:hAnsi="Arial" w:cs="Arial"/>
          <w:color w:val="000000"/>
          <w:szCs w:val="21"/>
        </w:rPr>
        <w:t>中标人</w:t>
      </w:r>
      <w:r>
        <w:rPr>
          <w:rFonts w:ascii="Arial" w:hAnsi="Arial" w:cs="Arial"/>
          <w:color w:val="000000"/>
          <w:szCs w:val="21"/>
          <w:lang w:val="zh-CN"/>
        </w:rPr>
        <w:t>支付项目总金额的</w:t>
      </w:r>
      <w:r>
        <w:rPr>
          <w:rFonts w:ascii="Arial" w:hAnsi="Arial" w:cs="Arial"/>
          <w:color w:val="000000"/>
          <w:szCs w:val="21"/>
        </w:rPr>
        <w:t>4</w:t>
      </w:r>
      <w:r>
        <w:rPr>
          <w:rFonts w:ascii="Arial" w:hAnsi="Arial" w:cs="Arial"/>
          <w:color w:val="000000"/>
          <w:szCs w:val="21"/>
          <w:lang w:val="zh-CN"/>
        </w:rPr>
        <w:t>0%</w:t>
      </w:r>
      <w:r>
        <w:rPr>
          <w:rFonts w:ascii="Arial" w:hAnsi="Arial" w:cs="Arial"/>
          <w:color w:val="000000"/>
          <w:szCs w:val="21"/>
          <w:lang w:val="zh-CN"/>
        </w:rPr>
        <w:t>；通过终验验收后，甲方在收到合法合</w:t>
      </w:r>
      <w:proofErr w:type="gramStart"/>
      <w:r>
        <w:rPr>
          <w:rFonts w:ascii="Arial" w:hAnsi="Arial" w:cs="Arial"/>
          <w:color w:val="000000"/>
          <w:szCs w:val="21"/>
          <w:lang w:val="zh-CN"/>
        </w:rPr>
        <w:t>规</w:t>
      </w:r>
      <w:proofErr w:type="gramEnd"/>
      <w:r>
        <w:rPr>
          <w:rFonts w:ascii="Arial" w:hAnsi="Arial" w:cs="Arial"/>
          <w:color w:val="000000"/>
          <w:szCs w:val="21"/>
          <w:lang w:val="zh-CN"/>
        </w:rPr>
        <w:t>的税务发票后</w:t>
      </w:r>
      <w:r>
        <w:rPr>
          <w:rFonts w:ascii="Arial" w:hAnsi="Arial" w:cs="Arial"/>
          <w:color w:val="000000"/>
          <w:szCs w:val="21"/>
          <w:lang w:val="zh-CN"/>
        </w:rPr>
        <w:t>1</w:t>
      </w:r>
      <w:r>
        <w:rPr>
          <w:rFonts w:ascii="Arial" w:hAnsi="Arial" w:cs="Arial"/>
          <w:color w:val="000000"/>
          <w:szCs w:val="21"/>
        </w:rPr>
        <w:t>5</w:t>
      </w:r>
      <w:r>
        <w:rPr>
          <w:rFonts w:ascii="Arial" w:hAnsi="Arial" w:cs="Arial"/>
          <w:color w:val="000000"/>
          <w:szCs w:val="21"/>
          <w:lang w:val="zh-CN"/>
        </w:rPr>
        <w:t>个工作日内向乙方支付项目总金额的</w:t>
      </w:r>
      <w:r>
        <w:rPr>
          <w:rFonts w:ascii="Arial" w:hAnsi="Arial" w:cs="Arial"/>
          <w:color w:val="000000"/>
          <w:szCs w:val="21"/>
        </w:rPr>
        <w:t>5</w:t>
      </w:r>
      <w:r>
        <w:rPr>
          <w:rFonts w:ascii="Arial" w:hAnsi="Arial" w:cs="Arial"/>
          <w:color w:val="000000"/>
          <w:szCs w:val="21"/>
          <w:lang w:val="zh-CN"/>
        </w:rPr>
        <w:t>5%</w:t>
      </w:r>
      <w:r>
        <w:rPr>
          <w:rFonts w:ascii="Arial" w:hAnsi="Arial" w:cs="Arial"/>
          <w:color w:val="000000"/>
          <w:szCs w:val="21"/>
          <w:lang w:val="zh-CN"/>
        </w:rPr>
        <w:t>；服务到期乙方无违约行为下，甲方在收到合法合</w:t>
      </w:r>
      <w:proofErr w:type="gramStart"/>
      <w:r>
        <w:rPr>
          <w:rFonts w:ascii="Arial" w:hAnsi="Arial" w:cs="Arial"/>
          <w:color w:val="000000"/>
          <w:szCs w:val="21"/>
          <w:lang w:val="zh-CN"/>
        </w:rPr>
        <w:t>规</w:t>
      </w:r>
      <w:proofErr w:type="gramEnd"/>
      <w:r>
        <w:rPr>
          <w:rFonts w:ascii="Arial" w:hAnsi="Arial" w:cs="Arial"/>
          <w:color w:val="000000"/>
          <w:szCs w:val="21"/>
          <w:lang w:val="zh-CN"/>
        </w:rPr>
        <w:t>的税务发票后</w:t>
      </w:r>
      <w:r>
        <w:rPr>
          <w:rFonts w:ascii="Arial" w:hAnsi="Arial" w:cs="Arial"/>
          <w:color w:val="000000"/>
          <w:szCs w:val="21"/>
          <w:lang w:val="zh-CN"/>
        </w:rPr>
        <w:t>1</w:t>
      </w:r>
      <w:r>
        <w:rPr>
          <w:rFonts w:ascii="Arial" w:hAnsi="Arial" w:cs="Arial"/>
          <w:color w:val="000000"/>
          <w:szCs w:val="21"/>
        </w:rPr>
        <w:t>5</w:t>
      </w:r>
      <w:r>
        <w:rPr>
          <w:rFonts w:ascii="Arial" w:hAnsi="Arial" w:cs="Arial"/>
          <w:color w:val="000000"/>
          <w:szCs w:val="21"/>
          <w:lang w:val="zh-CN"/>
        </w:rPr>
        <w:t>个工作日内向乙方支付项目余款。</w:t>
      </w:r>
    </w:p>
    <w:p w:rsidR="00346B0F" w:rsidRDefault="00BB766C">
      <w:pPr>
        <w:adjustRightInd w:val="0"/>
        <w:snapToGrid w:val="0"/>
        <w:spacing w:line="360" w:lineRule="auto"/>
        <w:ind w:firstLineChars="200" w:firstLine="420"/>
        <w:rPr>
          <w:rFonts w:ascii="Arial" w:hAnsi="Arial" w:cs="Arial"/>
          <w:color w:val="000000"/>
          <w:szCs w:val="21"/>
          <w:lang w:val="zh-CN"/>
        </w:rPr>
      </w:pPr>
      <w:r>
        <w:rPr>
          <w:rFonts w:ascii="Arial" w:hAnsi="Arial" w:cs="Arial"/>
          <w:color w:val="000000"/>
          <w:szCs w:val="21"/>
          <w:lang w:val="zh-CN"/>
        </w:rPr>
        <w:t>（</w:t>
      </w:r>
      <w:r>
        <w:rPr>
          <w:rFonts w:ascii="Arial" w:hAnsi="Arial" w:cs="Arial" w:hint="eastAsia"/>
          <w:color w:val="000000"/>
          <w:szCs w:val="21"/>
        </w:rPr>
        <w:t>3</w:t>
      </w:r>
      <w:r>
        <w:rPr>
          <w:rFonts w:ascii="Arial" w:hAnsi="Arial" w:cs="Arial"/>
          <w:color w:val="000000"/>
          <w:szCs w:val="21"/>
          <w:lang w:val="zh-CN"/>
        </w:rPr>
        <w:t>）质保金</w:t>
      </w:r>
      <w:r>
        <w:rPr>
          <w:rFonts w:ascii="Arial" w:hAnsi="Arial" w:cs="Arial"/>
          <w:color w:val="000000"/>
          <w:szCs w:val="21"/>
          <w:lang w:val="zh-CN"/>
        </w:rPr>
        <w:t>:</w:t>
      </w:r>
      <w:r>
        <w:rPr>
          <w:rFonts w:ascii="Arial" w:hAnsi="Arial" w:cs="Arial" w:hint="eastAsia"/>
          <w:color w:val="000000"/>
          <w:szCs w:val="21"/>
        </w:rPr>
        <w:t>其余</w:t>
      </w:r>
      <w:r>
        <w:rPr>
          <w:rFonts w:ascii="Arial" w:hAnsi="Arial" w:cs="Arial"/>
          <w:color w:val="000000"/>
          <w:szCs w:val="21"/>
          <w:lang w:val="zh-CN"/>
        </w:rPr>
        <w:t>5%</w:t>
      </w:r>
      <w:r>
        <w:rPr>
          <w:rFonts w:ascii="Arial" w:hAnsi="Arial" w:cs="Arial"/>
          <w:color w:val="000000"/>
          <w:szCs w:val="21"/>
          <w:lang w:val="zh-CN"/>
        </w:rPr>
        <w:t>作为质保金</w:t>
      </w:r>
      <w:r>
        <w:rPr>
          <w:rFonts w:ascii="Arial" w:hAnsi="Arial" w:cs="Arial"/>
          <w:color w:val="000000"/>
          <w:szCs w:val="21"/>
          <w:lang w:val="zh-CN"/>
        </w:rPr>
        <w:t>,</w:t>
      </w:r>
      <w:r>
        <w:rPr>
          <w:rFonts w:ascii="Arial" w:hAnsi="Arial" w:cs="Arial"/>
          <w:color w:val="000000"/>
          <w:szCs w:val="21"/>
          <w:lang w:val="zh-CN"/>
        </w:rPr>
        <w:t>质保期限满后且甲方收到乙方开具的等额发票后</w:t>
      </w:r>
      <w:r>
        <w:rPr>
          <w:rFonts w:ascii="Arial" w:hAnsi="Arial" w:cs="Arial"/>
          <w:color w:val="000000"/>
          <w:szCs w:val="21"/>
          <w:lang w:val="zh-CN"/>
        </w:rPr>
        <w:t xml:space="preserve"> 15 </w:t>
      </w:r>
      <w:proofErr w:type="gramStart"/>
      <w:r>
        <w:rPr>
          <w:rFonts w:ascii="Arial" w:hAnsi="Arial" w:cs="Arial"/>
          <w:color w:val="000000"/>
          <w:szCs w:val="21"/>
          <w:lang w:val="zh-CN"/>
        </w:rPr>
        <w:t>个</w:t>
      </w:r>
      <w:proofErr w:type="gramEnd"/>
      <w:r>
        <w:rPr>
          <w:rFonts w:ascii="Arial" w:hAnsi="Arial" w:cs="Arial"/>
          <w:color w:val="000000"/>
          <w:szCs w:val="21"/>
          <w:lang w:val="zh-CN"/>
        </w:rPr>
        <w:t>工作日内支付。</w:t>
      </w:r>
    </w:p>
    <w:p w:rsidR="00346B0F" w:rsidRDefault="00346B0F">
      <w:pPr>
        <w:snapToGrid w:val="0"/>
        <w:spacing w:line="300" w:lineRule="auto"/>
        <w:ind w:firstLineChars="200" w:firstLine="422"/>
        <w:rPr>
          <w:rFonts w:ascii="Arial" w:hAnsi="Arial" w:cs="Arial"/>
          <w:b/>
          <w:color w:val="000000"/>
          <w:szCs w:val="21"/>
        </w:rPr>
        <w:sectPr w:rsidR="00346B0F">
          <w:footerReference w:type="default" r:id="rId9"/>
          <w:footerReference w:type="first" r:id="rId10"/>
          <w:pgSz w:w="11906" w:h="16838"/>
          <w:pgMar w:top="1134" w:right="1418" w:bottom="1134" w:left="1588" w:header="851" w:footer="992" w:gutter="0"/>
          <w:cols w:space="720"/>
          <w:docGrid w:type="lines" w:linePitch="312"/>
        </w:sectPr>
      </w:pPr>
    </w:p>
    <w:p w:rsidR="00346B0F" w:rsidRDefault="00BB766C">
      <w:pPr>
        <w:keepNext/>
        <w:keepLines/>
        <w:widowControl/>
        <w:snapToGrid w:val="0"/>
        <w:spacing w:after="224" w:line="300" w:lineRule="auto"/>
        <w:jc w:val="center"/>
        <w:outlineLvl w:val="0"/>
        <w:rPr>
          <w:rFonts w:ascii="Arial" w:hAnsi="Arial" w:cs="Arial"/>
          <w:color w:val="000000"/>
          <w:kern w:val="0"/>
          <w:sz w:val="44"/>
          <w:szCs w:val="20"/>
        </w:rPr>
      </w:pPr>
      <w:bookmarkStart w:id="545" w:name="_Toc447265559"/>
      <w:bookmarkStart w:id="546" w:name="_Toc178239843"/>
      <w:bookmarkStart w:id="547" w:name="_Toc498529374"/>
      <w:bookmarkStart w:id="548" w:name="_Toc447265273"/>
      <w:r>
        <w:rPr>
          <w:rFonts w:ascii="Arial" w:hAnsi="Arial" w:cs="Arial"/>
          <w:color w:val="000000"/>
          <w:kern w:val="0"/>
          <w:sz w:val="44"/>
          <w:szCs w:val="20"/>
        </w:rPr>
        <w:lastRenderedPageBreak/>
        <w:t>第四章</w:t>
      </w:r>
      <w:r>
        <w:rPr>
          <w:rFonts w:ascii="Arial" w:hAnsi="Arial" w:cs="Arial"/>
          <w:color w:val="000000"/>
          <w:kern w:val="0"/>
          <w:sz w:val="44"/>
          <w:szCs w:val="20"/>
        </w:rPr>
        <w:t xml:space="preserve"> </w:t>
      </w:r>
      <w:r>
        <w:rPr>
          <w:rFonts w:ascii="Arial" w:hAnsi="Arial" w:cs="Arial"/>
          <w:color w:val="000000"/>
          <w:kern w:val="0"/>
          <w:sz w:val="44"/>
          <w:szCs w:val="20"/>
        </w:rPr>
        <w:t>评标办法</w:t>
      </w:r>
      <w:bookmarkEnd w:id="545"/>
      <w:bookmarkEnd w:id="546"/>
      <w:bookmarkEnd w:id="547"/>
      <w:bookmarkEnd w:id="548"/>
    </w:p>
    <w:p w:rsidR="00346B0F" w:rsidRDefault="00BB766C">
      <w:pPr>
        <w:keepNext/>
        <w:keepLines/>
        <w:widowControl/>
        <w:snapToGrid w:val="0"/>
        <w:spacing w:before="240" w:after="120" w:line="300" w:lineRule="auto"/>
        <w:jc w:val="center"/>
        <w:outlineLvl w:val="1"/>
        <w:rPr>
          <w:rFonts w:ascii="宋体" w:hAnsi="宋体" w:cs="宋体"/>
          <w:color w:val="000000"/>
          <w:sz w:val="24"/>
          <w:szCs w:val="24"/>
        </w:rPr>
      </w:pPr>
      <w:bookmarkStart w:id="549" w:name="_Toc163397152"/>
      <w:bookmarkStart w:id="550" w:name="_Toc178239844"/>
      <w:bookmarkStart w:id="551" w:name="_Toc450489344"/>
      <w:bookmarkStart w:id="552" w:name="_Toc498529375"/>
      <w:bookmarkStart w:id="553" w:name="_Toc447265274"/>
      <w:bookmarkStart w:id="554" w:name="_Toc447265560"/>
      <w:bookmarkStart w:id="555" w:name="_Toc135921108"/>
      <w:bookmarkStart w:id="556" w:name="_Toc135838827"/>
      <w:r>
        <w:rPr>
          <w:rFonts w:ascii="宋体" w:hAnsi="宋体" w:cs="宋体" w:hint="eastAsia"/>
          <w:color w:val="000000"/>
          <w:sz w:val="24"/>
          <w:szCs w:val="24"/>
        </w:rPr>
        <w:t>评标办法前附表</w:t>
      </w:r>
      <w:bookmarkEnd w:id="549"/>
      <w:bookmarkEnd w:id="550"/>
    </w:p>
    <w:tbl>
      <w:tblPr>
        <w:tblW w:w="866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426"/>
        <w:gridCol w:w="691"/>
        <w:gridCol w:w="284"/>
        <w:gridCol w:w="992"/>
        <w:gridCol w:w="709"/>
        <w:gridCol w:w="4819"/>
      </w:tblGrid>
      <w:tr w:rsidR="00346B0F">
        <w:trPr>
          <w:trHeight w:val="290"/>
        </w:trPr>
        <w:tc>
          <w:tcPr>
            <w:tcW w:w="1167" w:type="dxa"/>
            <w:gridSpan w:val="2"/>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条款号</w:t>
            </w:r>
          </w:p>
        </w:tc>
        <w:tc>
          <w:tcPr>
            <w:tcW w:w="691" w:type="dxa"/>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评审内容</w:t>
            </w: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评审因素</w:t>
            </w:r>
          </w:p>
        </w:tc>
        <w:tc>
          <w:tcPr>
            <w:tcW w:w="5528"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评审标准</w:t>
            </w:r>
          </w:p>
        </w:tc>
      </w:tr>
      <w:tr w:rsidR="00346B0F">
        <w:trPr>
          <w:trHeight w:val="290"/>
        </w:trPr>
        <w:tc>
          <w:tcPr>
            <w:tcW w:w="741" w:type="dxa"/>
            <w:vMerge w:val="restart"/>
            <w:vAlign w:val="center"/>
          </w:tcPr>
          <w:p w:rsidR="00346B0F" w:rsidRDefault="00BB766C">
            <w:pPr>
              <w:widowControl/>
              <w:snapToGrid w:val="0"/>
              <w:spacing w:line="300" w:lineRule="auto"/>
              <w:jc w:val="right"/>
              <w:rPr>
                <w:rFonts w:ascii="宋体" w:hAnsi="宋体" w:cs="宋体"/>
                <w:color w:val="000000"/>
                <w:kern w:val="0"/>
                <w:szCs w:val="21"/>
              </w:rPr>
            </w:pPr>
            <w:r>
              <w:rPr>
                <w:rFonts w:ascii="宋体" w:hAnsi="宋体" w:cs="宋体" w:hint="eastAsia"/>
                <w:color w:val="000000"/>
                <w:kern w:val="0"/>
                <w:szCs w:val="21"/>
              </w:rPr>
              <w:t>2.1</w:t>
            </w:r>
          </w:p>
        </w:tc>
        <w:tc>
          <w:tcPr>
            <w:tcW w:w="426" w:type="dxa"/>
            <w:vMerge w:val="restart"/>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初步评审</w:t>
            </w:r>
          </w:p>
        </w:tc>
        <w:tc>
          <w:tcPr>
            <w:tcW w:w="691" w:type="dxa"/>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形式评审</w:t>
            </w: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投标人名称</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与有效的营业执照一致。</w:t>
            </w:r>
          </w:p>
        </w:tc>
      </w:tr>
      <w:tr w:rsidR="00346B0F">
        <w:trPr>
          <w:trHeight w:val="27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投标文件的盖章或者签字</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（1）招标文件第六章“投标文件格式”中有投标人名称、法定代表人（负责人）或者其委托代理人签字落款的地方均须加盖单位公章，并由法定代表人（负责人）或者其委托代理人签字或盖章。</w:t>
            </w:r>
          </w:p>
        </w:tc>
      </w:tr>
      <w:tr w:rsidR="00346B0F">
        <w:trPr>
          <w:trHeight w:val="27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（2）除上述文件以外的其他投标文件组成部分必须每页加盖单位公章，或者加盖骑缝章，或者由法定代表人（负责人）或者其委托代理人逐页签字或盖章。</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（3）投标文件使用投标专用章（或其他印章）代替单位公章的，须提供授权书原件。</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法定代表人（负责人）身份证明和法定代表人（负责人）授权书</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法定代表人（负责人）身份证明和法定代表人（负责人）授权书（若有）符合招标文件要求。</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投标保证金</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投标保证金符合招标文件要求。</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资格评审</w:t>
            </w: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企业组织形式及资质</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Arial" w:hAnsi="Arial" w:cs="Arial"/>
                <w:color w:val="000000"/>
                <w:szCs w:val="21"/>
              </w:rPr>
              <w:t>中华人民共和国国内注册（指按国家有关规定要求注册的），具有独立承担民事责任能力的合法投标人或其他组织。</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税收及社保</w:t>
            </w:r>
          </w:p>
        </w:tc>
        <w:tc>
          <w:tcPr>
            <w:tcW w:w="5528" w:type="dxa"/>
            <w:gridSpan w:val="2"/>
            <w:vAlign w:val="center"/>
          </w:tcPr>
          <w:p w:rsidR="00346B0F" w:rsidRDefault="00BB766C">
            <w:pPr>
              <w:widowControl/>
              <w:snapToGrid w:val="0"/>
              <w:spacing w:line="300" w:lineRule="auto"/>
              <w:rPr>
                <w:rFonts w:ascii="宋体" w:hAnsi="宋体" w:cs="宋体"/>
                <w:color w:val="000000"/>
                <w:szCs w:val="21"/>
              </w:rPr>
            </w:pPr>
            <w:r>
              <w:rPr>
                <w:rFonts w:ascii="宋体" w:hAnsi="宋体" w:cs="宋体" w:hint="eastAsia"/>
                <w:color w:val="000000"/>
                <w:szCs w:val="21"/>
              </w:rPr>
              <w:t>投标人有依法缴纳税收和社会保障资金的良好记录。</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不得存在的情形</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参与采购活动前三年内因违法经营受到刑事处罚或者责令停产停业、吊销许可证或者执照、200万以上金额罚款等行政处罚的</w:t>
            </w:r>
            <w:r>
              <w:rPr>
                <w:rFonts w:ascii="宋体" w:hAnsi="宋体" w:cs="宋体" w:hint="eastAsia"/>
                <w:color w:val="000000"/>
                <w:szCs w:val="21"/>
              </w:rPr>
              <w:t>投标人</w:t>
            </w:r>
            <w:r>
              <w:rPr>
                <w:rFonts w:ascii="宋体" w:hAnsi="宋体" w:cs="宋体" w:hint="eastAsia"/>
                <w:color w:val="000000"/>
                <w:kern w:val="0"/>
                <w:szCs w:val="21"/>
              </w:rPr>
              <w:t>，不具备投标资格。</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szCs w:val="21"/>
              </w:rPr>
              <w:t>在“信用中国”网站</w:t>
            </w:r>
            <w:r>
              <w:rPr>
                <w:rFonts w:ascii="宋体" w:hAnsi="宋体" w:cs="宋体"/>
                <w:color w:val="000000"/>
                <w:szCs w:val="21"/>
              </w:rPr>
              <w:t>(www.creditchina.gov.cn)</w:t>
            </w:r>
            <w:r>
              <w:rPr>
                <w:rFonts w:ascii="宋体" w:hAnsi="宋体" w:cs="宋体" w:hint="eastAsia"/>
                <w:color w:val="000000"/>
                <w:szCs w:val="21"/>
              </w:rPr>
              <w:t>、“中国政府采购网”网站</w:t>
            </w:r>
            <w:r>
              <w:rPr>
                <w:rFonts w:ascii="宋体" w:hAnsi="宋体" w:cs="宋体"/>
                <w:color w:val="000000"/>
                <w:szCs w:val="21"/>
              </w:rPr>
              <w:t>(www.ccgp.gov.cn)</w:t>
            </w:r>
            <w:r>
              <w:rPr>
                <w:rFonts w:ascii="宋体" w:hAnsi="宋体" w:cs="宋体" w:hint="eastAsia"/>
                <w:color w:val="000000"/>
                <w:szCs w:val="21"/>
              </w:rPr>
              <w:t>中任</w:t>
            </w:r>
            <w:proofErr w:type="gramStart"/>
            <w:r>
              <w:rPr>
                <w:rFonts w:ascii="宋体" w:hAnsi="宋体" w:cs="宋体" w:hint="eastAsia"/>
                <w:color w:val="000000"/>
                <w:szCs w:val="21"/>
              </w:rPr>
              <w:t>一</w:t>
            </w:r>
            <w:proofErr w:type="gramEnd"/>
            <w:r>
              <w:rPr>
                <w:rFonts w:ascii="宋体" w:hAnsi="宋体" w:cs="宋体" w:hint="eastAsia"/>
                <w:color w:val="000000"/>
                <w:szCs w:val="21"/>
              </w:rPr>
              <w:t>网站被列入失信被执行人名单、重大税收违法失信主体名单或政府采购严重违法失信行为记录名单的投标人，不具备投标资格。</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szCs w:val="21"/>
              </w:rPr>
              <w:t>参与采购活动前三年内，在“中国裁判文书网”</w:t>
            </w:r>
            <w:r>
              <w:rPr>
                <w:rFonts w:ascii="宋体" w:hAnsi="宋体" w:cs="Calibri" w:hint="eastAsia"/>
                <w:color w:val="000000"/>
                <w:szCs w:val="21"/>
              </w:rPr>
              <w:t xml:space="preserve"> （https://wenshu.court.gov.cn/）</w:t>
            </w:r>
            <w:r>
              <w:rPr>
                <w:rFonts w:ascii="宋体" w:hAnsi="宋体" w:cs="宋体" w:hint="eastAsia"/>
                <w:color w:val="000000"/>
                <w:szCs w:val="21"/>
              </w:rPr>
              <w:t>或生效的刑事判决书、刑事裁定书、党政纪处分决定书等，存在投标单位或工作人员的行贿记录，不具备投标资格。其他单位、个人以投标单位名义参与的采购活动中有行贿行为的，视同投标单位有行贿记录，不具备投标资格。因该行贿行为已接受烟草行</w:t>
            </w:r>
            <w:r>
              <w:rPr>
                <w:rFonts w:ascii="宋体" w:hAnsi="宋体" w:cs="宋体" w:hint="eastAsia"/>
                <w:color w:val="000000"/>
                <w:szCs w:val="21"/>
              </w:rPr>
              <w:lastRenderedPageBreak/>
              <w:t>业、广西烟草商业或招标人禁止参与采购活动的处罚，期限届满的，可以参加本次采购活动。</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szCs w:val="21"/>
              </w:rPr>
              <w:t>被列入烟草行业、广西烟草商业或招标人不良行为投标人禁止期限内的投标人，不具备投标资格。</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szCs w:val="21"/>
              </w:rPr>
              <w:t>被列入烟草行业、广西烟草商业或招标人禁入名单的法定代表人、主要负责人和行贿人，在禁止期限内，上述人员担任法定代表人、主要负责人或实际控制人的其他企业，均不允许参加本项目招标活动。</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szCs w:val="21"/>
              </w:rPr>
            </w:pPr>
            <w:r>
              <w:rPr>
                <w:rFonts w:hint="eastAsia"/>
                <w:color w:val="000000"/>
              </w:rPr>
              <w:t>单位法定代表人（主要负责人）为同一人或者存在直接控股、管理关系的不同供应商，不得同时参加本次采购活动。</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其他</w:t>
            </w:r>
          </w:p>
        </w:tc>
        <w:tc>
          <w:tcPr>
            <w:tcW w:w="5528" w:type="dxa"/>
            <w:gridSpan w:val="2"/>
            <w:vAlign w:val="center"/>
          </w:tcPr>
          <w:p w:rsidR="00346B0F" w:rsidRDefault="00BB766C">
            <w:pPr>
              <w:widowControl/>
              <w:snapToGrid w:val="0"/>
              <w:spacing w:line="300" w:lineRule="auto"/>
              <w:rPr>
                <w:rFonts w:ascii="宋体" w:hAnsi="宋体" w:cs="宋体"/>
                <w:color w:val="000000"/>
                <w:szCs w:val="21"/>
              </w:rPr>
            </w:pPr>
            <w:r>
              <w:rPr>
                <w:rFonts w:ascii="宋体" w:hAnsi="宋体" w:cs="宋体" w:hint="eastAsia"/>
                <w:color w:val="000000"/>
                <w:szCs w:val="21"/>
              </w:rPr>
              <w:t>本项目不接受联合体投标，中标后不得分包或转包。</w:t>
            </w:r>
          </w:p>
        </w:tc>
      </w:tr>
      <w:tr w:rsidR="00346B0F">
        <w:trPr>
          <w:trHeight w:val="27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响应性评审</w:t>
            </w:r>
          </w:p>
        </w:tc>
        <w:tc>
          <w:tcPr>
            <w:tcW w:w="1276" w:type="dxa"/>
            <w:gridSpan w:val="2"/>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实质性响应</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（1）对第三章“采购需求”的全部实质性内容响应、无负偏离，且符合招标文件的要求。</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（2）对第五章“合同条款”全部内容响应、无负偏离，且符合招标文件的要求。</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color w:val="000000"/>
                <w:kern w:val="0"/>
                <w:szCs w:val="21"/>
              </w:rPr>
              <w:t>投标文件完整性</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hint="eastAsia"/>
                <w:szCs w:val="21"/>
              </w:rPr>
              <w:t>投标文件的实质性内容按照规定的格式填写、内容齐全（应按照招标文件规定第六章节格式填写）。</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报价</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含税总价报价不超过最高投标限价，</w:t>
            </w:r>
            <w:r>
              <w:rPr>
                <w:rFonts w:hint="eastAsia"/>
              </w:rPr>
              <w:t>投标报价清单、证明材料（如有）无缺、漏项，</w:t>
            </w:r>
            <w:r>
              <w:rPr>
                <w:rFonts w:ascii="宋体" w:hAnsi="宋体" w:cs="宋体" w:hint="eastAsia"/>
                <w:color w:val="000000"/>
                <w:kern w:val="0"/>
                <w:szCs w:val="21"/>
              </w:rPr>
              <w:t>且符合招标文件的要求。如投标人报价明显低于其他单位投标报价，或者明显低于成本价的，评委应当要求该投标单位</w:t>
            </w:r>
            <w:proofErr w:type="gramStart"/>
            <w:r>
              <w:rPr>
                <w:rFonts w:ascii="宋体" w:hAnsi="宋体" w:cs="宋体" w:hint="eastAsia"/>
                <w:color w:val="000000"/>
                <w:kern w:val="0"/>
                <w:szCs w:val="21"/>
              </w:rPr>
              <w:t>作出</w:t>
            </w:r>
            <w:proofErr w:type="gramEnd"/>
            <w:r>
              <w:rPr>
                <w:rFonts w:ascii="宋体" w:hAnsi="宋体" w:cs="宋体" w:hint="eastAsia"/>
                <w:color w:val="000000"/>
                <w:kern w:val="0"/>
                <w:szCs w:val="21"/>
              </w:rPr>
              <w:t>书面说明，投标单位不能合理说明或者不能提供相应证明材料的，</w:t>
            </w:r>
            <w:r>
              <w:rPr>
                <w:rFonts w:ascii="宋体" w:hAnsi="宋体" w:cs="宋体" w:hint="eastAsia"/>
                <w:color w:val="000000"/>
              </w:rPr>
              <w:t>按本章第3.1.3款规定执行</w:t>
            </w:r>
            <w:r>
              <w:rPr>
                <w:rFonts w:ascii="宋体" w:hAnsi="宋体" w:cs="宋体" w:hint="eastAsia"/>
                <w:color w:val="000000"/>
                <w:kern w:val="0"/>
                <w:szCs w:val="21"/>
              </w:rPr>
              <w:t>。</w:t>
            </w:r>
          </w:p>
        </w:tc>
      </w:tr>
      <w:tr w:rsidR="00346B0F">
        <w:trPr>
          <w:trHeight w:val="290"/>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69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1276" w:type="dxa"/>
            <w:gridSpan w:val="2"/>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其它</w:t>
            </w:r>
          </w:p>
        </w:tc>
        <w:tc>
          <w:tcPr>
            <w:tcW w:w="5528" w:type="dxa"/>
            <w:gridSpan w:val="2"/>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符合招标文件其他实质性条款要求及国家相关法律法规的要求。</w:t>
            </w:r>
          </w:p>
        </w:tc>
      </w:tr>
      <w:tr w:rsidR="00346B0F">
        <w:trPr>
          <w:trHeight w:val="409"/>
        </w:trPr>
        <w:tc>
          <w:tcPr>
            <w:tcW w:w="741" w:type="dxa"/>
            <w:vMerge w:val="restart"/>
            <w:vAlign w:val="center"/>
          </w:tcPr>
          <w:p w:rsidR="00346B0F" w:rsidRDefault="00BB766C">
            <w:pPr>
              <w:widowControl/>
              <w:snapToGrid w:val="0"/>
              <w:spacing w:line="300" w:lineRule="auto"/>
              <w:jc w:val="right"/>
              <w:rPr>
                <w:rFonts w:ascii="宋体" w:hAnsi="宋体" w:cs="宋体"/>
                <w:color w:val="000000"/>
                <w:kern w:val="0"/>
                <w:szCs w:val="21"/>
              </w:rPr>
            </w:pPr>
            <w:r>
              <w:rPr>
                <w:rFonts w:ascii="宋体" w:hAnsi="宋体" w:cs="宋体" w:hint="eastAsia"/>
                <w:color w:val="000000"/>
                <w:kern w:val="0"/>
                <w:szCs w:val="21"/>
              </w:rPr>
              <w:t>2.2</w:t>
            </w:r>
          </w:p>
        </w:tc>
        <w:tc>
          <w:tcPr>
            <w:tcW w:w="426" w:type="dxa"/>
            <w:vMerge w:val="restart"/>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详细评审</w:t>
            </w:r>
          </w:p>
        </w:tc>
        <w:tc>
          <w:tcPr>
            <w:tcW w:w="1967" w:type="dxa"/>
            <w:gridSpan w:val="3"/>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评分因素</w:t>
            </w:r>
          </w:p>
        </w:tc>
        <w:tc>
          <w:tcPr>
            <w:tcW w:w="709" w:type="dxa"/>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分值</w:t>
            </w:r>
          </w:p>
        </w:tc>
        <w:tc>
          <w:tcPr>
            <w:tcW w:w="4819" w:type="dxa"/>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评分标准</w:t>
            </w:r>
          </w:p>
        </w:tc>
      </w:tr>
      <w:tr w:rsidR="00346B0F">
        <w:trPr>
          <w:trHeight w:val="557"/>
        </w:trPr>
        <w:tc>
          <w:tcPr>
            <w:tcW w:w="741" w:type="dxa"/>
            <w:vMerge/>
            <w:vAlign w:val="center"/>
          </w:tcPr>
          <w:p w:rsidR="00346B0F" w:rsidRDefault="00346B0F">
            <w:pPr>
              <w:widowControl/>
              <w:snapToGrid w:val="0"/>
              <w:spacing w:line="300" w:lineRule="auto"/>
              <w:jc w:val="righ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7495" w:type="dxa"/>
            <w:gridSpan w:val="5"/>
            <w:vAlign w:val="center"/>
          </w:tcPr>
          <w:p w:rsidR="00346B0F" w:rsidRDefault="00BB766C">
            <w:pPr>
              <w:widowControl/>
              <w:snapToGrid w:val="0"/>
              <w:spacing w:line="300" w:lineRule="auto"/>
              <w:rPr>
                <w:rFonts w:ascii="宋体" w:hAnsi="宋体" w:cs="宋体"/>
                <w:color w:val="000000"/>
                <w:kern w:val="0"/>
                <w:szCs w:val="21"/>
              </w:rPr>
            </w:pPr>
            <w:r>
              <w:rPr>
                <w:rFonts w:ascii="宋体" w:hAnsi="宋体" w:cs="宋体" w:hint="eastAsia"/>
                <w:color w:val="000000"/>
                <w:kern w:val="0"/>
                <w:szCs w:val="21"/>
              </w:rPr>
              <w:t>说明：</w:t>
            </w:r>
            <w:r>
              <w:rPr>
                <w:rFonts w:ascii="宋体" w:hAnsi="宋体" w:cs="宋体" w:hint="eastAsia"/>
                <w:color w:val="000000"/>
                <w:kern w:val="0"/>
                <w:lang w:bidi="ar"/>
              </w:rPr>
              <w:t>评委</w:t>
            </w:r>
            <w:proofErr w:type="gramStart"/>
            <w:r>
              <w:rPr>
                <w:rFonts w:ascii="宋体" w:hAnsi="宋体" w:cs="宋体" w:hint="eastAsia"/>
                <w:color w:val="000000"/>
                <w:kern w:val="0"/>
                <w:lang w:bidi="ar"/>
              </w:rPr>
              <w:t>需独立定档独立</w:t>
            </w:r>
            <w:proofErr w:type="gramEnd"/>
            <w:r>
              <w:rPr>
                <w:rFonts w:ascii="宋体" w:hAnsi="宋体" w:cs="宋体" w:hint="eastAsia"/>
                <w:color w:val="000000"/>
                <w:kern w:val="0"/>
                <w:lang w:bidi="ar"/>
              </w:rPr>
              <w:t>打分，</w:t>
            </w:r>
            <w:r>
              <w:rPr>
                <w:rFonts w:ascii="宋体" w:hAnsi="宋体" w:cs="宋体" w:hint="eastAsia"/>
                <w:color w:val="000000"/>
                <w:kern w:val="0"/>
                <w:szCs w:val="21"/>
              </w:rPr>
              <w:t>禁止采用分工评分、协商评分、集体定档等影响评委评审独立性的评分方式。</w:t>
            </w:r>
          </w:p>
        </w:tc>
      </w:tr>
      <w:tr w:rsidR="00346B0F">
        <w:trPr>
          <w:trHeight w:val="26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restart"/>
            <w:vAlign w:val="center"/>
          </w:tcPr>
          <w:p w:rsidR="00346B0F" w:rsidRDefault="00BB766C">
            <w:pPr>
              <w:snapToGrid w:val="0"/>
              <w:spacing w:line="300" w:lineRule="auto"/>
              <w:rPr>
                <w:rFonts w:ascii="宋体" w:hAnsi="宋体" w:cs="宋体"/>
                <w:color w:val="000000"/>
                <w:kern w:val="0"/>
                <w:szCs w:val="21"/>
              </w:rPr>
            </w:pPr>
            <w:r>
              <w:rPr>
                <w:rFonts w:ascii="宋体" w:hAnsi="宋体" w:cs="宋体" w:hint="eastAsia"/>
                <w:color w:val="000000"/>
                <w:kern w:val="0"/>
                <w:szCs w:val="21"/>
              </w:rPr>
              <w:t>技术分(50分)</w:t>
            </w:r>
          </w:p>
        </w:tc>
        <w:tc>
          <w:tcPr>
            <w:tcW w:w="992" w:type="dxa"/>
            <w:vAlign w:val="center"/>
          </w:tcPr>
          <w:p w:rsidR="00346B0F" w:rsidRDefault="00BB766C">
            <w:pPr>
              <w:snapToGrid w:val="0"/>
              <w:spacing w:line="300" w:lineRule="auto"/>
              <w:rPr>
                <w:rFonts w:ascii="宋体" w:hAnsi="宋体"/>
                <w:bCs/>
                <w:color w:val="000000"/>
                <w:szCs w:val="21"/>
              </w:rPr>
            </w:pPr>
            <w:r>
              <w:rPr>
                <w:rFonts w:ascii="宋体" w:hAnsi="宋体" w:cs="宋体" w:hint="eastAsia"/>
                <w:color w:val="000000"/>
              </w:rPr>
              <w:t>产品技术参数满足度</w:t>
            </w:r>
          </w:p>
        </w:tc>
        <w:tc>
          <w:tcPr>
            <w:tcW w:w="709" w:type="dxa"/>
            <w:vAlign w:val="center"/>
          </w:tcPr>
          <w:p w:rsidR="00346B0F" w:rsidRDefault="00BB766C">
            <w:pPr>
              <w:snapToGrid w:val="0"/>
              <w:spacing w:line="300" w:lineRule="auto"/>
              <w:jc w:val="center"/>
              <w:rPr>
                <w:rFonts w:ascii="宋体" w:hAnsi="宋体"/>
                <w:bCs/>
                <w:color w:val="000000"/>
                <w:szCs w:val="21"/>
              </w:rPr>
            </w:pPr>
            <w:r>
              <w:rPr>
                <w:rFonts w:ascii="宋体" w:hAnsi="宋体" w:cs="宋体"/>
                <w:color w:val="000000"/>
              </w:rPr>
              <w:t>3</w:t>
            </w:r>
            <w:r>
              <w:rPr>
                <w:rFonts w:ascii="宋体" w:hAnsi="宋体" w:cs="宋体" w:hint="eastAsia"/>
                <w:color w:val="000000"/>
              </w:rPr>
              <w:t>2</w:t>
            </w:r>
          </w:p>
        </w:tc>
        <w:tc>
          <w:tcPr>
            <w:tcW w:w="4819" w:type="dxa"/>
          </w:tcPr>
          <w:p w:rsidR="00346B0F" w:rsidRDefault="00BB766C">
            <w:pPr>
              <w:widowControl/>
              <w:jc w:val="left"/>
              <w:rPr>
                <w:rFonts w:ascii="宋体" w:hAnsi="宋体" w:cs="宋体"/>
                <w:szCs w:val="21"/>
              </w:rPr>
            </w:pPr>
            <w:r>
              <w:rPr>
                <w:rFonts w:ascii="宋体" w:hAnsi="宋体" w:cs="宋体" w:hint="eastAsia"/>
                <w:szCs w:val="21"/>
              </w:rPr>
              <w:t>对招标文件中“产品功能参数要求”和“产品技术要求”条款要求的响应程度进行评分，满分32</w:t>
            </w:r>
            <w:r>
              <w:rPr>
                <w:rFonts w:ascii="宋体" w:hAnsi="宋体" w:cs="宋体"/>
                <w:szCs w:val="21"/>
              </w:rPr>
              <w:t>分</w:t>
            </w:r>
            <w:r>
              <w:rPr>
                <w:rFonts w:ascii="宋体" w:hAnsi="宋体" w:cs="宋体" w:hint="eastAsia"/>
                <w:szCs w:val="21"/>
              </w:rPr>
              <w:t>：</w:t>
            </w:r>
            <w:r>
              <w:rPr>
                <w:rFonts w:ascii="宋体" w:hAnsi="宋体" w:cs="宋体" w:hint="eastAsia"/>
                <w:szCs w:val="21"/>
              </w:rPr>
              <w:br/>
              <w:t>（1）针对招标要求标“</w:t>
            </w:r>
            <w:r>
              <w:rPr>
                <w:rFonts w:ascii="Segoe UI Symbol" w:hAnsi="Segoe UI Symbol" w:cs="Segoe UI Symbol" w:hint="eastAsia"/>
                <w:sz w:val="18"/>
                <w:szCs w:val="18"/>
              </w:rPr>
              <w:t>▲</w:t>
            </w:r>
            <w:r>
              <w:rPr>
                <w:rFonts w:ascii="宋体" w:hAnsi="宋体" w:cs="宋体" w:hint="eastAsia"/>
                <w:szCs w:val="21"/>
              </w:rPr>
              <w:t>”号条款要求，投标产品需完全满足相应的功能技术指标要求，并提供相关的响应材料（系统功能截图）。如有不满足项每项扣1分，直至扣完。</w:t>
            </w:r>
          </w:p>
          <w:p w:rsidR="00346B0F" w:rsidRDefault="00BB766C">
            <w:pPr>
              <w:widowControl/>
              <w:jc w:val="left"/>
              <w:rPr>
                <w:rFonts w:ascii="宋体" w:hAnsi="宋体" w:cs="宋体"/>
                <w:szCs w:val="21"/>
              </w:rPr>
            </w:pPr>
            <w:r>
              <w:rPr>
                <w:rFonts w:ascii="宋体" w:hAnsi="宋体" w:cs="宋体" w:hint="eastAsia"/>
                <w:szCs w:val="21"/>
              </w:rPr>
              <w:t>（</w:t>
            </w:r>
            <w:r>
              <w:rPr>
                <w:rFonts w:ascii="宋体" w:hAnsi="宋体" w:cs="宋体"/>
                <w:szCs w:val="21"/>
              </w:rPr>
              <w:t>2</w:t>
            </w:r>
            <w:r>
              <w:rPr>
                <w:rFonts w:ascii="宋体" w:hAnsi="宋体" w:cs="宋体" w:hint="eastAsia"/>
                <w:szCs w:val="21"/>
              </w:rPr>
              <w:t>）针对招标要求中未有标记符号的条款要求，投标产品需完全满足相应的功能技术指标要求，并提供相关的响应材料。如有不满足项每项扣</w:t>
            </w:r>
            <w:r>
              <w:rPr>
                <w:rFonts w:ascii="宋体" w:hAnsi="宋体" w:cs="宋体"/>
                <w:szCs w:val="21"/>
              </w:rPr>
              <w:t>0.5</w:t>
            </w:r>
            <w:r>
              <w:rPr>
                <w:rFonts w:ascii="宋体" w:hAnsi="宋体" w:cs="宋体" w:hint="eastAsia"/>
                <w:szCs w:val="21"/>
              </w:rPr>
              <w:t>分，直至扣完。</w:t>
            </w:r>
          </w:p>
          <w:p w:rsidR="00346B0F" w:rsidRDefault="00BB766C" w:rsidP="00304A38">
            <w:pPr>
              <w:widowControl/>
              <w:jc w:val="left"/>
              <w:rPr>
                <w:rFonts w:ascii="宋体" w:hAnsi="宋体"/>
                <w:b/>
                <w:bCs/>
                <w:color w:val="000000"/>
                <w:szCs w:val="21"/>
              </w:rPr>
            </w:pPr>
            <w:r>
              <w:rPr>
                <w:rFonts w:ascii="宋体" w:hAnsi="宋体" w:cs="宋体" w:hint="eastAsia"/>
                <w:b/>
                <w:bCs/>
                <w:szCs w:val="21"/>
              </w:rPr>
              <w:t>注：投标文件需按照“</w:t>
            </w:r>
            <w:r>
              <w:rPr>
                <w:rFonts w:ascii="Segoe UI Symbol" w:hAnsi="Segoe UI Symbol" w:cs="Segoe UI Symbol" w:hint="eastAsia"/>
                <w:b/>
                <w:bCs/>
                <w:sz w:val="18"/>
                <w:szCs w:val="18"/>
              </w:rPr>
              <w:t>▲</w:t>
            </w:r>
            <w:r>
              <w:rPr>
                <w:rFonts w:ascii="宋体" w:hAnsi="宋体" w:cs="宋体" w:hint="eastAsia"/>
                <w:b/>
                <w:bCs/>
                <w:szCs w:val="21"/>
              </w:rPr>
              <w:t>”号条款的要求提供系统功能截图等证明材料，另外2.2.4易用性、2.2.5AI扩展性需求要求除提供功能</w:t>
            </w:r>
            <w:proofErr w:type="gramStart"/>
            <w:r>
              <w:rPr>
                <w:rFonts w:ascii="宋体" w:hAnsi="宋体" w:cs="宋体" w:hint="eastAsia"/>
                <w:b/>
                <w:bCs/>
                <w:szCs w:val="21"/>
              </w:rPr>
              <w:t>截</w:t>
            </w:r>
            <w:proofErr w:type="gramEnd"/>
            <w:r>
              <w:rPr>
                <w:rFonts w:ascii="宋体" w:hAnsi="宋体" w:cs="宋体" w:hint="eastAsia"/>
                <w:b/>
                <w:bCs/>
                <w:szCs w:val="21"/>
              </w:rPr>
              <w:t>图外，需要额外提供视频材料佐证，否则认为不满足。如</w:t>
            </w:r>
            <w:r>
              <w:rPr>
                <w:rFonts w:ascii="宋体" w:hAnsi="宋体" w:cs="宋体"/>
                <w:b/>
                <w:bCs/>
                <w:szCs w:val="21"/>
              </w:rPr>
              <w:t>评</w:t>
            </w:r>
            <w:r>
              <w:rPr>
                <w:rFonts w:ascii="宋体" w:hAnsi="宋体" w:cs="宋体"/>
                <w:b/>
                <w:bCs/>
                <w:szCs w:val="21"/>
              </w:rPr>
              <w:lastRenderedPageBreak/>
              <w:t>标专家</w:t>
            </w:r>
            <w:r>
              <w:rPr>
                <w:rFonts w:ascii="宋体" w:hAnsi="宋体" w:cs="宋体" w:hint="eastAsia"/>
                <w:b/>
                <w:bCs/>
                <w:szCs w:val="21"/>
              </w:rPr>
              <w:t>对于功能截图、视频材料等有</w:t>
            </w:r>
            <w:proofErr w:type="gramStart"/>
            <w:r>
              <w:rPr>
                <w:rFonts w:ascii="宋体" w:hAnsi="宋体" w:cs="宋体" w:hint="eastAsia"/>
                <w:b/>
                <w:bCs/>
                <w:szCs w:val="21"/>
              </w:rPr>
              <w:t>疑</w:t>
            </w:r>
            <w:proofErr w:type="gramEnd"/>
            <w:r>
              <w:rPr>
                <w:rFonts w:ascii="宋体" w:hAnsi="宋体" w:cs="宋体" w:hint="eastAsia"/>
                <w:b/>
                <w:bCs/>
                <w:szCs w:val="21"/>
              </w:rPr>
              <w:t>议，</w:t>
            </w:r>
            <w:r>
              <w:rPr>
                <w:rFonts w:ascii="宋体" w:hAnsi="宋体" w:cs="宋体"/>
                <w:b/>
                <w:bCs/>
                <w:szCs w:val="21"/>
              </w:rPr>
              <w:t>评标专家</w:t>
            </w:r>
            <w:r>
              <w:rPr>
                <w:rFonts w:ascii="宋体" w:hAnsi="宋体" w:cs="宋体" w:hint="eastAsia"/>
                <w:b/>
                <w:bCs/>
                <w:szCs w:val="21"/>
              </w:rPr>
              <w:t>有权要求投标方在评标环节进行相关功能现场演示，演示产品需</w:t>
            </w:r>
            <w:proofErr w:type="gramStart"/>
            <w:r>
              <w:rPr>
                <w:rFonts w:ascii="宋体" w:hAnsi="宋体" w:cs="宋体" w:hint="eastAsia"/>
                <w:b/>
                <w:bCs/>
                <w:szCs w:val="21"/>
              </w:rPr>
              <w:t>从官网直接</w:t>
            </w:r>
            <w:proofErr w:type="gramEnd"/>
            <w:r>
              <w:rPr>
                <w:rFonts w:ascii="宋体" w:hAnsi="宋体" w:cs="宋体" w:hint="eastAsia"/>
                <w:b/>
                <w:bCs/>
                <w:szCs w:val="21"/>
              </w:rPr>
              <w:t>下载进行演示。</w:t>
            </w:r>
          </w:p>
        </w:tc>
      </w:tr>
      <w:tr w:rsidR="00346B0F">
        <w:trPr>
          <w:trHeight w:val="26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992" w:type="dxa"/>
            <w:vAlign w:val="center"/>
          </w:tcPr>
          <w:p w:rsidR="00346B0F" w:rsidRDefault="00BB766C">
            <w:pPr>
              <w:widowControl/>
              <w:snapToGrid w:val="0"/>
              <w:spacing w:line="300" w:lineRule="auto"/>
              <w:jc w:val="center"/>
              <w:rPr>
                <w:rFonts w:ascii="Arial" w:hAnsi="Arial" w:cs="Arial"/>
                <w:color w:val="000000"/>
                <w:kern w:val="0"/>
                <w:szCs w:val="21"/>
              </w:rPr>
            </w:pPr>
            <w:r>
              <w:rPr>
                <w:rFonts w:ascii="Arial" w:hAnsi="Arial" w:cs="Arial"/>
                <w:color w:val="000000"/>
              </w:rPr>
              <w:t>实施方案</w:t>
            </w:r>
          </w:p>
        </w:tc>
        <w:tc>
          <w:tcPr>
            <w:tcW w:w="709" w:type="dxa"/>
            <w:vAlign w:val="center"/>
          </w:tcPr>
          <w:p w:rsidR="00346B0F" w:rsidRDefault="00BB766C">
            <w:pPr>
              <w:widowControl/>
              <w:snapToGrid w:val="0"/>
              <w:spacing w:line="300" w:lineRule="auto"/>
              <w:jc w:val="center"/>
              <w:rPr>
                <w:rFonts w:ascii="Arial" w:hAnsi="Arial" w:cs="Arial"/>
                <w:color w:val="000000"/>
                <w:kern w:val="0"/>
                <w:szCs w:val="21"/>
              </w:rPr>
            </w:pPr>
            <w:r>
              <w:rPr>
                <w:rFonts w:ascii="Arial" w:hAnsi="Arial" w:cs="Arial" w:hint="eastAsia"/>
                <w:color w:val="000000"/>
              </w:rPr>
              <w:t>4</w:t>
            </w:r>
          </w:p>
        </w:tc>
        <w:tc>
          <w:tcPr>
            <w:tcW w:w="4819" w:type="dxa"/>
          </w:tcPr>
          <w:p w:rsidR="00346B0F" w:rsidRDefault="00BB766C">
            <w:pPr>
              <w:snapToGrid w:val="0"/>
              <w:spacing w:line="300" w:lineRule="auto"/>
              <w:rPr>
                <w:rFonts w:ascii="Arial" w:hAnsi="Arial" w:cs="Arial"/>
                <w:color w:val="000000"/>
              </w:rPr>
            </w:pPr>
            <w:r>
              <w:rPr>
                <w:rFonts w:ascii="Arial" w:hAnsi="Arial" w:cs="Arial"/>
                <w:color w:val="000000"/>
              </w:rPr>
              <w:t>根据投标人的实施方案，包括</w:t>
            </w:r>
            <w:r>
              <w:rPr>
                <w:rFonts w:ascii="Arial" w:hAnsi="Arial" w:cs="Arial"/>
                <w:color w:val="000000"/>
              </w:rPr>
              <w:t>RPA</w:t>
            </w:r>
            <w:r>
              <w:rPr>
                <w:rFonts w:ascii="Arial" w:hAnsi="Arial" w:cs="Arial"/>
                <w:color w:val="000000"/>
              </w:rPr>
              <w:t>机器人服务平台主要模块、技术架构、部署架构、阶段安排等内容进行评分。</w:t>
            </w:r>
          </w:p>
          <w:p w:rsidR="00346B0F" w:rsidRDefault="00BB766C">
            <w:pPr>
              <w:snapToGrid w:val="0"/>
              <w:spacing w:line="360" w:lineRule="auto"/>
              <w:jc w:val="left"/>
              <w:rPr>
                <w:rFonts w:ascii="Arial" w:hAnsi="Arial" w:cs="Arial"/>
                <w:szCs w:val="21"/>
              </w:rPr>
            </w:pPr>
            <w:r>
              <w:rPr>
                <w:rFonts w:ascii="Arial" w:hAnsi="Arial" w:cs="Arial"/>
                <w:szCs w:val="21"/>
              </w:rPr>
              <w:t>一档（</w:t>
            </w:r>
            <w:r>
              <w:rPr>
                <w:rFonts w:ascii="Arial" w:hAnsi="Arial" w:cs="Arial" w:hint="eastAsia"/>
                <w:szCs w:val="21"/>
              </w:rPr>
              <w:t>1</w:t>
            </w:r>
            <w:r>
              <w:rPr>
                <w:rFonts w:ascii="Arial" w:hAnsi="Arial" w:cs="Arial"/>
                <w:szCs w:val="21"/>
              </w:rPr>
              <w:t>.6-</w:t>
            </w:r>
            <w:r>
              <w:rPr>
                <w:rFonts w:ascii="Arial" w:hAnsi="Arial" w:cs="Arial" w:hint="eastAsia"/>
                <w:szCs w:val="21"/>
              </w:rPr>
              <w:t>2</w:t>
            </w:r>
            <w:r>
              <w:rPr>
                <w:rFonts w:ascii="Arial" w:hAnsi="Arial" w:cs="Arial"/>
                <w:szCs w:val="21"/>
              </w:rPr>
              <w:t>.0</w:t>
            </w:r>
            <w:r>
              <w:rPr>
                <w:rFonts w:ascii="Arial" w:hAnsi="Arial" w:cs="Arial"/>
                <w:szCs w:val="21"/>
              </w:rPr>
              <w:t>）分：基本理解本项目的建设背景、目标、范围，基本把握本项目的技术重点、难点，主要功能模块基本齐全、有基本架构、部署安排基本满足项目需求；</w:t>
            </w:r>
          </w:p>
          <w:p w:rsidR="00346B0F" w:rsidRDefault="00BB766C">
            <w:pPr>
              <w:snapToGrid w:val="0"/>
              <w:spacing w:line="360" w:lineRule="auto"/>
              <w:jc w:val="left"/>
              <w:rPr>
                <w:rFonts w:ascii="Arial" w:hAnsi="Arial" w:cs="Arial"/>
                <w:szCs w:val="21"/>
              </w:rPr>
            </w:pPr>
            <w:r>
              <w:rPr>
                <w:rFonts w:ascii="Arial" w:hAnsi="Arial" w:cs="Arial"/>
                <w:szCs w:val="21"/>
              </w:rPr>
              <w:t>二档（</w:t>
            </w:r>
            <w:r>
              <w:rPr>
                <w:rFonts w:ascii="Arial" w:hAnsi="Arial" w:cs="Arial" w:hint="eastAsia"/>
                <w:color w:val="000000"/>
                <w:szCs w:val="21"/>
              </w:rPr>
              <w:t>2</w:t>
            </w:r>
            <w:r>
              <w:rPr>
                <w:rFonts w:ascii="Arial" w:hAnsi="Arial" w:cs="Arial"/>
                <w:color w:val="000000"/>
                <w:szCs w:val="21"/>
              </w:rPr>
              <w:t>.1-</w:t>
            </w:r>
            <w:r>
              <w:rPr>
                <w:rFonts w:ascii="Arial" w:hAnsi="Arial" w:cs="Arial" w:hint="eastAsia"/>
                <w:color w:val="000000"/>
                <w:szCs w:val="21"/>
              </w:rPr>
              <w:t>3</w:t>
            </w:r>
            <w:r>
              <w:rPr>
                <w:rFonts w:ascii="Arial" w:hAnsi="Arial" w:cs="Arial"/>
                <w:color w:val="000000"/>
                <w:szCs w:val="21"/>
              </w:rPr>
              <w:t>.0</w:t>
            </w:r>
            <w:r>
              <w:rPr>
                <w:rFonts w:ascii="Arial" w:hAnsi="Arial" w:cs="Arial"/>
                <w:szCs w:val="21"/>
              </w:rPr>
              <w:t>）分：较准确理解本项目的建设背景、目标、范围，能够把握本项目的技术重点、难点，需求分析具有针对性，主要功能模块基本齐全、有基本架构、部署安排，实施方案与需求契合度良好；</w:t>
            </w:r>
            <w:r>
              <w:rPr>
                <w:rFonts w:ascii="Arial" w:hAnsi="Arial" w:cs="Arial"/>
                <w:color w:val="000000"/>
              </w:rPr>
              <w:t>承诺</w:t>
            </w:r>
            <w:r>
              <w:rPr>
                <w:rFonts w:ascii="Arial" w:hAnsi="Arial" w:cs="Arial"/>
                <w:color w:val="000000"/>
                <w:kern w:val="0"/>
                <w:szCs w:val="21"/>
                <w:lang w:val="zh-CN"/>
              </w:rPr>
              <w:t>在合同签订之日起</w:t>
            </w:r>
            <w:r>
              <w:rPr>
                <w:rFonts w:ascii="Arial" w:hAnsi="Arial" w:cs="Arial"/>
                <w:color w:val="000000"/>
                <w:kern w:val="0"/>
                <w:szCs w:val="21"/>
              </w:rPr>
              <w:t>2</w:t>
            </w:r>
            <w:r>
              <w:rPr>
                <w:rFonts w:ascii="Arial" w:hAnsi="Arial" w:cs="Arial"/>
                <w:color w:val="000000"/>
                <w:kern w:val="0"/>
                <w:szCs w:val="21"/>
                <w:lang w:val="zh-CN"/>
              </w:rPr>
              <w:t>0</w:t>
            </w:r>
            <w:r>
              <w:rPr>
                <w:rFonts w:ascii="Arial" w:hAnsi="Arial" w:cs="Arial"/>
                <w:color w:val="000000"/>
                <w:kern w:val="0"/>
                <w:szCs w:val="21"/>
                <w:lang w:val="zh-CN"/>
              </w:rPr>
              <w:t>个</w:t>
            </w:r>
            <w:r>
              <w:rPr>
                <w:rFonts w:ascii="Arial" w:hAnsi="Arial" w:cs="Arial" w:hint="eastAsia"/>
                <w:color w:val="000000"/>
                <w:kern w:val="0"/>
                <w:szCs w:val="21"/>
              </w:rPr>
              <w:t>日历</w:t>
            </w:r>
            <w:r>
              <w:rPr>
                <w:rFonts w:ascii="Arial" w:hAnsi="Arial" w:cs="Arial"/>
                <w:color w:val="000000"/>
                <w:kern w:val="0"/>
                <w:szCs w:val="21"/>
                <w:lang w:val="zh-CN"/>
              </w:rPr>
              <w:t>日内完成所有</w:t>
            </w:r>
            <w:r>
              <w:rPr>
                <w:rFonts w:ascii="Arial" w:hAnsi="Arial" w:cs="Arial"/>
                <w:color w:val="000000"/>
                <w:kern w:val="0"/>
                <w:szCs w:val="21"/>
              </w:rPr>
              <w:t>RPA</w:t>
            </w:r>
            <w:r>
              <w:rPr>
                <w:rFonts w:ascii="Arial" w:hAnsi="Arial" w:cs="Arial"/>
                <w:color w:val="000000"/>
                <w:kern w:val="0"/>
                <w:szCs w:val="21"/>
                <w:lang w:val="zh-CN"/>
              </w:rPr>
              <w:t>平台软件系统的</w:t>
            </w:r>
            <w:r>
              <w:rPr>
                <w:rFonts w:ascii="Arial" w:hAnsi="Arial" w:cs="Arial" w:hint="eastAsia"/>
                <w:color w:val="000000"/>
                <w:kern w:val="0"/>
                <w:szCs w:val="21"/>
              </w:rPr>
              <w:t>本地化部署</w:t>
            </w:r>
            <w:r>
              <w:rPr>
                <w:rFonts w:ascii="Arial" w:hAnsi="Arial" w:cs="Arial"/>
                <w:color w:val="000000"/>
              </w:rPr>
              <w:t>。</w:t>
            </w:r>
          </w:p>
          <w:p w:rsidR="00346B0F" w:rsidRDefault="00BB766C">
            <w:pPr>
              <w:snapToGrid w:val="0"/>
              <w:spacing w:line="300" w:lineRule="auto"/>
              <w:rPr>
                <w:rFonts w:ascii="Arial" w:hAnsi="Arial" w:cs="Arial"/>
                <w:color w:val="000000"/>
              </w:rPr>
            </w:pPr>
            <w:r>
              <w:rPr>
                <w:rFonts w:ascii="Arial" w:hAnsi="Arial" w:cs="Arial"/>
                <w:szCs w:val="21"/>
              </w:rPr>
              <w:t>三档（</w:t>
            </w:r>
            <w:r>
              <w:rPr>
                <w:rFonts w:ascii="Arial" w:hAnsi="Arial" w:cs="Arial" w:hint="eastAsia"/>
                <w:color w:val="000000"/>
                <w:szCs w:val="21"/>
              </w:rPr>
              <w:t>3</w:t>
            </w:r>
            <w:r>
              <w:rPr>
                <w:rFonts w:ascii="Arial" w:hAnsi="Arial" w:cs="Arial"/>
                <w:color w:val="000000"/>
                <w:szCs w:val="21"/>
              </w:rPr>
              <w:t>.1-</w:t>
            </w:r>
            <w:r>
              <w:rPr>
                <w:rFonts w:ascii="Arial" w:hAnsi="Arial" w:cs="Arial" w:hint="eastAsia"/>
                <w:color w:val="000000"/>
                <w:szCs w:val="21"/>
              </w:rPr>
              <w:t>4</w:t>
            </w:r>
            <w:r>
              <w:rPr>
                <w:rFonts w:ascii="Arial" w:hAnsi="Arial" w:cs="Arial"/>
                <w:color w:val="000000"/>
                <w:szCs w:val="21"/>
              </w:rPr>
              <w:t>.0</w:t>
            </w:r>
            <w:r>
              <w:rPr>
                <w:rFonts w:ascii="Arial" w:hAnsi="Arial" w:cs="Arial"/>
                <w:szCs w:val="21"/>
              </w:rPr>
              <w:t>）分：完全准确理解本项目的建设背景、目标、范围，准确把握本项目的技术重点、难点，提出了详细、完善、全面可行的实施方案。对设计思路，开发方案，系统架构，各功能模块，系统集成，部署方案，部署安排等有全面详尽的描述；</w:t>
            </w:r>
            <w:r>
              <w:rPr>
                <w:rFonts w:ascii="Arial" w:hAnsi="Arial" w:cs="Arial"/>
                <w:color w:val="000000"/>
              </w:rPr>
              <w:t>承诺在</w:t>
            </w:r>
            <w:r>
              <w:rPr>
                <w:rFonts w:ascii="Arial" w:hAnsi="Arial" w:cs="Arial"/>
                <w:color w:val="000000"/>
                <w:kern w:val="0"/>
                <w:szCs w:val="21"/>
                <w:lang w:val="zh-CN"/>
              </w:rPr>
              <w:t>在合同签订之日起</w:t>
            </w:r>
            <w:r>
              <w:rPr>
                <w:rFonts w:ascii="Arial" w:hAnsi="Arial" w:cs="Arial"/>
                <w:color w:val="000000"/>
                <w:kern w:val="0"/>
                <w:szCs w:val="21"/>
                <w:lang w:val="zh-CN"/>
              </w:rPr>
              <w:t>10</w:t>
            </w:r>
            <w:r>
              <w:rPr>
                <w:rFonts w:ascii="Arial" w:hAnsi="Arial" w:cs="Arial"/>
                <w:color w:val="000000"/>
                <w:kern w:val="0"/>
                <w:szCs w:val="21"/>
                <w:lang w:val="zh-CN"/>
              </w:rPr>
              <w:t>个</w:t>
            </w:r>
            <w:r>
              <w:rPr>
                <w:rFonts w:ascii="Arial" w:hAnsi="Arial" w:cs="Arial" w:hint="eastAsia"/>
                <w:color w:val="000000"/>
                <w:kern w:val="0"/>
                <w:szCs w:val="21"/>
              </w:rPr>
              <w:t>日历</w:t>
            </w:r>
            <w:r>
              <w:rPr>
                <w:rFonts w:ascii="Arial" w:hAnsi="Arial" w:cs="Arial"/>
                <w:color w:val="000000"/>
                <w:kern w:val="0"/>
                <w:szCs w:val="21"/>
                <w:lang w:val="zh-CN"/>
              </w:rPr>
              <w:t>日内完成所有</w:t>
            </w:r>
            <w:r>
              <w:rPr>
                <w:rFonts w:ascii="Arial" w:hAnsi="Arial" w:cs="Arial"/>
                <w:color w:val="000000"/>
                <w:kern w:val="0"/>
                <w:szCs w:val="21"/>
              </w:rPr>
              <w:t>RPA</w:t>
            </w:r>
            <w:r>
              <w:rPr>
                <w:rFonts w:ascii="Arial" w:hAnsi="Arial" w:cs="Arial"/>
                <w:color w:val="000000"/>
                <w:kern w:val="0"/>
                <w:szCs w:val="21"/>
                <w:lang w:val="zh-CN"/>
              </w:rPr>
              <w:t>平台软件系统的</w:t>
            </w:r>
            <w:r>
              <w:rPr>
                <w:rFonts w:ascii="Arial" w:hAnsi="Arial" w:cs="Arial" w:hint="eastAsia"/>
                <w:color w:val="000000"/>
                <w:kern w:val="0"/>
                <w:szCs w:val="21"/>
              </w:rPr>
              <w:t>本地化部署</w:t>
            </w:r>
            <w:r>
              <w:rPr>
                <w:rFonts w:ascii="Arial" w:hAnsi="Arial" w:cs="Arial"/>
                <w:color w:val="000000"/>
              </w:rPr>
              <w:t>。</w:t>
            </w:r>
          </w:p>
          <w:p w:rsidR="00346B0F" w:rsidRDefault="00BB766C">
            <w:pPr>
              <w:widowControl/>
              <w:snapToGrid w:val="0"/>
              <w:spacing w:line="300" w:lineRule="auto"/>
              <w:jc w:val="left"/>
              <w:rPr>
                <w:rFonts w:ascii="Arial" w:hAnsi="Arial" w:cs="Arial"/>
                <w:color w:val="000000"/>
              </w:rPr>
            </w:pPr>
            <w:r>
              <w:rPr>
                <w:rFonts w:ascii="Arial" w:hAnsi="Arial" w:cs="Arial"/>
                <w:color w:val="000000"/>
              </w:rPr>
              <w:t>注：不提供方案得</w:t>
            </w:r>
            <w:r>
              <w:rPr>
                <w:rFonts w:ascii="Arial" w:hAnsi="Arial" w:cs="Arial"/>
                <w:color w:val="000000"/>
              </w:rPr>
              <w:t>0</w:t>
            </w:r>
            <w:r>
              <w:rPr>
                <w:rFonts w:ascii="Arial" w:hAnsi="Arial" w:cs="Arial"/>
                <w:color w:val="000000"/>
              </w:rPr>
              <w:t>分；满足对应档次全部内容，方可评定为该档次。</w:t>
            </w:r>
          </w:p>
        </w:tc>
      </w:tr>
      <w:tr w:rsidR="00346B0F">
        <w:trPr>
          <w:trHeight w:val="20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992" w:type="dxa"/>
            <w:vAlign w:val="center"/>
          </w:tcPr>
          <w:p w:rsidR="00346B0F" w:rsidRDefault="00BB766C">
            <w:pPr>
              <w:widowControl/>
              <w:snapToGrid w:val="0"/>
              <w:spacing w:line="300" w:lineRule="auto"/>
              <w:jc w:val="center"/>
              <w:rPr>
                <w:rFonts w:ascii="Arial" w:hAnsi="Arial" w:cs="Arial"/>
                <w:color w:val="000000"/>
                <w:kern w:val="0"/>
                <w:szCs w:val="21"/>
              </w:rPr>
            </w:pPr>
            <w:r>
              <w:rPr>
                <w:rFonts w:ascii="Arial" w:hAnsi="Arial" w:cs="Arial"/>
                <w:color w:val="000000"/>
              </w:rPr>
              <w:t>培训方案</w:t>
            </w:r>
          </w:p>
        </w:tc>
        <w:tc>
          <w:tcPr>
            <w:tcW w:w="709" w:type="dxa"/>
            <w:vAlign w:val="center"/>
          </w:tcPr>
          <w:p w:rsidR="00346B0F" w:rsidRDefault="00BB766C">
            <w:pPr>
              <w:widowControl/>
              <w:snapToGrid w:val="0"/>
              <w:spacing w:line="300" w:lineRule="auto"/>
              <w:jc w:val="center"/>
              <w:rPr>
                <w:rFonts w:ascii="Arial" w:hAnsi="Arial" w:cs="Arial"/>
                <w:color w:val="000000"/>
                <w:kern w:val="0"/>
                <w:szCs w:val="21"/>
              </w:rPr>
            </w:pPr>
            <w:r>
              <w:rPr>
                <w:rFonts w:ascii="Arial" w:hAnsi="Arial" w:cs="Arial"/>
                <w:color w:val="000000"/>
              </w:rPr>
              <w:t>6</w:t>
            </w:r>
          </w:p>
        </w:tc>
        <w:tc>
          <w:tcPr>
            <w:tcW w:w="4819" w:type="dxa"/>
          </w:tcPr>
          <w:p w:rsidR="00346B0F" w:rsidRDefault="00BB766C">
            <w:pPr>
              <w:snapToGrid w:val="0"/>
              <w:spacing w:line="300" w:lineRule="auto"/>
              <w:rPr>
                <w:rFonts w:ascii="Arial" w:eastAsia="Times New Roman" w:hAnsi="Arial" w:cs="Arial"/>
                <w:color w:val="000000"/>
              </w:rPr>
            </w:pPr>
            <w:r>
              <w:rPr>
                <w:rFonts w:ascii="Arial" w:hAnsi="Arial" w:cs="Arial"/>
                <w:color w:val="000000"/>
              </w:rPr>
              <w:t>由评委根据投标人提供的培训方案（包含但不仅限于：培训计划、课时安排、师资安排、培训内容等）的详尽性、科学性、合理性、可执行性等因素进行评价打分。</w:t>
            </w:r>
          </w:p>
          <w:p w:rsidR="00346B0F" w:rsidRDefault="00BB766C">
            <w:pPr>
              <w:widowControl/>
              <w:snapToGrid w:val="0"/>
              <w:spacing w:line="300" w:lineRule="auto"/>
              <w:jc w:val="left"/>
              <w:rPr>
                <w:rFonts w:ascii="Arial" w:hAnsi="Arial" w:cs="Arial"/>
                <w:color w:val="000000"/>
              </w:rPr>
            </w:pPr>
            <w:r>
              <w:rPr>
                <w:rFonts w:ascii="Arial" w:hAnsi="Arial" w:cs="Arial"/>
                <w:color w:val="000000"/>
              </w:rPr>
              <w:t>一档</w:t>
            </w:r>
            <w:r>
              <w:rPr>
                <w:rFonts w:ascii="Arial" w:hAnsi="Arial" w:cs="Arial"/>
                <w:szCs w:val="21"/>
              </w:rPr>
              <w:t>（</w:t>
            </w:r>
            <w:r>
              <w:rPr>
                <w:rFonts w:ascii="Arial" w:hAnsi="Arial" w:cs="Arial"/>
                <w:szCs w:val="21"/>
              </w:rPr>
              <w:t>3.6</w:t>
            </w:r>
            <w:r>
              <w:rPr>
                <w:rFonts w:ascii="Arial" w:hAnsi="Arial" w:cs="Arial"/>
                <w:color w:val="000000"/>
                <w:szCs w:val="21"/>
              </w:rPr>
              <w:t>-4.0</w:t>
            </w:r>
            <w:r>
              <w:rPr>
                <w:rFonts w:ascii="Arial" w:hAnsi="Arial" w:cs="Arial"/>
                <w:szCs w:val="21"/>
              </w:rPr>
              <w:t>）分</w:t>
            </w:r>
            <w:r>
              <w:rPr>
                <w:rFonts w:ascii="Arial" w:hAnsi="Arial" w:cs="Arial"/>
                <w:color w:val="000000"/>
              </w:rPr>
              <w:t>：培训方案满足招标文件要求。</w:t>
            </w:r>
          </w:p>
          <w:p w:rsidR="00346B0F" w:rsidRDefault="00BB766C">
            <w:pPr>
              <w:snapToGrid w:val="0"/>
              <w:spacing w:line="300" w:lineRule="auto"/>
              <w:jc w:val="left"/>
              <w:rPr>
                <w:rFonts w:ascii="Arial" w:hAnsi="Arial" w:cs="Arial"/>
                <w:color w:val="000000"/>
              </w:rPr>
            </w:pPr>
            <w:r>
              <w:rPr>
                <w:rFonts w:ascii="Arial" w:hAnsi="Arial" w:cs="Arial"/>
                <w:color w:val="000000"/>
              </w:rPr>
              <w:t>二档</w:t>
            </w:r>
            <w:r>
              <w:rPr>
                <w:rFonts w:ascii="Arial" w:hAnsi="Arial" w:cs="Arial"/>
                <w:szCs w:val="21"/>
              </w:rPr>
              <w:t>（</w:t>
            </w:r>
            <w:r>
              <w:rPr>
                <w:rFonts w:ascii="Arial" w:hAnsi="Arial" w:cs="Arial"/>
                <w:szCs w:val="21"/>
              </w:rPr>
              <w:t>4.1</w:t>
            </w:r>
            <w:r>
              <w:rPr>
                <w:rFonts w:ascii="Arial" w:hAnsi="Arial" w:cs="Arial"/>
                <w:color w:val="000000"/>
                <w:szCs w:val="21"/>
              </w:rPr>
              <w:t>-5.0</w:t>
            </w:r>
            <w:r>
              <w:rPr>
                <w:rFonts w:ascii="Arial" w:hAnsi="Arial" w:cs="Arial"/>
                <w:szCs w:val="21"/>
              </w:rPr>
              <w:t>）分</w:t>
            </w:r>
            <w:r>
              <w:rPr>
                <w:rFonts w:ascii="Arial" w:hAnsi="Arial" w:cs="Arial"/>
                <w:color w:val="000000"/>
              </w:rPr>
              <w:t>：培训方案较为科学、合理，可行性高，承诺提供的培训次数不少于</w:t>
            </w:r>
            <w:r>
              <w:rPr>
                <w:rFonts w:ascii="Arial" w:hAnsi="Arial" w:cs="Arial"/>
                <w:color w:val="000000"/>
              </w:rPr>
              <w:t>20</w:t>
            </w:r>
            <w:r>
              <w:rPr>
                <w:rFonts w:ascii="Arial" w:hAnsi="Arial" w:cs="Arial"/>
                <w:color w:val="000000"/>
              </w:rPr>
              <w:t>场且承诺提供的培训讲师均为</w:t>
            </w:r>
            <w:r>
              <w:rPr>
                <w:rFonts w:ascii="Arial" w:hAnsi="Arial" w:cs="Arial"/>
                <w:color w:val="333333"/>
                <w:szCs w:val="21"/>
                <w:shd w:val="clear" w:color="auto" w:fill="FFFFFF"/>
              </w:rPr>
              <w:t>大学本科以上的学历并具有中级以上的专业技术职称</w:t>
            </w:r>
            <w:r>
              <w:rPr>
                <w:rFonts w:ascii="Arial" w:hAnsi="Arial" w:cs="Arial"/>
                <w:color w:val="000000"/>
              </w:rPr>
              <w:t>。</w:t>
            </w:r>
          </w:p>
          <w:p w:rsidR="00346B0F" w:rsidRDefault="00BB766C">
            <w:pPr>
              <w:snapToGrid w:val="0"/>
              <w:spacing w:line="300" w:lineRule="auto"/>
              <w:jc w:val="left"/>
              <w:rPr>
                <w:rFonts w:ascii="Arial" w:hAnsi="Arial" w:cs="Arial"/>
                <w:color w:val="000000"/>
              </w:rPr>
            </w:pPr>
            <w:r>
              <w:rPr>
                <w:rFonts w:ascii="Arial" w:hAnsi="Arial" w:cs="Arial"/>
                <w:color w:val="000000"/>
              </w:rPr>
              <w:t>三档</w:t>
            </w:r>
            <w:r>
              <w:rPr>
                <w:rFonts w:ascii="Arial" w:hAnsi="Arial" w:cs="Arial"/>
                <w:szCs w:val="21"/>
              </w:rPr>
              <w:t>（</w:t>
            </w:r>
            <w:r>
              <w:rPr>
                <w:rFonts w:ascii="Arial" w:hAnsi="Arial" w:cs="Arial"/>
                <w:szCs w:val="21"/>
              </w:rPr>
              <w:t>5.1</w:t>
            </w:r>
            <w:r>
              <w:rPr>
                <w:rFonts w:ascii="Arial" w:hAnsi="Arial" w:cs="Arial"/>
                <w:color w:val="000000"/>
                <w:szCs w:val="21"/>
              </w:rPr>
              <w:t>-6.0</w:t>
            </w:r>
            <w:r>
              <w:rPr>
                <w:rFonts w:ascii="Arial" w:hAnsi="Arial" w:cs="Arial"/>
                <w:szCs w:val="21"/>
              </w:rPr>
              <w:t>）分</w:t>
            </w:r>
            <w:r>
              <w:rPr>
                <w:rFonts w:ascii="Arial" w:hAnsi="Arial" w:cs="Arial"/>
                <w:color w:val="000000"/>
              </w:rPr>
              <w:t>：培训方案科学、合理、内容详细，可行性非常高，承诺提供的培训次数不少于</w:t>
            </w:r>
            <w:r>
              <w:rPr>
                <w:rFonts w:ascii="Arial" w:hAnsi="Arial" w:cs="Arial"/>
                <w:color w:val="000000"/>
              </w:rPr>
              <w:t>25</w:t>
            </w:r>
            <w:r>
              <w:rPr>
                <w:rFonts w:ascii="Arial" w:hAnsi="Arial" w:cs="Arial"/>
                <w:color w:val="000000"/>
              </w:rPr>
              <w:t>场且承诺提供的培训讲师</w:t>
            </w:r>
            <w:r>
              <w:rPr>
                <w:rFonts w:ascii="Arial" w:hAnsi="Arial" w:cs="Arial"/>
                <w:szCs w:val="21"/>
              </w:rPr>
              <w:t>具备</w:t>
            </w:r>
            <w:r>
              <w:rPr>
                <w:rFonts w:ascii="Arial" w:hAnsi="Arial" w:cs="Arial"/>
                <w:color w:val="333333"/>
                <w:szCs w:val="21"/>
                <w:shd w:val="clear" w:color="auto" w:fill="FFFFFF"/>
              </w:rPr>
              <w:t>具有高级专业技术职称</w:t>
            </w:r>
            <w:r>
              <w:rPr>
                <w:rFonts w:ascii="Arial" w:hAnsi="Arial" w:cs="Arial"/>
                <w:szCs w:val="21"/>
              </w:rPr>
              <w:t>或</w:t>
            </w:r>
            <w:r>
              <w:rPr>
                <w:rFonts w:ascii="Arial" w:hAnsi="Arial" w:cs="Arial"/>
                <w:szCs w:val="21"/>
              </w:rPr>
              <w:t>PMP</w:t>
            </w:r>
            <w:r>
              <w:rPr>
                <w:rFonts w:ascii="Arial" w:hAnsi="Arial" w:cs="Arial"/>
                <w:szCs w:val="21"/>
              </w:rPr>
              <w:t>证书或研究生学历证书的</w:t>
            </w:r>
            <w:r>
              <w:rPr>
                <w:rFonts w:ascii="Arial" w:hAnsi="Arial" w:cs="Arial"/>
                <w:color w:val="000000"/>
              </w:rPr>
              <w:t>。</w:t>
            </w:r>
          </w:p>
          <w:p w:rsidR="00346B0F" w:rsidRDefault="00BB766C">
            <w:pPr>
              <w:widowControl/>
              <w:snapToGrid w:val="0"/>
              <w:spacing w:line="300" w:lineRule="auto"/>
              <w:jc w:val="left"/>
              <w:rPr>
                <w:rFonts w:ascii="Arial" w:hAnsi="Arial" w:cs="Arial"/>
                <w:color w:val="000000"/>
                <w:kern w:val="0"/>
                <w:szCs w:val="21"/>
              </w:rPr>
            </w:pPr>
            <w:r>
              <w:rPr>
                <w:rFonts w:ascii="Arial" w:hAnsi="Arial" w:cs="Arial"/>
                <w:szCs w:val="21"/>
              </w:rPr>
              <w:lastRenderedPageBreak/>
              <w:t>注：</w:t>
            </w:r>
            <w:r>
              <w:rPr>
                <w:rFonts w:ascii="Arial" w:hAnsi="Arial" w:cs="Arial"/>
                <w:color w:val="000000"/>
              </w:rPr>
              <w:t>不提供方案得</w:t>
            </w:r>
            <w:r>
              <w:rPr>
                <w:rFonts w:ascii="Arial" w:hAnsi="Arial" w:cs="Arial"/>
                <w:color w:val="000000"/>
              </w:rPr>
              <w:t>0</w:t>
            </w:r>
            <w:r>
              <w:rPr>
                <w:rFonts w:ascii="Arial" w:hAnsi="Arial" w:cs="Arial"/>
                <w:color w:val="000000"/>
              </w:rPr>
              <w:t>分；满足对应档次全部内容，方可评定为该档次。培训讲师</w:t>
            </w:r>
            <w:r>
              <w:rPr>
                <w:rFonts w:ascii="Arial" w:hAnsi="Arial" w:cs="Arial"/>
                <w:szCs w:val="21"/>
              </w:rPr>
              <w:t>须提供身份证复印件、相应证书原件扫描件加盖投标人公章。</w:t>
            </w:r>
          </w:p>
        </w:tc>
      </w:tr>
      <w:tr w:rsidR="00346B0F">
        <w:trPr>
          <w:trHeight w:val="274"/>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ign w:val="center"/>
          </w:tcPr>
          <w:p w:rsidR="00346B0F" w:rsidRDefault="00346B0F">
            <w:pPr>
              <w:widowControl/>
              <w:snapToGrid w:val="0"/>
              <w:spacing w:line="300" w:lineRule="auto"/>
              <w:jc w:val="center"/>
              <w:rPr>
                <w:rFonts w:ascii="宋体" w:hAnsi="宋体" w:cs="宋体"/>
                <w:color w:val="000000"/>
                <w:kern w:val="0"/>
                <w:szCs w:val="21"/>
              </w:rPr>
            </w:pPr>
          </w:p>
        </w:tc>
        <w:tc>
          <w:tcPr>
            <w:tcW w:w="992" w:type="dxa"/>
            <w:vAlign w:val="center"/>
          </w:tcPr>
          <w:p w:rsidR="00346B0F" w:rsidRDefault="00BB766C">
            <w:pPr>
              <w:snapToGrid w:val="0"/>
              <w:spacing w:line="300" w:lineRule="auto"/>
              <w:jc w:val="center"/>
              <w:rPr>
                <w:rFonts w:ascii="Arial" w:hAnsi="Arial" w:cs="Arial"/>
                <w:color w:val="000000"/>
              </w:rPr>
            </w:pPr>
            <w:r>
              <w:rPr>
                <w:rFonts w:ascii="Arial" w:hAnsi="Arial" w:cs="Arial"/>
                <w:sz w:val="22"/>
              </w:rPr>
              <w:t>服务方案承诺</w:t>
            </w:r>
          </w:p>
        </w:tc>
        <w:tc>
          <w:tcPr>
            <w:tcW w:w="709" w:type="dxa"/>
            <w:vAlign w:val="center"/>
          </w:tcPr>
          <w:p w:rsidR="00346B0F" w:rsidRDefault="00BB766C">
            <w:pPr>
              <w:snapToGrid w:val="0"/>
              <w:spacing w:line="300" w:lineRule="auto"/>
              <w:jc w:val="center"/>
              <w:rPr>
                <w:rFonts w:ascii="Arial" w:hAnsi="Arial" w:cs="Arial"/>
                <w:color w:val="000000"/>
              </w:rPr>
            </w:pPr>
            <w:r>
              <w:rPr>
                <w:rFonts w:ascii="Arial" w:hAnsi="Arial" w:cs="Arial" w:hint="eastAsia"/>
                <w:sz w:val="22"/>
              </w:rPr>
              <w:t>8</w:t>
            </w:r>
          </w:p>
        </w:tc>
        <w:tc>
          <w:tcPr>
            <w:tcW w:w="4819" w:type="dxa"/>
            <w:vAlign w:val="center"/>
          </w:tcPr>
          <w:p w:rsidR="00346B0F" w:rsidRDefault="00BB766C">
            <w:pPr>
              <w:rPr>
                <w:rFonts w:ascii="Arial" w:hAnsi="Arial" w:cs="Arial"/>
              </w:rPr>
            </w:pPr>
            <w:r>
              <w:rPr>
                <w:rFonts w:ascii="Arial" w:hAnsi="Arial" w:cs="Arial"/>
                <w:color w:val="000000"/>
              </w:rPr>
              <w:t>由评委根据投标人提供的项目服务方案的详尽性、科学性、合理性、可执行性等因素，以及企业</w:t>
            </w:r>
            <w:r>
              <w:rPr>
                <w:rFonts w:ascii="Arial" w:hAnsi="Arial" w:cs="Arial"/>
                <w:color w:val="000000"/>
              </w:rPr>
              <w:t>RPA</w:t>
            </w:r>
            <w:r>
              <w:rPr>
                <w:rFonts w:ascii="Arial" w:hAnsi="Arial" w:cs="Arial"/>
                <w:color w:val="000000"/>
              </w:rPr>
              <w:t>专家体系建设方案中的服务承诺等内容进行评价打分。</w:t>
            </w:r>
          </w:p>
          <w:p w:rsidR="00346B0F" w:rsidRDefault="00BB766C">
            <w:pPr>
              <w:numPr>
                <w:ilvl w:val="0"/>
                <w:numId w:val="33"/>
              </w:numPr>
              <w:rPr>
                <w:rFonts w:ascii="Arial" w:hAnsi="Arial" w:cs="Arial"/>
                <w:color w:val="000000"/>
                <w:kern w:val="0"/>
                <w:szCs w:val="21"/>
                <w:lang w:val="zh-CN"/>
              </w:rPr>
            </w:pPr>
            <w:r>
              <w:rPr>
                <w:rFonts w:ascii="Arial" w:hAnsi="Arial" w:cs="Arial"/>
                <w:color w:val="000000"/>
              </w:rPr>
              <w:t>投标提供的服务方案中对采购需求中企业</w:t>
            </w:r>
            <w:r>
              <w:rPr>
                <w:rFonts w:ascii="Arial" w:hAnsi="Arial" w:cs="Arial"/>
                <w:color w:val="000000"/>
              </w:rPr>
              <w:t>RPA</w:t>
            </w:r>
            <w:r>
              <w:rPr>
                <w:rFonts w:ascii="Arial" w:hAnsi="Arial" w:cs="Arial"/>
                <w:color w:val="000000"/>
              </w:rPr>
              <w:t>专家体系建设要求进行响应，</w:t>
            </w:r>
            <w:r>
              <w:rPr>
                <w:rFonts w:ascii="Arial" w:hAnsi="Arial" w:cs="Arial"/>
                <w:color w:val="000000"/>
                <w:kern w:val="0"/>
                <w:szCs w:val="21"/>
                <w:lang w:val="zh-CN"/>
              </w:rPr>
              <w:t>承诺向所有开发培训人员（不少于</w:t>
            </w:r>
            <w:r>
              <w:rPr>
                <w:rFonts w:ascii="Arial" w:hAnsi="Arial" w:cs="Arial"/>
                <w:color w:val="000000"/>
                <w:kern w:val="0"/>
                <w:szCs w:val="21"/>
              </w:rPr>
              <w:t>100</w:t>
            </w:r>
            <w:r>
              <w:rPr>
                <w:rFonts w:ascii="Arial" w:hAnsi="Arial" w:cs="Arial"/>
                <w:color w:val="000000"/>
                <w:kern w:val="0"/>
                <w:szCs w:val="21"/>
                <w:lang w:val="zh-CN"/>
              </w:rPr>
              <w:t>人）提供原厂官方初级和中级考试等认证服务并给合格人员颁发认证证书的，本项得</w:t>
            </w:r>
            <w:r>
              <w:rPr>
                <w:rFonts w:ascii="Arial" w:hAnsi="Arial" w:cs="Arial"/>
                <w:color w:val="000000"/>
                <w:kern w:val="0"/>
                <w:szCs w:val="21"/>
                <w:lang w:val="zh-CN"/>
              </w:rPr>
              <w:t>2</w:t>
            </w:r>
            <w:r>
              <w:rPr>
                <w:rFonts w:ascii="Arial" w:hAnsi="Arial" w:cs="Arial"/>
                <w:color w:val="000000"/>
                <w:kern w:val="0"/>
                <w:szCs w:val="21"/>
                <w:lang w:val="zh-CN"/>
              </w:rPr>
              <w:t>分；承诺向所有开发培训人员仅提供原厂官方初级考试认证服务的，本项得</w:t>
            </w:r>
            <w:r>
              <w:rPr>
                <w:rFonts w:ascii="Arial" w:hAnsi="Arial" w:cs="Arial"/>
                <w:color w:val="000000"/>
                <w:kern w:val="0"/>
                <w:szCs w:val="21"/>
                <w:lang w:val="zh-CN"/>
              </w:rPr>
              <w:t>1</w:t>
            </w:r>
            <w:r>
              <w:rPr>
                <w:rFonts w:ascii="Arial" w:hAnsi="Arial" w:cs="Arial"/>
                <w:color w:val="000000"/>
                <w:kern w:val="0"/>
                <w:szCs w:val="21"/>
                <w:lang w:val="zh-CN"/>
              </w:rPr>
              <w:t>分；未承诺向所有开发培训人员提供官方考试认证服务的，本项不得分。</w:t>
            </w:r>
          </w:p>
          <w:p w:rsidR="00346B0F" w:rsidRDefault="00BB766C">
            <w:pPr>
              <w:rPr>
                <w:rFonts w:ascii="Arial" w:hAnsi="Arial" w:cs="Arial"/>
                <w:szCs w:val="21"/>
              </w:rPr>
            </w:pPr>
            <w:r>
              <w:rPr>
                <w:rFonts w:ascii="Arial" w:hAnsi="Arial" w:cs="Arial"/>
                <w:szCs w:val="21"/>
              </w:rPr>
              <w:t>2</w:t>
            </w:r>
            <w:r>
              <w:rPr>
                <w:rFonts w:ascii="Arial" w:hAnsi="Arial" w:cs="Arial"/>
                <w:szCs w:val="21"/>
              </w:rPr>
              <w:t>、</w:t>
            </w:r>
            <w:r>
              <w:rPr>
                <w:rFonts w:ascii="Arial" w:hAnsi="Arial" w:cs="Arial"/>
                <w:color w:val="000000"/>
              </w:rPr>
              <w:t>投标提供的服务方案中明确服务团队人员，具有本地化团队且具备本地化服务能力</w:t>
            </w:r>
            <w:r>
              <w:rPr>
                <w:rFonts w:ascii="Arial" w:hAnsi="Arial" w:cs="Arial"/>
                <w:szCs w:val="21"/>
              </w:rPr>
              <w:t>：</w:t>
            </w:r>
          </w:p>
          <w:p w:rsidR="00346B0F" w:rsidRDefault="00BB766C">
            <w:pPr>
              <w:numPr>
                <w:ilvl w:val="0"/>
                <w:numId w:val="34"/>
              </w:numPr>
              <w:rPr>
                <w:rFonts w:ascii="Arial" w:hAnsi="Arial" w:cs="Arial"/>
                <w:szCs w:val="21"/>
              </w:rPr>
            </w:pPr>
            <w:r>
              <w:rPr>
                <w:rFonts w:ascii="Arial" w:hAnsi="Arial" w:cs="Arial"/>
                <w:szCs w:val="21"/>
              </w:rPr>
              <w:t>具有本地化服务能力，并且拟投入本项目的本地化服务团队均具备本科及以上学历，人数在</w:t>
            </w:r>
            <w:r>
              <w:rPr>
                <w:rFonts w:ascii="Arial" w:hAnsi="Arial" w:cs="Arial"/>
                <w:szCs w:val="21"/>
              </w:rPr>
              <w:t>10</w:t>
            </w:r>
            <w:r>
              <w:rPr>
                <w:rFonts w:ascii="Arial" w:hAnsi="Arial" w:cs="Arial"/>
                <w:szCs w:val="21"/>
              </w:rPr>
              <w:t>人或以上的，得</w:t>
            </w:r>
            <w:r>
              <w:rPr>
                <w:rFonts w:ascii="Arial" w:hAnsi="Arial" w:cs="Arial" w:hint="eastAsia"/>
                <w:szCs w:val="21"/>
              </w:rPr>
              <w:t>4</w:t>
            </w:r>
            <w:r>
              <w:rPr>
                <w:rFonts w:ascii="Arial" w:hAnsi="Arial" w:cs="Arial"/>
                <w:szCs w:val="21"/>
              </w:rPr>
              <w:t>分；</w:t>
            </w:r>
          </w:p>
          <w:p w:rsidR="00346B0F" w:rsidRDefault="00BB766C">
            <w:pPr>
              <w:numPr>
                <w:ilvl w:val="0"/>
                <w:numId w:val="34"/>
              </w:numPr>
              <w:rPr>
                <w:rFonts w:ascii="Arial" w:hAnsi="Arial" w:cs="Arial"/>
                <w:szCs w:val="21"/>
              </w:rPr>
            </w:pPr>
            <w:r>
              <w:rPr>
                <w:rFonts w:ascii="Arial" w:hAnsi="Arial" w:cs="Arial"/>
                <w:szCs w:val="21"/>
              </w:rPr>
              <w:t>具有本地化服务能力，并且拟投入本项目的本地化服务团队均具备本科及以上学历，人数在</w:t>
            </w:r>
            <w:r>
              <w:rPr>
                <w:rFonts w:ascii="Arial" w:hAnsi="Arial" w:cs="Arial"/>
                <w:szCs w:val="21"/>
              </w:rPr>
              <w:t>6-9</w:t>
            </w:r>
            <w:r>
              <w:rPr>
                <w:rFonts w:ascii="Arial" w:hAnsi="Arial" w:cs="Arial"/>
                <w:szCs w:val="21"/>
              </w:rPr>
              <w:t>人的，得</w:t>
            </w:r>
            <w:r>
              <w:rPr>
                <w:rFonts w:ascii="Arial" w:hAnsi="Arial" w:cs="Arial" w:hint="eastAsia"/>
                <w:szCs w:val="21"/>
              </w:rPr>
              <w:t>2</w:t>
            </w:r>
            <w:r>
              <w:rPr>
                <w:rFonts w:ascii="Arial" w:hAnsi="Arial" w:cs="Arial"/>
                <w:szCs w:val="21"/>
              </w:rPr>
              <w:t>分；</w:t>
            </w:r>
          </w:p>
          <w:p w:rsidR="00346B0F" w:rsidRDefault="00BB766C">
            <w:pPr>
              <w:numPr>
                <w:ilvl w:val="0"/>
                <w:numId w:val="34"/>
              </w:numPr>
              <w:rPr>
                <w:rFonts w:ascii="Arial" w:hAnsi="Arial" w:cs="Arial"/>
                <w:szCs w:val="21"/>
              </w:rPr>
            </w:pPr>
            <w:r>
              <w:rPr>
                <w:rFonts w:ascii="Arial" w:hAnsi="Arial" w:cs="Arial"/>
                <w:szCs w:val="21"/>
              </w:rPr>
              <w:t>具有本地化服务能力，并且拟投入本项目的本地化服务团队均具备本科及以上学历，人数在</w:t>
            </w:r>
            <w:r>
              <w:rPr>
                <w:rFonts w:ascii="Arial" w:hAnsi="Arial" w:cs="Arial"/>
                <w:szCs w:val="21"/>
              </w:rPr>
              <w:t>5</w:t>
            </w:r>
            <w:r>
              <w:rPr>
                <w:rFonts w:ascii="Arial" w:hAnsi="Arial" w:cs="Arial"/>
                <w:szCs w:val="21"/>
              </w:rPr>
              <w:t>人</w:t>
            </w:r>
            <w:r>
              <w:rPr>
                <w:rFonts w:ascii="Arial" w:hAnsi="Arial" w:cs="Arial" w:hint="eastAsia"/>
                <w:szCs w:val="21"/>
              </w:rPr>
              <w:t>以下</w:t>
            </w:r>
            <w:r>
              <w:rPr>
                <w:rFonts w:ascii="Arial" w:hAnsi="Arial" w:cs="Arial"/>
                <w:szCs w:val="21"/>
              </w:rPr>
              <w:t>的，得</w:t>
            </w:r>
            <w:r>
              <w:rPr>
                <w:rFonts w:ascii="Arial" w:hAnsi="Arial" w:cs="Arial" w:hint="eastAsia"/>
                <w:szCs w:val="21"/>
              </w:rPr>
              <w:t>1</w:t>
            </w:r>
            <w:r>
              <w:rPr>
                <w:rFonts w:ascii="Arial" w:hAnsi="Arial" w:cs="Arial"/>
                <w:szCs w:val="21"/>
              </w:rPr>
              <w:t>分。</w:t>
            </w:r>
          </w:p>
          <w:p w:rsidR="00346B0F" w:rsidRDefault="00BB766C">
            <w:pPr>
              <w:rPr>
                <w:rFonts w:ascii="Arial" w:hAnsi="Arial" w:cs="Arial"/>
                <w:szCs w:val="21"/>
              </w:rPr>
            </w:pPr>
            <w:r>
              <w:rPr>
                <w:rFonts w:ascii="Arial" w:hAnsi="Arial" w:cs="Arial"/>
                <w:szCs w:val="21"/>
              </w:rPr>
              <w:t>注：投标人需提供拟投入人员清单、投入人员学历证明、投入人员与投标单位签署的劳动合同（截止本项目开标当天合同仍在有效期内）以及投标单位为其缴纳的</w:t>
            </w:r>
            <w:r>
              <w:rPr>
                <w:rFonts w:ascii="Arial" w:hAnsi="Arial" w:cs="Arial"/>
                <w:szCs w:val="21"/>
              </w:rPr>
              <w:t>3</w:t>
            </w:r>
            <w:r>
              <w:rPr>
                <w:rFonts w:ascii="Arial" w:hAnsi="Arial" w:cs="Arial"/>
                <w:szCs w:val="21"/>
              </w:rPr>
              <w:t>个月</w:t>
            </w:r>
            <w:proofErr w:type="gramStart"/>
            <w:r>
              <w:rPr>
                <w:rFonts w:ascii="Arial" w:hAnsi="Arial" w:cs="Arial"/>
                <w:szCs w:val="21"/>
              </w:rPr>
              <w:t>以上社保证明</w:t>
            </w:r>
            <w:proofErr w:type="gramEnd"/>
            <w:r>
              <w:rPr>
                <w:rFonts w:ascii="Arial" w:hAnsi="Arial" w:cs="Arial"/>
                <w:szCs w:val="21"/>
              </w:rPr>
              <w:t>复印件。</w:t>
            </w:r>
            <w:r>
              <w:rPr>
                <w:rFonts w:ascii="Arial" w:hAnsi="Arial" w:cs="Arial"/>
                <w:szCs w:val="21"/>
              </w:rPr>
              <w:br/>
            </w:r>
            <w:r>
              <w:rPr>
                <w:rFonts w:ascii="Arial" w:hAnsi="Arial" w:cs="Arial" w:hint="eastAsia"/>
                <w:szCs w:val="21"/>
              </w:rPr>
              <w:t>满足下列条件之一的，即可视为投标人具有本地化团队且具备本地化服务能力：</w:t>
            </w:r>
          </w:p>
          <w:p w:rsidR="00346B0F" w:rsidRDefault="00BB766C">
            <w:pPr>
              <w:rPr>
                <w:rFonts w:ascii="Arial" w:hAnsi="Arial" w:cs="Arial"/>
                <w:szCs w:val="21"/>
              </w:rPr>
            </w:pPr>
            <w:r>
              <w:rPr>
                <w:rFonts w:ascii="Arial" w:hAnsi="Arial" w:cs="Arial"/>
                <w:szCs w:val="21"/>
              </w:rPr>
              <w:t>A.</w:t>
            </w:r>
            <w:r>
              <w:rPr>
                <w:rFonts w:ascii="Arial" w:hAnsi="Arial" w:cs="Arial" w:hint="eastAsia"/>
                <w:szCs w:val="21"/>
              </w:rPr>
              <w:t>投标人注册地在南宁市的，以营业执照或组织机构代码证书等证明为准。复印件需加盖公章。</w:t>
            </w:r>
          </w:p>
          <w:p w:rsidR="00346B0F" w:rsidRDefault="00BB766C">
            <w:pPr>
              <w:rPr>
                <w:rFonts w:ascii="Arial" w:hAnsi="Arial" w:cs="Arial"/>
                <w:szCs w:val="21"/>
              </w:rPr>
            </w:pPr>
            <w:r>
              <w:rPr>
                <w:rFonts w:ascii="Arial" w:hAnsi="Arial" w:cs="Arial"/>
                <w:szCs w:val="21"/>
              </w:rPr>
              <w:t>B.</w:t>
            </w:r>
            <w:r>
              <w:rPr>
                <w:rFonts w:hint="eastAsia"/>
              </w:rPr>
              <w:t>投标人在南宁市有注册的分公司或办事处、或通过投标产品厂商实施认证的相关机构，</w:t>
            </w:r>
            <w:r>
              <w:rPr>
                <w:rFonts w:ascii="Arial" w:hAnsi="Arial" w:cs="Arial" w:hint="eastAsia"/>
                <w:szCs w:val="21"/>
              </w:rPr>
              <w:t>需提交：（</w:t>
            </w:r>
            <w:r>
              <w:rPr>
                <w:rFonts w:ascii="Arial" w:hAnsi="Arial" w:cs="Arial"/>
                <w:szCs w:val="21"/>
              </w:rPr>
              <w:t>1</w:t>
            </w:r>
            <w:r>
              <w:rPr>
                <w:rFonts w:ascii="Arial" w:hAnsi="Arial" w:cs="Arial" w:hint="eastAsia"/>
                <w:szCs w:val="21"/>
              </w:rPr>
              <w:t>）营业执照或组织机构代码证书等证明该组织有效成立的法律文件。复印件需加盖公章。（</w:t>
            </w:r>
            <w:r>
              <w:rPr>
                <w:rFonts w:ascii="Arial" w:hAnsi="Arial" w:cs="Arial"/>
                <w:szCs w:val="21"/>
              </w:rPr>
              <w:t>2</w:t>
            </w:r>
            <w:r>
              <w:rPr>
                <w:rFonts w:ascii="Arial" w:hAnsi="Arial" w:cs="Arial" w:hint="eastAsia"/>
                <w:szCs w:val="21"/>
              </w:rPr>
              <w:t>）法定代表人或主要负责人的居民身份证复印件，需加盖公章。</w:t>
            </w:r>
            <w:r>
              <w:rPr>
                <w:rFonts w:ascii="Arial" w:hAnsi="Arial" w:cs="Arial"/>
                <w:szCs w:val="21"/>
              </w:rPr>
              <w:t>(3)</w:t>
            </w:r>
            <w:r>
              <w:rPr>
                <w:rFonts w:hint="eastAsia"/>
              </w:rPr>
              <w:t>实施认证机构需额外提供原厂商实施认证的证书</w:t>
            </w:r>
          </w:p>
          <w:p w:rsidR="00346B0F" w:rsidRDefault="00BB766C">
            <w:pPr>
              <w:rPr>
                <w:rFonts w:ascii="Arial" w:hAnsi="Arial" w:cs="Arial"/>
                <w:szCs w:val="21"/>
              </w:rPr>
            </w:pPr>
            <w:r>
              <w:rPr>
                <w:rFonts w:ascii="Arial" w:hAnsi="Arial" w:cs="Arial"/>
                <w:szCs w:val="21"/>
              </w:rPr>
              <w:t>C.</w:t>
            </w:r>
            <w:r>
              <w:rPr>
                <w:rFonts w:ascii="Arial" w:hAnsi="Arial" w:cs="Arial" w:hint="eastAsia"/>
                <w:szCs w:val="21"/>
              </w:rPr>
              <w:t>投标人没有在南宁市注册的办事、售后等机构的，需提交：房屋租赁合同以及现场照片。复印件需加盖公章。</w:t>
            </w:r>
          </w:p>
          <w:p w:rsidR="00346B0F" w:rsidRDefault="00BB766C">
            <w:pPr>
              <w:rPr>
                <w:rFonts w:ascii="Arial" w:hAnsi="Arial" w:cs="Arial"/>
                <w:szCs w:val="21"/>
              </w:rPr>
            </w:pPr>
            <w:r>
              <w:rPr>
                <w:rFonts w:ascii="Arial" w:hAnsi="Arial" w:cs="Arial"/>
                <w:color w:val="000000"/>
              </w:rPr>
              <w:t>3</w:t>
            </w:r>
            <w:r>
              <w:rPr>
                <w:rFonts w:ascii="Arial" w:hAnsi="Arial" w:cs="Arial"/>
                <w:color w:val="000000"/>
              </w:rPr>
              <w:t>、投标提供的服务方案中提供本地化产品功能更新服务，承诺每季度更新频次为不低于</w:t>
            </w:r>
            <w:r>
              <w:rPr>
                <w:rFonts w:ascii="Arial" w:hAnsi="Arial" w:cs="Arial"/>
                <w:color w:val="000000"/>
              </w:rPr>
              <w:t>2</w:t>
            </w:r>
            <w:r>
              <w:rPr>
                <w:rFonts w:ascii="Arial" w:hAnsi="Arial" w:cs="Arial"/>
                <w:color w:val="000000"/>
              </w:rPr>
              <w:t>次（含</w:t>
            </w:r>
            <w:r>
              <w:rPr>
                <w:rFonts w:ascii="Arial" w:hAnsi="Arial" w:cs="Arial"/>
                <w:color w:val="000000"/>
              </w:rPr>
              <w:t>2</w:t>
            </w:r>
            <w:r>
              <w:rPr>
                <w:rFonts w:ascii="Arial" w:hAnsi="Arial" w:cs="Arial"/>
                <w:color w:val="000000"/>
              </w:rPr>
              <w:t>次）得</w:t>
            </w:r>
            <w:r>
              <w:rPr>
                <w:rFonts w:ascii="Arial" w:hAnsi="Arial" w:cs="Arial"/>
                <w:color w:val="000000"/>
              </w:rPr>
              <w:t>2</w:t>
            </w:r>
            <w:r>
              <w:rPr>
                <w:rFonts w:ascii="Arial" w:hAnsi="Arial" w:cs="Arial"/>
                <w:color w:val="000000"/>
              </w:rPr>
              <w:t>分，不低于</w:t>
            </w:r>
            <w:r>
              <w:rPr>
                <w:rFonts w:ascii="Arial" w:hAnsi="Arial" w:cs="Arial"/>
                <w:color w:val="000000"/>
              </w:rPr>
              <w:t>1</w:t>
            </w:r>
            <w:r>
              <w:rPr>
                <w:rFonts w:ascii="Arial" w:hAnsi="Arial" w:cs="Arial"/>
                <w:color w:val="000000"/>
              </w:rPr>
              <w:t>次（含</w:t>
            </w:r>
            <w:r>
              <w:rPr>
                <w:rFonts w:ascii="Arial" w:hAnsi="Arial" w:cs="Arial"/>
                <w:color w:val="000000"/>
              </w:rPr>
              <w:t>1</w:t>
            </w:r>
            <w:r>
              <w:rPr>
                <w:rFonts w:ascii="Arial" w:hAnsi="Arial" w:cs="Arial"/>
                <w:color w:val="000000"/>
              </w:rPr>
              <w:t>次）得</w:t>
            </w:r>
            <w:r>
              <w:rPr>
                <w:rFonts w:ascii="Arial" w:hAnsi="Arial" w:cs="Arial"/>
                <w:color w:val="000000"/>
              </w:rPr>
              <w:t>1</w:t>
            </w:r>
            <w:r>
              <w:rPr>
                <w:rFonts w:ascii="Arial" w:hAnsi="Arial" w:cs="Arial"/>
                <w:color w:val="000000"/>
              </w:rPr>
              <w:t>分，其他不得分。投标时需提供该产品</w:t>
            </w:r>
            <w:proofErr w:type="gramStart"/>
            <w:r>
              <w:rPr>
                <w:rFonts w:ascii="Arial" w:hAnsi="Arial" w:cs="Arial"/>
                <w:color w:val="000000"/>
              </w:rPr>
              <w:t>官网公开</w:t>
            </w:r>
            <w:proofErr w:type="gramEnd"/>
            <w:r>
              <w:rPr>
                <w:rFonts w:ascii="Arial" w:hAnsi="Arial" w:cs="Arial"/>
                <w:color w:val="000000"/>
              </w:rPr>
              <w:t>的产品历史更新日志证明作为证明材料</w:t>
            </w:r>
            <w:r>
              <w:rPr>
                <w:rFonts w:ascii="Arial" w:hAnsi="Arial" w:cs="Arial"/>
                <w:color w:val="000000"/>
              </w:rPr>
              <w:t>(</w:t>
            </w:r>
            <w:proofErr w:type="gramStart"/>
            <w:r>
              <w:rPr>
                <w:rFonts w:ascii="Arial" w:hAnsi="Arial" w:cs="Arial"/>
                <w:color w:val="000000"/>
              </w:rPr>
              <w:t>需体现</w:t>
            </w:r>
            <w:proofErr w:type="gramEnd"/>
            <w:r>
              <w:rPr>
                <w:rFonts w:ascii="Arial" w:hAnsi="Arial" w:cs="Arial"/>
                <w:color w:val="000000"/>
              </w:rPr>
              <w:t>时间且通过</w:t>
            </w:r>
            <w:proofErr w:type="gramStart"/>
            <w:r>
              <w:rPr>
                <w:rFonts w:ascii="Arial" w:hAnsi="Arial" w:cs="Arial"/>
                <w:color w:val="000000"/>
              </w:rPr>
              <w:t>产品官网能</w:t>
            </w:r>
            <w:proofErr w:type="gramEnd"/>
            <w:r>
              <w:rPr>
                <w:rFonts w:ascii="Arial" w:hAnsi="Arial" w:cs="Arial"/>
                <w:color w:val="000000"/>
              </w:rPr>
              <w:t>查询核验</w:t>
            </w:r>
            <w:r>
              <w:rPr>
                <w:rFonts w:ascii="Arial" w:hAnsi="Arial" w:cs="Arial"/>
                <w:color w:val="000000"/>
              </w:rPr>
              <w:t>,</w:t>
            </w:r>
            <w:r>
              <w:rPr>
                <w:rFonts w:ascii="Arial" w:hAnsi="Arial" w:cs="Arial"/>
                <w:color w:val="000000"/>
              </w:rPr>
              <w:t>否则不得分</w:t>
            </w:r>
            <w:r>
              <w:rPr>
                <w:rFonts w:ascii="Arial" w:hAnsi="Arial" w:cs="Arial"/>
                <w:color w:val="000000"/>
              </w:rPr>
              <w:t>)</w:t>
            </w:r>
            <w:r>
              <w:rPr>
                <w:rFonts w:ascii="Arial" w:hAnsi="Arial" w:cs="Arial"/>
                <w:color w:val="000000"/>
              </w:rPr>
              <w:t>，未承诺以及提供</w:t>
            </w:r>
            <w:r>
              <w:rPr>
                <w:rFonts w:ascii="Arial" w:hAnsi="Arial" w:cs="Arial"/>
                <w:color w:val="000000"/>
              </w:rPr>
              <w:lastRenderedPageBreak/>
              <w:t>的证明材料不能够佐证的不得分。</w:t>
            </w:r>
          </w:p>
        </w:tc>
      </w:tr>
      <w:tr w:rsidR="00346B0F">
        <w:trPr>
          <w:trHeight w:val="965"/>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restart"/>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商务</w:t>
            </w:r>
            <w:r>
              <w:rPr>
                <w:rFonts w:ascii="宋体" w:hAnsi="宋体" w:cs="宋体"/>
                <w:color w:val="000000"/>
                <w:kern w:val="0"/>
                <w:szCs w:val="21"/>
              </w:rPr>
              <w:t>分</w:t>
            </w:r>
            <w:r>
              <w:rPr>
                <w:rFonts w:ascii="宋体" w:hAnsi="宋体" w:cs="宋体" w:hint="eastAsia"/>
                <w:color w:val="000000"/>
                <w:kern w:val="0"/>
                <w:szCs w:val="21"/>
              </w:rPr>
              <w:t>(50分)</w:t>
            </w:r>
          </w:p>
          <w:p w:rsidR="00346B0F" w:rsidRDefault="00346B0F">
            <w:pPr>
              <w:widowControl/>
              <w:snapToGrid w:val="0"/>
              <w:spacing w:line="300" w:lineRule="auto"/>
              <w:jc w:val="left"/>
              <w:rPr>
                <w:rFonts w:ascii="宋体" w:hAnsi="宋体" w:cs="宋体"/>
                <w:color w:val="000000"/>
                <w:kern w:val="0"/>
                <w:szCs w:val="21"/>
              </w:rPr>
            </w:pPr>
          </w:p>
        </w:tc>
        <w:tc>
          <w:tcPr>
            <w:tcW w:w="992" w:type="dxa"/>
            <w:vAlign w:val="center"/>
          </w:tcPr>
          <w:p w:rsidR="00346B0F" w:rsidRDefault="00BB766C">
            <w:pPr>
              <w:snapToGrid w:val="0"/>
              <w:spacing w:line="300" w:lineRule="auto"/>
              <w:jc w:val="center"/>
              <w:rPr>
                <w:rFonts w:ascii="宋体" w:hAnsi="宋体" w:cs="宋体"/>
                <w:color w:val="000000"/>
                <w:kern w:val="0"/>
                <w:szCs w:val="21"/>
              </w:rPr>
            </w:pPr>
            <w:r>
              <w:rPr>
                <w:rFonts w:ascii="宋体" w:hAnsi="宋体" w:cs="宋体" w:hint="eastAsia"/>
                <w:color w:val="000000"/>
              </w:rPr>
              <w:t>企业综合实力</w:t>
            </w:r>
          </w:p>
        </w:tc>
        <w:tc>
          <w:tcPr>
            <w:tcW w:w="709" w:type="dxa"/>
            <w:vAlign w:val="center"/>
          </w:tcPr>
          <w:p w:rsidR="00346B0F" w:rsidRDefault="00BB766C">
            <w:pPr>
              <w:snapToGrid w:val="0"/>
              <w:spacing w:line="300" w:lineRule="auto"/>
              <w:jc w:val="center"/>
              <w:rPr>
                <w:rFonts w:ascii="宋体" w:hAnsi="宋体" w:cs="宋体"/>
                <w:color w:val="000000"/>
                <w:kern w:val="0"/>
                <w:szCs w:val="21"/>
              </w:rPr>
            </w:pPr>
            <w:r>
              <w:rPr>
                <w:rFonts w:ascii="宋体" w:hAnsi="宋体" w:cs="宋体" w:hint="eastAsia"/>
                <w:color w:val="000000"/>
              </w:rPr>
              <w:t>8</w:t>
            </w:r>
          </w:p>
        </w:tc>
        <w:tc>
          <w:tcPr>
            <w:tcW w:w="4819" w:type="dxa"/>
            <w:vAlign w:val="center"/>
          </w:tcPr>
          <w:p w:rsidR="00346B0F" w:rsidRDefault="00BB766C">
            <w:pPr>
              <w:snapToGrid w:val="0"/>
              <w:spacing w:line="300" w:lineRule="auto"/>
              <w:jc w:val="left"/>
              <w:rPr>
                <w:rFonts w:ascii="Arial" w:hAnsi="Arial" w:cs="Arial"/>
                <w:color w:val="000000"/>
              </w:rPr>
            </w:pPr>
            <w:r>
              <w:rPr>
                <w:rFonts w:ascii="Arial" w:hAnsi="Arial" w:cs="Arial" w:hint="eastAsia"/>
                <w:color w:val="000000"/>
              </w:rPr>
              <w:t>投标人或产品供应商具有以下认证证书：</w:t>
            </w:r>
          </w:p>
          <w:p w:rsidR="00346B0F" w:rsidRDefault="00BB766C">
            <w:pPr>
              <w:snapToGrid w:val="0"/>
              <w:spacing w:line="300" w:lineRule="auto"/>
              <w:jc w:val="left"/>
              <w:rPr>
                <w:rFonts w:ascii="Arial" w:hAnsi="Arial" w:cs="Arial"/>
                <w:color w:val="000000"/>
              </w:rPr>
            </w:pPr>
            <w:r>
              <w:rPr>
                <w:rFonts w:ascii="Arial" w:hAnsi="Arial" w:cs="Arial" w:hint="eastAsia"/>
                <w:color w:val="000000"/>
              </w:rPr>
              <w:t>1</w:t>
            </w:r>
            <w:r>
              <w:rPr>
                <w:rFonts w:ascii="Arial" w:hAnsi="Arial" w:cs="Arial" w:hint="eastAsia"/>
                <w:color w:val="000000"/>
              </w:rPr>
              <w:t>、</w:t>
            </w:r>
            <w:r>
              <w:rPr>
                <w:rFonts w:hint="eastAsia"/>
              </w:rPr>
              <w:t>具有有效的</w:t>
            </w:r>
            <w:r>
              <w:rPr>
                <w:rFonts w:ascii="Arial" w:hAnsi="Arial" w:cs="Arial"/>
                <w:color w:val="000000"/>
              </w:rPr>
              <w:t>ISO20000</w:t>
            </w:r>
            <w:r>
              <w:rPr>
                <w:rFonts w:ascii="Arial" w:hAnsi="Arial" w:cs="Arial"/>
                <w:color w:val="000000"/>
              </w:rPr>
              <w:t>信息技术服务管理体系认证证书</w:t>
            </w:r>
            <w:r>
              <w:rPr>
                <w:rFonts w:ascii="Arial" w:hAnsi="Arial" w:cs="Arial" w:hint="eastAsia"/>
                <w:color w:val="000000"/>
              </w:rPr>
              <w:t>的得</w:t>
            </w:r>
            <w:r>
              <w:rPr>
                <w:rFonts w:ascii="Arial" w:hAnsi="Arial" w:cs="Arial" w:hint="eastAsia"/>
                <w:color w:val="000000"/>
              </w:rPr>
              <w:t>1</w:t>
            </w:r>
            <w:r>
              <w:rPr>
                <w:rFonts w:ascii="Arial" w:hAnsi="Arial" w:cs="Arial" w:hint="eastAsia"/>
                <w:color w:val="000000"/>
              </w:rPr>
              <w:t>分；</w:t>
            </w:r>
          </w:p>
          <w:p w:rsidR="00346B0F" w:rsidRDefault="00BB766C">
            <w:pPr>
              <w:snapToGrid w:val="0"/>
              <w:spacing w:line="300" w:lineRule="auto"/>
              <w:jc w:val="left"/>
              <w:rPr>
                <w:rFonts w:ascii="Arial" w:hAnsi="Arial" w:cs="Arial"/>
                <w:color w:val="000000"/>
              </w:rPr>
            </w:pPr>
            <w:r>
              <w:rPr>
                <w:rFonts w:ascii="Arial" w:hAnsi="Arial" w:cs="Arial" w:hint="eastAsia"/>
                <w:color w:val="000000"/>
              </w:rPr>
              <w:t>2</w:t>
            </w:r>
            <w:r>
              <w:rPr>
                <w:rFonts w:ascii="Arial" w:hAnsi="Arial" w:cs="Arial" w:hint="eastAsia"/>
                <w:color w:val="000000"/>
              </w:rPr>
              <w:t>、</w:t>
            </w:r>
            <w:r>
              <w:rPr>
                <w:rFonts w:hint="eastAsia"/>
              </w:rPr>
              <w:t>具有有效的</w:t>
            </w:r>
            <w:r>
              <w:rPr>
                <w:rFonts w:ascii="Arial" w:hAnsi="Arial" w:cs="Arial"/>
                <w:color w:val="000000"/>
              </w:rPr>
              <w:t>CMMI</w:t>
            </w:r>
            <w:r>
              <w:rPr>
                <w:rFonts w:ascii="宋体" w:hAnsi="宋体" w:cs="Arial"/>
                <w:color w:val="000000"/>
                <w:szCs w:val="21"/>
              </w:rPr>
              <w:t>软件能力成熟度五级认证证书的</w:t>
            </w:r>
            <w:r>
              <w:rPr>
                <w:rFonts w:ascii="Arial" w:hAnsi="Arial" w:cs="Arial" w:hint="eastAsia"/>
                <w:color w:val="000000"/>
              </w:rPr>
              <w:t>得</w:t>
            </w:r>
            <w:r>
              <w:rPr>
                <w:rFonts w:ascii="Arial" w:hAnsi="Arial" w:cs="Arial" w:hint="eastAsia"/>
                <w:color w:val="000000"/>
              </w:rPr>
              <w:t>1</w:t>
            </w:r>
            <w:r>
              <w:rPr>
                <w:rFonts w:ascii="Arial" w:hAnsi="Arial" w:cs="Arial" w:hint="eastAsia"/>
                <w:color w:val="000000"/>
              </w:rPr>
              <w:t>分，四级得</w:t>
            </w:r>
            <w:r>
              <w:rPr>
                <w:rFonts w:ascii="Arial" w:hAnsi="Arial" w:cs="Arial" w:hint="eastAsia"/>
                <w:color w:val="000000"/>
              </w:rPr>
              <w:t>0.5</w:t>
            </w:r>
            <w:r>
              <w:rPr>
                <w:rFonts w:ascii="Arial" w:hAnsi="Arial" w:cs="Arial" w:hint="eastAsia"/>
                <w:color w:val="000000"/>
              </w:rPr>
              <w:t>分，其余不得分；</w:t>
            </w:r>
          </w:p>
          <w:p w:rsidR="00346B0F" w:rsidRDefault="00BB766C">
            <w:pPr>
              <w:snapToGrid w:val="0"/>
              <w:spacing w:line="300" w:lineRule="auto"/>
              <w:jc w:val="left"/>
              <w:rPr>
                <w:rFonts w:ascii="Arial" w:hAnsi="Arial" w:cs="Arial"/>
                <w:color w:val="000000"/>
              </w:rPr>
            </w:pPr>
            <w:r>
              <w:rPr>
                <w:rFonts w:ascii="Arial" w:hAnsi="Arial" w:cs="Arial" w:hint="eastAsia"/>
                <w:color w:val="000000"/>
              </w:rPr>
              <w:t>3</w:t>
            </w:r>
            <w:r>
              <w:rPr>
                <w:rFonts w:ascii="Arial" w:hAnsi="Arial" w:cs="Arial" w:hint="eastAsia"/>
                <w:color w:val="000000"/>
              </w:rPr>
              <w:t>、</w:t>
            </w:r>
            <w:r>
              <w:rPr>
                <w:rFonts w:hint="eastAsia"/>
              </w:rPr>
              <w:t>具有有效</w:t>
            </w:r>
            <w:r w:rsidRPr="00304A38">
              <w:rPr>
                <w:rFonts w:ascii="Arial" w:hAnsi="Arial" w:cs="Arial" w:hint="eastAsia"/>
                <w:color w:val="000000"/>
              </w:rPr>
              <w:t>的</w:t>
            </w:r>
            <w:r>
              <w:rPr>
                <w:rFonts w:ascii="Arial" w:hAnsi="Arial" w:cs="Arial"/>
                <w:color w:val="000000"/>
              </w:rPr>
              <w:t>ITSS</w:t>
            </w:r>
            <w:r>
              <w:rPr>
                <w:rFonts w:ascii="Arial" w:hAnsi="Arial" w:cs="Arial"/>
                <w:color w:val="000000"/>
              </w:rPr>
              <w:t>运维服务能力成熟度资质</w:t>
            </w:r>
            <w:r>
              <w:rPr>
                <w:rFonts w:ascii="Arial" w:hAnsi="Arial" w:cs="Arial" w:hint="eastAsia"/>
                <w:color w:val="000000"/>
              </w:rPr>
              <w:t>三级及以上（含三级）认证证书的得</w:t>
            </w:r>
            <w:r>
              <w:rPr>
                <w:rFonts w:ascii="Arial" w:hAnsi="Arial" w:cs="Arial" w:hint="eastAsia"/>
                <w:color w:val="000000"/>
              </w:rPr>
              <w:t>3</w:t>
            </w:r>
            <w:r>
              <w:rPr>
                <w:rFonts w:ascii="Arial" w:hAnsi="Arial" w:cs="Arial" w:hint="eastAsia"/>
                <w:color w:val="000000"/>
              </w:rPr>
              <w:t>分，二级得</w:t>
            </w:r>
            <w:r>
              <w:rPr>
                <w:rFonts w:ascii="Arial" w:hAnsi="Arial" w:cs="Arial" w:hint="eastAsia"/>
                <w:color w:val="000000"/>
              </w:rPr>
              <w:t>1</w:t>
            </w:r>
            <w:r>
              <w:rPr>
                <w:rFonts w:ascii="Arial" w:hAnsi="Arial" w:cs="Arial" w:hint="eastAsia"/>
                <w:color w:val="000000"/>
              </w:rPr>
              <w:t>分，其余不得分；</w:t>
            </w:r>
          </w:p>
          <w:p w:rsidR="00346B0F" w:rsidRDefault="00BB766C" w:rsidP="00304A38">
            <w:pPr>
              <w:snapToGrid w:val="0"/>
              <w:spacing w:line="300" w:lineRule="auto"/>
              <w:jc w:val="left"/>
              <w:rPr>
                <w:rFonts w:ascii="Arial" w:hAnsi="Arial" w:cs="Arial"/>
                <w:color w:val="000000"/>
              </w:rPr>
            </w:pPr>
            <w:r>
              <w:rPr>
                <w:rFonts w:ascii="Arial" w:hAnsi="Arial" w:cs="Arial" w:hint="eastAsia"/>
                <w:color w:val="000000"/>
              </w:rPr>
              <w:t>4</w:t>
            </w:r>
            <w:r>
              <w:rPr>
                <w:rFonts w:ascii="Arial" w:hAnsi="Arial" w:cs="Arial" w:hint="eastAsia"/>
                <w:color w:val="000000"/>
              </w:rPr>
              <w:t>、投标人所投产品具有以下认证证书：</w:t>
            </w:r>
          </w:p>
          <w:p w:rsidR="00346B0F" w:rsidRDefault="00BB766C" w:rsidP="00304A38">
            <w:pPr>
              <w:snapToGrid w:val="0"/>
              <w:spacing w:line="300" w:lineRule="auto"/>
              <w:jc w:val="left"/>
              <w:rPr>
                <w:rFonts w:ascii="Arial" w:hAnsi="Arial" w:cs="Arial"/>
                <w:color w:val="000000"/>
              </w:rPr>
            </w:pPr>
            <w:r>
              <w:rPr>
                <w:rFonts w:ascii="Arial" w:hAnsi="Arial" w:cs="Arial" w:hint="eastAsia"/>
                <w:color w:val="000000"/>
              </w:rPr>
              <w:t>1</w:t>
            </w:r>
            <w:r>
              <w:rPr>
                <w:rFonts w:ascii="Arial" w:hAnsi="Arial" w:cs="Arial" w:hint="eastAsia"/>
                <w:color w:val="000000"/>
              </w:rPr>
              <w:t>）具有有效的</w:t>
            </w:r>
            <w:r>
              <w:rPr>
                <w:rFonts w:ascii="Arial" w:hAnsi="Arial" w:cs="Arial"/>
                <w:color w:val="000000"/>
              </w:rPr>
              <w:t>信息系统安全等级保护第三级</w:t>
            </w:r>
            <w:r>
              <w:rPr>
                <w:rFonts w:ascii="Arial" w:hAnsi="Arial" w:cs="Arial" w:hint="eastAsia"/>
                <w:color w:val="000000"/>
              </w:rPr>
              <w:t>证书的得</w:t>
            </w:r>
            <w:r>
              <w:rPr>
                <w:rFonts w:ascii="Arial" w:hAnsi="Arial" w:cs="Arial" w:hint="eastAsia"/>
                <w:color w:val="000000"/>
              </w:rPr>
              <w:t>0.5</w:t>
            </w:r>
            <w:r>
              <w:rPr>
                <w:rFonts w:ascii="Arial" w:hAnsi="Arial" w:cs="Arial" w:hint="eastAsia"/>
                <w:color w:val="000000"/>
              </w:rPr>
              <w:t>分；</w:t>
            </w:r>
          </w:p>
          <w:p w:rsidR="00346B0F" w:rsidRDefault="00BB766C" w:rsidP="00304A38">
            <w:pPr>
              <w:snapToGrid w:val="0"/>
              <w:spacing w:line="300" w:lineRule="auto"/>
              <w:jc w:val="left"/>
              <w:rPr>
                <w:rFonts w:ascii="Arial" w:hAnsi="Arial" w:cs="Arial"/>
                <w:color w:val="000000"/>
              </w:rPr>
            </w:pPr>
            <w:r>
              <w:rPr>
                <w:rFonts w:ascii="Arial" w:hAnsi="Arial" w:cs="Arial" w:hint="eastAsia"/>
                <w:color w:val="000000"/>
              </w:rPr>
              <w:t>2</w:t>
            </w:r>
            <w:r>
              <w:rPr>
                <w:rFonts w:ascii="Arial" w:hAnsi="Arial" w:cs="Arial" w:hint="eastAsia"/>
                <w:color w:val="000000"/>
              </w:rPr>
              <w:t>）具有有效的</w:t>
            </w:r>
            <w:r w:rsidRPr="00304A38">
              <w:rPr>
                <w:rFonts w:ascii="Arial" w:hAnsi="Arial" w:cs="Arial"/>
                <w:color w:val="000000"/>
              </w:rPr>
              <w:t>ISO27001:</w:t>
            </w:r>
            <w:r w:rsidRPr="00304A38">
              <w:rPr>
                <w:rFonts w:ascii="Arial" w:hAnsi="Arial" w:cs="Arial"/>
                <w:color w:val="000000"/>
              </w:rPr>
              <w:t>信息安全管理体系认证证书</w:t>
            </w:r>
            <w:r>
              <w:rPr>
                <w:rFonts w:ascii="Arial" w:hAnsi="Arial" w:cs="Arial" w:hint="eastAsia"/>
                <w:color w:val="000000"/>
              </w:rPr>
              <w:t>得</w:t>
            </w:r>
            <w:r>
              <w:rPr>
                <w:rFonts w:ascii="Arial" w:hAnsi="Arial" w:cs="Arial" w:hint="eastAsia"/>
                <w:color w:val="000000"/>
              </w:rPr>
              <w:t>1</w:t>
            </w:r>
            <w:r>
              <w:rPr>
                <w:rFonts w:ascii="Arial" w:hAnsi="Arial" w:cs="Arial" w:hint="eastAsia"/>
                <w:color w:val="000000"/>
              </w:rPr>
              <w:t>分</w:t>
            </w:r>
          </w:p>
          <w:p w:rsidR="00346B0F" w:rsidRPr="00304A38" w:rsidRDefault="00BB766C" w:rsidP="00304A38">
            <w:pPr>
              <w:snapToGrid w:val="0"/>
              <w:spacing w:line="300" w:lineRule="auto"/>
              <w:jc w:val="left"/>
              <w:rPr>
                <w:rFonts w:ascii="Arial" w:hAnsi="Arial" w:cs="Arial"/>
                <w:color w:val="000000"/>
              </w:rPr>
            </w:pPr>
            <w:r>
              <w:rPr>
                <w:rFonts w:ascii="Arial" w:hAnsi="Arial" w:cs="Arial" w:hint="eastAsia"/>
                <w:color w:val="000000"/>
              </w:rPr>
              <w:t>2</w:t>
            </w:r>
            <w:r>
              <w:rPr>
                <w:rFonts w:ascii="Arial" w:hAnsi="Arial" w:cs="Arial" w:hint="eastAsia"/>
                <w:color w:val="000000"/>
              </w:rPr>
              <w:t>）具有</w:t>
            </w:r>
            <w:r>
              <w:rPr>
                <w:rFonts w:ascii="Arial" w:hAnsi="Arial" w:cs="Arial" w:hint="eastAsia"/>
                <w:color w:val="000000"/>
              </w:rPr>
              <w:t>RPA</w:t>
            </w:r>
            <w:proofErr w:type="gramStart"/>
            <w:r>
              <w:rPr>
                <w:rFonts w:ascii="Arial" w:hAnsi="Arial" w:cs="Arial" w:hint="eastAsia"/>
                <w:color w:val="000000"/>
              </w:rPr>
              <w:t>信创操作系统</w:t>
            </w:r>
            <w:proofErr w:type="gramEnd"/>
            <w:r>
              <w:rPr>
                <w:rFonts w:ascii="Arial" w:hAnsi="Arial" w:cs="Arial"/>
                <w:color w:val="000000"/>
              </w:rPr>
              <w:t>兼容性认证证书</w:t>
            </w:r>
            <w:r>
              <w:rPr>
                <w:rFonts w:ascii="Arial" w:hAnsi="Arial" w:cs="Arial" w:hint="eastAsia"/>
                <w:color w:val="000000"/>
              </w:rPr>
              <w:t>、</w:t>
            </w:r>
            <w:r>
              <w:rPr>
                <w:rFonts w:ascii="Arial" w:hAnsi="Arial" w:cs="Arial" w:hint="eastAsia"/>
                <w:color w:val="000000"/>
              </w:rPr>
              <w:t>RPA</w:t>
            </w:r>
            <w:r>
              <w:rPr>
                <w:rFonts w:ascii="Arial" w:hAnsi="Arial" w:cs="Arial"/>
                <w:color w:val="000000"/>
              </w:rPr>
              <w:t>国产数据库</w:t>
            </w:r>
            <w:r>
              <w:rPr>
                <w:rFonts w:ascii="Arial" w:hAnsi="Arial" w:cs="Arial" w:hint="eastAsia"/>
                <w:color w:val="000000"/>
              </w:rPr>
              <w:t>兼容性认证证书、</w:t>
            </w:r>
            <w:r>
              <w:rPr>
                <w:rFonts w:ascii="Arial" w:hAnsi="Arial" w:cs="Arial" w:hint="eastAsia"/>
                <w:color w:val="000000"/>
              </w:rPr>
              <w:t>RPA</w:t>
            </w:r>
            <w:r>
              <w:rPr>
                <w:rFonts w:ascii="Arial" w:hAnsi="Arial" w:cs="Arial" w:hint="eastAsia"/>
                <w:color w:val="000000"/>
              </w:rPr>
              <w:t>国产中间件兼容性认证证书的，</w:t>
            </w:r>
            <w:proofErr w:type="gramStart"/>
            <w:r>
              <w:rPr>
                <w:rFonts w:ascii="Arial" w:hAnsi="Arial" w:cs="Arial" w:hint="eastAsia"/>
                <w:color w:val="000000"/>
              </w:rPr>
              <w:t>每满足</w:t>
            </w:r>
            <w:proofErr w:type="gramEnd"/>
            <w:r>
              <w:rPr>
                <w:rFonts w:ascii="Arial" w:hAnsi="Arial" w:cs="Arial" w:hint="eastAsia"/>
                <w:color w:val="000000"/>
              </w:rPr>
              <w:t>1</w:t>
            </w:r>
            <w:r>
              <w:rPr>
                <w:rFonts w:ascii="Arial" w:hAnsi="Arial" w:cs="Arial" w:hint="eastAsia"/>
                <w:color w:val="000000"/>
              </w:rPr>
              <w:t>项得</w:t>
            </w:r>
            <w:r>
              <w:rPr>
                <w:rFonts w:ascii="Arial" w:hAnsi="Arial" w:cs="Arial" w:hint="eastAsia"/>
                <w:color w:val="000000"/>
              </w:rPr>
              <w:t>0.5</w:t>
            </w:r>
            <w:r>
              <w:rPr>
                <w:rFonts w:ascii="Arial" w:hAnsi="Arial" w:cs="Arial" w:hint="eastAsia"/>
                <w:color w:val="000000"/>
              </w:rPr>
              <w:t>分，满分</w:t>
            </w:r>
            <w:r>
              <w:rPr>
                <w:rFonts w:ascii="Arial" w:hAnsi="Arial" w:cs="Arial" w:hint="eastAsia"/>
                <w:color w:val="000000"/>
              </w:rPr>
              <w:t>1.5</w:t>
            </w:r>
            <w:r>
              <w:rPr>
                <w:rFonts w:ascii="Arial" w:hAnsi="Arial" w:cs="Arial" w:hint="eastAsia"/>
                <w:color w:val="000000"/>
              </w:rPr>
              <w:t>分；</w:t>
            </w:r>
          </w:p>
          <w:p w:rsidR="00346B0F" w:rsidRDefault="00BB766C">
            <w:pPr>
              <w:snapToGrid w:val="0"/>
              <w:spacing w:line="300" w:lineRule="auto"/>
              <w:jc w:val="left"/>
              <w:rPr>
                <w:rFonts w:ascii="Arial" w:hAnsi="Arial" w:cs="Arial"/>
                <w:color w:val="000000"/>
              </w:rPr>
            </w:pPr>
            <w:r>
              <w:rPr>
                <w:rFonts w:ascii="Arial" w:hAnsi="Arial" w:cs="Arial" w:hint="eastAsia"/>
                <w:color w:val="000000"/>
              </w:rPr>
              <w:t>注：</w:t>
            </w:r>
            <w:r w:rsidRPr="00304A38">
              <w:rPr>
                <w:rFonts w:ascii="Arial" w:hAnsi="Arial" w:cs="Arial"/>
                <w:color w:val="000000"/>
              </w:rPr>
              <w:t>提供认证证书复印件</w:t>
            </w:r>
            <w:r w:rsidRPr="00304A38">
              <w:rPr>
                <w:rFonts w:ascii="Arial" w:hAnsi="Arial" w:cs="Arial" w:hint="eastAsia"/>
                <w:color w:val="000000"/>
              </w:rPr>
              <w:t>,</w:t>
            </w:r>
            <w:r>
              <w:rPr>
                <w:rFonts w:ascii="Arial" w:hAnsi="Arial" w:cs="Arial"/>
                <w:color w:val="000000"/>
              </w:rPr>
              <w:t xml:space="preserve"> ISO20000</w:t>
            </w:r>
            <w:r>
              <w:rPr>
                <w:rFonts w:ascii="Arial" w:hAnsi="Arial" w:cs="Arial"/>
                <w:color w:val="000000"/>
              </w:rPr>
              <w:t>信息技术服务管理体系认证证书</w:t>
            </w:r>
            <w:r>
              <w:rPr>
                <w:rFonts w:hint="eastAsia"/>
                <w:color w:val="000000"/>
                <w:szCs w:val="21"/>
              </w:rPr>
              <w:t>还需提供</w:t>
            </w:r>
            <w:r>
              <w:rPr>
                <w:color w:val="000000"/>
                <w:szCs w:val="21"/>
              </w:rPr>
              <w:t>在</w:t>
            </w:r>
            <w:r>
              <w:rPr>
                <w:rFonts w:ascii="宋体" w:hAnsi="宋体" w:hint="eastAsia"/>
                <w:szCs w:val="21"/>
              </w:rPr>
              <w:t>国家市场监督管理局全国认证认可信息公共服务平台查询截图（http://cx.cnca.cn/CertECloud/index/index/page?currentPosition=）加盖投标人公章</w:t>
            </w:r>
            <w:r>
              <w:rPr>
                <w:rFonts w:ascii="Arial" w:hAnsi="Arial" w:cs="Arial" w:hint="eastAsia"/>
                <w:color w:val="000000"/>
              </w:rPr>
              <w:t>，否则视为无效响应</w:t>
            </w:r>
            <w:r>
              <w:rPr>
                <w:rFonts w:ascii="Arial" w:hAnsi="Arial" w:cs="Arial"/>
                <w:color w:val="000000"/>
              </w:rPr>
              <w:t>。</w:t>
            </w:r>
          </w:p>
        </w:tc>
      </w:tr>
      <w:tr w:rsidR="00346B0F">
        <w:trPr>
          <w:trHeight w:val="346"/>
        </w:trPr>
        <w:tc>
          <w:tcPr>
            <w:tcW w:w="741"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426" w:type="dxa"/>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75" w:type="dxa"/>
            <w:gridSpan w:val="2"/>
            <w:vMerge/>
            <w:vAlign w:val="center"/>
          </w:tcPr>
          <w:p w:rsidR="00346B0F" w:rsidRDefault="00346B0F">
            <w:pPr>
              <w:widowControl/>
              <w:snapToGrid w:val="0"/>
              <w:spacing w:line="300" w:lineRule="auto"/>
              <w:jc w:val="left"/>
              <w:rPr>
                <w:rFonts w:ascii="宋体" w:hAnsi="宋体" w:cs="宋体"/>
                <w:color w:val="000000"/>
                <w:kern w:val="0"/>
                <w:szCs w:val="21"/>
              </w:rPr>
            </w:pPr>
          </w:p>
        </w:tc>
        <w:tc>
          <w:tcPr>
            <w:tcW w:w="992" w:type="dxa"/>
            <w:vAlign w:val="center"/>
          </w:tcPr>
          <w:p w:rsidR="00346B0F" w:rsidRDefault="00BB766C">
            <w:pPr>
              <w:snapToGrid w:val="0"/>
              <w:spacing w:line="300" w:lineRule="auto"/>
              <w:jc w:val="center"/>
              <w:rPr>
                <w:rFonts w:ascii="宋体" w:hAnsi="宋体" w:cs="宋体"/>
                <w:color w:val="000000"/>
                <w:kern w:val="0"/>
                <w:szCs w:val="21"/>
              </w:rPr>
            </w:pPr>
            <w:r>
              <w:rPr>
                <w:rFonts w:ascii="宋体" w:hAnsi="宋体" w:cs="宋体"/>
                <w:color w:val="000000"/>
              </w:rPr>
              <w:t>投标报价</w:t>
            </w:r>
          </w:p>
        </w:tc>
        <w:tc>
          <w:tcPr>
            <w:tcW w:w="709" w:type="dxa"/>
            <w:vAlign w:val="center"/>
          </w:tcPr>
          <w:p w:rsidR="00346B0F" w:rsidRDefault="00BB766C">
            <w:pPr>
              <w:snapToGrid w:val="0"/>
              <w:spacing w:line="300" w:lineRule="auto"/>
              <w:jc w:val="center"/>
              <w:rPr>
                <w:rFonts w:ascii="宋体" w:hAnsi="宋体" w:cs="Arial"/>
                <w:color w:val="000000"/>
                <w:szCs w:val="21"/>
              </w:rPr>
            </w:pPr>
            <w:r>
              <w:rPr>
                <w:rFonts w:ascii="宋体" w:hAnsi="宋体" w:cs="宋体" w:hint="eastAsia"/>
                <w:color w:val="000000"/>
              </w:rPr>
              <w:t>42</w:t>
            </w:r>
          </w:p>
        </w:tc>
        <w:tc>
          <w:tcPr>
            <w:tcW w:w="4819" w:type="dxa"/>
            <w:vAlign w:val="center"/>
          </w:tcPr>
          <w:p w:rsidR="00346B0F" w:rsidRDefault="00BB766C">
            <w:r>
              <w:rPr>
                <w:rFonts w:hint="eastAsia"/>
              </w:rPr>
              <w:t>1</w:t>
            </w:r>
            <w:r>
              <w:rPr>
                <w:rFonts w:hint="eastAsia"/>
              </w:rPr>
              <w:t>、评标基准价：</w:t>
            </w:r>
          </w:p>
          <w:p w:rsidR="00346B0F" w:rsidRDefault="00BB766C">
            <w:r>
              <w:rPr>
                <w:rFonts w:hint="eastAsia"/>
              </w:rPr>
              <w:t>（</w:t>
            </w:r>
            <w:r>
              <w:rPr>
                <w:rFonts w:hint="eastAsia"/>
              </w:rPr>
              <w:t>1</w:t>
            </w:r>
            <w:r>
              <w:rPr>
                <w:rFonts w:hint="eastAsia"/>
              </w:rPr>
              <w:t>）有效报价范围：为通过资格评审、符合性评审合格、</w:t>
            </w:r>
            <w:r>
              <w:rPr>
                <w:rFonts w:ascii="Arial" w:hAnsi="Arial" w:cs="Arial" w:hint="eastAsia"/>
                <w:b/>
                <w:bCs/>
                <w:color w:val="000000"/>
                <w:szCs w:val="21"/>
              </w:rPr>
              <w:t>含增值税投标总价</w:t>
            </w:r>
            <w:r>
              <w:rPr>
                <w:rFonts w:hint="eastAsia"/>
              </w:rPr>
              <w:t>低于或等于最高投标限价的报价；</w:t>
            </w:r>
          </w:p>
          <w:p w:rsidR="00346B0F" w:rsidRDefault="00BB766C">
            <w:r>
              <w:rPr>
                <w:rFonts w:hint="eastAsia"/>
              </w:rPr>
              <w:t>（</w:t>
            </w:r>
            <w:r>
              <w:rPr>
                <w:rFonts w:hint="eastAsia"/>
              </w:rPr>
              <w:t>2</w:t>
            </w:r>
            <w:r>
              <w:rPr>
                <w:rFonts w:hint="eastAsia"/>
              </w:rPr>
              <w:t>）通过初步评审的投标单位少于等于</w:t>
            </w:r>
            <w:r>
              <w:rPr>
                <w:rFonts w:hint="eastAsia"/>
              </w:rPr>
              <w:t>5</w:t>
            </w:r>
            <w:r>
              <w:rPr>
                <w:rFonts w:hint="eastAsia"/>
              </w:rPr>
              <w:t>家的，以所有有效</w:t>
            </w:r>
            <w:r>
              <w:rPr>
                <w:rFonts w:ascii="Arial" w:hAnsi="Arial" w:cs="Arial" w:hint="eastAsia"/>
                <w:b/>
                <w:bCs/>
                <w:color w:val="000000"/>
                <w:szCs w:val="21"/>
              </w:rPr>
              <w:t>含增值税投标总价</w:t>
            </w:r>
            <w:r>
              <w:rPr>
                <w:rFonts w:hint="eastAsia"/>
              </w:rPr>
              <w:t>的平均值作为评审基准价；</w:t>
            </w:r>
          </w:p>
          <w:p w:rsidR="00346B0F" w:rsidRDefault="00BB766C">
            <w:pPr>
              <w:rPr>
                <w:rFonts w:ascii="Arial" w:hAnsi="Arial" w:cs="Arial"/>
                <w:color w:val="000000"/>
              </w:rPr>
            </w:pPr>
            <w:r>
              <w:rPr>
                <w:rFonts w:hint="eastAsia"/>
              </w:rPr>
              <w:t>（</w:t>
            </w:r>
            <w:r>
              <w:rPr>
                <w:rFonts w:hint="eastAsia"/>
              </w:rPr>
              <w:t>3</w:t>
            </w:r>
            <w:r>
              <w:rPr>
                <w:rFonts w:hint="eastAsia"/>
              </w:rPr>
              <w:t>）通过初步评审的投标单位大于</w:t>
            </w:r>
            <w:r>
              <w:rPr>
                <w:rFonts w:hint="eastAsia"/>
              </w:rPr>
              <w:t>5</w:t>
            </w:r>
            <w:r>
              <w:rPr>
                <w:rFonts w:hint="eastAsia"/>
              </w:rPr>
              <w:t>家小于</w:t>
            </w:r>
            <w:r>
              <w:rPr>
                <w:rFonts w:hint="eastAsia"/>
              </w:rPr>
              <w:t>9</w:t>
            </w:r>
            <w:r>
              <w:rPr>
                <w:rFonts w:hint="eastAsia"/>
              </w:rPr>
              <w:t>家的，</w:t>
            </w:r>
            <w:r>
              <w:rPr>
                <w:rFonts w:ascii="Arial" w:hAnsi="Arial" w:cs="Arial" w:hint="eastAsia"/>
                <w:color w:val="000000"/>
              </w:rPr>
              <w:t>去掉所有有效</w:t>
            </w:r>
            <w:r>
              <w:rPr>
                <w:rFonts w:ascii="Arial" w:hAnsi="Arial" w:cs="Arial" w:hint="eastAsia"/>
                <w:b/>
                <w:bCs/>
                <w:color w:val="000000"/>
                <w:szCs w:val="21"/>
              </w:rPr>
              <w:t>含增值税投标总价</w:t>
            </w:r>
            <w:r>
              <w:rPr>
                <w:rFonts w:ascii="Arial" w:hAnsi="Arial" w:cs="Arial" w:hint="eastAsia"/>
                <w:color w:val="000000"/>
              </w:rPr>
              <w:t>中一个最高评标价和一个最低评标价后的平均值为评审基准价；</w:t>
            </w:r>
          </w:p>
          <w:p w:rsidR="00346B0F" w:rsidRDefault="00BB766C">
            <w:pPr>
              <w:rPr>
                <w:rFonts w:ascii="Arial" w:hAnsi="Arial" w:cs="Arial"/>
                <w:color w:val="000000"/>
              </w:rPr>
            </w:pPr>
            <w:r>
              <w:rPr>
                <w:rFonts w:ascii="Arial" w:hAnsi="Arial" w:cs="Arial" w:hint="eastAsia"/>
                <w:color w:val="000000"/>
              </w:rPr>
              <w:t>（</w:t>
            </w:r>
            <w:r>
              <w:rPr>
                <w:rFonts w:ascii="Arial" w:hAnsi="Arial" w:cs="Arial" w:hint="eastAsia"/>
                <w:color w:val="000000"/>
              </w:rPr>
              <w:t>4</w:t>
            </w:r>
            <w:r>
              <w:rPr>
                <w:rFonts w:ascii="Arial" w:hAnsi="Arial" w:cs="Arial" w:hint="eastAsia"/>
                <w:color w:val="000000"/>
              </w:rPr>
              <w:t>）通过初步评审的投标单位大于等于</w:t>
            </w:r>
            <w:r>
              <w:rPr>
                <w:rFonts w:ascii="Arial" w:hAnsi="Arial" w:cs="Arial" w:hint="eastAsia"/>
                <w:color w:val="000000"/>
              </w:rPr>
              <w:t>9</w:t>
            </w:r>
            <w:r>
              <w:rPr>
                <w:rFonts w:ascii="Arial" w:hAnsi="Arial" w:cs="Arial" w:hint="eastAsia"/>
                <w:color w:val="000000"/>
              </w:rPr>
              <w:t>家的，则所有有效</w:t>
            </w:r>
            <w:r>
              <w:rPr>
                <w:rFonts w:ascii="Arial" w:hAnsi="Arial" w:cs="Arial" w:hint="eastAsia"/>
                <w:b/>
                <w:bCs/>
                <w:color w:val="000000"/>
                <w:szCs w:val="21"/>
              </w:rPr>
              <w:t>含增值税投标总价</w:t>
            </w:r>
            <w:r>
              <w:rPr>
                <w:rFonts w:ascii="Arial" w:hAnsi="Arial" w:cs="Arial" w:hint="eastAsia"/>
                <w:color w:val="000000"/>
              </w:rPr>
              <w:t>中扣除一个</w:t>
            </w:r>
            <w:proofErr w:type="gramStart"/>
            <w:r>
              <w:rPr>
                <w:rFonts w:ascii="Arial" w:hAnsi="Arial" w:cs="Arial" w:hint="eastAsia"/>
                <w:color w:val="000000"/>
              </w:rPr>
              <w:t>最</w:t>
            </w:r>
            <w:proofErr w:type="gramEnd"/>
            <w:r>
              <w:rPr>
                <w:rFonts w:ascii="Arial" w:hAnsi="Arial" w:cs="Arial" w:hint="eastAsia"/>
                <w:color w:val="000000"/>
              </w:rPr>
              <w:t>高价、一个次高价和一个最低价、一个次低价后的平均值为评审基准价。</w:t>
            </w:r>
          </w:p>
          <w:p w:rsidR="00346B0F" w:rsidRDefault="00BB766C">
            <w:pPr>
              <w:rPr>
                <w:rFonts w:ascii="Arial" w:hAnsi="Arial" w:cs="Arial"/>
                <w:color w:val="000000"/>
              </w:rPr>
            </w:pPr>
            <w:r>
              <w:rPr>
                <w:rFonts w:ascii="Arial" w:hAnsi="Arial" w:cs="Arial" w:hint="eastAsia"/>
                <w:color w:val="000000"/>
              </w:rPr>
              <w:t>2</w:t>
            </w:r>
            <w:r>
              <w:rPr>
                <w:rFonts w:ascii="Arial" w:hAnsi="Arial" w:cs="Arial"/>
                <w:color w:val="000000"/>
              </w:rPr>
              <w:t>.</w:t>
            </w:r>
            <w:r>
              <w:rPr>
                <w:rFonts w:ascii="Arial" w:hAnsi="Arial" w:cs="Arial" w:hint="eastAsia"/>
                <w:color w:val="000000"/>
              </w:rPr>
              <w:t>投标报价计算方法：</w:t>
            </w:r>
          </w:p>
          <w:p w:rsidR="00346B0F" w:rsidRDefault="00BB766C">
            <w:pPr>
              <w:rPr>
                <w:rFonts w:ascii="Arial" w:hAnsi="Arial" w:cs="Arial"/>
                <w:color w:val="000000"/>
              </w:rPr>
            </w:pPr>
            <w:r>
              <w:rPr>
                <w:rFonts w:ascii="Arial" w:hAnsi="Arial" w:cs="Arial" w:hint="eastAsia"/>
                <w:color w:val="000000"/>
              </w:rPr>
              <w:t>有效投标人</w:t>
            </w:r>
            <w:r>
              <w:rPr>
                <w:rFonts w:ascii="Arial" w:hAnsi="Arial" w:cs="Arial" w:hint="eastAsia"/>
                <w:b/>
                <w:bCs/>
                <w:color w:val="000000"/>
                <w:szCs w:val="21"/>
              </w:rPr>
              <w:t>含增值税投标总价</w:t>
            </w:r>
            <w:r>
              <w:rPr>
                <w:rFonts w:ascii="Arial" w:hAnsi="Arial" w:cs="Arial" w:hint="eastAsia"/>
                <w:color w:val="000000"/>
              </w:rPr>
              <w:t>等于基准价者得</w:t>
            </w:r>
            <w:r>
              <w:rPr>
                <w:rFonts w:ascii="Arial" w:hAnsi="Arial" w:cs="Arial" w:hint="eastAsia"/>
                <w:color w:val="000000"/>
              </w:rPr>
              <w:t>37</w:t>
            </w:r>
            <w:r>
              <w:rPr>
                <w:rFonts w:ascii="Arial" w:hAnsi="Arial" w:cs="Arial" w:hint="eastAsia"/>
                <w:color w:val="000000"/>
              </w:rPr>
              <w:t>分。有效投标人</w:t>
            </w:r>
            <w:r>
              <w:rPr>
                <w:rFonts w:ascii="Arial" w:hAnsi="Arial" w:cs="Arial" w:hint="eastAsia"/>
                <w:b/>
                <w:bCs/>
                <w:color w:val="000000"/>
                <w:szCs w:val="21"/>
              </w:rPr>
              <w:t>含增值税投标总价</w:t>
            </w:r>
            <w:r>
              <w:rPr>
                <w:rFonts w:ascii="Arial" w:hAnsi="Arial" w:cs="Arial" w:hint="eastAsia"/>
                <w:color w:val="000000"/>
              </w:rPr>
              <w:t>每高于基准价</w:t>
            </w:r>
            <w:r>
              <w:rPr>
                <w:rFonts w:ascii="Arial" w:hAnsi="Arial" w:cs="Arial"/>
                <w:color w:val="000000"/>
              </w:rPr>
              <w:t>3</w:t>
            </w:r>
            <w:r>
              <w:rPr>
                <w:rFonts w:ascii="Arial" w:hAnsi="Arial" w:cs="Arial" w:hint="eastAsia"/>
                <w:color w:val="000000"/>
              </w:rPr>
              <w:t>%</w:t>
            </w:r>
            <w:r>
              <w:rPr>
                <w:rFonts w:ascii="Arial" w:hAnsi="Arial" w:cs="Arial" w:hint="eastAsia"/>
                <w:color w:val="000000"/>
              </w:rPr>
              <w:t>，扣</w:t>
            </w:r>
            <w:r>
              <w:rPr>
                <w:rFonts w:ascii="Arial" w:hAnsi="Arial" w:cs="Arial" w:hint="eastAsia"/>
                <w:color w:val="000000"/>
              </w:rPr>
              <w:t>0.5</w:t>
            </w:r>
            <w:r>
              <w:rPr>
                <w:rFonts w:ascii="Arial" w:hAnsi="Arial" w:cs="Arial" w:hint="eastAsia"/>
                <w:color w:val="000000"/>
              </w:rPr>
              <w:t>分，在</w:t>
            </w:r>
            <w:r>
              <w:rPr>
                <w:rFonts w:ascii="Arial" w:hAnsi="Arial" w:cs="Arial" w:hint="eastAsia"/>
                <w:color w:val="000000"/>
              </w:rPr>
              <w:t>37</w:t>
            </w:r>
            <w:r>
              <w:rPr>
                <w:rFonts w:ascii="Arial" w:hAnsi="Arial" w:cs="Arial" w:hint="eastAsia"/>
                <w:color w:val="000000"/>
              </w:rPr>
              <w:t>分的基础上，最多扣</w:t>
            </w:r>
            <w:r>
              <w:rPr>
                <w:rFonts w:ascii="Arial" w:hAnsi="Arial" w:cs="Arial"/>
                <w:color w:val="000000"/>
              </w:rPr>
              <w:t>5</w:t>
            </w:r>
            <w:r>
              <w:rPr>
                <w:rFonts w:ascii="Arial" w:hAnsi="Arial" w:cs="Arial" w:hint="eastAsia"/>
                <w:color w:val="000000"/>
              </w:rPr>
              <w:t>分；投标人</w:t>
            </w:r>
            <w:r>
              <w:rPr>
                <w:rFonts w:ascii="Arial" w:hAnsi="Arial" w:cs="Arial" w:hint="eastAsia"/>
                <w:b/>
                <w:bCs/>
                <w:color w:val="000000"/>
                <w:szCs w:val="21"/>
              </w:rPr>
              <w:t>含增值税投标总价</w:t>
            </w:r>
            <w:r>
              <w:rPr>
                <w:rFonts w:ascii="Arial" w:hAnsi="Arial" w:cs="Arial" w:hint="eastAsia"/>
                <w:color w:val="000000"/>
              </w:rPr>
              <w:t>每低于评标基准价</w:t>
            </w:r>
            <w:r>
              <w:rPr>
                <w:rFonts w:ascii="Arial" w:hAnsi="Arial" w:cs="Arial"/>
                <w:color w:val="000000"/>
              </w:rPr>
              <w:t>3</w:t>
            </w:r>
            <w:r>
              <w:rPr>
                <w:rFonts w:ascii="Arial" w:hAnsi="Arial" w:cs="Arial" w:hint="eastAsia"/>
                <w:color w:val="000000"/>
              </w:rPr>
              <w:t>%</w:t>
            </w:r>
            <w:r>
              <w:rPr>
                <w:rFonts w:ascii="Arial" w:hAnsi="Arial" w:cs="Arial" w:hint="eastAsia"/>
                <w:color w:val="000000"/>
              </w:rPr>
              <w:t>，加</w:t>
            </w:r>
            <w:r>
              <w:rPr>
                <w:rFonts w:ascii="Arial" w:hAnsi="Arial" w:cs="Arial" w:hint="eastAsia"/>
                <w:color w:val="000000"/>
              </w:rPr>
              <w:t>0</w:t>
            </w:r>
            <w:r>
              <w:rPr>
                <w:rFonts w:ascii="Arial" w:hAnsi="Arial" w:cs="Arial"/>
                <w:color w:val="000000"/>
              </w:rPr>
              <w:t>.5</w:t>
            </w:r>
            <w:r>
              <w:rPr>
                <w:rFonts w:ascii="Arial" w:hAnsi="Arial" w:cs="Arial" w:hint="eastAsia"/>
                <w:color w:val="000000"/>
              </w:rPr>
              <w:t>分，在</w:t>
            </w:r>
            <w:r>
              <w:rPr>
                <w:rFonts w:ascii="Arial" w:hAnsi="Arial" w:cs="Arial" w:hint="eastAsia"/>
                <w:color w:val="000000"/>
              </w:rPr>
              <w:t>37</w:t>
            </w:r>
            <w:r>
              <w:rPr>
                <w:rFonts w:ascii="Arial" w:hAnsi="Arial" w:cs="Arial" w:hint="eastAsia"/>
                <w:color w:val="000000"/>
              </w:rPr>
              <w:t>分的基础上，最多加</w:t>
            </w:r>
            <w:r>
              <w:rPr>
                <w:rFonts w:ascii="Arial" w:hAnsi="Arial" w:cs="Arial"/>
                <w:color w:val="000000"/>
              </w:rPr>
              <w:t>5</w:t>
            </w:r>
            <w:r>
              <w:rPr>
                <w:rFonts w:ascii="Arial" w:hAnsi="Arial" w:cs="Arial" w:hint="eastAsia"/>
                <w:color w:val="000000"/>
              </w:rPr>
              <w:t>分。不足</w:t>
            </w:r>
            <w:r>
              <w:rPr>
                <w:rFonts w:ascii="Arial" w:hAnsi="Arial" w:cs="Arial"/>
                <w:color w:val="000000"/>
              </w:rPr>
              <w:t>3</w:t>
            </w:r>
            <w:r>
              <w:rPr>
                <w:rFonts w:ascii="Arial" w:hAnsi="Arial" w:cs="Arial" w:hint="eastAsia"/>
                <w:color w:val="000000"/>
              </w:rPr>
              <w:t>个百分点的，采取插值法计算。</w:t>
            </w:r>
          </w:p>
          <w:p w:rsidR="00346B0F" w:rsidRDefault="00BB766C">
            <w:pPr>
              <w:adjustRightInd w:val="0"/>
              <w:snapToGrid w:val="0"/>
              <w:spacing w:line="360" w:lineRule="auto"/>
              <w:rPr>
                <w:rFonts w:ascii="Arial" w:hAnsi="Arial" w:cs="Arial"/>
                <w:color w:val="000000"/>
              </w:rPr>
            </w:pPr>
            <w:r>
              <w:rPr>
                <w:rFonts w:ascii="Arial" w:hAnsi="Arial" w:cs="Arial" w:hint="eastAsia"/>
                <w:color w:val="000000"/>
              </w:rPr>
              <w:lastRenderedPageBreak/>
              <w:t>注：计算结果保留小数点后</w:t>
            </w:r>
            <w:r>
              <w:rPr>
                <w:rFonts w:ascii="Arial" w:hAnsi="Arial" w:cs="Arial" w:hint="eastAsia"/>
                <w:color w:val="000000"/>
              </w:rPr>
              <w:t>2</w:t>
            </w:r>
            <w:r>
              <w:rPr>
                <w:rFonts w:ascii="Arial" w:hAnsi="Arial" w:cs="Arial" w:hint="eastAsia"/>
                <w:color w:val="000000"/>
              </w:rPr>
              <w:t>位。</w:t>
            </w:r>
          </w:p>
          <w:p w:rsidR="00346B0F" w:rsidRDefault="00BB766C">
            <w:pPr>
              <w:adjustRightInd w:val="0"/>
              <w:snapToGrid w:val="0"/>
              <w:spacing w:line="360" w:lineRule="auto"/>
              <w:rPr>
                <w:rFonts w:ascii="宋体" w:hAnsi="宋体" w:cs="Arial"/>
                <w:b/>
                <w:bCs/>
                <w:color w:val="FF0000"/>
                <w:szCs w:val="21"/>
              </w:rPr>
            </w:pPr>
            <w:r>
              <w:rPr>
                <w:rFonts w:ascii="Arial" w:hAnsi="Arial" w:cs="Arial" w:hint="eastAsia"/>
                <w:color w:val="000000"/>
              </w:rPr>
              <w:t>3</w:t>
            </w:r>
            <w:r>
              <w:rPr>
                <w:rFonts w:ascii="Arial" w:hAnsi="Arial" w:cs="Arial"/>
                <w:color w:val="000000"/>
              </w:rPr>
              <w:t>.</w:t>
            </w:r>
            <w:r>
              <w:rPr>
                <w:rFonts w:ascii="Arial" w:hAnsi="Arial" w:cs="Arial" w:hint="eastAsia"/>
                <w:color w:val="000000"/>
              </w:rPr>
              <w:t>投标</w:t>
            </w:r>
            <w:r>
              <w:rPr>
                <w:rFonts w:ascii="Arial" w:hAnsi="Arial" w:cs="Arial" w:hint="eastAsia"/>
                <w:b/>
                <w:bCs/>
                <w:color w:val="000000"/>
                <w:szCs w:val="21"/>
              </w:rPr>
              <w:t>含增值税投标总价</w:t>
            </w:r>
            <w:r>
              <w:rPr>
                <w:rFonts w:ascii="Arial" w:hAnsi="Arial" w:cs="Arial" w:hint="eastAsia"/>
                <w:color w:val="000000"/>
              </w:rPr>
              <w:t>低于最高投标限价的</w:t>
            </w:r>
            <w:r>
              <w:rPr>
                <w:rFonts w:ascii="Arial" w:hAnsi="Arial" w:cs="Arial" w:hint="eastAsia"/>
                <w:color w:val="000000"/>
              </w:rPr>
              <w:t>70</w:t>
            </w:r>
            <w:r>
              <w:rPr>
                <w:rFonts w:ascii="宋体" w:hAnsi="宋体" w:cs="宋体" w:hint="eastAsia"/>
                <w:color w:val="000000"/>
              </w:rPr>
              <w:t>%时，投标人应提供报价计算书面说明并提供相应的证明材料。如投标人不提供报价计算书面说明和相应的证明材料、或者提供的证明材料不完整、不准确或与本采购项目不相关的，</w:t>
            </w:r>
            <w:r>
              <w:rPr>
                <w:rFonts w:hint="eastAsia"/>
              </w:rPr>
              <w:t>视为报价材料不完整，否决其投标。</w:t>
            </w:r>
          </w:p>
        </w:tc>
      </w:tr>
      <w:tr w:rsidR="00346B0F">
        <w:trPr>
          <w:trHeight w:val="753"/>
        </w:trPr>
        <w:tc>
          <w:tcPr>
            <w:tcW w:w="3134" w:type="dxa"/>
            <w:gridSpan w:val="5"/>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lastRenderedPageBreak/>
              <w:t>综合评分得分</w:t>
            </w:r>
          </w:p>
        </w:tc>
        <w:tc>
          <w:tcPr>
            <w:tcW w:w="709" w:type="dxa"/>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100</w:t>
            </w:r>
          </w:p>
        </w:tc>
        <w:tc>
          <w:tcPr>
            <w:tcW w:w="4819" w:type="dxa"/>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综合评分得分=技术评审得分+商务评审得分</w:t>
            </w:r>
          </w:p>
        </w:tc>
      </w:tr>
      <w:tr w:rsidR="00346B0F">
        <w:trPr>
          <w:trHeight w:val="788"/>
        </w:trPr>
        <w:tc>
          <w:tcPr>
            <w:tcW w:w="741" w:type="dxa"/>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3.2.2</w:t>
            </w:r>
          </w:p>
        </w:tc>
        <w:tc>
          <w:tcPr>
            <w:tcW w:w="3102" w:type="dxa"/>
            <w:gridSpan w:val="5"/>
            <w:vAlign w:val="center"/>
          </w:tcPr>
          <w:p w:rsidR="00346B0F" w:rsidRDefault="00BB766C">
            <w:pPr>
              <w:widowControl/>
              <w:snapToGrid w:val="0"/>
              <w:spacing w:line="300" w:lineRule="auto"/>
              <w:jc w:val="center"/>
              <w:rPr>
                <w:rFonts w:ascii="宋体" w:hAnsi="宋体" w:cs="Calibri"/>
                <w:color w:val="000000"/>
                <w:kern w:val="0"/>
                <w:szCs w:val="21"/>
              </w:rPr>
            </w:pPr>
            <w:r>
              <w:rPr>
                <w:rFonts w:ascii="宋体" w:hAnsi="宋体" w:cs="Calibri"/>
                <w:color w:val="000000"/>
                <w:kern w:val="0"/>
                <w:szCs w:val="21"/>
              </w:rPr>
              <w:t>评分分值计算原则</w:t>
            </w:r>
          </w:p>
        </w:tc>
        <w:tc>
          <w:tcPr>
            <w:tcW w:w="4819" w:type="dxa"/>
            <w:vAlign w:val="center"/>
          </w:tcPr>
          <w:p w:rsidR="00346B0F" w:rsidRDefault="00BB766C">
            <w:pPr>
              <w:widowControl/>
              <w:snapToGrid w:val="0"/>
              <w:spacing w:line="300" w:lineRule="auto"/>
              <w:rPr>
                <w:rFonts w:ascii="宋体" w:hAnsi="宋体" w:cs="Calibri"/>
                <w:color w:val="000000"/>
                <w:kern w:val="0"/>
                <w:szCs w:val="21"/>
              </w:rPr>
            </w:pPr>
            <w:r>
              <w:rPr>
                <w:rFonts w:ascii="宋体" w:hAnsi="宋体" w:cs="Calibri"/>
                <w:color w:val="000000"/>
                <w:kern w:val="0"/>
                <w:szCs w:val="21"/>
              </w:rPr>
              <w:t>评分分值计算原则上保留小数点后两位，小数点后第三位“四舍五入”。</w:t>
            </w:r>
          </w:p>
        </w:tc>
      </w:tr>
      <w:tr w:rsidR="00346B0F">
        <w:trPr>
          <w:trHeight w:val="698"/>
        </w:trPr>
        <w:tc>
          <w:tcPr>
            <w:tcW w:w="741" w:type="dxa"/>
            <w:vAlign w:val="center"/>
          </w:tcPr>
          <w:p w:rsidR="00346B0F" w:rsidRDefault="00BB766C">
            <w:pPr>
              <w:widowControl/>
              <w:snapToGrid w:val="0"/>
              <w:spacing w:line="300" w:lineRule="auto"/>
              <w:jc w:val="right"/>
              <w:rPr>
                <w:rFonts w:ascii="宋体" w:hAnsi="宋体" w:cs="宋体"/>
                <w:color w:val="000000"/>
                <w:kern w:val="0"/>
                <w:szCs w:val="21"/>
              </w:rPr>
            </w:pPr>
            <w:r>
              <w:rPr>
                <w:rFonts w:ascii="宋体" w:hAnsi="宋体" w:cs="宋体" w:hint="eastAsia"/>
                <w:color w:val="000000"/>
                <w:kern w:val="0"/>
                <w:szCs w:val="21"/>
              </w:rPr>
              <w:t>3.4</w:t>
            </w:r>
          </w:p>
        </w:tc>
        <w:tc>
          <w:tcPr>
            <w:tcW w:w="3102" w:type="dxa"/>
            <w:gridSpan w:val="5"/>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中标候选人推荐原则</w:t>
            </w:r>
          </w:p>
        </w:tc>
        <w:tc>
          <w:tcPr>
            <w:tcW w:w="4819" w:type="dxa"/>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详见第二章“投标人须知”前附表。</w:t>
            </w:r>
          </w:p>
        </w:tc>
      </w:tr>
      <w:tr w:rsidR="00346B0F">
        <w:trPr>
          <w:trHeight w:val="707"/>
        </w:trPr>
        <w:tc>
          <w:tcPr>
            <w:tcW w:w="3843" w:type="dxa"/>
            <w:gridSpan w:val="6"/>
            <w:vAlign w:val="center"/>
          </w:tcPr>
          <w:p w:rsidR="00346B0F" w:rsidRDefault="00BB766C">
            <w:pPr>
              <w:widowControl/>
              <w:snapToGrid w:val="0"/>
              <w:spacing w:line="300" w:lineRule="auto"/>
              <w:jc w:val="center"/>
              <w:rPr>
                <w:rFonts w:ascii="宋体" w:hAnsi="宋体" w:cs="宋体"/>
                <w:color w:val="000000"/>
                <w:kern w:val="0"/>
                <w:szCs w:val="21"/>
              </w:rPr>
            </w:pPr>
            <w:r>
              <w:rPr>
                <w:rFonts w:ascii="宋体" w:hAnsi="宋体" w:cs="宋体" w:hint="eastAsia"/>
                <w:color w:val="000000"/>
                <w:kern w:val="0"/>
                <w:szCs w:val="21"/>
              </w:rPr>
              <w:t>评标办法</w:t>
            </w:r>
          </w:p>
        </w:tc>
        <w:tc>
          <w:tcPr>
            <w:tcW w:w="4819" w:type="dxa"/>
            <w:vAlign w:val="center"/>
          </w:tcPr>
          <w:p w:rsidR="00346B0F" w:rsidRDefault="00BB766C">
            <w:pPr>
              <w:widowControl/>
              <w:snapToGrid w:val="0"/>
              <w:spacing w:line="300" w:lineRule="auto"/>
              <w:jc w:val="left"/>
              <w:rPr>
                <w:rFonts w:ascii="宋体" w:hAnsi="宋体" w:cs="宋体"/>
                <w:color w:val="000000"/>
                <w:kern w:val="0"/>
                <w:szCs w:val="21"/>
              </w:rPr>
            </w:pPr>
            <w:r>
              <w:rPr>
                <w:rFonts w:ascii="宋体" w:hAnsi="宋体" w:cs="宋体" w:hint="eastAsia"/>
                <w:color w:val="000000"/>
                <w:kern w:val="0"/>
                <w:szCs w:val="21"/>
              </w:rPr>
              <w:t>综合评分法。</w:t>
            </w:r>
          </w:p>
        </w:tc>
      </w:tr>
    </w:tbl>
    <w:p w:rsidR="00346B0F" w:rsidRDefault="00BB766C">
      <w:pPr>
        <w:tabs>
          <w:tab w:val="left" w:pos="602"/>
        </w:tabs>
        <w:snapToGrid w:val="0"/>
        <w:spacing w:before="120" w:after="120" w:line="300" w:lineRule="auto"/>
        <w:jc w:val="left"/>
        <w:outlineLvl w:val="0"/>
        <w:rPr>
          <w:rFonts w:ascii="Arial" w:hAnsi="Arial" w:cs="Arial"/>
          <w:b/>
          <w:bCs/>
          <w:color w:val="000000"/>
          <w:szCs w:val="21"/>
        </w:rPr>
      </w:pPr>
      <w:bookmarkStart w:id="557" w:name="_Toc522524252"/>
      <w:bookmarkStart w:id="558" w:name="_Toc503187460"/>
      <w:bookmarkStart w:id="559" w:name="_Toc135838828"/>
      <w:bookmarkStart w:id="560" w:name="_Toc178239845"/>
      <w:bookmarkStart w:id="561" w:name="_Toc135921109"/>
      <w:bookmarkEnd w:id="551"/>
      <w:bookmarkEnd w:id="552"/>
      <w:bookmarkEnd w:id="553"/>
      <w:bookmarkEnd w:id="554"/>
      <w:bookmarkEnd w:id="555"/>
      <w:bookmarkEnd w:id="556"/>
      <w:r>
        <w:rPr>
          <w:rFonts w:ascii="Arial" w:hAnsi="Arial" w:cs="Arial"/>
          <w:b/>
          <w:bCs/>
          <w:color w:val="000000"/>
          <w:szCs w:val="21"/>
        </w:rPr>
        <w:t>1</w:t>
      </w:r>
      <w:r>
        <w:rPr>
          <w:rFonts w:ascii="Arial" w:hAnsi="Arial" w:cs="Arial"/>
          <w:b/>
          <w:bCs/>
          <w:color w:val="000000"/>
          <w:szCs w:val="21"/>
        </w:rPr>
        <w:t>评标方法</w:t>
      </w:r>
      <w:bookmarkEnd w:id="557"/>
      <w:bookmarkEnd w:id="558"/>
      <w:bookmarkEnd w:id="559"/>
      <w:bookmarkEnd w:id="560"/>
      <w:bookmarkEnd w:id="561"/>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本招标项目评标采用综合评分法。评标委员会对满足招标文件实质要求的投标文件，根据本章第</w:t>
      </w:r>
      <w:r>
        <w:rPr>
          <w:rFonts w:ascii="Arial" w:hAnsi="Arial" w:cs="Arial"/>
          <w:color w:val="000000"/>
          <w:szCs w:val="21"/>
        </w:rPr>
        <w:t>2.2</w:t>
      </w:r>
      <w:r>
        <w:rPr>
          <w:rFonts w:ascii="Arial" w:hAnsi="Arial" w:cs="Arial"/>
          <w:color w:val="000000"/>
          <w:szCs w:val="21"/>
        </w:rPr>
        <w:t>款规定的评分因素和评分标准进行评分，按照综合评分由高到低的顺序推荐中标候选人，或者根据招标人授权直接确定中标人，但投标低于成本报价的除外。</w:t>
      </w:r>
    </w:p>
    <w:p w:rsidR="00346B0F" w:rsidRDefault="00BB766C">
      <w:pPr>
        <w:tabs>
          <w:tab w:val="left" w:pos="602"/>
        </w:tabs>
        <w:snapToGrid w:val="0"/>
        <w:spacing w:before="120" w:after="120" w:line="300" w:lineRule="auto"/>
        <w:jc w:val="left"/>
        <w:outlineLvl w:val="0"/>
        <w:rPr>
          <w:rFonts w:ascii="Arial" w:hAnsi="Arial" w:cs="Arial"/>
          <w:b/>
          <w:bCs/>
          <w:color w:val="000000"/>
          <w:szCs w:val="21"/>
        </w:rPr>
      </w:pPr>
      <w:bookmarkStart w:id="562" w:name="_Toc485748395"/>
      <w:bookmarkStart w:id="563" w:name="_Toc503187461"/>
      <w:bookmarkStart w:id="564" w:name="_Toc135838829"/>
      <w:bookmarkStart w:id="565" w:name="_Toc522524253"/>
      <w:bookmarkStart w:id="566" w:name="_Toc450489346"/>
      <w:bookmarkStart w:id="567" w:name="_Toc494397691"/>
      <w:bookmarkStart w:id="568" w:name="_Toc178239846"/>
      <w:bookmarkStart w:id="569" w:name="_Toc135921110"/>
      <w:r>
        <w:rPr>
          <w:rFonts w:ascii="Arial" w:hAnsi="Arial" w:cs="Arial"/>
          <w:b/>
          <w:bCs/>
          <w:color w:val="000000"/>
          <w:szCs w:val="21"/>
        </w:rPr>
        <w:t>2</w:t>
      </w:r>
      <w:r>
        <w:rPr>
          <w:rFonts w:ascii="Arial" w:hAnsi="Arial" w:cs="Arial"/>
          <w:b/>
          <w:bCs/>
          <w:color w:val="000000"/>
          <w:szCs w:val="21"/>
        </w:rPr>
        <w:t>评审标准</w:t>
      </w:r>
      <w:bookmarkEnd w:id="562"/>
      <w:bookmarkEnd w:id="563"/>
      <w:bookmarkEnd w:id="564"/>
      <w:bookmarkEnd w:id="565"/>
      <w:bookmarkEnd w:id="566"/>
      <w:bookmarkEnd w:id="567"/>
      <w:bookmarkEnd w:id="568"/>
      <w:bookmarkEnd w:id="569"/>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570" w:name="_Toc485748396"/>
      <w:bookmarkStart w:id="571" w:name="_Toc135838830"/>
      <w:bookmarkStart w:id="572" w:name="_Toc522524254"/>
      <w:bookmarkStart w:id="573" w:name="_Toc450489347"/>
      <w:bookmarkStart w:id="574" w:name="_Toc494397692"/>
      <w:bookmarkStart w:id="575" w:name="_Toc17292"/>
      <w:bookmarkStart w:id="576" w:name="_Toc135921111"/>
      <w:bookmarkStart w:id="577" w:name="_Toc503187462"/>
      <w:bookmarkStart w:id="578" w:name="_Toc178239847"/>
      <w:r>
        <w:rPr>
          <w:rFonts w:ascii="Arial" w:hAnsi="Arial" w:cs="Arial"/>
          <w:b/>
          <w:bCs/>
          <w:color w:val="000000"/>
          <w:szCs w:val="21"/>
        </w:rPr>
        <w:t>2.1</w:t>
      </w:r>
      <w:r>
        <w:rPr>
          <w:rFonts w:ascii="Arial" w:hAnsi="Arial" w:cs="Arial"/>
          <w:b/>
          <w:bCs/>
          <w:color w:val="000000"/>
          <w:szCs w:val="21"/>
        </w:rPr>
        <w:t>初步评审标准</w:t>
      </w:r>
      <w:bookmarkEnd w:id="570"/>
      <w:bookmarkEnd w:id="571"/>
      <w:bookmarkEnd w:id="572"/>
      <w:bookmarkEnd w:id="573"/>
      <w:bookmarkEnd w:id="574"/>
      <w:bookmarkEnd w:id="575"/>
      <w:bookmarkEnd w:id="576"/>
      <w:bookmarkEnd w:id="577"/>
      <w:bookmarkEnd w:id="578"/>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初步评审标准：见评标办法前附表。</w:t>
      </w:r>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579" w:name="_Toc178239848"/>
      <w:bookmarkStart w:id="580" w:name="_Toc503187463"/>
      <w:bookmarkStart w:id="581" w:name="_Toc494397693"/>
      <w:bookmarkStart w:id="582" w:name="_Toc485748397"/>
      <w:bookmarkStart w:id="583" w:name="_Toc450489348"/>
      <w:bookmarkStart w:id="584" w:name="_Toc522524255"/>
      <w:bookmarkStart w:id="585" w:name="_Toc135921112"/>
      <w:bookmarkStart w:id="586" w:name="_Toc31165"/>
      <w:bookmarkStart w:id="587" w:name="_Toc135838831"/>
      <w:r>
        <w:rPr>
          <w:rFonts w:ascii="Arial" w:hAnsi="Arial" w:cs="Arial"/>
          <w:b/>
          <w:bCs/>
          <w:color w:val="000000"/>
          <w:szCs w:val="21"/>
        </w:rPr>
        <w:t>2.2</w:t>
      </w:r>
      <w:r>
        <w:rPr>
          <w:rFonts w:ascii="Arial" w:hAnsi="Arial" w:cs="Arial"/>
          <w:b/>
          <w:bCs/>
          <w:color w:val="000000"/>
          <w:szCs w:val="21"/>
        </w:rPr>
        <w:t>详细评审标准</w:t>
      </w:r>
      <w:bookmarkEnd w:id="579"/>
      <w:bookmarkEnd w:id="580"/>
      <w:bookmarkEnd w:id="581"/>
      <w:bookmarkEnd w:id="582"/>
      <w:bookmarkEnd w:id="583"/>
      <w:bookmarkEnd w:id="584"/>
      <w:bookmarkEnd w:id="585"/>
      <w:bookmarkEnd w:id="586"/>
      <w:bookmarkEnd w:id="587"/>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详细评审标准：见评标办法前附表。</w:t>
      </w:r>
    </w:p>
    <w:p w:rsidR="00346B0F" w:rsidRDefault="00BB766C">
      <w:pPr>
        <w:snapToGrid w:val="0"/>
        <w:spacing w:before="120" w:after="120" w:line="300" w:lineRule="auto"/>
        <w:jc w:val="left"/>
        <w:outlineLvl w:val="0"/>
        <w:rPr>
          <w:rFonts w:ascii="Arial" w:hAnsi="Arial" w:cs="Arial"/>
          <w:b/>
          <w:bCs/>
          <w:color w:val="000000"/>
          <w:szCs w:val="21"/>
        </w:rPr>
      </w:pPr>
      <w:bookmarkStart w:id="588" w:name="_Toc485748398"/>
      <w:bookmarkStart w:id="589" w:name="_Toc494397694"/>
      <w:bookmarkStart w:id="590" w:name="_Toc135921113"/>
      <w:bookmarkStart w:id="591" w:name="_Toc178239849"/>
      <w:bookmarkStart w:id="592" w:name="_Toc135838832"/>
      <w:bookmarkStart w:id="593" w:name="_Toc522524256"/>
      <w:bookmarkStart w:id="594" w:name="_Toc503187464"/>
      <w:bookmarkStart w:id="595" w:name="_Toc450489349"/>
      <w:r>
        <w:rPr>
          <w:rFonts w:ascii="Arial" w:hAnsi="Arial" w:cs="Arial"/>
          <w:b/>
          <w:bCs/>
          <w:color w:val="000000"/>
          <w:szCs w:val="21"/>
        </w:rPr>
        <w:t>3</w:t>
      </w:r>
      <w:r>
        <w:rPr>
          <w:rFonts w:ascii="Arial" w:hAnsi="Arial" w:cs="Arial"/>
          <w:b/>
          <w:bCs/>
          <w:color w:val="000000"/>
          <w:szCs w:val="21"/>
        </w:rPr>
        <w:t>评标程序</w:t>
      </w:r>
      <w:bookmarkEnd w:id="588"/>
      <w:bookmarkEnd w:id="589"/>
      <w:bookmarkEnd w:id="590"/>
      <w:bookmarkEnd w:id="591"/>
      <w:bookmarkEnd w:id="592"/>
      <w:bookmarkEnd w:id="593"/>
      <w:bookmarkEnd w:id="594"/>
      <w:bookmarkEnd w:id="595"/>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596" w:name="_Toc178239850"/>
      <w:bookmarkStart w:id="597" w:name="_Toc503187465"/>
      <w:bookmarkStart w:id="598" w:name="_Toc522524257"/>
      <w:bookmarkStart w:id="599" w:name="_Toc135921114"/>
      <w:bookmarkStart w:id="600" w:name="_Toc494397695"/>
      <w:bookmarkStart w:id="601" w:name="_Toc485748399"/>
      <w:bookmarkStart w:id="602" w:name="_Toc135838833"/>
      <w:bookmarkStart w:id="603" w:name="_Toc5458"/>
      <w:bookmarkStart w:id="604" w:name="_Toc450489350"/>
      <w:r>
        <w:rPr>
          <w:rFonts w:ascii="Arial" w:hAnsi="Arial" w:cs="Arial"/>
          <w:b/>
          <w:bCs/>
          <w:color w:val="000000"/>
          <w:szCs w:val="21"/>
        </w:rPr>
        <w:t>3.1</w:t>
      </w:r>
      <w:r>
        <w:rPr>
          <w:rFonts w:ascii="Arial" w:hAnsi="Arial" w:cs="Arial"/>
          <w:b/>
          <w:bCs/>
          <w:color w:val="000000"/>
          <w:szCs w:val="21"/>
        </w:rPr>
        <w:t>初步评审</w:t>
      </w:r>
      <w:bookmarkEnd w:id="596"/>
      <w:bookmarkEnd w:id="597"/>
      <w:bookmarkEnd w:id="598"/>
      <w:bookmarkEnd w:id="599"/>
      <w:bookmarkEnd w:id="600"/>
      <w:bookmarkEnd w:id="601"/>
      <w:bookmarkEnd w:id="602"/>
      <w:bookmarkEnd w:id="603"/>
      <w:bookmarkEnd w:id="604"/>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3.1.1</w:t>
      </w:r>
      <w:r>
        <w:rPr>
          <w:rFonts w:ascii="Arial" w:hAnsi="Arial" w:cs="Arial"/>
          <w:color w:val="000000"/>
          <w:szCs w:val="21"/>
        </w:rPr>
        <w:t>评标委员会根据本章第</w:t>
      </w:r>
      <w:r>
        <w:rPr>
          <w:rFonts w:ascii="Arial" w:hAnsi="Arial" w:cs="Arial"/>
          <w:color w:val="000000"/>
          <w:szCs w:val="21"/>
        </w:rPr>
        <w:t>2.1</w:t>
      </w:r>
      <w:r>
        <w:rPr>
          <w:rFonts w:ascii="Arial" w:hAnsi="Arial" w:cs="Arial"/>
          <w:color w:val="000000"/>
          <w:szCs w:val="21"/>
        </w:rPr>
        <w:t>款规定的标准对投标文件进行初步评审。有一项不符合评审标准的，评标委员会应当否决其投标。</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3.1.2</w:t>
      </w:r>
      <w:r>
        <w:rPr>
          <w:rFonts w:ascii="Arial" w:hAnsi="Arial" w:cs="Arial"/>
          <w:color w:val="000000"/>
          <w:szCs w:val="21"/>
        </w:rPr>
        <w:t>投标人有以下情形之一的，评标委员会应当否决其投标：</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）第二章</w:t>
      </w:r>
      <w:r>
        <w:rPr>
          <w:rFonts w:ascii="Arial" w:hAnsi="Arial" w:cs="Arial"/>
          <w:color w:val="000000"/>
          <w:szCs w:val="21"/>
        </w:rPr>
        <w:t>“</w:t>
      </w:r>
      <w:r>
        <w:rPr>
          <w:rFonts w:ascii="Arial" w:hAnsi="Arial" w:cs="Arial"/>
          <w:color w:val="000000"/>
          <w:szCs w:val="21"/>
        </w:rPr>
        <w:t>投标人须知</w:t>
      </w:r>
      <w:r>
        <w:rPr>
          <w:rFonts w:ascii="Arial" w:hAnsi="Arial" w:cs="Arial"/>
          <w:color w:val="000000"/>
          <w:szCs w:val="21"/>
        </w:rPr>
        <w:t>”</w:t>
      </w:r>
      <w:r>
        <w:rPr>
          <w:rFonts w:ascii="Arial" w:hAnsi="Arial" w:cs="Arial"/>
          <w:color w:val="000000"/>
          <w:szCs w:val="21"/>
        </w:rPr>
        <w:t>第</w:t>
      </w:r>
      <w:r>
        <w:rPr>
          <w:rFonts w:ascii="Arial" w:hAnsi="Arial" w:cs="Arial"/>
          <w:color w:val="000000"/>
          <w:szCs w:val="21"/>
        </w:rPr>
        <w:t>1.8</w:t>
      </w:r>
      <w:r>
        <w:rPr>
          <w:rFonts w:ascii="Arial" w:hAnsi="Arial" w:cs="Arial"/>
          <w:color w:val="000000"/>
          <w:szCs w:val="21"/>
        </w:rPr>
        <w:t>款规定的任何一种情形；</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）不按照评标委员会要求澄清、说明或者补正；</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3</w:t>
      </w:r>
      <w:r>
        <w:rPr>
          <w:rFonts w:ascii="Arial" w:hAnsi="Arial" w:cs="Arial"/>
          <w:color w:val="000000"/>
          <w:szCs w:val="21"/>
        </w:rPr>
        <w:t>）投标文件未经投标单位盖章和单位负责人签字；</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lastRenderedPageBreak/>
        <w:t>（</w:t>
      </w:r>
      <w:r>
        <w:rPr>
          <w:rFonts w:ascii="Arial" w:hAnsi="Arial" w:cs="Arial"/>
          <w:color w:val="000000"/>
          <w:szCs w:val="21"/>
        </w:rPr>
        <w:t>4</w:t>
      </w:r>
      <w:r>
        <w:rPr>
          <w:rFonts w:ascii="Arial" w:hAnsi="Arial" w:cs="Arial"/>
          <w:color w:val="000000"/>
          <w:szCs w:val="21"/>
        </w:rPr>
        <w:t>）允许联合体投标的，投标联合体没有递交共同投标协议；</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5</w:t>
      </w:r>
      <w:r>
        <w:rPr>
          <w:rFonts w:ascii="Arial" w:hAnsi="Arial" w:cs="Arial"/>
          <w:color w:val="000000"/>
          <w:szCs w:val="21"/>
        </w:rPr>
        <w:t>）投标人不符合国家或者招标文件规定的资格条件；</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6</w:t>
      </w:r>
      <w:r>
        <w:rPr>
          <w:rFonts w:ascii="Arial" w:hAnsi="Arial" w:cs="Arial"/>
          <w:color w:val="000000"/>
          <w:szCs w:val="21"/>
        </w:rPr>
        <w:t>）同一投标人递交两个以上不同的投标文件或者投标报价，但招标文件要求递交备选投标的除外；</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7</w:t>
      </w:r>
      <w:r>
        <w:rPr>
          <w:rFonts w:ascii="Arial" w:hAnsi="Arial" w:cs="Arial"/>
          <w:color w:val="000000"/>
          <w:szCs w:val="21"/>
        </w:rPr>
        <w:t>）投标报价为低于成本报价或者高于招标文件设定的最高投标限价；</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8</w:t>
      </w:r>
      <w:r>
        <w:rPr>
          <w:rFonts w:ascii="Arial" w:hAnsi="Arial" w:cs="Arial"/>
          <w:color w:val="000000"/>
          <w:szCs w:val="21"/>
        </w:rPr>
        <w:t>）投标文件没有对招标文件的实质性要求和条件做出响应；</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9</w:t>
      </w:r>
      <w:r>
        <w:rPr>
          <w:rFonts w:ascii="Arial" w:hAnsi="Arial" w:cs="Arial"/>
          <w:color w:val="000000"/>
          <w:szCs w:val="21"/>
        </w:rPr>
        <w:t>）投标人有串通投标、弄虚作假、行贿等违法行为；</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10</w:t>
      </w:r>
      <w:r>
        <w:rPr>
          <w:rFonts w:ascii="Arial" w:hAnsi="Arial" w:cs="Arial"/>
          <w:color w:val="000000"/>
          <w:szCs w:val="21"/>
        </w:rPr>
        <w:t>）投标人以他人名义投标；</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11</w:t>
      </w:r>
      <w:r>
        <w:rPr>
          <w:rFonts w:ascii="Arial" w:hAnsi="Arial" w:cs="Arial"/>
          <w:color w:val="000000"/>
          <w:szCs w:val="21"/>
        </w:rPr>
        <w:t>）没有按照招标文件要求提供投标担保或者所提供的投标担保有瑕疵；</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12</w:t>
      </w:r>
      <w:r>
        <w:rPr>
          <w:rFonts w:ascii="Arial" w:hAnsi="Arial" w:cs="Arial"/>
          <w:color w:val="000000"/>
          <w:szCs w:val="21"/>
        </w:rPr>
        <w:t>）投标文件载明的招标项目完成期限超过招标文件规定的期限；</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13</w:t>
      </w:r>
      <w:r>
        <w:rPr>
          <w:rFonts w:ascii="Arial" w:hAnsi="Arial" w:cs="Arial"/>
          <w:color w:val="000000"/>
          <w:szCs w:val="21"/>
        </w:rPr>
        <w:t>）明显不符合技术规格、技术标准的要求；</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hint="eastAsia"/>
          <w:color w:val="000000"/>
          <w:szCs w:val="21"/>
        </w:rPr>
        <w:t>（</w:t>
      </w:r>
      <w:r>
        <w:rPr>
          <w:rFonts w:ascii="Arial" w:hAnsi="Arial" w:cs="Arial" w:hint="eastAsia"/>
          <w:color w:val="000000"/>
          <w:szCs w:val="21"/>
        </w:rPr>
        <w:t>14</w:t>
      </w:r>
      <w:r>
        <w:rPr>
          <w:rFonts w:ascii="Arial" w:hAnsi="Arial" w:cs="Arial" w:hint="eastAsia"/>
          <w:color w:val="000000"/>
          <w:szCs w:val="21"/>
        </w:rPr>
        <w:t>）投标文件中材料不齐全或者内容虚假的；</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hint="eastAsia"/>
          <w:color w:val="000000"/>
          <w:szCs w:val="21"/>
        </w:rPr>
        <w:t>5</w:t>
      </w:r>
      <w:r>
        <w:rPr>
          <w:rFonts w:ascii="Arial" w:hAnsi="Arial" w:cs="Arial"/>
          <w:color w:val="000000"/>
          <w:szCs w:val="21"/>
        </w:rPr>
        <w:t>）投标文件载明的</w:t>
      </w:r>
      <w:r>
        <w:rPr>
          <w:rFonts w:ascii="Arial" w:hAnsi="Arial" w:cs="Arial" w:hint="eastAsia"/>
          <w:color w:val="000000"/>
          <w:szCs w:val="21"/>
        </w:rPr>
        <w:t>服务</w:t>
      </w:r>
      <w:r>
        <w:rPr>
          <w:rFonts w:ascii="Arial" w:hAnsi="Arial" w:cs="Arial"/>
          <w:color w:val="000000"/>
          <w:szCs w:val="21"/>
        </w:rPr>
        <w:t>检验标准和方法等不符合招标文件的要求；</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hint="eastAsia"/>
          <w:color w:val="000000"/>
          <w:szCs w:val="21"/>
        </w:rPr>
        <w:t>6</w:t>
      </w:r>
      <w:r>
        <w:rPr>
          <w:rFonts w:ascii="Arial" w:hAnsi="Arial" w:cs="Arial"/>
          <w:color w:val="000000"/>
          <w:szCs w:val="21"/>
        </w:rPr>
        <w:t>）投标文件附有招标人不能接受的条件；</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hint="eastAsia"/>
          <w:color w:val="000000"/>
          <w:szCs w:val="21"/>
        </w:rPr>
        <w:t>7</w:t>
      </w:r>
      <w:r>
        <w:rPr>
          <w:rFonts w:ascii="Arial" w:hAnsi="Arial" w:cs="Arial"/>
          <w:color w:val="000000"/>
          <w:szCs w:val="21"/>
        </w:rPr>
        <w:t>）不符合招标文件中规定的其他实质性要求。</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hint="eastAsia"/>
          <w:color w:val="000000"/>
          <w:szCs w:val="21"/>
        </w:rPr>
        <w:t>（</w:t>
      </w:r>
      <w:r>
        <w:rPr>
          <w:rFonts w:ascii="Arial" w:hAnsi="Arial" w:cs="Arial" w:hint="eastAsia"/>
          <w:color w:val="000000"/>
          <w:szCs w:val="21"/>
        </w:rPr>
        <w:t>18</w:t>
      </w:r>
      <w:r>
        <w:rPr>
          <w:rFonts w:ascii="Arial" w:hAnsi="Arial" w:cs="Arial" w:hint="eastAsia"/>
          <w:color w:val="000000"/>
          <w:szCs w:val="21"/>
        </w:rPr>
        <w:t>）法律、法规规定的其他否决投标条件。</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3.1.3</w:t>
      </w:r>
      <w:r>
        <w:rPr>
          <w:rFonts w:ascii="Arial" w:hAnsi="Arial" w:cs="Arial"/>
          <w:color w:val="000000"/>
          <w:szCs w:val="21"/>
        </w:rPr>
        <w:t>评标过程中，评标委员会收到低于成本报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评标委员会应当否决其投标。</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3.1.4</w:t>
      </w:r>
      <w:r>
        <w:rPr>
          <w:rFonts w:ascii="Arial" w:hAnsi="Arial" w:cs="Arial"/>
          <w:color w:val="000000"/>
          <w:szCs w:val="21"/>
        </w:rPr>
        <w:t>投标报价有算术错误的，评标委员会按照以下原则对投标报价进行修正，修正的价格经投标人书面确认后具有约束力。投标人不接受修正价格的，评标委员会应当否决其投标。</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1</w:t>
      </w:r>
      <w:r>
        <w:rPr>
          <w:rFonts w:ascii="Arial" w:hAnsi="Arial" w:cs="Arial"/>
          <w:color w:val="000000"/>
          <w:szCs w:val="21"/>
        </w:rPr>
        <w:t>）投标文件中的大写金额与小写金额不一致的，以大写金额为准；</w:t>
      </w:r>
    </w:p>
    <w:p w:rsidR="00346B0F" w:rsidRDefault="00BB766C">
      <w:pPr>
        <w:widowControl/>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2</w:t>
      </w:r>
      <w:r>
        <w:rPr>
          <w:rFonts w:ascii="Arial" w:hAnsi="Arial" w:cs="Arial"/>
          <w:color w:val="000000"/>
          <w:szCs w:val="21"/>
        </w:rPr>
        <w:t>）总价金额与根据单价计算出的结果不一致的，以单价金额为准修正总价，但单价金额小数点有明显错误的除外。</w:t>
      </w:r>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605" w:name="_Toc494397696"/>
      <w:bookmarkStart w:id="606" w:name="_Toc503187466"/>
      <w:bookmarkStart w:id="607" w:name="_Toc178239851"/>
      <w:bookmarkStart w:id="608" w:name="_Toc135838834"/>
      <w:bookmarkStart w:id="609" w:name="_Toc450489351"/>
      <w:bookmarkStart w:id="610" w:name="_Toc522524258"/>
      <w:bookmarkStart w:id="611" w:name="_Toc135921115"/>
      <w:bookmarkStart w:id="612" w:name="_Toc485748400"/>
      <w:bookmarkStart w:id="613" w:name="_Toc144"/>
      <w:r>
        <w:rPr>
          <w:rFonts w:ascii="Arial" w:hAnsi="Arial" w:cs="Arial"/>
          <w:b/>
          <w:bCs/>
          <w:color w:val="000000"/>
          <w:szCs w:val="21"/>
        </w:rPr>
        <w:t>3.2</w:t>
      </w:r>
      <w:r>
        <w:rPr>
          <w:rFonts w:ascii="Arial" w:hAnsi="Arial" w:cs="Arial"/>
          <w:b/>
          <w:bCs/>
          <w:color w:val="000000"/>
          <w:szCs w:val="21"/>
        </w:rPr>
        <w:t>详细评审</w:t>
      </w:r>
      <w:bookmarkEnd w:id="605"/>
      <w:bookmarkEnd w:id="606"/>
      <w:bookmarkEnd w:id="607"/>
      <w:bookmarkEnd w:id="608"/>
      <w:bookmarkEnd w:id="609"/>
      <w:bookmarkEnd w:id="610"/>
      <w:bookmarkEnd w:id="611"/>
      <w:bookmarkEnd w:id="612"/>
      <w:bookmarkEnd w:id="613"/>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3.2.1</w:t>
      </w:r>
      <w:r>
        <w:rPr>
          <w:rFonts w:ascii="Arial" w:hAnsi="Arial" w:cs="Arial"/>
          <w:color w:val="000000"/>
          <w:szCs w:val="21"/>
        </w:rPr>
        <w:t>评标委员会按照本章第</w:t>
      </w:r>
      <w:r>
        <w:rPr>
          <w:rFonts w:ascii="Arial" w:hAnsi="Arial" w:cs="Arial"/>
          <w:color w:val="000000"/>
          <w:szCs w:val="21"/>
        </w:rPr>
        <w:t>2.2</w:t>
      </w:r>
      <w:r>
        <w:rPr>
          <w:rFonts w:ascii="Arial" w:hAnsi="Arial" w:cs="Arial"/>
          <w:color w:val="000000"/>
          <w:szCs w:val="21"/>
        </w:rPr>
        <w:t>款规定的评审因素和量化标准进行评分，并计算出综合评估得分。</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3.2.2</w:t>
      </w:r>
      <w:r>
        <w:rPr>
          <w:rFonts w:ascii="Arial" w:hAnsi="Arial" w:cs="Arial"/>
          <w:color w:val="000000"/>
          <w:szCs w:val="21"/>
        </w:rPr>
        <w:t>评分分值计算原则上保留小数点后两位，小数点后第三位</w:t>
      </w:r>
      <w:r>
        <w:rPr>
          <w:rFonts w:ascii="Arial" w:hAnsi="Arial" w:cs="Arial"/>
          <w:color w:val="000000"/>
          <w:szCs w:val="21"/>
        </w:rPr>
        <w:t>“</w:t>
      </w:r>
      <w:r>
        <w:rPr>
          <w:rFonts w:ascii="Arial" w:hAnsi="Arial" w:cs="Arial"/>
          <w:color w:val="000000"/>
          <w:szCs w:val="21"/>
        </w:rPr>
        <w:t>四舍五入</w:t>
      </w:r>
      <w:r>
        <w:rPr>
          <w:rFonts w:ascii="Arial" w:hAnsi="Arial" w:cs="Arial"/>
          <w:color w:val="000000"/>
          <w:szCs w:val="21"/>
        </w:rPr>
        <w:t>”</w:t>
      </w:r>
      <w:r>
        <w:rPr>
          <w:rFonts w:ascii="Arial" w:hAnsi="Arial" w:cs="Arial"/>
          <w:color w:val="000000"/>
          <w:szCs w:val="21"/>
        </w:rPr>
        <w:t>。另有规定的，见评标办法前附表。</w:t>
      </w:r>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614" w:name="_Toc485748401"/>
      <w:bookmarkStart w:id="615" w:name="_Toc447265275"/>
      <w:bookmarkStart w:id="616" w:name="_Toc494397697"/>
      <w:bookmarkStart w:id="617" w:name="_Toc135921116"/>
      <w:bookmarkStart w:id="618" w:name="_Toc450489352"/>
      <w:bookmarkStart w:id="619" w:name="_Toc503187467"/>
      <w:bookmarkStart w:id="620" w:name="_Toc447265561"/>
      <w:bookmarkStart w:id="621" w:name="_Toc522524259"/>
      <w:bookmarkStart w:id="622" w:name="_Toc178239852"/>
      <w:bookmarkStart w:id="623" w:name="_Toc4790"/>
      <w:bookmarkStart w:id="624" w:name="_Toc135838835"/>
      <w:r>
        <w:rPr>
          <w:rFonts w:ascii="Arial" w:hAnsi="Arial" w:cs="Arial"/>
          <w:b/>
          <w:bCs/>
          <w:color w:val="000000"/>
          <w:szCs w:val="21"/>
        </w:rPr>
        <w:lastRenderedPageBreak/>
        <w:t>3.3</w:t>
      </w:r>
      <w:r>
        <w:rPr>
          <w:rFonts w:ascii="Arial" w:hAnsi="Arial" w:cs="Arial"/>
          <w:b/>
          <w:bCs/>
          <w:color w:val="000000"/>
          <w:szCs w:val="21"/>
        </w:rPr>
        <w:t>投标文件的澄清</w:t>
      </w:r>
      <w:bookmarkEnd w:id="614"/>
      <w:bookmarkEnd w:id="615"/>
      <w:bookmarkEnd w:id="616"/>
      <w:bookmarkEnd w:id="617"/>
      <w:bookmarkEnd w:id="618"/>
      <w:bookmarkEnd w:id="619"/>
      <w:bookmarkEnd w:id="620"/>
      <w:bookmarkEnd w:id="621"/>
      <w:bookmarkEnd w:id="622"/>
      <w:bookmarkEnd w:id="623"/>
      <w:bookmarkEnd w:id="624"/>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3.3.1</w:t>
      </w:r>
      <w:r>
        <w:rPr>
          <w:rFonts w:ascii="Arial" w:hAnsi="Arial" w:cs="Arial"/>
          <w:color w:val="000000"/>
          <w:szCs w:val="21"/>
        </w:rPr>
        <w:t>在评标过程中，评标委员会应当以书面形式要求投标人对所递交的投标文件中不明确的内容进行书面澄清、说明或者对投标文件中的细微偏差进行补正。评标委员会不接受投标人主动提出的澄清、说明或者补正。</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3.3.2</w:t>
      </w:r>
      <w:r>
        <w:rPr>
          <w:rFonts w:ascii="Arial" w:hAnsi="Arial" w:cs="Arial"/>
          <w:color w:val="000000"/>
          <w:szCs w:val="21"/>
        </w:rPr>
        <w:t>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3.3.3</w:t>
      </w:r>
      <w:r>
        <w:rPr>
          <w:rFonts w:ascii="Arial" w:hAnsi="Arial" w:cs="Arial"/>
          <w:color w:val="000000"/>
          <w:szCs w:val="21"/>
        </w:rPr>
        <w:t>澄清、说明和补正不得改变投标文件的实质性内容（算术性错误修正的除外）。投标人的书面澄清、说明和补正属于投标文件的组成部分。</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3.3.4</w:t>
      </w:r>
      <w:r>
        <w:rPr>
          <w:rFonts w:ascii="Arial" w:hAnsi="Arial" w:cs="Arial"/>
          <w:color w:val="000000"/>
          <w:szCs w:val="21"/>
        </w:rPr>
        <w:t>评标委员会对投标人递交的澄清、说明或者补正有疑问的，可以要求投标人进一步澄清、说明或者补正，直至满足评标委员会的要求。</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3.3.5</w:t>
      </w:r>
      <w:r>
        <w:rPr>
          <w:rFonts w:ascii="Arial" w:hAnsi="Arial" w:cs="Arial"/>
          <w:color w:val="000000"/>
          <w:szCs w:val="21"/>
        </w:rPr>
        <w:t>评标委员会必要时可以要求投标人递交有关证明和证件的原件，以便核验。</w:t>
      </w:r>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625" w:name="_Toc135838836"/>
      <w:bookmarkStart w:id="626" w:name="_Toc485748402"/>
      <w:bookmarkStart w:id="627" w:name="_Toc503187468"/>
      <w:bookmarkStart w:id="628" w:name="_Toc494397698"/>
      <w:bookmarkStart w:id="629" w:name="_Toc450489353"/>
      <w:bookmarkStart w:id="630" w:name="_Toc178239853"/>
      <w:bookmarkStart w:id="631" w:name="_Toc12050"/>
      <w:bookmarkStart w:id="632" w:name="_Toc522524260"/>
      <w:bookmarkStart w:id="633" w:name="_Toc135921117"/>
      <w:r>
        <w:rPr>
          <w:rFonts w:ascii="Arial" w:hAnsi="Arial" w:cs="Arial"/>
          <w:b/>
          <w:bCs/>
          <w:color w:val="000000"/>
          <w:szCs w:val="21"/>
        </w:rPr>
        <w:t>3.4</w:t>
      </w:r>
      <w:r>
        <w:rPr>
          <w:rFonts w:ascii="Arial" w:hAnsi="Arial" w:cs="Arial"/>
          <w:b/>
          <w:bCs/>
          <w:color w:val="000000"/>
          <w:szCs w:val="21"/>
        </w:rPr>
        <w:t>中标候选人推荐原则</w:t>
      </w:r>
      <w:bookmarkEnd w:id="625"/>
      <w:bookmarkEnd w:id="626"/>
      <w:bookmarkEnd w:id="627"/>
      <w:bookmarkEnd w:id="628"/>
      <w:bookmarkEnd w:id="629"/>
      <w:bookmarkEnd w:id="630"/>
      <w:bookmarkEnd w:id="631"/>
      <w:bookmarkEnd w:id="632"/>
      <w:bookmarkEnd w:id="633"/>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3.4.1</w:t>
      </w:r>
      <w:r>
        <w:rPr>
          <w:rFonts w:ascii="Arial" w:hAnsi="Arial" w:cs="Arial"/>
          <w:color w:val="000000"/>
          <w:szCs w:val="21"/>
        </w:rPr>
        <w:t>除第二章</w:t>
      </w:r>
      <w:r>
        <w:rPr>
          <w:rFonts w:ascii="Arial" w:hAnsi="Arial" w:cs="Arial"/>
          <w:color w:val="000000"/>
          <w:szCs w:val="21"/>
        </w:rPr>
        <w:t>“</w:t>
      </w:r>
      <w:r>
        <w:rPr>
          <w:rFonts w:ascii="Arial" w:hAnsi="Arial" w:cs="Arial"/>
          <w:color w:val="000000"/>
          <w:szCs w:val="21"/>
        </w:rPr>
        <w:t>投标人须知</w:t>
      </w:r>
      <w:r>
        <w:rPr>
          <w:rFonts w:ascii="Arial" w:hAnsi="Arial" w:cs="Arial"/>
          <w:color w:val="000000"/>
          <w:szCs w:val="21"/>
        </w:rPr>
        <w:t>”</w:t>
      </w:r>
      <w:r>
        <w:rPr>
          <w:rFonts w:ascii="Arial" w:hAnsi="Arial" w:cs="Arial"/>
          <w:color w:val="000000"/>
          <w:szCs w:val="21"/>
        </w:rPr>
        <w:t>前附表授权直接确定中标人外，评标委员会按照综合评分由高到低的顺序推荐中标候选人。综合评分相同的，处理原则见评标办法前附表。</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3.4.2</w:t>
      </w:r>
      <w:r>
        <w:rPr>
          <w:rFonts w:ascii="Arial" w:hAnsi="Arial" w:cs="Arial"/>
          <w:color w:val="000000"/>
          <w:szCs w:val="21"/>
        </w:rPr>
        <w:t>中标候选人推荐原则见评标办法前附表。</w:t>
      </w:r>
    </w:p>
    <w:p w:rsidR="00346B0F" w:rsidRDefault="00BB766C">
      <w:pPr>
        <w:tabs>
          <w:tab w:val="left" w:pos="588"/>
        </w:tabs>
        <w:snapToGrid w:val="0"/>
        <w:spacing w:before="120" w:after="120" w:line="300" w:lineRule="auto"/>
        <w:ind w:left="425"/>
        <w:jc w:val="left"/>
        <w:outlineLvl w:val="0"/>
        <w:rPr>
          <w:rFonts w:ascii="Arial" w:hAnsi="Arial" w:cs="Arial"/>
          <w:b/>
          <w:bCs/>
          <w:color w:val="000000"/>
          <w:szCs w:val="21"/>
        </w:rPr>
      </w:pPr>
      <w:bookmarkStart w:id="634" w:name="_Toc135838837"/>
      <w:bookmarkStart w:id="635" w:name="_Toc503187469"/>
      <w:bookmarkStart w:id="636" w:name="_Toc13892"/>
      <w:bookmarkStart w:id="637" w:name="_Toc135921118"/>
      <w:bookmarkStart w:id="638" w:name="_Toc522524261"/>
      <w:bookmarkStart w:id="639" w:name="_Toc178239854"/>
      <w:bookmarkStart w:id="640" w:name="_Toc485748403"/>
      <w:bookmarkStart w:id="641" w:name="_Toc494397699"/>
      <w:bookmarkStart w:id="642" w:name="_Toc450489354"/>
      <w:r>
        <w:rPr>
          <w:rFonts w:ascii="Arial" w:hAnsi="Arial" w:cs="Arial"/>
          <w:b/>
          <w:bCs/>
          <w:color w:val="000000"/>
          <w:szCs w:val="21"/>
        </w:rPr>
        <w:t>3.5</w:t>
      </w:r>
      <w:r>
        <w:rPr>
          <w:rFonts w:ascii="Arial" w:hAnsi="Arial" w:cs="Arial"/>
          <w:b/>
          <w:bCs/>
          <w:color w:val="000000"/>
          <w:szCs w:val="21"/>
        </w:rPr>
        <w:t>评标结果</w:t>
      </w:r>
      <w:bookmarkEnd w:id="634"/>
      <w:bookmarkEnd w:id="635"/>
      <w:bookmarkEnd w:id="636"/>
      <w:bookmarkEnd w:id="637"/>
      <w:bookmarkEnd w:id="638"/>
      <w:bookmarkEnd w:id="639"/>
      <w:bookmarkEnd w:id="640"/>
      <w:bookmarkEnd w:id="641"/>
      <w:bookmarkEnd w:id="642"/>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3.5.1</w:t>
      </w:r>
      <w:r>
        <w:rPr>
          <w:rFonts w:ascii="Arial" w:hAnsi="Arial" w:cs="Arial"/>
          <w:color w:val="000000"/>
          <w:szCs w:val="21"/>
        </w:rPr>
        <w:t>评标委员会完成评标后，应当向招标人递交书面评标报告。评标委员会分组评审的，应当形成统一、完整的评标报告。</w:t>
      </w:r>
    </w:p>
    <w:p w:rsidR="00346B0F" w:rsidRDefault="00BB766C">
      <w:pPr>
        <w:widowControl/>
        <w:adjustRightInd w:val="0"/>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3.6.2</w:t>
      </w:r>
      <w:r>
        <w:rPr>
          <w:rFonts w:ascii="Arial" w:hAnsi="Arial" w:cs="Arial"/>
          <w:color w:val="000000"/>
          <w:szCs w:val="21"/>
        </w:rPr>
        <w:t>评标报告应当包括下列内容：</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基本情况；</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开标记录和投标一览表；</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评标方法、评标标准或者评标因素一览表；</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评标专家评分原始记录表和否决投标的情况说明；</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经评审的价格或者评分比较一览表和投标人排序；</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推荐的中标候选人名单及其排序；</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签订合同前要处理的事宜；</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澄清、说明、补正事项纪要；</w:t>
      </w:r>
    </w:p>
    <w:p w:rsidR="00346B0F" w:rsidRDefault="00BB766C">
      <w:pPr>
        <w:widowControl/>
        <w:numPr>
          <w:ilvl w:val="0"/>
          <w:numId w:val="35"/>
        </w:numPr>
        <w:tabs>
          <w:tab w:val="left" w:pos="630"/>
        </w:tabs>
        <w:adjustRightInd w:val="0"/>
        <w:snapToGrid w:val="0"/>
        <w:spacing w:after="160" w:line="300" w:lineRule="auto"/>
        <w:ind w:firstLineChars="202" w:firstLine="424"/>
        <w:jc w:val="left"/>
        <w:rPr>
          <w:rFonts w:ascii="Arial" w:hAnsi="Arial" w:cs="Arial"/>
          <w:color w:val="000000"/>
          <w:szCs w:val="21"/>
        </w:rPr>
      </w:pPr>
      <w:r>
        <w:rPr>
          <w:rFonts w:ascii="Arial" w:hAnsi="Arial" w:cs="Arial"/>
          <w:color w:val="000000"/>
          <w:szCs w:val="21"/>
        </w:rPr>
        <w:t>评标委员会成员名单及本人签字、拒绝在评标报告上签字的评标委员会成员名单及其陈述的不同意见和理由。</w:t>
      </w:r>
    </w:p>
    <w:p w:rsidR="00346B0F" w:rsidRDefault="00346B0F">
      <w:pPr>
        <w:tabs>
          <w:tab w:val="left" w:pos="630"/>
        </w:tabs>
        <w:adjustRightInd w:val="0"/>
        <w:snapToGrid w:val="0"/>
        <w:spacing w:line="300" w:lineRule="auto"/>
        <w:ind w:firstLine="420"/>
        <w:rPr>
          <w:rFonts w:ascii="Arial" w:hAnsi="Arial" w:cs="Arial"/>
          <w:color w:val="000000"/>
          <w:szCs w:val="21"/>
        </w:rPr>
      </w:pPr>
    </w:p>
    <w:p w:rsidR="00346B0F" w:rsidRDefault="00346B0F">
      <w:pPr>
        <w:widowControl/>
        <w:snapToGrid w:val="0"/>
        <w:spacing w:after="160" w:line="300" w:lineRule="auto"/>
        <w:jc w:val="left"/>
        <w:rPr>
          <w:rFonts w:ascii="Arial" w:hAnsi="Arial" w:cs="Arial"/>
          <w:color w:val="000000"/>
          <w:sz w:val="22"/>
        </w:rPr>
      </w:pPr>
    </w:p>
    <w:p w:rsidR="00346B0F" w:rsidRDefault="00346B0F">
      <w:pPr>
        <w:widowControl/>
        <w:snapToGrid w:val="0"/>
        <w:spacing w:after="160" w:line="300" w:lineRule="auto"/>
        <w:jc w:val="left"/>
        <w:rPr>
          <w:rFonts w:ascii="Arial" w:hAnsi="Arial" w:cs="Arial"/>
          <w:color w:val="000000"/>
          <w:sz w:val="22"/>
        </w:rPr>
      </w:pPr>
    </w:p>
    <w:p w:rsidR="00346B0F" w:rsidRDefault="00346B0F">
      <w:pPr>
        <w:widowControl/>
        <w:snapToGrid w:val="0"/>
        <w:spacing w:after="160" w:line="300" w:lineRule="auto"/>
        <w:jc w:val="left"/>
        <w:rPr>
          <w:rFonts w:ascii="Arial" w:hAnsi="Arial" w:cs="Arial"/>
          <w:color w:val="000000"/>
          <w:sz w:val="22"/>
        </w:rPr>
      </w:pPr>
    </w:p>
    <w:p w:rsidR="00346B0F" w:rsidRDefault="00BB766C">
      <w:pPr>
        <w:keepNext/>
        <w:keepLines/>
        <w:widowControl/>
        <w:snapToGrid w:val="0"/>
        <w:spacing w:after="224" w:line="300" w:lineRule="auto"/>
        <w:jc w:val="center"/>
        <w:outlineLvl w:val="0"/>
        <w:rPr>
          <w:rFonts w:ascii="Arial" w:hAnsi="Arial" w:cs="Arial"/>
          <w:color w:val="000000"/>
          <w:kern w:val="0"/>
          <w:sz w:val="44"/>
          <w:szCs w:val="20"/>
        </w:rPr>
      </w:pPr>
      <w:r>
        <w:rPr>
          <w:rFonts w:ascii="Arial" w:hAnsi="Arial" w:cs="Arial"/>
          <w:color w:val="000000"/>
          <w:kern w:val="0"/>
          <w:sz w:val="44"/>
          <w:szCs w:val="20"/>
        </w:rPr>
        <w:br w:type="page"/>
      </w:r>
      <w:bookmarkStart w:id="643" w:name="_Toc178239855"/>
      <w:r>
        <w:rPr>
          <w:rFonts w:ascii="Arial" w:hAnsi="Arial" w:cs="Arial" w:hint="eastAsia"/>
          <w:color w:val="000000"/>
          <w:kern w:val="0"/>
          <w:sz w:val="44"/>
          <w:szCs w:val="20"/>
        </w:rPr>
        <w:lastRenderedPageBreak/>
        <w:t>第五章</w:t>
      </w:r>
      <w:r>
        <w:rPr>
          <w:rFonts w:ascii="Arial" w:hAnsi="Arial" w:cs="Arial"/>
          <w:color w:val="000000"/>
          <w:kern w:val="0"/>
          <w:sz w:val="44"/>
          <w:szCs w:val="20"/>
        </w:rPr>
        <w:t xml:space="preserve"> </w:t>
      </w:r>
      <w:r>
        <w:rPr>
          <w:rFonts w:ascii="Arial" w:hAnsi="Arial" w:cs="Arial" w:hint="eastAsia"/>
          <w:color w:val="000000"/>
          <w:kern w:val="0"/>
          <w:sz w:val="44"/>
          <w:szCs w:val="20"/>
        </w:rPr>
        <w:t>合同条款（格式）</w:t>
      </w:r>
      <w:bookmarkEnd w:id="643"/>
    </w:p>
    <w:p w:rsidR="00346B0F" w:rsidRDefault="00346B0F">
      <w:pPr>
        <w:snapToGrid w:val="0"/>
        <w:spacing w:line="300" w:lineRule="auto"/>
        <w:rPr>
          <w:rFonts w:ascii="Arial" w:hAnsi="Arial" w:cs="Arial"/>
          <w:color w:val="000000"/>
        </w:rPr>
      </w:pPr>
    </w:p>
    <w:p w:rsidR="00346B0F" w:rsidRDefault="00BB766C">
      <w:pPr>
        <w:spacing w:line="400" w:lineRule="exact"/>
        <w:jc w:val="center"/>
        <w:rPr>
          <w:rFonts w:ascii="宋体" w:hAnsi="宋体" w:cs="宋体"/>
          <w:b/>
        </w:rPr>
      </w:pPr>
      <w:r>
        <w:rPr>
          <w:rFonts w:ascii="宋体" w:hAnsi="宋体" w:cs="宋体" w:hint="eastAsia"/>
        </w:rPr>
        <w:t>（备注：投标人不得要求对本合同书面条款的实质性内容进行变更，中标人应依据本合同书条款和中标结果签订正式合同）</w:t>
      </w:r>
    </w:p>
    <w:p w:rsidR="00346B0F" w:rsidRDefault="00346B0F">
      <w:pPr>
        <w:rPr>
          <w:rFonts w:ascii="宋体" w:hAnsi="宋体" w:cs="宋体"/>
        </w:rPr>
      </w:pPr>
    </w:p>
    <w:p w:rsidR="00346B0F" w:rsidRDefault="00BB766C">
      <w:pPr>
        <w:widowControl/>
        <w:spacing w:line="460" w:lineRule="exact"/>
        <w:jc w:val="center"/>
        <w:rPr>
          <w:rFonts w:ascii="宋体" w:hAnsi="宋体" w:cs="宋体"/>
          <w:b/>
          <w:bCs/>
          <w:sz w:val="36"/>
          <w:szCs w:val="36"/>
        </w:rPr>
      </w:pPr>
      <w:r>
        <w:rPr>
          <w:rFonts w:ascii="宋体" w:hAnsi="宋体" w:cs="宋体" w:hint="eastAsia"/>
          <w:b/>
          <w:bCs/>
          <w:sz w:val="36"/>
          <w:szCs w:val="36"/>
        </w:rPr>
        <w:t>广西烟草商业RPA机器人流程自动化平台采购</w:t>
      </w:r>
    </w:p>
    <w:p w:rsidR="00346B0F" w:rsidRDefault="00BB766C">
      <w:pPr>
        <w:widowControl/>
        <w:spacing w:line="460" w:lineRule="exact"/>
        <w:jc w:val="center"/>
        <w:rPr>
          <w:rFonts w:ascii="宋体" w:hAnsi="宋体" w:cs="宋体"/>
          <w:b/>
          <w:bCs/>
          <w:sz w:val="40"/>
          <w:szCs w:val="40"/>
        </w:rPr>
      </w:pPr>
      <w:r>
        <w:rPr>
          <w:rFonts w:ascii="宋体" w:hAnsi="宋体" w:cs="宋体" w:hint="eastAsia"/>
          <w:b/>
          <w:bCs/>
          <w:sz w:val="36"/>
          <w:szCs w:val="36"/>
        </w:rPr>
        <w:t>项目合同</w:t>
      </w:r>
    </w:p>
    <w:p w:rsidR="00346B0F" w:rsidRDefault="00346B0F">
      <w:pPr>
        <w:widowControl/>
        <w:wordWrap w:val="0"/>
        <w:spacing w:line="460" w:lineRule="exact"/>
        <w:ind w:firstLine="420"/>
        <w:rPr>
          <w:rFonts w:ascii="宋体" w:hAnsi="宋体" w:cs="宋体"/>
          <w:b/>
          <w:bCs/>
          <w:sz w:val="22"/>
          <w:szCs w:val="44"/>
        </w:rPr>
      </w:pPr>
    </w:p>
    <w:p w:rsidR="00346B0F" w:rsidRDefault="00BB766C">
      <w:pPr>
        <w:jc w:val="center"/>
        <w:outlineLvl w:val="1"/>
        <w:rPr>
          <w:rFonts w:ascii="黑体" w:eastAsia="黑体" w:hAnsi="黑体" w:cs="黑体"/>
          <w:sz w:val="30"/>
          <w:szCs w:val="30"/>
        </w:rPr>
      </w:pPr>
      <w:bookmarkStart w:id="644" w:name="_Toc178239856"/>
      <w:r>
        <w:rPr>
          <w:rFonts w:ascii="黑体" w:eastAsia="黑体" w:hAnsi="黑体" w:cs="黑体" w:hint="eastAsia"/>
          <w:sz w:val="30"/>
          <w:szCs w:val="30"/>
        </w:rPr>
        <w:t>合同主要条款</w:t>
      </w:r>
      <w:bookmarkEnd w:id="644"/>
    </w:p>
    <w:p w:rsidR="00346B0F" w:rsidRDefault="00346B0F">
      <w:pPr>
        <w:ind w:right="-210"/>
        <w:rPr>
          <w:rFonts w:ascii="宋体" w:hAnsi="宋体"/>
        </w:rPr>
      </w:pPr>
    </w:p>
    <w:p w:rsidR="00346B0F" w:rsidRDefault="00BB766C">
      <w:pPr>
        <w:ind w:right="-210"/>
        <w:rPr>
          <w:rFonts w:ascii="宋体" w:hAnsi="宋体"/>
        </w:rPr>
      </w:pPr>
      <w:r>
        <w:rPr>
          <w:rFonts w:ascii="宋体" w:hAnsi="宋体" w:hint="eastAsia"/>
        </w:rPr>
        <w:t>甲方（招标人）：中国烟草总公司广西壮族自治区公司</w:t>
      </w:r>
    </w:p>
    <w:p w:rsidR="00346B0F" w:rsidRDefault="00BB766C">
      <w:pPr>
        <w:ind w:right="-210"/>
        <w:rPr>
          <w:rFonts w:ascii="宋体" w:hAnsi="宋体"/>
        </w:rPr>
      </w:pPr>
      <w:r>
        <w:rPr>
          <w:rFonts w:ascii="宋体" w:hAnsi="宋体" w:hint="eastAsia"/>
        </w:rPr>
        <w:t>乙方（中标供应商）：</w:t>
      </w:r>
      <w:r>
        <w:rPr>
          <w:rFonts w:ascii="宋体" w:hAnsi="宋体"/>
        </w:rPr>
        <w:t xml:space="preserve"> </w:t>
      </w:r>
    </w:p>
    <w:p w:rsidR="00346B0F" w:rsidRDefault="00346B0F">
      <w:pPr>
        <w:ind w:right="-210"/>
        <w:rPr>
          <w:rFonts w:ascii="宋体" w:hAnsi="宋体"/>
        </w:rPr>
      </w:pPr>
    </w:p>
    <w:p w:rsidR="00346B0F" w:rsidRDefault="00BB766C">
      <w:pPr>
        <w:spacing w:line="420" w:lineRule="exact"/>
        <w:ind w:firstLineChars="200" w:firstLine="420"/>
        <w:rPr>
          <w:rFonts w:ascii="宋体" w:hAnsi="宋体"/>
          <w:kern w:val="0"/>
          <w:szCs w:val="24"/>
        </w:rPr>
      </w:pPr>
      <w:r>
        <w:rPr>
          <w:rFonts w:ascii="宋体" w:hAnsi="宋体" w:hint="eastAsia"/>
          <w:kern w:val="0"/>
          <w:szCs w:val="24"/>
        </w:rPr>
        <w:t>甲方通过招标采购方式选定乙方作为其</w:t>
      </w:r>
      <w:r>
        <w:rPr>
          <w:rFonts w:cs="宋体" w:hint="eastAsia"/>
        </w:rPr>
        <w:t>广西烟草商业</w:t>
      </w:r>
      <w:r>
        <w:rPr>
          <w:rFonts w:cs="宋体" w:hint="eastAsia"/>
        </w:rPr>
        <w:t>RPA</w:t>
      </w:r>
      <w:r>
        <w:rPr>
          <w:rFonts w:cs="宋体" w:hint="eastAsia"/>
        </w:rPr>
        <w:t>机器人流程自动化平台采购项目</w:t>
      </w:r>
      <w:r>
        <w:rPr>
          <w:rFonts w:ascii="宋体" w:hAnsi="宋体" w:hint="eastAsia"/>
          <w:kern w:val="0"/>
          <w:szCs w:val="24"/>
        </w:rPr>
        <w:t>的中标供应商，</w:t>
      </w:r>
      <w:r>
        <w:rPr>
          <w:rFonts w:ascii="宋体" w:hAnsi="宋体" w:hint="eastAsia"/>
          <w:szCs w:val="24"/>
        </w:rPr>
        <w:t>双方协商一致，特签订本合同</w:t>
      </w:r>
      <w:r>
        <w:rPr>
          <w:rFonts w:ascii="宋体" w:hAnsi="宋体" w:hint="eastAsia"/>
          <w:kern w:val="0"/>
          <w:szCs w:val="24"/>
        </w:rPr>
        <w:t>并共同遵守：</w:t>
      </w:r>
    </w:p>
    <w:p w:rsidR="00346B0F" w:rsidRDefault="00BB766C">
      <w:pPr>
        <w:spacing w:beforeLines="50" w:before="120" w:afterLines="50" w:after="120"/>
        <w:ind w:right="238" w:firstLineChars="200" w:firstLine="470"/>
        <w:rPr>
          <w:rFonts w:ascii="宋体" w:hAnsi="宋体" w:cs="宋体"/>
          <w:b/>
          <w:spacing w:val="12"/>
          <w:szCs w:val="24"/>
        </w:rPr>
      </w:pPr>
      <w:r>
        <w:rPr>
          <w:rFonts w:ascii="宋体" w:hAnsi="宋体" w:cs="宋体" w:hint="eastAsia"/>
          <w:b/>
          <w:spacing w:val="12"/>
          <w:szCs w:val="24"/>
        </w:rPr>
        <w:t>一、合同文件</w:t>
      </w:r>
    </w:p>
    <w:p w:rsidR="00346B0F" w:rsidRDefault="00BB766C">
      <w:pPr>
        <w:spacing w:line="420" w:lineRule="exact"/>
        <w:ind w:firstLineChars="200" w:firstLine="420"/>
        <w:rPr>
          <w:rFonts w:ascii="宋体" w:hAnsi="宋体"/>
          <w:szCs w:val="24"/>
        </w:rPr>
      </w:pPr>
      <w:r>
        <w:rPr>
          <w:rFonts w:ascii="宋体" w:hAnsi="宋体" w:hint="eastAsia"/>
          <w:szCs w:val="24"/>
        </w:rPr>
        <w:t>下列文件均是构成本合同不可分割的部分：</w:t>
      </w:r>
    </w:p>
    <w:p w:rsidR="00346B0F" w:rsidRDefault="00BB766C">
      <w:pPr>
        <w:spacing w:line="420" w:lineRule="exact"/>
        <w:ind w:firstLineChars="200" w:firstLine="420"/>
        <w:rPr>
          <w:rFonts w:ascii="宋体" w:hAnsi="宋体"/>
          <w:szCs w:val="24"/>
        </w:rPr>
      </w:pPr>
      <w:r>
        <w:rPr>
          <w:rFonts w:ascii="宋体" w:hAnsi="宋体" w:hint="eastAsia"/>
          <w:szCs w:val="24"/>
        </w:rPr>
        <w:t>⑴ 本合同正文及附件；</w:t>
      </w:r>
    </w:p>
    <w:p w:rsidR="00346B0F" w:rsidRDefault="00BB766C">
      <w:pPr>
        <w:spacing w:line="420" w:lineRule="exact"/>
        <w:ind w:firstLineChars="200" w:firstLine="420"/>
        <w:rPr>
          <w:rFonts w:ascii="宋体" w:hAnsi="宋体"/>
          <w:szCs w:val="24"/>
        </w:rPr>
      </w:pPr>
      <w:r>
        <w:rPr>
          <w:rFonts w:ascii="宋体" w:hAnsi="宋体" w:hint="eastAsia"/>
          <w:szCs w:val="24"/>
        </w:rPr>
        <w:t>⑵ 中标通知书；</w:t>
      </w:r>
    </w:p>
    <w:p w:rsidR="00346B0F" w:rsidRDefault="00BB766C">
      <w:pPr>
        <w:spacing w:line="420" w:lineRule="exact"/>
        <w:ind w:firstLineChars="200" w:firstLine="420"/>
        <w:rPr>
          <w:rFonts w:ascii="宋体" w:hAnsi="宋体"/>
          <w:szCs w:val="24"/>
        </w:rPr>
      </w:pPr>
      <w:r>
        <w:rPr>
          <w:rFonts w:ascii="宋体" w:hAnsi="宋体" w:hint="eastAsia"/>
          <w:szCs w:val="24"/>
        </w:rPr>
        <w:t>⑶ 甲方的招标文件及货物需求情况；</w:t>
      </w:r>
    </w:p>
    <w:p w:rsidR="00346B0F" w:rsidRDefault="00BB766C">
      <w:pPr>
        <w:spacing w:line="420" w:lineRule="exact"/>
        <w:ind w:firstLineChars="200" w:firstLine="420"/>
        <w:rPr>
          <w:rFonts w:ascii="宋体" w:hAnsi="宋体"/>
          <w:szCs w:val="24"/>
        </w:rPr>
      </w:pPr>
      <w:r>
        <w:rPr>
          <w:rFonts w:ascii="宋体" w:hAnsi="宋体" w:hint="eastAsia"/>
          <w:szCs w:val="24"/>
        </w:rPr>
        <w:t>⑷ 乙方提交的投标函、投标报价表和售后服务承诺等全部投标文件；</w:t>
      </w:r>
    </w:p>
    <w:p w:rsidR="00346B0F" w:rsidRDefault="00BB766C">
      <w:pPr>
        <w:spacing w:line="420" w:lineRule="exact"/>
        <w:ind w:firstLineChars="200" w:firstLine="420"/>
        <w:rPr>
          <w:rFonts w:ascii="宋体" w:hAnsi="宋体"/>
          <w:szCs w:val="24"/>
        </w:rPr>
      </w:pPr>
      <w:r>
        <w:rPr>
          <w:rFonts w:ascii="宋体" w:hAnsi="宋体" w:hint="eastAsia"/>
          <w:szCs w:val="24"/>
        </w:rPr>
        <w:t>⑸ 甲乙双方商定的补充协议；</w:t>
      </w:r>
    </w:p>
    <w:p w:rsidR="00346B0F" w:rsidRDefault="00BB766C">
      <w:pPr>
        <w:widowControl/>
        <w:spacing w:line="420" w:lineRule="exact"/>
        <w:ind w:firstLineChars="200" w:firstLine="420"/>
        <w:rPr>
          <w:rFonts w:ascii="宋体" w:hAnsi="宋体"/>
          <w:szCs w:val="24"/>
        </w:rPr>
      </w:pPr>
      <w:r>
        <w:rPr>
          <w:rFonts w:ascii="宋体" w:hAnsi="宋体"/>
          <w:szCs w:val="24"/>
        </w:rPr>
        <w:fldChar w:fldCharType="begin"/>
      </w:r>
      <w:r>
        <w:rPr>
          <w:rFonts w:ascii="宋体" w:hAnsi="宋体" w:hint="eastAsia"/>
          <w:szCs w:val="24"/>
        </w:rPr>
        <w:instrText>= 6 \* GB2</w:instrText>
      </w:r>
      <w:r>
        <w:rPr>
          <w:rFonts w:ascii="宋体" w:hAnsi="宋体"/>
          <w:szCs w:val="24"/>
        </w:rPr>
        <w:fldChar w:fldCharType="separate"/>
      </w:r>
      <w:r>
        <w:rPr>
          <w:rFonts w:ascii="宋体" w:hAnsi="宋体" w:hint="eastAsia"/>
          <w:szCs w:val="24"/>
        </w:rPr>
        <w:t>⑹</w:t>
      </w:r>
      <w:r>
        <w:rPr>
          <w:rFonts w:ascii="宋体" w:hAnsi="宋体"/>
          <w:szCs w:val="24"/>
        </w:rPr>
        <w:fldChar w:fldCharType="end"/>
      </w:r>
      <w:r>
        <w:rPr>
          <w:rFonts w:ascii="宋体" w:hAnsi="宋体" w:hint="eastAsia"/>
          <w:szCs w:val="24"/>
        </w:rPr>
        <w:t xml:space="preserve"> 廉政合同；</w:t>
      </w:r>
    </w:p>
    <w:p w:rsidR="00346B0F" w:rsidRDefault="00BB766C">
      <w:pPr>
        <w:widowControl/>
        <w:spacing w:line="420" w:lineRule="exact"/>
        <w:ind w:firstLineChars="200" w:firstLine="420"/>
        <w:rPr>
          <w:rFonts w:ascii="宋体" w:hAnsi="宋体"/>
          <w:szCs w:val="24"/>
        </w:rPr>
      </w:pPr>
      <w:r>
        <w:rPr>
          <w:rFonts w:ascii="宋体" w:hAnsi="宋体" w:hint="eastAsia"/>
          <w:szCs w:val="24"/>
        </w:rPr>
        <w:t>⑺ 保密</w:t>
      </w:r>
      <w:r>
        <w:rPr>
          <w:rFonts w:ascii="宋体" w:hAnsi="宋体"/>
          <w:szCs w:val="24"/>
        </w:rPr>
        <w:t>协议</w:t>
      </w:r>
      <w:r>
        <w:rPr>
          <w:rFonts w:ascii="宋体" w:hAnsi="宋体" w:hint="eastAsia"/>
          <w:szCs w:val="24"/>
        </w:rPr>
        <w:t>。</w:t>
      </w:r>
    </w:p>
    <w:p w:rsidR="00346B0F" w:rsidRDefault="00BB766C">
      <w:pPr>
        <w:spacing w:beforeLines="50" w:before="120" w:afterLines="50" w:after="120"/>
        <w:ind w:right="238" w:firstLineChars="200" w:firstLine="470"/>
        <w:rPr>
          <w:rFonts w:ascii="宋体" w:hAnsi="宋体" w:cs="宋体"/>
          <w:b/>
          <w:spacing w:val="12"/>
          <w:szCs w:val="24"/>
        </w:rPr>
      </w:pPr>
      <w:r>
        <w:rPr>
          <w:rFonts w:ascii="宋体" w:hAnsi="宋体" w:cs="宋体" w:hint="eastAsia"/>
          <w:b/>
          <w:spacing w:val="12"/>
          <w:szCs w:val="24"/>
        </w:rPr>
        <w:t>二、合作</w:t>
      </w:r>
      <w:r>
        <w:rPr>
          <w:rFonts w:ascii="宋体" w:hAnsi="宋体" w:cs="宋体"/>
          <w:b/>
          <w:spacing w:val="12"/>
          <w:szCs w:val="24"/>
        </w:rPr>
        <w:t>原则</w:t>
      </w:r>
    </w:p>
    <w:p w:rsidR="00346B0F" w:rsidRDefault="00BB766C">
      <w:pPr>
        <w:widowControl/>
        <w:spacing w:line="420" w:lineRule="exact"/>
        <w:ind w:firstLineChars="200" w:firstLine="420"/>
        <w:rPr>
          <w:rFonts w:ascii="宋体" w:hAnsi="宋体"/>
          <w:szCs w:val="24"/>
        </w:rPr>
      </w:pPr>
      <w:r>
        <w:rPr>
          <w:rFonts w:ascii="宋体" w:hAnsi="宋体" w:hint="eastAsia"/>
          <w:szCs w:val="24"/>
        </w:rPr>
        <w:t>1</w:t>
      </w:r>
      <w:r>
        <w:rPr>
          <w:rFonts w:ascii="宋体" w:hAnsi="宋体"/>
          <w:szCs w:val="24"/>
        </w:rPr>
        <w:t>.</w:t>
      </w:r>
      <w:r>
        <w:rPr>
          <w:rFonts w:ascii="宋体" w:hAnsi="宋体" w:hint="eastAsia"/>
          <w:szCs w:val="24"/>
        </w:rPr>
        <w:t>保护知识产权。平台收集、产生的数据和相关信息的知识产权属于甲方，乙方不能擅自读取、存储、缓存、使用和转接、转交第三方。</w:t>
      </w:r>
    </w:p>
    <w:p w:rsidR="00346B0F" w:rsidRDefault="00BB766C">
      <w:pPr>
        <w:widowControl/>
        <w:spacing w:line="420" w:lineRule="exact"/>
        <w:ind w:firstLineChars="200" w:firstLine="420"/>
        <w:rPr>
          <w:rFonts w:ascii="宋体" w:hAnsi="宋体"/>
          <w:szCs w:val="24"/>
        </w:rPr>
      </w:pPr>
      <w:r>
        <w:rPr>
          <w:rFonts w:ascii="宋体" w:hAnsi="宋体"/>
          <w:szCs w:val="24"/>
        </w:rPr>
        <w:t>2.</w:t>
      </w:r>
      <w:r>
        <w:rPr>
          <w:rFonts w:ascii="宋体" w:hAnsi="宋体" w:hint="eastAsia"/>
          <w:szCs w:val="24"/>
        </w:rPr>
        <w:t>乙方需确保所提供的软件、硬件产品安全和信息系统安全，并加强内部管理，确保相关服务人员严格遵守上述“保护知识产权”原则。</w:t>
      </w:r>
    </w:p>
    <w:p w:rsidR="00346B0F" w:rsidRDefault="00BB766C">
      <w:pPr>
        <w:widowControl/>
        <w:spacing w:line="420" w:lineRule="exact"/>
        <w:ind w:firstLineChars="200" w:firstLine="420"/>
        <w:rPr>
          <w:rFonts w:ascii="宋体" w:hAnsi="宋体"/>
          <w:szCs w:val="24"/>
        </w:rPr>
      </w:pPr>
      <w:r>
        <w:rPr>
          <w:rFonts w:ascii="宋体" w:hAnsi="宋体"/>
          <w:szCs w:val="24"/>
        </w:rPr>
        <w:t>3</w:t>
      </w:r>
      <w:r>
        <w:rPr>
          <w:rFonts w:ascii="宋体" w:hAnsi="宋体" w:hint="eastAsia"/>
          <w:szCs w:val="24"/>
        </w:rPr>
        <w:t>保守商业秘密，甲乙双方共同履行针对合作意图、技术路径和管理要求等内容的保密责任。</w:t>
      </w:r>
    </w:p>
    <w:p w:rsidR="00346B0F" w:rsidRDefault="00BB766C">
      <w:pPr>
        <w:widowControl/>
        <w:spacing w:line="420" w:lineRule="exact"/>
        <w:ind w:firstLineChars="200" w:firstLine="420"/>
        <w:rPr>
          <w:rFonts w:ascii="宋体" w:hAnsi="宋体"/>
          <w:szCs w:val="24"/>
        </w:rPr>
      </w:pPr>
      <w:r>
        <w:rPr>
          <w:rFonts w:ascii="宋体" w:hAnsi="宋体"/>
          <w:szCs w:val="24"/>
        </w:rPr>
        <w:t>4.</w:t>
      </w:r>
      <w:r>
        <w:rPr>
          <w:rFonts w:ascii="宋体" w:hAnsi="宋体" w:hint="eastAsia"/>
          <w:szCs w:val="24"/>
        </w:rPr>
        <w:t>坚持归口管理，甲乙双方合作的具体业务遵循烟草行业有关要求并接受国家烟草专卖局、总公司的工作指导，确保涉及行业全局性、战略性业务的政策和标准一致性。</w:t>
      </w:r>
    </w:p>
    <w:p w:rsidR="00346B0F" w:rsidRDefault="00BB766C">
      <w:pPr>
        <w:spacing w:beforeLines="50" w:before="120" w:afterLines="50" w:after="120"/>
        <w:ind w:right="238" w:firstLineChars="200" w:firstLine="470"/>
        <w:rPr>
          <w:rFonts w:ascii="宋体" w:hAnsi="宋体" w:cs="宋体"/>
          <w:b/>
          <w:spacing w:val="12"/>
          <w:szCs w:val="24"/>
        </w:rPr>
      </w:pPr>
      <w:r>
        <w:rPr>
          <w:rFonts w:ascii="宋体" w:hAnsi="宋体" w:cs="宋体" w:hint="eastAsia"/>
          <w:b/>
          <w:spacing w:val="12"/>
          <w:szCs w:val="24"/>
        </w:rPr>
        <w:lastRenderedPageBreak/>
        <w:t>三、货物（含软件、硬件等）名称、型号、规格、数量</w:t>
      </w:r>
    </w:p>
    <w:p w:rsidR="00346B0F" w:rsidRDefault="00BB766C">
      <w:pPr>
        <w:spacing w:beforeLines="50" w:before="120" w:afterLines="50" w:after="120" w:line="460" w:lineRule="exact"/>
        <w:ind w:right="238" w:firstLineChars="200" w:firstLine="470"/>
        <w:rPr>
          <w:rFonts w:ascii="宋体" w:hAnsi="宋体" w:cs="宋体"/>
          <w:b/>
          <w:spacing w:val="12"/>
          <w:szCs w:val="24"/>
        </w:rPr>
      </w:pPr>
      <w:r>
        <w:rPr>
          <w:rFonts w:ascii="宋体" w:hAnsi="宋体" w:cs="宋体" w:hint="eastAsia"/>
          <w:b/>
          <w:spacing w:val="12"/>
          <w:szCs w:val="24"/>
        </w:rPr>
        <w:t>四</w:t>
      </w:r>
      <w:r>
        <w:rPr>
          <w:rFonts w:ascii="宋体" w:hAnsi="宋体" w:cs="宋体"/>
          <w:b/>
          <w:spacing w:val="12"/>
          <w:szCs w:val="24"/>
        </w:rPr>
        <w:t>、</w:t>
      </w:r>
      <w:r>
        <w:rPr>
          <w:rFonts w:ascii="宋体" w:hAnsi="宋体" w:cs="宋体" w:hint="eastAsia"/>
          <w:b/>
          <w:spacing w:val="12"/>
          <w:szCs w:val="24"/>
        </w:rPr>
        <w:t>交付期限</w:t>
      </w:r>
    </w:p>
    <w:p w:rsidR="00346B0F" w:rsidRDefault="00BB766C">
      <w:pPr>
        <w:pStyle w:val="af7"/>
        <w:spacing w:line="460" w:lineRule="exact"/>
        <w:ind w:firstLine="422"/>
        <w:rPr>
          <w:rFonts w:ascii="宋体" w:eastAsia="宋体" w:hAnsi="宋体" w:cs="Arial"/>
          <w:kern w:val="2"/>
          <w:sz w:val="21"/>
          <w:szCs w:val="22"/>
        </w:rPr>
      </w:pPr>
      <w:r>
        <w:rPr>
          <w:rFonts w:ascii="宋体" w:eastAsia="宋体" w:hAnsi="宋体" w:cs="Arial" w:hint="eastAsia"/>
          <w:kern w:val="2"/>
          <w:sz w:val="21"/>
          <w:szCs w:val="22"/>
        </w:rPr>
        <w:t>自签订合同之日起</w:t>
      </w:r>
      <w:r>
        <w:rPr>
          <w:rFonts w:ascii="宋体" w:eastAsia="宋体" w:hAnsi="宋体" w:cs="Arial"/>
          <w:kern w:val="2"/>
          <w:sz w:val="21"/>
          <w:szCs w:val="22"/>
        </w:rPr>
        <w:t>30个日历日内完成产品本地化部署，180个日历日内完成项目实施。</w:t>
      </w:r>
    </w:p>
    <w:p w:rsidR="00346B0F" w:rsidRDefault="00BB766C">
      <w:pPr>
        <w:pStyle w:val="af7"/>
        <w:spacing w:line="460" w:lineRule="exact"/>
        <w:ind w:firstLine="422"/>
        <w:rPr>
          <w:rFonts w:ascii="宋体" w:hAnsi="宋体"/>
          <w:b/>
          <w:bCs/>
        </w:rPr>
      </w:pPr>
      <w:r>
        <w:rPr>
          <w:rFonts w:ascii="宋体" w:hAnsi="宋体" w:hint="eastAsia"/>
          <w:b/>
          <w:bCs/>
        </w:rPr>
        <w:t>五、合同金额和付款方式</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1.本合同的总金额为人民币元整（￥），该费用为投标报价应包含货物、随配附件、备品备件、工具、运费、安装、调试验收、安装附件及配件、税金、保险、培训、售后服务等直至设备交付正常使用的所有费用，除此之外不得再要求其他费用。</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2.付款方式：本项目分2次付款，具体付款要求为：</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（1）第1次付款：</w:t>
      </w:r>
      <w:r>
        <w:rPr>
          <w:rFonts w:ascii="宋体" w:hAnsi="宋体" w:cs="Arial" w:hint="eastAsia"/>
          <w:lang w:val="zh-CN"/>
        </w:rPr>
        <w:t>项目通过初验验收后</w:t>
      </w:r>
      <w:r>
        <w:rPr>
          <w:rFonts w:ascii="宋体" w:hAnsi="宋体" w:cs="Arial" w:hint="eastAsia"/>
        </w:rPr>
        <w:t>15个工作日内，乙方向甲方提交书面付款申请及合法合</w:t>
      </w:r>
      <w:proofErr w:type="gramStart"/>
      <w:r>
        <w:rPr>
          <w:rFonts w:ascii="宋体" w:hAnsi="宋体" w:cs="Arial" w:hint="eastAsia"/>
        </w:rPr>
        <w:t>规</w:t>
      </w:r>
      <w:proofErr w:type="gramEnd"/>
      <w:r>
        <w:rPr>
          <w:rFonts w:ascii="宋体" w:hAnsi="宋体" w:cs="Arial" w:hint="eastAsia"/>
        </w:rPr>
        <w:t>的增值税专用发票，甲方核验无误后于10个工作日内向中标人支付合同总金额40%，，即人民币元整（￥元）；</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（2）第2次付款：</w:t>
      </w:r>
      <w:r>
        <w:rPr>
          <w:rFonts w:ascii="宋体" w:hAnsi="宋体" w:cs="Arial" w:hint="eastAsia"/>
          <w:lang w:val="zh-CN"/>
        </w:rPr>
        <w:t>通过终验验收后</w:t>
      </w:r>
      <w:r>
        <w:rPr>
          <w:rFonts w:ascii="宋体" w:hAnsi="宋体" w:cs="Arial" w:hint="eastAsia"/>
        </w:rPr>
        <w:t>15个工作日内，乙方向甲方提交书面付款申请及合法合</w:t>
      </w:r>
      <w:proofErr w:type="gramStart"/>
      <w:r>
        <w:rPr>
          <w:rFonts w:ascii="宋体" w:hAnsi="宋体" w:cs="Arial" w:hint="eastAsia"/>
        </w:rPr>
        <w:t>规</w:t>
      </w:r>
      <w:proofErr w:type="gramEnd"/>
      <w:r>
        <w:rPr>
          <w:rFonts w:ascii="宋体" w:hAnsi="宋体" w:cs="Arial" w:hint="eastAsia"/>
        </w:rPr>
        <w:t>的增值税专用发票，甲方核验无误后于10个工作日内向中标人支付合同总金额55%，即人民币元整（￥元）；</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（3）其余5%作为质保金,质保期限满后且乙方向甲方提交书面付款申请及合法合</w:t>
      </w:r>
      <w:proofErr w:type="gramStart"/>
      <w:r>
        <w:rPr>
          <w:rFonts w:ascii="宋体" w:hAnsi="宋体" w:cs="Arial" w:hint="eastAsia"/>
        </w:rPr>
        <w:t>规</w:t>
      </w:r>
      <w:proofErr w:type="gramEnd"/>
      <w:r>
        <w:rPr>
          <w:rFonts w:ascii="宋体" w:hAnsi="宋体" w:cs="Arial" w:hint="eastAsia"/>
        </w:rPr>
        <w:t>的增值税专用发票，甲方核验无误后于10个工作日内向中标人支付合同总金额5%，即人民币元整（￥元）。</w:t>
      </w:r>
    </w:p>
    <w:p w:rsidR="00346B0F" w:rsidRDefault="00BB766C">
      <w:pPr>
        <w:spacing w:line="480" w:lineRule="exact"/>
        <w:ind w:firstLineChars="200" w:firstLine="420"/>
        <w:rPr>
          <w:rFonts w:ascii="宋体" w:hAnsi="宋体"/>
        </w:rPr>
      </w:pPr>
      <w:r>
        <w:rPr>
          <w:rFonts w:ascii="宋体" w:hAnsi="宋体" w:hint="eastAsia"/>
        </w:rPr>
        <w:t>乙方指定的收款账户信息如下：</w:t>
      </w:r>
    </w:p>
    <w:p w:rsidR="00346B0F" w:rsidRDefault="00BB766C">
      <w:pPr>
        <w:spacing w:line="480" w:lineRule="exact"/>
        <w:ind w:firstLineChars="200" w:firstLine="420"/>
        <w:rPr>
          <w:rFonts w:ascii="宋体" w:hAnsi="宋体"/>
          <w:u w:val="single"/>
        </w:rPr>
      </w:pPr>
      <w:r>
        <w:rPr>
          <w:rFonts w:ascii="宋体" w:hAnsi="宋体" w:hint="eastAsia"/>
        </w:rPr>
        <w:t>开户行：</w:t>
      </w:r>
      <w:r>
        <w:rPr>
          <w:rFonts w:ascii="宋体" w:hAnsi="宋体" w:hint="eastAsia"/>
          <w:u w:val="single"/>
        </w:rPr>
        <w:t xml:space="preserve">                                      </w:t>
      </w:r>
    </w:p>
    <w:p w:rsidR="00346B0F" w:rsidRDefault="00BB766C">
      <w:pPr>
        <w:spacing w:line="480" w:lineRule="exact"/>
        <w:ind w:firstLineChars="200" w:firstLine="420"/>
        <w:rPr>
          <w:rFonts w:ascii="宋体" w:hAnsi="宋体"/>
          <w:u w:val="single"/>
        </w:rPr>
      </w:pPr>
      <w:r>
        <w:rPr>
          <w:rFonts w:ascii="宋体" w:hAnsi="宋体" w:hint="eastAsia"/>
        </w:rPr>
        <w:t>账户名称：</w:t>
      </w:r>
      <w:r>
        <w:rPr>
          <w:rFonts w:ascii="宋体" w:hAnsi="宋体" w:hint="eastAsia"/>
          <w:u w:val="single"/>
        </w:rPr>
        <w:t xml:space="preserve">                                    </w:t>
      </w:r>
    </w:p>
    <w:p w:rsidR="00346B0F" w:rsidRDefault="00BB766C">
      <w:pPr>
        <w:spacing w:line="480" w:lineRule="exact"/>
        <w:ind w:firstLineChars="200" w:firstLine="420"/>
        <w:rPr>
          <w:rFonts w:ascii="宋体" w:hAnsi="宋体"/>
          <w:u w:val="single"/>
        </w:rPr>
      </w:pPr>
      <w:r>
        <w:rPr>
          <w:rFonts w:ascii="宋体" w:hAnsi="宋体" w:hint="eastAsia"/>
        </w:rPr>
        <w:t>账号：</w:t>
      </w:r>
      <w:r>
        <w:rPr>
          <w:rFonts w:ascii="宋体" w:hAnsi="宋体" w:hint="eastAsia"/>
          <w:u w:val="single"/>
        </w:rPr>
        <w:t xml:space="preserve">                                        </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乙方提供的结算账户要求必须为银行对公账户，账户名称须与发票专用章上的单位名称一致，不得使用个人银行账户收款。</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甲方开票信息：</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发票单位：中国烟草总公司广西壮族自治区公司</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纳税人识别号：914500001982222491</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开户银行：建设银行茶花园路支行</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银行账号：45001604782059666666</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地址：南宁市</w:t>
      </w:r>
      <w:proofErr w:type="gramStart"/>
      <w:r>
        <w:rPr>
          <w:rFonts w:ascii="宋体" w:hAnsi="宋体" w:cs="Arial" w:hint="eastAsia"/>
        </w:rPr>
        <w:t>青秀</w:t>
      </w:r>
      <w:proofErr w:type="gramEnd"/>
      <w:r>
        <w:rPr>
          <w:rFonts w:ascii="宋体" w:hAnsi="宋体" w:cs="Arial" w:hint="eastAsia"/>
        </w:rPr>
        <w:t>区茶花园路25号</w:t>
      </w:r>
    </w:p>
    <w:p w:rsidR="00346B0F" w:rsidRDefault="00BB766C">
      <w:pPr>
        <w:tabs>
          <w:tab w:val="left" w:pos="1260"/>
        </w:tabs>
        <w:suppressAutoHyphens/>
        <w:spacing w:line="460" w:lineRule="exact"/>
        <w:ind w:firstLineChars="200" w:firstLine="420"/>
        <w:rPr>
          <w:rFonts w:ascii="宋体" w:hAnsi="宋体" w:cs="Arial"/>
        </w:rPr>
      </w:pPr>
      <w:r>
        <w:rPr>
          <w:rFonts w:ascii="宋体" w:hAnsi="宋体" w:cs="Arial" w:hint="eastAsia"/>
        </w:rPr>
        <w:t>电话：0771-5865158</w:t>
      </w:r>
    </w:p>
    <w:p w:rsidR="00346B0F" w:rsidRDefault="00BB766C">
      <w:pPr>
        <w:pStyle w:val="af7"/>
        <w:spacing w:line="460" w:lineRule="exact"/>
        <w:rPr>
          <w:rFonts w:ascii="宋体" w:eastAsia="宋体" w:hAnsi="宋体" w:cs="Arial"/>
          <w:kern w:val="2"/>
          <w:sz w:val="21"/>
          <w:szCs w:val="22"/>
        </w:rPr>
      </w:pPr>
      <w:r>
        <w:rPr>
          <w:rFonts w:ascii="宋体" w:eastAsia="宋体" w:hAnsi="宋体" w:cs="Arial"/>
          <w:kern w:val="2"/>
          <w:sz w:val="21"/>
          <w:szCs w:val="22"/>
        </w:rPr>
        <w:lastRenderedPageBreak/>
        <w:t>3.合同履约保证金：乙方应在合同签订前向甲方提交人民币 (中标金额的3%)</w:t>
      </w:r>
      <w:r>
        <w:rPr>
          <w:rFonts w:ascii="宋体" w:eastAsia="宋体" w:hAnsi="宋体" w:cs="Arial" w:hint="eastAsia"/>
          <w:kern w:val="2"/>
          <w:sz w:val="21"/>
          <w:szCs w:val="22"/>
        </w:rPr>
        <w:t>作为本合同履约保证金。终验合格后由甲方在</w:t>
      </w:r>
      <w:r>
        <w:rPr>
          <w:rFonts w:ascii="宋体" w:eastAsia="宋体" w:hAnsi="宋体" w:cs="Arial"/>
          <w:kern w:val="2"/>
          <w:sz w:val="21"/>
          <w:szCs w:val="22"/>
        </w:rPr>
        <w:t>10个工作日内退还（无息）；如乙方有违约行为需承担违约责任的，甲方有权以履约保证金先行抵扣违约金，同时乙方要及时补齐履约保证金。</w:t>
      </w:r>
    </w:p>
    <w:p w:rsidR="00346B0F" w:rsidRDefault="00BB766C">
      <w:pPr>
        <w:pStyle w:val="af7"/>
        <w:spacing w:line="460" w:lineRule="exact"/>
        <w:ind w:firstLine="422"/>
        <w:rPr>
          <w:rFonts w:ascii="宋体" w:hAnsi="宋体"/>
          <w:b/>
          <w:bCs/>
        </w:rPr>
      </w:pPr>
      <w:r>
        <w:rPr>
          <w:rFonts w:ascii="宋体" w:hAnsi="宋体" w:hint="eastAsia"/>
          <w:b/>
          <w:bCs/>
        </w:rPr>
        <w:t>六、货物的交付及验收</w:t>
      </w:r>
    </w:p>
    <w:p w:rsidR="00346B0F" w:rsidRDefault="00BB766C">
      <w:pPr>
        <w:pStyle w:val="af7"/>
        <w:spacing w:line="460" w:lineRule="exact"/>
        <w:ind w:firstLine="422"/>
        <w:rPr>
          <w:rFonts w:ascii="宋体" w:eastAsia="宋体" w:hAnsi="宋体"/>
          <w:kern w:val="2"/>
          <w:sz w:val="21"/>
          <w:szCs w:val="22"/>
          <w:lang w:val="zh-CN"/>
        </w:rPr>
      </w:pPr>
      <w:r>
        <w:rPr>
          <w:rFonts w:ascii="宋体" w:eastAsia="宋体" w:hAnsi="宋体" w:hint="eastAsia"/>
          <w:kern w:val="2"/>
          <w:sz w:val="21"/>
          <w:szCs w:val="22"/>
        </w:rPr>
        <w:t>1.</w:t>
      </w:r>
      <w:r>
        <w:rPr>
          <w:rFonts w:ascii="宋体" w:eastAsia="宋体" w:hAnsi="宋体" w:hint="eastAsia"/>
          <w:kern w:val="2"/>
          <w:sz w:val="21"/>
          <w:szCs w:val="22"/>
          <w:lang w:val="zh-CN"/>
        </w:rPr>
        <w:t>初验验收：中标人完成</w:t>
      </w:r>
      <w:r>
        <w:rPr>
          <w:rFonts w:ascii="宋体" w:eastAsia="宋体" w:hAnsi="宋体"/>
          <w:kern w:val="2"/>
          <w:sz w:val="21"/>
          <w:szCs w:val="22"/>
          <w:lang w:val="zh-CN"/>
        </w:rPr>
        <w:t>RPA</w:t>
      </w:r>
      <w:r>
        <w:rPr>
          <w:rFonts w:ascii="宋体" w:eastAsia="宋体" w:hAnsi="宋体" w:hint="eastAsia"/>
          <w:kern w:val="2"/>
          <w:sz w:val="21"/>
          <w:szCs w:val="22"/>
          <w:lang w:val="zh-CN"/>
        </w:rPr>
        <w:t>平台的部署、调试并可正常实现全功能运行后，由甲乙双方共同进行初验验收。</w:t>
      </w:r>
    </w:p>
    <w:p w:rsidR="00346B0F" w:rsidRDefault="00BB766C">
      <w:pPr>
        <w:pStyle w:val="af7"/>
        <w:spacing w:line="460" w:lineRule="exact"/>
        <w:ind w:firstLine="422"/>
        <w:rPr>
          <w:rFonts w:ascii="宋体" w:eastAsia="宋体" w:hAnsi="宋体"/>
          <w:kern w:val="2"/>
          <w:sz w:val="21"/>
          <w:szCs w:val="22"/>
          <w:lang w:val="zh-CN"/>
        </w:rPr>
      </w:pPr>
      <w:r>
        <w:rPr>
          <w:rFonts w:ascii="宋体" w:eastAsia="宋体" w:hAnsi="宋体" w:hint="eastAsia"/>
          <w:kern w:val="2"/>
          <w:sz w:val="21"/>
          <w:szCs w:val="22"/>
        </w:rPr>
        <w:t>2.</w:t>
      </w:r>
      <w:r>
        <w:rPr>
          <w:rFonts w:ascii="宋体" w:eastAsia="宋体" w:hAnsi="宋体" w:hint="eastAsia"/>
          <w:kern w:val="2"/>
          <w:sz w:val="21"/>
          <w:szCs w:val="22"/>
          <w:lang w:val="zh-CN"/>
        </w:rPr>
        <w:t>终验验收：中标人完成</w:t>
      </w:r>
      <w:r>
        <w:rPr>
          <w:rFonts w:ascii="宋体" w:eastAsia="宋体" w:hAnsi="宋体"/>
          <w:kern w:val="2"/>
          <w:sz w:val="21"/>
          <w:szCs w:val="22"/>
          <w:lang w:val="zh-CN"/>
        </w:rPr>
        <w:t>RPA</w:t>
      </w:r>
      <w:r>
        <w:rPr>
          <w:rFonts w:ascii="宋体" w:eastAsia="宋体" w:hAnsi="宋体" w:hint="eastAsia"/>
          <w:kern w:val="2"/>
          <w:sz w:val="21"/>
          <w:szCs w:val="22"/>
          <w:lang w:val="zh-CN"/>
        </w:rPr>
        <w:t>平台使用开发培训，通过项目初验</w:t>
      </w:r>
      <w:proofErr w:type="gramStart"/>
      <w:r>
        <w:rPr>
          <w:rFonts w:ascii="宋体" w:eastAsia="宋体" w:hAnsi="宋体" w:hint="eastAsia"/>
          <w:kern w:val="2"/>
          <w:sz w:val="21"/>
          <w:szCs w:val="22"/>
          <w:lang w:val="zh-CN"/>
        </w:rPr>
        <w:t>且正常试</w:t>
      </w:r>
      <w:proofErr w:type="gramEnd"/>
      <w:r>
        <w:rPr>
          <w:rFonts w:ascii="宋体" w:eastAsia="宋体" w:hAnsi="宋体" w:hint="eastAsia"/>
          <w:kern w:val="2"/>
          <w:sz w:val="21"/>
          <w:szCs w:val="22"/>
          <w:lang w:val="zh-CN"/>
        </w:rPr>
        <w:t>运行不少于</w:t>
      </w:r>
      <w:r>
        <w:rPr>
          <w:rFonts w:ascii="宋体" w:eastAsia="宋体" w:hAnsi="宋体"/>
          <w:kern w:val="2"/>
          <w:sz w:val="21"/>
          <w:szCs w:val="22"/>
          <w:lang w:val="zh-CN"/>
        </w:rPr>
        <w:t>3个月后，由双方共同进行项目</w:t>
      </w:r>
      <w:r>
        <w:rPr>
          <w:rFonts w:ascii="宋体" w:eastAsia="宋体" w:hAnsi="宋体" w:hint="eastAsia"/>
          <w:kern w:val="2"/>
          <w:sz w:val="21"/>
          <w:szCs w:val="22"/>
          <w:lang w:val="zh-CN"/>
        </w:rPr>
        <w:t>终验验收。终验验收合格之日即为项目交付之日，中标人应从交付之日</w:t>
      </w:r>
      <w:proofErr w:type="gramStart"/>
      <w:r>
        <w:rPr>
          <w:rFonts w:ascii="宋体" w:eastAsia="宋体" w:hAnsi="宋体" w:hint="eastAsia"/>
          <w:kern w:val="2"/>
          <w:sz w:val="21"/>
          <w:szCs w:val="22"/>
          <w:lang w:val="zh-CN"/>
        </w:rPr>
        <w:t>起提供</w:t>
      </w:r>
      <w:proofErr w:type="gramEnd"/>
      <w:r>
        <w:rPr>
          <w:rFonts w:ascii="宋体" w:eastAsia="宋体" w:hAnsi="宋体" w:hint="eastAsia"/>
          <w:kern w:val="2"/>
          <w:sz w:val="21"/>
          <w:szCs w:val="22"/>
          <w:lang w:val="zh-CN"/>
        </w:rPr>
        <w:t>不少于</w:t>
      </w:r>
      <w:r>
        <w:rPr>
          <w:rFonts w:ascii="宋体" w:eastAsia="宋体" w:hAnsi="宋体"/>
          <w:kern w:val="2"/>
          <w:sz w:val="21"/>
          <w:szCs w:val="22"/>
          <w:lang w:val="zh-CN"/>
        </w:rPr>
        <w:t>1年的RPA</w:t>
      </w:r>
      <w:r>
        <w:rPr>
          <w:rFonts w:ascii="宋体" w:eastAsia="宋体" w:hAnsi="宋体" w:hint="eastAsia"/>
          <w:kern w:val="2"/>
          <w:sz w:val="21"/>
          <w:szCs w:val="22"/>
          <w:lang w:val="zh-CN"/>
        </w:rPr>
        <w:t>平台软件升级及技术支持等服务。</w:t>
      </w:r>
    </w:p>
    <w:p w:rsidR="00346B0F" w:rsidRDefault="00BB766C">
      <w:pPr>
        <w:pStyle w:val="af7"/>
        <w:spacing w:line="460" w:lineRule="exact"/>
        <w:ind w:firstLine="422"/>
        <w:rPr>
          <w:rFonts w:ascii="宋体" w:hAnsi="宋体"/>
          <w:b/>
          <w:bCs/>
        </w:rPr>
      </w:pPr>
      <w:r>
        <w:rPr>
          <w:rFonts w:ascii="宋体" w:hAnsi="宋体" w:hint="eastAsia"/>
          <w:b/>
          <w:bCs/>
        </w:rPr>
        <w:t>七、质量保证</w:t>
      </w:r>
    </w:p>
    <w:p w:rsidR="00346B0F" w:rsidRDefault="00BB766C">
      <w:pPr>
        <w:spacing w:line="460" w:lineRule="exact"/>
        <w:ind w:right="482" w:firstLineChars="200" w:firstLine="420"/>
        <w:rPr>
          <w:rFonts w:ascii="宋体" w:hAnsi="宋体"/>
          <w:lang w:val="zh-CN"/>
        </w:rPr>
      </w:pPr>
      <w:r>
        <w:rPr>
          <w:rFonts w:ascii="宋体" w:hAnsi="宋体" w:hint="eastAsia"/>
          <w:lang w:val="zh-CN"/>
        </w:rPr>
        <w:t>1.乙方应按甲方《招标文件》要求和乙方《投标文件》承诺的名称、品牌、数量、规格型号、技术要求、质量标准向甲方提供全新的未经使用的合格产品。乙方交付的货物必须确保达到国家规定的质量标准和符合合同需求。</w:t>
      </w:r>
    </w:p>
    <w:p w:rsidR="00346B0F" w:rsidRDefault="00BB766C">
      <w:pPr>
        <w:spacing w:line="460" w:lineRule="exact"/>
        <w:ind w:right="482" w:firstLineChars="200" w:firstLine="420"/>
        <w:rPr>
          <w:rFonts w:ascii="宋体" w:hAnsi="宋体"/>
          <w:lang w:val="zh-CN"/>
        </w:rPr>
      </w:pPr>
      <w:r>
        <w:rPr>
          <w:rFonts w:ascii="宋体" w:hAnsi="宋体" w:hint="eastAsia"/>
          <w:lang w:val="zh-CN"/>
        </w:rPr>
        <w:t>2.乙方承诺的免费质保期内，由于本身质量问题导致单项货物无法正常使用的，甲方可以根据实际情况，要求乙方按以下办法处理：（1）维修：乙方对缺陷或损坏的货物进行修理，以达到与合同约定的质量和性能一致，修理费用由乙方全部承担；（2）更换：乙方负责免费更换新品后重新交付给甲方。</w:t>
      </w:r>
    </w:p>
    <w:p w:rsidR="00346B0F" w:rsidRDefault="00BB766C">
      <w:pPr>
        <w:spacing w:line="460" w:lineRule="exact"/>
        <w:ind w:right="482" w:firstLineChars="200" w:firstLine="422"/>
        <w:rPr>
          <w:rFonts w:ascii="宋体" w:hAnsi="宋体"/>
          <w:b/>
          <w:bCs/>
        </w:rPr>
      </w:pPr>
      <w:r>
        <w:rPr>
          <w:rFonts w:ascii="宋体" w:hAnsi="宋体" w:hint="eastAsia"/>
          <w:b/>
          <w:bCs/>
        </w:rPr>
        <w:t>八、售后服务</w:t>
      </w:r>
    </w:p>
    <w:p w:rsidR="00346B0F" w:rsidRDefault="00BB766C">
      <w:pPr>
        <w:spacing w:line="460" w:lineRule="exact"/>
        <w:ind w:right="482" w:firstLineChars="200" w:firstLine="420"/>
        <w:rPr>
          <w:rFonts w:ascii="宋体" w:hAnsi="宋体"/>
          <w:lang w:val="zh-CN"/>
        </w:rPr>
      </w:pPr>
      <w:r>
        <w:rPr>
          <w:rFonts w:ascii="宋体" w:hAnsi="宋体" w:hint="eastAsia"/>
          <w:lang w:val="zh-CN"/>
        </w:rPr>
        <w:t>售后服务的具体内容按甲方《招标文件》要求和乙方《投标文件》承诺</w:t>
      </w:r>
      <w:r>
        <w:rPr>
          <w:rFonts w:ascii="宋体" w:hAnsi="宋体" w:hint="eastAsia"/>
        </w:rPr>
        <w:t>执行</w:t>
      </w:r>
      <w:r>
        <w:rPr>
          <w:rFonts w:ascii="宋体" w:hAnsi="宋体" w:hint="eastAsia"/>
          <w:lang w:val="zh-CN"/>
        </w:rPr>
        <w:t>。</w:t>
      </w:r>
    </w:p>
    <w:p w:rsidR="00346B0F" w:rsidRDefault="00BB766C">
      <w:pPr>
        <w:spacing w:line="460" w:lineRule="exact"/>
        <w:ind w:right="482" w:firstLineChars="200" w:firstLine="422"/>
        <w:rPr>
          <w:rFonts w:ascii="宋体" w:hAnsi="宋体"/>
          <w:b/>
          <w:bCs/>
        </w:rPr>
      </w:pPr>
      <w:r>
        <w:rPr>
          <w:rFonts w:ascii="宋体" w:hAnsi="宋体" w:hint="eastAsia"/>
          <w:b/>
          <w:bCs/>
        </w:rPr>
        <w:t>九、保证</w:t>
      </w:r>
    </w:p>
    <w:p w:rsidR="00346B0F" w:rsidRDefault="00BB766C">
      <w:pPr>
        <w:spacing w:line="460" w:lineRule="exact"/>
        <w:ind w:right="482" w:firstLineChars="200" w:firstLine="420"/>
        <w:rPr>
          <w:rFonts w:ascii="宋体" w:hAnsi="宋体"/>
        </w:rPr>
      </w:pPr>
      <w:r>
        <w:rPr>
          <w:rFonts w:ascii="宋体" w:hAnsi="宋体" w:hint="eastAsia"/>
        </w:rPr>
        <w:t>1</w:t>
      </w:r>
      <w:r>
        <w:rPr>
          <w:rFonts w:ascii="宋体" w:hAnsi="宋体"/>
        </w:rPr>
        <w:t>.</w:t>
      </w:r>
      <w:r>
        <w:rPr>
          <w:rFonts w:ascii="宋体" w:hAnsi="宋体" w:hint="eastAsia"/>
        </w:rPr>
        <w:t>乙方保证所提供的货物不会侵犯任何第三方的所有权、知识产权、商业秘密；如有违反，给甲方造成损失的，由乙方承担赔偿责任。</w:t>
      </w:r>
    </w:p>
    <w:p w:rsidR="00346B0F" w:rsidRDefault="00BB766C">
      <w:pPr>
        <w:spacing w:line="460" w:lineRule="exact"/>
        <w:ind w:right="482" w:firstLineChars="200" w:firstLine="420"/>
        <w:rPr>
          <w:rFonts w:ascii="宋体" w:hAnsi="宋体"/>
        </w:rPr>
      </w:pPr>
      <w:r>
        <w:rPr>
          <w:rFonts w:ascii="宋体" w:hAnsi="宋体" w:hint="eastAsia"/>
        </w:rPr>
        <w:t>2</w:t>
      </w:r>
      <w:r>
        <w:rPr>
          <w:rFonts w:ascii="宋体" w:hAnsi="宋体"/>
        </w:rPr>
        <w:t>.</w:t>
      </w:r>
      <w:r>
        <w:rPr>
          <w:rFonts w:ascii="宋体" w:hAnsi="宋体" w:hint="eastAsia"/>
        </w:rPr>
        <w:t>甲方保证，本合同项下乙方所提供的受管制产品或技术、服务不会被甲方以任何形式提供给适用的出口管制和制裁法律法规所限制的国家和主体，不会被用于上述法律法规所限制的用途。</w:t>
      </w:r>
    </w:p>
    <w:p w:rsidR="00346B0F" w:rsidRDefault="00BB766C">
      <w:pPr>
        <w:spacing w:line="460" w:lineRule="exact"/>
        <w:ind w:right="482" w:firstLineChars="200" w:firstLine="420"/>
        <w:rPr>
          <w:rFonts w:ascii="宋体" w:hAnsi="宋体"/>
        </w:rPr>
      </w:pPr>
      <w:r>
        <w:rPr>
          <w:rFonts w:ascii="宋体" w:hAnsi="宋体" w:hint="eastAsia"/>
        </w:rPr>
        <w:t>3</w:t>
      </w:r>
      <w:r>
        <w:rPr>
          <w:rFonts w:ascii="宋体" w:hAnsi="宋体"/>
        </w:rPr>
        <w:t>.</w:t>
      </w:r>
      <w:r>
        <w:rPr>
          <w:rFonts w:ascii="宋体" w:hAnsi="宋体" w:hint="eastAsia"/>
        </w:rPr>
        <w:t>本协议各方都清楚并愿意遵守本协议所适用的反商业贿赂和反腐败的法律法规以及相关国际公约以及双方关于反贿赂反腐败的内部政策要求，包括但不限于中华人民共和国关于反商业贿赂和反腐败的法律法规。甲方确认违反前述规定的行为都将给乙方造成重大损害，都被视为根本违约。因此乙方有权立即解除本协议而无需承担任</w:t>
      </w:r>
      <w:r>
        <w:rPr>
          <w:rFonts w:ascii="宋体" w:hAnsi="宋体" w:hint="eastAsia"/>
        </w:rPr>
        <w:lastRenderedPageBreak/>
        <w:t>何责任，同时，甲方应赔偿由此给乙方带来的一切损失。</w:t>
      </w:r>
    </w:p>
    <w:p w:rsidR="00346B0F" w:rsidRDefault="00BB766C">
      <w:pPr>
        <w:spacing w:line="460" w:lineRule="exact"/>
        <w:ind w:right="482" w:firstLineChars="200" w:firstLine="420"/>
        <w:rPr>
          <w:rFonts w:ascii="宋体" w:hAnsi="宋体"/>
        </w:rPr>
      </w:pPr>
      <w:r>
        <w:rPr>
          <w:rFonts w:ascii="宋体" w:hAnsi="宋体"/>
        </w:rPr>
        <w:t>4、为了改善用户体验，完善服务内容，提升软件的安全性和稳定性，乙方将提供软件版本的更新支持，甲方需就原合同项</w:t>
      </w:r>
      <w:proofErr w:type="gramStart"/>
      <w:r>
        <w:rPr>
          <w:rFonts w:ascii="宋体" w:hAnsi="宋体"/>
        </w:rPr>
        <w:t>下软件</w:t>
      </w:r>
      <w:proofErr w:type="gramEnd"/>
      <w:r>
        <w:rPr>
          <w:rFonts w:ascii="宋体" w:hAnsi="宋体"/>
        </w:rPr>
        <w:t>版本进行更新，以获得更优的软件性能。软件产品或版本生命周期终止后，相应软件版本将不再更新，甲方需要升级到更高版本以获取服务，否则将不能享有乙方的安全持续加固和完整的技术支持。软件版本生命周期规则和公告详见</w:t>
      </w:r>
      <w:r>
        <w:rPr>
          <w:rFonts w:ascii="宋体" w:hAnsi="宋体" w:hint="eastAsia"/>
        </w:rPr>
        <w:t>厂家官网。</w:t>
      </w:r>
      <w:r>
        <w:rPr>
          <w:rFonts w:ascii="宋体" w:hAnsi="宋体"/>
        </w:rPr>
        <w:t>甲方知悉并确认，该种升级可能产生费用变化（包括但不限于为提供升级服务增加的乙方人力成本），甲方</w:t>
      </w:r>
      <w:r>
        <w:rPr>
          <w:rFonts w:ascii="宋体" w:hAnsi="宋体" w:hint="eastAsia"/>
        </w:rPr>
        <w:t>接受升级服务前应向乙方支付相应费用。非乙方品牌或乙方自主生产的软件，其生命周期按软件权利人通过公开途径公示或另行通知的标准执行。</w:t>
      </w:r>
    </w:p>
    <w:p w:rsidR="00346B0F" w:rsidRDefault="00BB766C">
      <w:pPr>
        <w:spacing w:line="460" w:lineRule="exact"/>
        <w:ind w:right="482" w:firstLineChars="200" w:firstLine="420"/>
        <w:rPr>
          <w:rFonts w:ascii="宋体" w:hAnsi="宋体"/>
        </w:rPr>
      </w:pPr>
      <w:r>
        <w:rPr>
          <w:rFonts w:ascii="宋体" w:hAnsi="宋体" w:hint="eastAsia"/>
        </w:rPr>
        <w:t>如甲方或最终用户收到软件的更新、修复、补丁程序，或者根据前述软件生命周期的约定需要升级到最近版本，甲方或最终用户应接受、适用随附的协议条款。如没有随附协议条款，则该等更新、升级应受本协议的约束。如甲方或最终用户在收到软件的更新、升级通知后未及时予以更新或升级的，乙方无需承担因此引发的系统风险责任及损失。</w:t>
      </w:r>
    </w:p>
    <w:p w:rsidR="00346B0F" w:rsidRDefault="00BB766C">
      <w:pPr>
        <w:spacing w:line="460" w:lineRule="exact"/>
        <w:ind w:right="482" w:firstLineChars="200" w:firstLine="422"/>
        <w:rPr>
          <w:rFonts w:ascii="宋体" w:hAnsi="宋体"/>
          <w:b/>
          <w:bCs/>
        </w:rPr>
      </w:pPr>
      <w:r>
        <w:rPr>
          <w:rFonts w:ascii="宋体" w:hAnsi="宋体" w:hint="eastAsia"/>
          <w:b/>
          <w:bCs/>
        </w:rPr>
        <w:t>十、违约责任</w:t>
      </w:r>
    </w:p>
    <w:p w:rsidR="00346B0F" w:rsidRDefault="00BB766C">
      <w:pPr>
        <w:spacing w:line="460" w:lineRule="exact"/>
        <w:ind w:right="482" w:firstLineChars="200" w:firstLine="420"/>
        <w:rPr>
          <w:rFonts w:ascii="宋体" w:hAnsi="宋体"/>
        </w:rPr>
      </w:pPr>
      <w:r>
        <w:rPr>
          <w:rFonts w:ascii="宋体" w:hAnsi="宋体" w:hint="eastAsia"/>
        </w:rPr>
        <w:t>1.由于甲方原因，甲方未能按时向乙方支付合同款项，每逾期一日，甲方向乙方支付合同总金额0.1%的逾期违约金。逾期超过二十日的，视为甲方根本违约，乙方有权解除合同，并要求甲方支付合同总金额30%的违约金，造成乙方损失的，甲方予以赔偿。</w:t>
      </w:r>
    </w:p>
    <w:p w:rsidR="00346B0F" w:rsidRDefault="00BB766C">
      <w:pPr>
        <w:spacing w:line="460" w:lineRule="exact"/>
        <w:ind w:right="482" w:firstLineChars="200" w:firstLine="420"/>
        <w:rPr>
          <w:rFonts w:ascii="宋体" w:hAnsi="宋体"/>
        </w:rPr>
      </w:pPr>
      <w:r>
        <w:rPr>
          <w:rFonts w:ascii="宋体" w:hAnsi="宋体" w:hint="eastAsia"/>
        </w:rPr>
        <w:t>2.由于乙方原因，货物未能在约定期限内交付的，每逾期一日，乙方向甲方支付合同总金额0.1%的逾期违约金。逾期超过二十日的，甲方有权解除合同，并要求乙方支付合同总金额30%的违约金，造成甲方损失的，乙方予以赔偿。</w:t>
      </w:r>
    </w:p>
    <w:p w:rsidR="00346B0F" w:rsidRDefault="00BB766C">
      <w:pPr>
        <w:spacing w:line="460" w:lineRule="exact"/>
        <w:ind w:right="482" w:firstLineChars="200" w:firstLine="420"/>
        <w:rPr>
          <w:rFonts w:ascii="宋体" w:hAnsi="宋体"/>
        </w:rPr>
      </w:pPr>
      <w:r>
        <w:rPr>
          <w:rFonts w:ascii="宋体" w:hAnsi="宋体" w:hint="eastAsia"/>
        </w:rPr>
        <w:t>3.货物到货检验或者终验不合格的，甲方有权要求乙方限期纠正，乙方逾期不能纠正或两次纠正后仍不符合要求的，甲方有权解除合同，乙方应向甲方支付合同总金额30%的违约金，造成甲方损失的，乙方还应当赔偿损失。</w:t>
      </w:r>
    </w:p>
    <w:p w:rsidR="00346B0F" w:rsidRDefault="00BB766C">
      <w:pPr>
        <w:spacing w:line="460" w:lineRule="exact"/>
        <w:ind w:right="482" w:firstLineChars="200" w:firstLine="420"/>
        <w:rPr>
          <w:rFonts w:ascii="宋体" w:hAnsi="宋体"/>
        </w:rPr>
      </w:pPr>
      <w:r>
        <w:rPr>
          <w:rFonts w:ascii="宋体" w:hAnsi="宋体" w:hint="eastAsia"/>
        </w:rPr>
        <w:t>4.乙方不履行合同约定义务或者乙方明显缺乏履行合同的能力，甲方有权解除合同，乙方应向甲方支付合同总金额30%的违约金，造成甲方损失的，乙方还应当赔偿损失。</w:t>
      </w:r>
    </w:p>
    <w:p w:rsidR="00346B0F" w:rsidRDefault="00BB766C">
      <w:pPr>
        <w:spacing w:line="460" w:lineRule="exact"/>
        <w:ind w:right="482" w:firstLineChars="200" w:firstLine="420"/>
        <w:rPr>
          <w:rFonts w:ascii="宋体" w:hAnsi="宋体"/>
        </w:rPr>
      </w:pPr>
      <w:r>
        <w:rPr>
          <w:rFonts w:ascii="宋体" w:hAnsi="宋体" w:hint="eastAsia"/>
        </w:rPr>
        <w:t>5.售后服务期内，乙方未在本合同规定时间内开展售后服务或者拒不履行售后服务承诺的，甲方可以另行寻找第三方解决，由此产生的该部分与本合同的差额费用由乙方承担；逾期超过二十日以上的，甲方有权要求乙方向甲方支付合同总金额30%的违</w:t>
      </w:r>
      <w:r>
        <w:rPr>
          <w:rFonts w:ascii="宋体" w:hAnsi="宋体" w:hint="eastAsia"/>
        </w:rPr>
        <w:lastRenderedPageBreak/>
        <w:t>约金。</w:t>
      </w:r>
    </w:p>
    <w:p w:rsidR="00346B0F" w:rsidRDefault="00BB766C">
      <w:pPr>
        <w:spacing w:line="460" w:lineRule="exact"/>
        <w:ind w:right="482" w:firstLineChars="200" w:firstLine="420"/>
        <w:rPr>
          <w:rFonts w:ascii="宋体" w:hAnsi="宋体"/>
        </w:rPr>
      </w:pPr>
      <w:r>
        <w:rPr>
          <w:rFonts w:ascii="宋体" w:hAnsi="宋体" w:hint="eastAsia"/>
        </w:rPr>
        <w:t>6.任何一方无约定或法定理由解除合同的，过错方应当向对方支付合同总金额30%的违约金，给对方造成损失的，还应当赔偿对方损失。</w:t>
      </w:r>
    </w:p>
    <w:p w:rsidR="00346B0F" w:rsidRDefault="00BB766C">
      <w:pPr>
        <w:spacing w:line="460" w:lineRule="exact"/>
        <w:ind w:right="482" w:firstLineChars="200" w:firstLine="420"/>
        <w:rPr>
          <w:rFonts w:ascii="宋体" w:hAnsi="宋体"/>
        </w:rPr>
      </w:pPr>
      <w:r>
        <w:rPr>
          <w:rFonts w:ascii="宋体" w:hAnsi="宋体" w:hint="eastAsia"/>
        </w:rPr>
        <w:t>如由于乙方过错造成合同解除的，乙方除依约</w:t>
      </w:r>
      <w:proofErr w:type="gramStart"/>
      <w:r>
        <w:rPr>
          <w:rFonts w:ascii="宋体" w:hAnsi="宋体" w:hint="eastAsia"/>
        </w:rPr>
        <w:t>定承担</w:t>
      </w:r>
      <w:proofErr w:type="gramEnd"/>
      <w:r>
        <w:rPr>
          <w:rFonts w:ascii="宋体" w:hAnsi="宋体" w:hint="eastAsia"/>
        </w:rPr>
        <w:t>违约责任和赔偿责任外，还应当退还甲方已支付但未进行交付的合同价款；如由于甲方过错造成合同解除的，甲方除依约</w:t>
      </w:r>
      <w:proofErr w:type="gramStart"/>
      <w:r>
        <w:rPr>
          <w:rFonts w:ascii="宋体" w:hAnsi="宋体" w:hint="eastAsia"/>
        </w:rPr>
        <w:t>定承担</w:t>
      </w:r>
      <w:proofErr w:type="gramEnd"/>
      <w:r>
        <w:rPr>
          <w:rFonts w:ascii="宋体" w:hAnsi="宋体" w:hint="eastAsia"/>
        </w:rPr>
        <w:t>违约责任和赔偿责任外，还应当退还乙方交付的货物。</w:t>
      </w:r>
    </w:p>
    <w:p w:rsidR="00346B0F" w:rsidRDefault="00BB766C">
      <w:pPr>
        <w:spacing w:line="460" w:lineRule="exact"/>
        <w:ind w:right="482" w:firstLineChars="200" w:firstLine="420"/>
        <w:rPr>
          <w:rFonts w:ascii="宋体" w:hAnsi="宋体"/>
        </w:rPr>
      </w:pPr>
      <w:r>
        <w:rPr>
          <w:rFonts w:ascii="宋体" w:hAnsi="宋体" w:hint="eastAsia"/>
        </w:rPr>
        <w:t>7.如因一方的行为造成对方经济损失的，行为方应当承担赔偿责任，该经济损失包括但不限于对方为实现权利而支付的诉讼费、申请费、鉴定费、差旅费及律师费等费用。</w:t>
      </w:r>
    </w:p>
    <w:p w:rsidR="00346B0F" w:rsidRDefault="00BB766C">
      <w:pPr>
        <w:spacing w:line="460" w:lineRule="exact"/>
        <w:ind w:right="482" w:firstLineChars="200" w:firstLine="420"/>
        <w:rPr>
          <w:rFonts w:ascii="宋体" w:hAnsi="宋体"/>
        </w:rPr>
      </w:pPr>
      <w:r>
        <w:rPr>
          <w:rFonts w:ascii="宋体" w:hAnsi="宋体" w:hint="eastAsia"/>
        </w:rPr>
        <w:t>8.支付逾期违约金不影响违约方履行合同的各项义务，也不影响违约方依据合同约定支付给对方的其他违约金和承担其他法律责任。乙方应付的违约金及赔偿金，甲方有权在未付款项中一并扣除。</w:t>
      </w:r>
    </w:p>
    <w:p w:rsidR="00346B0F" w:rsidRDefault="00BB766C">
      <w:pPr>
        <w:spacing w:line="460" w:lineRule="exact"/>
        <w:ind w:right="482" w:firstLineChars="200" w:firstLine="420"/>
        <w:rPr>
          <w:rFonts w:ascii="宋体" w:hAnsi="宋体"/>
        </w:rPr>
      </w:pPr>
      <w:r>
        <w:rPr>
          <w:rFonts w:ascii="宋体" w:hAnsi="宋体" w:hint="eastAsia"/>
        </w:rPr>
        <w:t>9.在法律允许的范围内，乙方在本合同项下所累计承担的违约、损失赔偿责任总额不超过索赔发生前乙方依据本协议向甲方收取的费用总额。</w:t>
      </w:r>
    </w:p>
    <w:p w:rsidR="00346B0F" w:rsidRDefault="00BB766C">
      <w:pPr>
        <w:spacing w:line="460" w:lineRule="exact"/>
        <w:ind w:right="482" w:firstLineChars="200" w:firstLine="422"/>
        <w:rPr>
          <w:rFonts w:ascii="宋体" w:hAnsi="宋体"/>
          <w:b/>
          <w:bCs/>
        </w:rPr>
      </w:pPr>
      <w:r>
        <w:rPr>
          <w:rFonts w:ascii="宋体" w:hAnsi="宋体" w:hint="eastAsia"/>
          <w:b/>
          <w:bCs/>
        </w:rPr>
        <w:t>十一、不可抗力事件处理</w:t>
      </w:r>
    </w:p>
    <w:p w:rsidR="00346B0F" w:rsidRDefault="00BB766C">
      <w:pPr>
        <w:spacing w:line="460" w:lineRule="exact"/>
        <w:ind w:right="482" w:firstLineChars="200" w:firstLine="420"/>
        <w:rPr>
          <w:rFonts w:ascii="宋体" w:hAnsi="宋体"/>
        </w:rPr>
      </w:pPr>
      <w:r>
        <w:rPr>
          <w:rFonts w:ascii="宋体" w:hAnsi="宋体" w:hint="eastAsia"/>
        </w:rPr>
        <w:t>1.在合同有效期限内，任何一方因不可抗力事件导致不能履行合同，则合同履行期可延长，其延长期与不可抗力影响期相同。由于不可抗力事件导致合同根本目的不能实现时，一方可解除合同。</w:t>
      </w:r>
    </w:p>
    <w:p w:rsidR="00346B0F" w:rsidRDefault="00BB766C">
      <w:pPr>
        <w:spacing w:line="460" w:lineRule="exact"/>
        <w:ind w:right="482" w:firstLineChars="200" w:firstLine="420"/>
        <w:rPr>
          <w:rFonts w:ascii="宋体" w:hAnsi="宋体"/>
        </w:rPr>
      </w:pPr>
      <w:r>
        <w:rPr>
          <w:rFonts w:ascii="宋体" w:hAnsi="宋体" w:hint="eastAsia"/>
        </w:rPr>
        <w:t>2.不可抗力事件发生后，应立即通知对方，并寄送有关权威机构出具的证明。</w:t>
      </w:r>
    </w:p>
    <w:p w:rsidR="00346B0F" w:rsidRDefault="00BB766C">
      <w:pPr>
        <w:spacing w:line="460" w:lineRule="exact"/>
        <w:ind w:right="482" w:firstLineChars="200" w:firstLine="420"/>
        <w:rPr>
          <w:rFonts w:ascii="宋体" w:hAnsi="宋体"/>
        </w:rPr>
      </w:pPr>
      <w:r>
        <w:rPr>
          <w:rFonts w:ascii="宋体" w:hAnsi="宋体" w:hint="eastAsia"/>
        </w:rPr>
        <w:t>3.不可抗力事件延续20天以上，双方应通过友好协商，确定是否继续履行合同。</w:t>
      </w:r>
    </w:p>
    <w:p w:rsidR="00346B0F" w:rsidRDefault="00BB766C">
      <w:pPr>
        <w:spacing w:line="460" w:lineRule="exact"/>
        <w:ind w:right="482" w:firstLineChars="200" w:firstLine="422"/>
        <w:rPr>
          <w:rFonts w:ascii="宋体" w:hAnsi="宋体"/>
          <w:b/>
          <w:bCs/>
        </w:rPr>
      </w:pPr>
      <w:r>
        <w:rPr>
          <w:rFonts w:ascii="宋体" w:hAnsi="宋体" w:hint="eastAsia"/>
          <w:b/>
          <w:bCs/>
        </w:rPr>
        <w:t>十二、争议解决方式</w:t>
      </w:r>
    </w:p>
    <w:p w:rsidR="00346B0F" w:rsidRDefault="00BB766C">
      <w:pPr>
        <w:spacing w:line="460" w:lineRule="exact"/>
        <w:ind w:right="482" w:firstLineChars="200" w:firstLine="420"/>
        <w:rPr>
          <w:rFonts w:ascii="宋体" w:hAnsi="宋体"/>
        </w:rPr>
      </w:pPr>
      <w:r>
        <w:rPr>
          <w:rFonts w:ascii="宋体" w:hAnsi="宋体" w:hint="eastAsia"/>
        </w:rPr>
        <w:t>双方在履行合同中所发生的一切争议，应通过协商解决，如协商不成，双方同意选择由合同签订地人民法院进行管辖。本合同签订地为广西南宁市</w:t>
      </w:r>
      <w:proofErr w:type="gramStart"/>
      <w:r>
        <w:rPr>
          <w:rFonts w:ascii="宋体" w:hAnsi="宋体" w:hint="eastAsia"/>
        </w:rPr>
        <w:t>青秀</w:t>
      </w:r>
      <w:proofErr w:type="gramEnd"/>
      <w:r>
        <w:rPr>
          <w:rFonts w:ascii="宋体" w:hAnsi="宋体" w:hint="eastAsia"/>
        </w:rPr>
        <w:t>区。</w:t>
      </w:r>
    </w:p>
    <w:p w:rsidR="00346B0F" w:rsidRDefault="00BB766C">
      <w:pPr>
        <w:spacing w:line="460" w:lineRule="exact"/>
        <w:ind w:right="482" w:firstLineChars="200" w:firstLine="422"/>
        <w:rPr>
          <w:rFonts w:ascii="宋体" w:hAnsi="宋体"/>
          <w:b/>
          <w:bCs/>
        </w:rPr>
      </w:pPr>
      <w:r>
        <w:rPr>
          <w:rFonts w:ascii="宋体" w:hAnsi="宋体" w:hint="eastAsia"/>
          <w:b/>
          <w:bCs/>
        </w:rPr>
        <w:t>十三、送达</w:t>
      </w:r>
    </w:p>
    <w:p w:rsidR="00346B0F" w:rsidRDefault="00BB766C">
      <w:pPr>
        <w:spacing w:line="460" w:lineRule="exact"/>
        <w:ind w:right="482" w:firstLineChars="200" w:firstLine="420"/>
        <w:rPr>
          <w:rFonts w:ascii="宋体" w:hAnsi="宋体"/>
        </w:rPr>
      </w:pPr>
      <w:r>
        <w:rPr>
          <w:rFonts w:ascii="宋体" w:hAnsi="宋体" w:hint="eastAsia"/>
        </w:rPr>
        <w:t>各方确认，以下通讯地址为各自有效的通讯地址：</w:t>
      </w:r>
    </w:p>
    <w:p w:rsidR="00346B0F" w:rsidRDefault="00BB766C">
      <w:pPr>
        <w:spacing w:line="460" w:lineRule="exact"/>
        <w:ind w:right="482" w:firstLineChars="200" w:firstLine="420"/>
        <w:rPr>
          <w:rFonts w:ascii="宋体" w:hAnsi="宋体"/>
        </w:rPr>
      </w:pPr>
      <w:r>
        <w:rPr>
          <w:rFonts w:ascii="宋体" w:hAnsi="宋体" w:hint="eastAsia"/>
        </w:rPr>
        <w:t>甲方通讯地址：广西南宁市茶花园路25号，邮编：530022。</w:t>
      </w:r>
    </w:p>
    <w:p w:rsidR="00346B0F" w:rsidRDefault="00BB766C">
      <w:pPr>
        <w:spacing w:line="460" w:lineRule="exact"/>
        <w:ind w:right="482" w:firstLineChars="200" w:firstLine="420"/>
        <w:rPr>
          <w:rFonts w:ascii="宋体" w:hAnsi="宋体"/>
        </w:rPr>
      </w:pPr>
      <w:r>
        <w:rPr>
          <w:rFonts w:ascii="宋体" w:hAnsi="宋体" w:hint="eastAsia"/>
        </w:rPr>
        <w:t>乙方通讯地址：，邮编：。</w:t>
      </w:r>
    </w:p>
    <w:p w:rsidR="00346B0F" w:rsidRDefault="00BB766C">
      <w:pPr>
        <w:spacing w:line="460" w:lineRule="exact"/>
        <w:ind w:right="482" w:firstLineChars="200" w:firstLine="420"/>
        <w:rPr>
          <w:rFonts w:ascii="宋体" w:hAnsi="宋体"/>
        </w:rPr>
      </w:pPr>
      <w:r>
        <w:rPr>
          <w:rFonts w:ascii="宋体" w:hAnsi="宋体" w:hint="eastAsia"/>
        </w:rPr>
        <w:t>合同</w:t>
      </w:r>
      <w:proofErr w:type="gramStart"/>
      <w:r>
        <w:rPr>
          <w:rFonts w:ascii="宋体" w:hAnsi="宋体" w:hint="eastAsia"/>
        </w:rPr>
        <w:t>一</w:t>
      </w:r>
      <w:proofErr w:type="gramEnd"/>
      <w:r>
        <w:rPr>
          <w:rFonts w:ascii="宋体" w:hAnsi="宋体" w:hint="eastAsia"/>
        </w:rPr>
        <w:t>方向对方发出的通知和函件，应按照前述记载的对方的地址，用特快专递、挂号信或专人递送方式发出。若是信函，在信件投递后第5日视为通知或函件送达对方；若是专人递送，则在对方授权代表或代理人或收件人签收时视为送达对方；若同时</w:t>
      </w:r>
      <w:r>
        <w:rPr>
          <w:rFonts w:ascii="宋体" w:hAnsi="宋体" w:hint="eastAsia"/>
        </w:rPr>
        <w:lastRenderedPageBreak/>
        <w:t>使用几种方式的，以其中最快送达对方者为准。</w:t>
      </w:r>
    </w:p>
    <w:p w:rsidR="00346B0F" w:rsidRDefault="00BB766C">
      <w:pPr>
        <w:spacing w:line="460" w:lineRule="exact"/>
        <w:ind w:right="482" w:firstLineChars="200" w:firstLine="420"/>
        <w:rPr>
          <w:rFonts w:ascii="宋体" w:hAnsi="宋体"/>
        </w:rPr>
      </w:pPr>
      <w:r>
        <w:rPr>
          <w:rFonts w:ascii="宋体" w:hAnsi="宋体" w:hint="eastAsia"/>
        </w:rPr>
        <w:t>任何一方变更通讯地址的，应书面通知对方，否则上述的地址仍为有效的通讯地址。</w:t>
      </w:r>
    </w:p>
    <w:p w:rsidR="00346B0F" w:rsidRDefault="00BB766C">
      <w:pPr>
        <w:spacing w:line="460" w:lineRule="exact"/>
        <w:ind w:right="482" w:firstLineChars="200" w:firstLine="422"/>
        <w:rPr>
          <w:rFonts w:ascii="宋体" w:hAnsi="宋体"/>
          <w:b/>
          <w:bCs/>
        </w:rPr>
      </w:pPr>
      <w:r>
        <w:rPr>
          <w:rFonts w:ascii="宋体" w:hAnsi="宋体" w:hint="eastAsia"/>
          <w:b/>
          <w:bCs/>
        </w:rPr>
        <w:t>十四、其他</w:t>
      </w:r>
    </w:p>
    <w:p w:rsidR="00346B0F" w:rsidRDefault="00BB766C">
      <w:pPr>
        <w:spacing w:line="460" w:lineRule="exact"/>
        <w:ind w:right="482" w:firstLineChars="200" w:firstLine="420"/>
        <w:rPr>
          <w:rFonts w:ascii="宋体" w:hAnsi="宋体"/>
        </w:rPr>
      </w:pPr>
      <w:r>
        <w:rPr>
          <w:rFonts w:ascii="宋体" w:hAnsi="宋体" w:hint="eastAsia"/>
        </w:rPr>
        <w:t>1.本合同一式陆份，经甲乙双方法定代表人或委托代理人签字并加盖双方单位公章后生效，甲乙双方各执叁份。</w:t>
      </w:r>
    </w:p>
    <w:p w:rsidR="00346B0F" w:rsidRDefault="00BB766C">
      <w:pPr>
        <w:spacing w:line="460" w:lineRule="exact"/>
        <w:ind w:right="482" w:firstLineChars="200" w:firstLine="420"/>
        <w:rPr>
          <w:rFonts w:ascii="宋体" w:hAnsi="宋体"/>
        </w:rPr>
      </w:pPr>
      <w:r>
        <w:rPr>
          <w:rFonts w:ascii="宋体" w:hAnsi="宋体" w:hint="eastAsia"/>
        </w:rPr>
        <w:t>2.本合同虽未约定，但甲方《招标文件》已明确要求或乙方在《投标文件》中已明确承诺的服务或义务，乙方应当履行，否则甲方有权追究乙方的违约责任。</w:t>
      </w:r>
    </w:p>
    <w:p w:rsidR="00346B0F" w:rsidRDefault="00BB766C">
      <w:pPr>
        <w:spacing w:line="460" w:lineRule="exact"/>
        <w:ind w:right="482" w:firstLineChars="200" w:firstLine="420"/>
        <w:rPr>
          <w:rFonts w:ascii="宋体" w:hAnsi="宋体"/>
        </w:rPr>
      </w:pPr>
      <w:r>
        <w:rPr>
          <w:rFonts w:ascii="宋体" w:hAnsi="宋体" w:hint="eastAsia"/>
        </w:rPr>
        <w:t>3.合同履行中，如需修改或补充合同内容，由双方协商</w:t>
      </w:r>
      <w:proofErr w:type="gramStart"/>
      <w:r>
        <w:rPr>
          <w:rFonts w:ascii="宋体" w:hAnsi="宋体" w:hint="eastAsia"/>
        </w:rPr>
        <w:t>另签署</w:t>
      </w:r>
      <w:proofErr w:type="gramEnd"/>
      <w:r>
        <w:rPr>
          <w:rFonts w:ascii="宋体" w:hAnsi="宋体" w:hint="eastAsia"/>
        </w:rPr>
        <w:t>书面修改或补充协议并作为本合同不可分割的一部分。</w:t>
      </w:r>
    </w:p>
    <w:p w:rsidR="00346B0F" w:rsidRDefault="00346B0F">
      <w:pPr>
        <w:ind w:right="480"/>
        <w:rPr>
          <w:rFonts w:ascii="宋体" w:hAnsi="宋体"/>
        </w:rPr>
      </w:pPr>
    </w:p>
    <w:p w:rsidR="00346B0F" w:rsidRDefault="00BB766C">
      <w:pPr>
        <w:ind w:right="480"/>
        <w:rPr>
          <w:rFonts w:ascii="宋体" w:hAnsi="宋体"/>
        </w:rPr>
      </w:pPr>
      <w:r>
        <w:rPr>
          <w:rFonts w:ascii="宋体" w:hAnsi="宋体" w:hint="eastAsia"/>
        </w:rPr>
        <w:t>甲方 (盖章)：中国烟草总公司广西壮族自治区公司    乙方(盖章)：</w:t>
      </w:r>
      <w:r>
        <w:rPr>
          <w:rFonts w:ascii="宋体" w:hAnsi="宋体"/>
        </w:rPr>
        <w:t xml:space="preserve"> </w:t>
      </w:r>
    </w:p>
    <w:p w:rsidR="00346B0F" w:rsidRDefault="00346B0F">
      <w:pPr>
        <w:ind w:right="480"/>
        <w:rPr>
          <w:rFonts w:ascii="宋体" w:hAnsi="宋体"/>
        </w:rPr>
      </w:pPr>
    </w:p>
    <w:p w:rsidR="00346B0F" w:rsidRDefault="00BB766C">
      <w:pPr>
        <w:ind w:right="480"/>
        <w:rPr>
          <w:rFonts w:ascii="宋体" w:hAnsi="宋体"/>
        </w:rPr>
      </w:pPr>
      <w:r>
        <w:rPr>
          <w:rFonts w:ascii="宋体" w:hAnsi="宋体" w:hint="eastAsia"/>
        </w:rPr>
        <w:t>法定代表人或签约代表：                           法定代表人或签约代表：</w:t>
      </w:r>
    </w:p>
    <w:p w:rsidR="00346B0F" w:rsidRDefault="00346B0F">
      <w:pPr>
        <w:ind w:right="480"/>
        <w:rPr>
          <w:rFonts w:ascii="宋体" w:hAnsi="宋体"/>
        </w:rPr>
      </w:pPr>
    </w:p>
    <w:p w:rsidR="00346B0F" w:rsidRDefault="00BB766C">
      <w:pPr>
        <w:ind w:right="480"/>
        <w:rPr>
          <w:rFonts w:ascii="宋体" w:hAnsi="宋体"/>
        </w:rPr>
      </w:pPr>
      <w:r>
        <w:rPr>
          <w:rFonts w:ascii="宋体" w:hAnsi="宋体" w:hint="eastAsia"/>
        </w:rPr>
        <w:t xml:space="preserve">日期：     年     月    日                       </w:t>
      </w:r>
      <w:r>
        <w:rPr>
          <w:rFonts w:ascii="宋体" w:hAnsi="宋体"/>
        </w:rPr>
        <w:t xml:space="preserve"> </w:t>
      </w:r>
      <w:r>
        <w:rPr>
          <w:rFonts w:ascii="宋体" w:hAnsi="宋体" w:hint="eastAsia"/>
        </w:rPr>
        <w:t>日期：     年     月    日</w:t>
      </w:r>
    </w:p>
    <w:p w:rsidR="00346B0F" w:rsidRDefault="00BB766C">
      <w:pPr>
        <w:wordWrap w:val="0"/>
        <w:spacing w:line="360" w:lineRule="auto"/>
        <w:jc w:val="right"/>
        <w:rPr>
          <w:rFonts w:ascii="Arial" w:hAnsi="Arial" w:cs="Arial"/>
          <w:szCs w:val="21"/>
        </w:rPr>
      </w:pPr>
      <w:r>
        <w:rPr>
          <w:rFonts w:ascii="宋体" w:hAnsi="宋体"/>
        </w:rPr>
        <w:br w:type="page"/>
      </w:r>
    </w:p>
    <w:p w:rsidR="00346B0F" w:rsidRDefault="00BB766C">
      <w:pPr>
        <w:ind w:right="482" w:firstLineChars="200" w:firstLine="470"/>
        <w:rPr>
          <w:rFonts w:ascii="宋体" w:hAnsi="宋体" w:cs="宋体"/>
          <w:b/>
          <w:spacing w:val="12"/>
          <w:szCs w:val="24"/>
        </w:rPr>
      </w:pPr>
      <w:r>
        <w:rPr>
          <w:rFonts w:ascii="宋体" w:hAnsi="宋体" w:cs="宋体" w:hint="eastAsia"/>
          <w:b/>
          <w:spacing w:val="12"/>
          <w:szCs w:val="24"/>
        </w:rPr>
        <w:lastRenderedPageBreak/>
        <w:t>附件一、产品和服务的招标要求</w:t>
      </w:r>
    </w:p>
    <w:p w:rsidR="00346B0F" w:rsidRDefault="00BB766C">
      <w:pPr>
        <w:widowControl/>
        <w:ind w:firstLineChars="300" w:firstLine="630"/>
        <w:jc w:val="left"/>
        <w:rPr>
          <w:rFonts w:ascii="宋体" w:hAnsi="宋体"/>
          <w:spacing w:val="-6"/>
          <w:szCs w:val="24"/>
        </w:rPr>
      </w:pPr>
      <w:r>
        <w:rPr>
          <w:rFonts w:ascii="宋体" w:hAnsi="宋体" w:cs="宋体" w:hint="eastAsia"/>
          <w:szCs w:val="24"/>
        </w:rPr>
        <w:t>与招标文件第二章《采购需求》一致</w:t>
      </w:r>
    </w:p>
    <w:p w:rsidR="00346B0F" w:rsidRDefault="00BB766C">
      <w:pPr>
        <w:spacing w:beforeLines="50" w:before="120" w:afterLines="50" w:after="120"/>
        <w:ind w:right="238" w:firstLineChars="200" w:firstLine="470"/>
        <w:outlineLvl w:val="1"/>
        <w:rPr>
          <w:rFonts w:ascii="宋体" w:hAnsi="宋体" w:cs="宋体"/>
          <w:b/>
          <w:spacing w:val="12"/>
          <w:szCs w:val="24"/>
        </w:rPr>
      </w:pPr>
      <w:bookmarkStart w:id="645" w:name="_Toc178239857"/>
      <w:r>
        <w:rPr>
          <w:rFonts w:ascii="宋体" w:hAnsi="宋体" w:cs="宋体" w:hint="eastAsia"/>
          <w:b/>
          <w:spacing w:val="12"/>
          <w:szCs w:val="24"/>
        </w:rPr>
        <w:t>附件二、廉洁合同</w:t>
      </w:r>
      <w:bookmarkEnd w:id="645"/>
    </w:p>
    <w:p w:rsidR="00346B0F" w:rsidRDefault="00BB766C">
      <w:pPr>
        <w:keepNext/>
        <w:keepLines/>
        <w:spacing w:before="165" w:after="165"/>
        <w:jc w:val="center"/>
        <w:rPr>
          <w:rFonts w:ascii="Arial" w:eastAsia="黑体" w:hAnsi="Arial"/>
          <w:sz w:val="30"/>
          <w:szCs w:val="32"/>
        </w:rPr>
      </w:pPr>
      <w:r>
        <w:rPr>
          <w:rFonts w:ascii="Arial" w:eastAsia="黑体" w:hAnsi="Arial" w:hint="eastAsia"/>
          <w:sz w:val="30"/>
          <w:szCs w:val="32"/>
        </w:rPr>
        <w:t>项目廉洁合同</w:t>
      </w:r>
    </w:p>
    <w:p w:rsidR="00346B0F" w:rsidRDefault="00BB766C">
      <w:pPr>
        <w:spacing w:line="480" w:lineRule="exact"/>
        <w:ind w:firstLineChars="200" w:firstLine="420"/>
        <w:rPr>
          <w:rFonts w:ascii="宋体" w:hAnsi="宋体"/>
          <w:szCs w:val="24"/>
        </w:rPr>
      </w:pPr>
      <w:r>
        <w:rPr>
          <w:rFonts w:ascii="宋体" w:hAnsi="宋体" w:hint="eastAsia"/>
          <w:szCs w:val="24"/>
        </w:rPr>
        <w:t>甲    方：中国烟草总公司广西壮族自治区公司</w:t>
      </w:r>
    </w:p>
    <w:p w:rsidR="00346B0F" w:rsidRDefault="00BB766C">
      <w:pPr>
        <w:spacing w:line="480" w:lineRule="exact"/>
        <w:ind w:firstLineChars="200" w:firstLine="420"/>
        <w:rPr>
          <w:rFonts w:ascii="宋体" w:hAnsi="宋体"/>
          <w:szCs w:val="24"/>
        </w:rPr>
      </w:pPr>
      <w:r>
        <w:rPr>
          <w:rFonts w:ascii="宋体" w:hAnsi="宋体" w:hint="eastAsia"/>
          <w:szCs w:val="24"/>
        </w:rPr>
        <w:t>乙    方：</w:t>
      </w:r>
      <w:r>
        <w:rPr>
          <w:rFonts w:ascii="宋体" w:hAnsi="宋体"/>
          <w:szCs w:val="24"/>
        </w:rPr>
        <w:t xml:space="preserve"> </w:t>
      </w:r>
    </w:p>
    <w:p w:rsidR="00346B0F" w:rsidRDefault="00346B0F">
      <w:pPr>
        <w:spacing w:line="480" w:lineRule="exact"/>
        <w:ind w:firstLineChars="200" w:firstLine="420"/>
        <w:rPr>
          <w:rFonts w:ascii="宋体" w:hAnsi="宋体"/>
          <w:szCs w:val="24"/>
        </w:rPr>
      </w:pPr>
    </w:p>
    <w:p w:rsidR="00346B0F" w:rsidRDefault="00BB766C">
      <w:pPr>
        <w:spacing w:line="480" w:lineRule="exact"/>
        <w:ind w:firstLineChars="200" w:firstLine="420"/>
        <w:rPr>
          <w:rFonts w:ascii="宋体" w:hAnsi="宋体"/>
          <w:szCs w:val="24"/>
        </w:rPr>
      </w:pPr>
      <w:r>
        <w:rPr>
          <w:rFonts w:ascii="宋体" w:hAnsi="宋体" w:hint="eastAsia"/>
          <w:szCs w:val="24"/>
        </w:rPr>
        <w:t>为保证甲乙双方合作的公平公正，保护国家、集体和当事人的合法权益，甲乙双方经过共同协商，根据相关法律法规和党风廉政建设有关规定，签订本合同。</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第一条 甲乙双方的责任 </w:t>
      </w:r>
    </w:p>
    <w:p w:rsidR="00346B0F" w:rsidRDefault="00BB766C">
      <w:pPr>
        <w:spacing w:line="480" w:lineRule="exact"/>
        <w:ind w:firstLineChars="200" w:firstLine="420"/>
        <w:rPr>
          <w:rFonts w:ascii="宋体" w:hAnsi="宋体"/>
          <w:szCs w:val="24"/>
        </w:rPr>
      </w:pPr>
      <w:r>
        <w:rPr>
          <w:rFonts w:ascii="宋体" w:hAnsi="宋体" w:hint="eastAsia"/>
          <w:szCs w:val="24"/>
        </w:rPr>
        <w:t>（一）严格遵守国家关于市场准入、项目招标投标、工程建设、市场活动等有关法律、法规、相关政策，以及党风廉政建设的有关规定。</w:t>
      </w:r>
    </w:p>
    <w:p w:rsidR="00346B0F" w:rsidRDefault="00BB766C">
      <w:pPr>
        <w:spacing w:line="480" w:lineRule="exact"/>
        <w:ind w:firstLineChars="200" w:firstLine="420"/>
        <w:rPr>
          <w:rFonts w:ascii="宋体" w:hAnsi="宋体"/>
          <w:szCs w:val="24"/>
        </w:rPr>
      </w:pPr>
      <w:r>
        <w:rPr>
          <w:rFonts w:ascii="宋体" w:hAnsi="宋体" w:hint="eastAsia"/>
          <w:szCs w:val="24"/>
        </w:rPr>
        <w:t>（二）严格执行项目合同，自觉按合同办事。</w:t>
      </w:r>
    </w:p>
    <w:p w:rsidR="00346B0F" w:rsidRDefault="00BB766C">
      <w:pPr>
        <w:spacing w:line="480" w:lineRule="exact"/>
        <w:ind w:firstLineChars="200" w:firstLine="420"/>
        <w:rPr>
          <w:rFonts w:ascii="宋体" w:hAnsi="宋体"/>
          <w:szCs w:val="24"/>
        </w:rPr>
      </w:pPr>
      <w:r>
        <w:rPr>
          <w:rFonts w:ascii="宋体" w:hAnsi="宋体" w:hint="eastAsia"/>
          <w:szCs w:val="24"/>
        </w:rPr>
        <w:t>（三）业务活动必须坚持公开、公平、公正、诚信、透明的原则，不得损害国家、集体和他人合法权益。</w:t>
      </w:r>
    </w:p>
    <w:p w:rsidR="00346B0F" w:rsidRDefault="00BB766C">
      <w:pPr>
        <w:spacing w:line="480" w:lineRule="exact"/>
        <w:ind w:firstLineChars="200" w:firstLine="420"/>
        <w:rPr>
          <w:rFonts w:ascii="宋体" w:hAnsi="宋体"/>
          <w:szCs w:val="24"/>
        </w:rPr>
      </w:pPr>
      <w:r>
        <w:rPr>
          <w:rFonts w:ascii="宋体" w:hAnsi="宋体" w:hint="eastAsia"/>
          <w:szCs w:val="24"/>
        </w:rPr>
        <w:t>（四）加强相互监督，对发现对方在业务活动中有违规、违纪、违法行为的，应及时提醒并予纠正；情节严重的，应及时向其上级主管部门、纪检监察部门或司法机关举报。</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第二条 甲方的责任 </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应与乙方保持正常的业务交往，按照有关法律法规和程序开展业务工作，并遵守以下规定： </w:t>
      </w:r>
    </w:p>
    <w:p w:rsidR="00346B0F" w:rsidRDefault="00BB766C">
      <w:pPr>
        <w:spacing w:line="480" w:lineRule="exact"/>
        <w:ind w:firstLineChars="200" w:firstLine="420"/>
        <w:rPr>
          <w:rFonts w:ascii="宋体" w:hAnsi="宋体"/>
          <w:szCs w:val="24"/>
        </w:rPr>
      </w:pPr>
      <w:r>
        <w:rPr>
          <w:rFonts w:ascii="宋体" w:hAnsi="宋体" w:hint="eastAsia"/>
          <w:szCs w:val="24"/>
        </w:rPr>
        <w:t>（一）不准向乙方索要或接受回扣、礼金、有价证券、贵重物品、挂职工资、津贴、好处费、感谢费等，或变相接受贿赂。</w:t>
      </w:r>
    </w:p>
    <w:p w:rsidR="00346B0F" w:rsidRDefault="00BB766C">
      <w:pPr>
        <w:spacing w:line="480" w:lineRule="exact"/>
        <w:ind w:firstLineChars="200" w:firstLine="420"/>
        <w:rPr>
          <w:rFonts w:ascii="宋体" w:hAnsi="宋体"/>
          <w:szCs w:val="24"/>
        </w:rPr>
      </w:pPr>
      <w:r>
        <w:rPr>
          <w:rFonts w:ascii="宋体" w:hAnsi="宋体" w:hint="eastAsia"/>
          <w:szCs w:val="24"/>
        </w:rPr>
        <w:t>（二）不准在乙方报销任何应由甲方或甲方工作人员支付的费用。</w:t>
      </w:r>
    </w:p>
    <w:p w:rsidR="00346B0F" w:rsidRDefault="00BB766C">
      <w:pPr>
        <w:spacing w:line="480" w:lineRule="exact"/>
        <w:ind w:firstLineChars="200" w:firstLine="420"/>
        <w:rPr>
          <w:rFonts w:ascii="宋体" w:hAnsi="宋体"/>
          <w:szCs w:val="24"/>
        </w:rPr>
      </w:pPr>
      <w:r>
        <w:rPr>
          <w:rFonts w:ascii="宋体" w:hAnsi="宋体" w:hint="eastAsia"/>
          <w:szCs w:val="24"/>
        </w:rPr>
        <w:t>（三）不准要求、暗示或接受乙方为甲方工作人员装修住房、婚丧嫁娶、配偶子女的工作安排以及出国（境）、旅游等提供方便。</w:t>
      </w:r>
    </w:p>
    <w:p w:rsidR="00346B0F" w:rsidRDefault="00BB766C">
      <w:pPr>
        <w:spacing w:line="480" w:lineRule="exact"/>
        <w:ind w:firstLineChars="200" w:firstLine="420"/>
        <w:rPr>
          <w:rFonts w:ascii="宋体" w:hAnsi="宋体"/>
          <w:szCs w:val="24"/>
        </w:rPr>
      </w:pPr>
      <w:r>
        <w:rPr>
          <w:rFonts w:ascii="宋体" w:hAnsi="宋体" w:hint="eastAsia"/>
          <w:szCs w:val="24"/>
        </w:rPr>
        <w:t>（四）不准参加有可能影响公正执行公务的乙方安排的宴请、健身、娱乐等活动。</w:t>
      </w:r>
    </w:p>
    <w:p w:rsidR="00346B0F" w:rsidRDefault="00BB766C">
      <w:pPr>
        <w:spacing w:line="480" w:lineRule="exact"/>
        <w:ind w:firstLineChars="200" w:firstLine="420"/>
        <w:rPr>
          <w:rFonts w:ascii="宋体" w:hAnsi="宋体"/>
          <w:szCs w:val="24"/>
        </w:rPr>
      </w:pPr>
      <w:r>
        <w:rPr>
          <w:rFonts w:ascii="宋体" w:hAnsi="宋体" w:hint="eastAsia"/>
          <w:szCs w:val="24"/>
        </w:rPr>
        <w:t>（五）不准向乙方介绍或推荐配偶、子女、亲属参与乙方同相关单位的经济活动。</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第三条 乙方的责任 </w:t>
      </w:r>
    </w:p>
    <w:p w:rsidR="00346B0F" w:rsidRDefault="00BB766C">
      <w:pPr>
        <w:spacing w:line="480" w:lineRule="exact"/>
        <w:ind w:firstLineChars="200" w:firstLine="420"/>
        <w:rPr>
          <w:rFonts w:ascii="宋体" w:hAnsi="宋体"/>
          <w:szCs w:val="24"/>
        </w:rPr>
      </w:pPr>
      <w:r>
        <w:rPr>
          <w:rFonts w:ascii="宋体" w:hAnsi="宋体" w:hint="eastAsia"/>
          <w:szCs w:val="24"/>
        </w:rPr>
        <w:t>应与甲方保持正常的业务交往，按照有关法律法规和程序开展业务工作，并遵守以下规</w:t>
      </w:r>
      <w:r>
        <w:rPr>
          <w:rFonts w:ascii="宋体" w:hAnsi="宋体" w:hint="eastAsia"/>
          <w:szCs w:val="24"/>
        </w:rPr>
        <w:lastRenderedPageBreak/>
        <w:t xml:space="preserve">定： </w:t>
      </w:r>
    </w:p>
    <w:p w:rsidR="00346B0F" w:rsidRDefault="00BB766C">
      <w:pPr>
        <w:spacing w:line="480" w:lineRule="exact"/>
        <w:ind w:firstLineChars="200" w:firstLine="420"/>
        <w:rPr>
          <w:rFonts w:ascii="宋体" w:hAnsi="宋体"/>
          <w:szCs w:val="24"/>
        </w:rPr>
      </w:pPr>
      <w:r>
        <w:rPr>
          <w:rFonts w:ascii="宋体" w:hAnsi="宋体" w:hint="eastAsia"/>
          <w:szCs w:val="24"/>
        </w:rPr>
        <w:t>（一）不准以任何理由、任何形式向甲方及其工作人员赠送或提供回扣、礼金、有价证券、贵重物品、挂职工资、津贴、好处费、感谢费等。</w:t>
      </w:r>
    </w:p>
    <w:p w:rsidR="00346B0F" w:rsidRDefault="00BB766C">
      <w:pPr>
        <w:spacing w:line="480" w:lineRule="exact"/>
        <w:ind w:firstLineChars="200" w:firstLine="420"/>
        <w:rPr>
          <w:rFonts w:ascii="宋体" w:hAnsi="宋体"/>
          <w:szCs w:val="24"/>
        </w:rPr>
      </w:pPr>
      <w:r>
        <w:rPr>
          <w:rFonts w:ascii="宋体" w:hAnsi="宋体" w:hint="eastAsia"/>
          <w:szCs w:val="24"/>
        </w:rPr>
        <w:t>（二）不准以任何理由为甲方报销应由甲方或甲方工作人员个人支付的费用。</w:t>
      </w:r>
    </w:p>
    <w:p w:rsidR="00346B0F" w:rsidRDefault="00BB766C">
      <w:pPr>
        <w:spacing w:line="480" w:lineRule="exact"/>
        <w:ind w:firstLineChars="200" w:firstLine="420"/>
        <w:rPr>
          <w:rFonts w:ascii="宋体" w:hAnsi="宋体"/>
          <w:szCs w:val="24"/>
        </w:rPr>
      </w:pPr>
      <w:r>
        <w:rPr>
          <w:rFonts w:ascii="宋体" w:hAnsi="宋体" w:hint="eastAsia"/>
          <w:szCs w:val="24"/>
        </w:rPr>
        <w:t>（三）不准提出或暗示为甲方或甲方相关人员装修住房、婚丧嫁娶、配偶子女的工作安排以及出国（境）、旅游等提供方便。</w:t>
      </w:r>
    </w:p>
    <w:p w:rsidR="00346B0F" w:rsidRDefault="00BB766C">
      <w:pPr>
        <w:spacing w:line="480" w:lineRule="exact"/>
        <w:ind w:firstLineChars="200" w:firstLine="420"/>
        <w:rPr>
          <w:rFonts w:ascii="宋体" w:hAnsi="宋体"/>
          <w:szCs w:val="24"/>
        </w:rPr>
      </w:pPr>
      <w:r>
        <w:rPr>
          <w:rFonts w:ascii="宋体" w:hAnsi="宋体" w:hint="eastAsia"/>
          <w:szCs w:val="24"/>
        </w:rPr>
        <w:t>（四）不准以任何理由为甲方或其相关人员组织有可能影响公正执行公务的宴请、健身、娱乐等活动。</w:t>
      </w:r>
    </w:p>
    <w:p w:rsidR="00346B0F" w:rsidRDefault="00BB766C">
      <w:pPr>
        <w:spacing w:line="480" w:lineRule="exact"/>
        <w:ind w:firstLineChars="200" w:firstLine="420"/>
        <w:rPr>
          <w:rFonts w:ascii="宋体" w:hAnsi="宋体"/>
          <w:szCs w:val="24"/>
        </w:rPr>
      </w:pPr>
      <w:r>
        <w:rPr>
          <w:rFonts w:ascii="宋体" w:hAnsi="宋体" w:hint="eastAsia"/>
          <w:szCs w:val="24"/>
        </w:rPr>
        <w:t>（五）不准为甲方工作人员的配偶、子女、亲属参与乙方和相关单位的经济活动提供方便。</w:t>
      </w:r>
    </w:p>
    <w:p w:rsidR="00346B0F" w:rsidRDefault="00BB766C">
      <w:pPr>
        <w:spacing w:line="480" w:lineRule="exact"/>
        <w:ind w:firstLineChars="200" w:firstLine="420"/>
        <w:rPr>
          <w:rFonts w:ascii="宋体" w:hAnsi="宋体"/>
          <w:szCs w:val="24"/>
        </w:rPr>
      </w:pPr>
      <w:r>
        <w:rPr>
          <w:rFonts w:ascii="宋体" w:hAnsi="宋体" w:hint="eastAsia"/>
          <w:szCs w:val="24"/>
        </w:rPr>
        <w:t>（六）严禁其他商业贿赂行为。</w:t>
      </w:r>
    </w:p>
    <w:p w:rsidR="00346B0F" w:rsidRDefault="00BB766C">
      <w:pPr>
        <w:spacing w:line="480" w:lineRule="exact"/>
        <w:ind w:firstLineChars="200" w:firstLine="420"/>
        <w:rPr>
          <w:rFonts w:ascii="宋体" w:hAnsi="宋体"/>
          <w:szCs w:val="24"/>
        </w:rPr>
      </w:pPr>
      <w:r>
        <w:rPr>
          <w:rFonts w:ascii="宋体" w:hAnsi="宋体" w:hint="eastAsia"/>
          <w:szCs w:val="24"/>
        </w:rPr>
        <w:t>（七）乙方及其工作人员在招标采购及合同执行过程中，必须遵守国家法律、法规和党内法规廉洁自律的其他规定</w:t>
      </w:r>
      <w:r>
        <w:rPr>
          <w:rFonts w:ascii="宋体" w:hAnsi="宋体"/>
          <w:szCs w:val="24"/>
        </w:rPr>
        <w:t>。</w:t>
      </w:r>
    </w:p>
    <w:p w:rsidR="00346B0F" w:rsidRDefault="00BB766C">
      <w:pPr>
        <w:spacing w:line="480" w:lineRule="exact"/>
        <w:ind w:firstLineChars="200" w:firstLine="420"/>
        <w:rPr>
          <w:rFonts w:ascii="宋体" w:hAnsi="宋体"/>
          <w:szCs w:val="24"/>
        </w:rPr>
      </w:pPr>
      <w:r>
        <w:rPr>
          <w:rFonts w:ascii="宋体" w:hAnsi="宋体" w:hint="eastAsia"/>
          <w:szCs w:val="24"/>
        </w:rPr>
        <w:t>（八）在监委查办相关案件时，乙方有配合提供证据、作证的义务。</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第四条 违约责任 </w:t>
      </w:r>
    </w:p>
    <w:p w:rsidR="00346B0F" w:rsidRDefault="00BB766C">
      <w:pPr>
        <w:spacing w:line="480" w:lineRule="exact"/>
        <w:ind w:firstLineChars="200" w:firstLine="420"/>
        <w:rPr>
          <w:rFonts w:ascii="宋体" w:hAnsi="宋体"/>
          <w:szCs w:val="24"/>
        </w:rPr>
      </w:pPr>
      <w:r>
        <w:rPr>
          <w:rFonts w:ascii="宋体" w:hAnsi="宋体" w:hint="eastAsia"/>
          <w:szCs w:val="24"/>
        </w:rPr>
        <w:t>（一）甲方及其工作人员有违反本合同第一、二条责任行为的，按照管理权限，依据有关法律法规和规定给予党纪、政纪处分或组织处理；涉嫌犯罪的，移交司法机关追究刑事责任。</w:t>
      </w:r>
    </w:p>
    <w:p w:rsidR="00346B0F" w:rsidRDefault="00BB766C">
      <w:pPr>
        <w:spacing w:line="480" w:lineRule="exact"/>
        <w:ind w:firstLineChars="200" w:firstLine="420"/>
        <w:rPr>
          <w:rFonts w:ascii="宋体" w:hAnsi="宋体"/>
          <w:szCs w:val="24"/>
        </w:rPr>
      </w:pPr>
      <w:r>
        <w:rPr>
          <w:rFonts w:ascii="宋体" w:hAnsi="宋体" w:hint="eastAsia"/>
          <w:szCs w:val="24"/>
        </w:rPr>
        <w:t>（二）乙方及其工作人员有违反本合同第一、三条责任行为的，按照管理权限，依据有关法律法规和规定给予以下相应处理：乙方获取的不正当利益应返还甲方；给甲方造成损失的，乙方除支付违约金外，还应全额赔偿甲方的损失，甲方并有权单方解除甲乙双方于</w:t>
      </w:r>
      <w:r>
        <w:rPr>
          <w:rFonts w:ascii="宋体" w:hAnsi="宋体"/>
          <w:szCs w:val="24"/>
        </w:rPr>
        <w:t>2023</w:t>
      </w:r>
      <w:r>
        <w:rPr>
          <w:rFonts w:ascii="宋体" w:hAnsi="宋体" w:hint="eastAsia"/>
          <w:szCs w:val="24"/>
        </w:rPr>
        <w:t>年</w:t>
      </w:r>
      <w:r>
        <w:rPr>
          <w:rFonts w:ascii="宋体" w:hAnsi="宋体"/>
          <w:szCs w:val="24"/>
        </w:rPr>
        <w:t>5</w:t>
      </w:r>
      <w:r>
        <w:rPr>
          <w:rFonts w:ascii="宋体" w:hAnsi="宋体" w:hint="eastAsia"/>
          <w:szCs w:val="24"/>
        </w:rPr>
        <w:t>月日签订的《》合同（合同编号：），追究乙方责任，并按照甲方的供应商不良行为管理相关规定，在一定期限内禁止参与甲方及所属单位的采购；涉嫌犯罪的，移交司法机关追究刑事责任。</w:t>
      </w:r>
    </w:p>
    <w:p w:rsidR="00346B0F" w:rsidRDefault="00BB766C">
      <w:pPr>
        <w:spacing w:line="480" w:lineRule="exact"/>
        <w:ind w:firstLineChars="200" w:firstLine="420"/>
        <w:rPr>
          <w:rFonts w:ascii="宋体" w:hAnsi="宋体"/>
          <w:szCs w:val="24"/>
        </w:rPr>
      </w:pPr>
      <w:r>
        <w:rPr>
          <w:rFonts w:ascii="宋体" w:hAnsi="宋体" w:hint="eastAsia"/>
          <w:szCs w:val="24"/>
        </w:rPr>
        <w:t>（三）甲方人员索贿，乙方不向甲方举报且满足其要求的，或乙方为谋取不正当利益主动向甲方工作人员行贿或提供本合同第三条禁止的好处的，一经查实，按照甲方的供应商不良行为管理相关规定，在一定期限内禁止参与甲方及所属单位的采购。</w:t>
      </w:r>
    </w:p>
    <w:p w:rsidR="00346B0F" w:rsidRDefault="00BB766C">
      <w:pPr>
        <w:spacing w:line="480" w:lineRule="exact"/>
        <w:ind w:firstLineChars="200" w:firstLine="420"/>
        <w:rPr>
          <w:rFonts w:ascii="宋体" w:hAnsi="宋体"/>
          <w:szCs w:val="24"/>
        </w:rPr>
      </w:pPr>
      <w:r>
        <w:rPr>
          <w:rFonts w:ascii="宋体" w:hAnsi="宋体" w:hint="eastAsia"/>
          <w:szCs w:val="24"/>
        </w:rPr>
        <w:t>（四）乙方及其工作人员如果发生拒不配合监委相关案件调查工作的情形，甲方有权采取警示约谈、降低考核评价分数、降低供货份额、缩短服务期限、终止或解除合同等措施对</w:t>
      </w:r>
      <w:r>
        <w:rPr>
          <w:rFonts w:ascii="宋体" w:hAnsi="宋体"/>
          <w:szCs w:val="24"/>
        </w:rPr>
        <w:lastRenderedPageBreak/>
        <w:t>乙方进行</w:t>
      </w:r>
      <w:r>
        <w:rPr>
          <w:rFonts w:ascii="宋体" w:hAnsi="宋体" w:hint="eastAsia"/>
          <w:szCs w:val="24"/>
        </w:rPr>
        <w:t>处理。</w:t>
      </w:r>
    </w:p>
    <w:p w:rsidR="00346B0F" w:rsidRDefault="00BB766C">
      <w:pPr>
        <w:spacing w:line="480" w:lineRule="exact"/>
        <w:ind w:firstLineChars="200" w:firstLine="420"/>
        <w:rPr>
          <w:rFonts w:ascii="宋体" w:hAnsi="宋体"/>
          <w:szCs w:val="24"/>
        </w:rPr>
      </w:pPr>
      <w:r>
        <w:rPr>
          <w:rFonts w:ascii="宋体" w:hAnsi="宋体" w:hint="eastAsia"/>
          <w:szCs w:val="24"/>
        </w:rPr>
        <w:t>第五条 本合同作为广西烟草商业RPA机器人流程自动化平台采购项目（第三次）主合同（合同编号：）的附件，与主合同具有同等法律效力。经双方签署后立即生效。甲乙双方保证，本合同的约定同样适用于甲乙双方的员工或相关经办人员，甲乙双方应确保各自的员工或经办人员遵守本合同，如有任何</w:t>
      </w:r>
      <w:proofErr w:type="gramStart"/>
      <w:r>
        <w:rPr>
          <w:rFonts w:ascii="宋体" w:hAnsi="宋体" w:hint="eastAsia"/>
          <w:szCs w:val="24"/>
        </w:rPr>
        <w:t>一方员工</w:t>
      </w:r>
      <w:proofErr w:type="gramEnd"/>
      <w:r>
        <w:rPr>
          <w:rFonts w:ascii="宋体" w:hAnsi="宋体" w:hint="eastAsia"/>
          <w:szCs w:val="24"/>
        </w:rPr>
        <w:t>或经办人员违反本合同约定，视为甲方、乙方违反合同。</w:t>
      </w:r>
    </w:p>
    <w:p w:rsidR="00346B0F" w:rsidRDefault="00BB766C">
      <w:pPr>
        <w:spacing w:line="480" w:lineRule="exact"/>
        <w:ind w:firstLineChars="200" w:firstLine="420"/>
        <w:rPr>
          <w:rFonts w:ascii="宋体" w:hAnsi="宋体"/>
          <w:szCs w:val="24"/>
        </w:rPr>
      </w:pPr>
      <w:r>
        <w:rPr>
          <w:rFonts w:ascii="宋体" w:hAnsi="宋体" w:hint="eastAsia"/>
          <w:szCs w:val="24"/>
        </w:rPr>
        <w:t>第六条 本合同按主合同份数签订，合同有效期为双方签署之日起，</w:t>
      </w:r>
      <w:proofErr w:type="gramStart"/>
      <w:r>
        <w:rPr>
          <w:rFonts w:ascii="宋体" w:hAnsi="宋体" w:hint="eastAsia"/>
          <w:szCs w:val="24"/>
        </w:rPr>
        <w:t>至主合同</w:t>
      </w:r>
      <w:proofErr w:type="gramEnd"/>
      <w:r>
        <w:rPr>
          <w:rFonts w:ascii="宋体" w:hAnsi="宋体" w:hint="eastAsia"/>
          <w:szCs w:val="24"/>
        </w:rPr>
        <w:t>结算完成、款项支付完毕时止。同时，对在此期限之外，经司法机关、纪委等查处、判定的涉及本合同有关内容的，甲方保留对乙方违约导致损失事项的追偿权利。</w:t>
      </w:r>
    </w:p>
    <w:p w:rsidR="00346B0F" w:rsidRDefault="00346B0F">
      <w:pPr>
        <w:spacing w:line="480" w:lineRule="exact"/>
        <w:ind w:firstLineChars="200" w:firstLine="420"/>
        <w:rPr>
          <w:rFonts w:ascii="宋体" w:hAnsi="宋体"/>
          <w:szCs w:val="24"/>
        </w:rPr>
      </w:pPr>
    </w:p>
    <w:p w:rsidR="00346B0F" w:rsidRDefault="00BB766C">
      <w:pPr>
        <w:spacing w:line="480" w:lineRule="exact"/>
        <w:ind w:firstLineChars="200" w:firstLine="420"/>
        <w:rPr>
          <w:rFonts w:ascii="宋体" w:hAnsi="宋体"/>
          <w:szCs w:val="24"/>
        </w:rPr>
      </w:pPr>
      <w:r>
        <w:rPr>
          <w:rFonts w:ascii="宋体" w:hAnsi="宋体" w:hint="eastAsia"/>
          <w:szCs w:val="24"/>
        </w:rPr>
        <w:t>甲方：中国烟草总公司广西壮族自治区公司       乙方：</w:t>
      </w:r>
      <w:r>
        <w:rPr>
          <w:rFonts w:ascii="宋体" w:hAnsi="宋体"/>
          <w:szCs w:val="24"/>
        </w:rPr>
        <w:t xml:space="preserve"> </w:t>
      </w:r>
    </w:p>
    <w:p w:rsidR="00346B0F" w:rsidRDefault="00346B0F">
      <w:pPr>
        <w:spacing w:line="480" w:lineRule="exact"/>
        <w:ind w:firstLineChars="200" w:firstLine="420"/>
        <w:rPr>
          <w:rFonts w:ascii="宋体" w:hAnsi="宋体"/>
          <w:szCs w:val="24"/>
        </w:rPr>
      </w:pPr>
    </w:p>
    <w:p w:rsidR="00346B0F" w:rsidRDefault="00BB766C">
      <w:pPr>
        <w:spacing w:line="480" w:lineRule="exact"/>
        <w:ind w:firstLineChars="200" w:firstLine="420"/>
        <w:rPr>
          <w:rFonts w:ascii="宋体" w:hAnsi="宋体"/>
          <w:szCs w:val="24"/>
        </w:rPr>
      </w:pPr>
      <w:r>
        <w:rPr>
          <w:rFonts w:ascii="宋体" w:hAnsi="宋体" w:hint="eastAsia"/>
          <w:szCs w:val="24"/>
        </w:rPr>
        <w:t xml:space="preserve">法定代表人或                </w:t>
      </w:r>
      <w:r>
        <w:rPr>
          <w:rFonts w:ascii="宋体" w:hAnsi="宋体"/>
          <w:szCs w:val="24"/>
        </w:rPr>
        <w:t xml:space="preserve">                 </w:t>
      </w:r>
      <w:r>
        <w:rPr>
          <w:rFonts w:ascii="宋体" w:hAnsi="宋体" w:hint="eastAsia"/>
          <w:szCs w:val="24"/>
        </w:rPr>
        <w:t>法定代表人或</w:t>
      </w:r>
    </w:p>
    <w:p w:rsidR="00346B0F" w:rsidRDefault="00BB766C">
      <w:pPr>
        <w:spacing w:line="480" w:lineRule="exact"/>
        <w:ind w:firstLineChars="200" w:firstLine="420"/>
        <w:rPr>
          <w:rFonts w:ascii="宋体" w:hAnsi="宋体"/>
          <w:szCs w:val="24"/>
        </w:rPr>
      </w:pPr>
      <w:r>
        <w:rPr>
          <w:rFonts w:ascii="宋体" w:hAnsi="宋体" w:hint="eastAsia"/>
          <w:szCs w:val="24"/>
        </w:rPr>
        <w:t xml:space="preserve">委托代理人（签字）：         </w:t>
      </w:r>
      <w:r>
        <w:rPr>
          <w:rFonts w:ascii="宋体" w:hAnsi="宋体"/>
          <w:szCs w:val="24"/>
        </w:rPr>
        <w:t xml:space="preserve">                </w:t>
      </w:r>
      <w:r>
        <w:rPr>
          <w:rFonts w:ascii="宋体" w:hAnsi="宋体" w:hint="eastAsia"/>
          <w:szCs w:val="24"/>
        </w:rPr>
        <w:t>委托代理人（签字）：</w:t>
      </w:r>
    </w:p>
    <w:p w:rsidR="00346B0F" w:rsidRDefault="00346B0F">
      <w:pPr>
        <w:spacing w:line="480" w:lineRule="exact"/>
        <w:ind w:firstLineChars="200" w:firstLine="420"/>
        <w:rPr>
          <w:rFonts w:ascii="宋体" w:hAnsi="宋体"/>
          <w:szCs w:val="24"/>
        </w:rPr>
      </w:pPr>
    </w:p>
    <w:p w:rsidR="00346B0F" w:rsidRDefault="00BB766C">
      <w:pPr>
        <w:spacing w:line="480" w:lineRule="exact"/>
        <w:ind w:firstLineChars="200" w:firstLine="420"/>
        <w:rPr>
          <w:rFonts w:ascii="宋体" w:hAnsi="宋体"/>
          <w:szCs w:val="24"/>
        </w:rPr>
      </w:pPr>
      <w:r>
        <w:rPr>
          <w:rFonts w:ascii="宋体" w:hAnsi="宋体" w:hint="eastAsia"/>
          <w:szCs w:val="24"/>
        </w:rPr>
        <w:t xml:space="preserve">日期：  </w:t>
      </w:r>
      <w:r>
        <w:rPr>
          <w:rFonts w:ascii="宋体" w:hAnsi="宋体"/>
          <w:szCs w:val="24"/>
        </w:rPr>
        <w:t xml:space="preserve">   </w:t>
      </w:r>
      <w:r>
        <w:rPr>
          <w:rFonts w:ascii="宋体" w:hAnsi="宋体" w:hint="eastAsia"/>
          <w:szCs w:val="24"/>
        </w:rPr>
        <w:t xml:space="preserve">年  </w:t>
      </w:r>
      <w:r>
        <w:rPr>
          <w:rFonts w:ascii="宋体" w:hAnsi="宋体"/>
          <w:szCs w:val="24"/>
        </w:rPr>
        <w:t xml:space="preserve">  </w:t>
      </w:r>
      <w:r>
        <w:rPr>
          <w:rFonts w:ascii="宋体" w:hAnsi="宋体" w:hint="eastAsia"/>
          <w:szCs w:val="24"/>
        </w:rPr>
        <w:t xml:space="preserve">月  </w:t>
      </w:r>
      <w:r>
        <w:rPr>
          <w:rFonts w:ascii="宋体" w:hAnsi="宋体"/>
          <w:szCs w:val="24"/>
        </w:rPr>
        <w:t xml:space="preserve">  </w:t>
      </w:r>
      <w:r>
        <w:rPr>
          <w:rFonts w:ascii="宋体" w:hAnsi="宋体" w:hint="eastAsia"/>
          <w:szCs w:val="24"/>
        </w:rPr>
        <w:t xml:space="preserve">日 </w:t>
      </w:r>
      <w:r>
        <w:rPr>
          <w:rFonts w:ascii="宋体" w:hAnsi="宋体"/>
          <w:szCs w:val="24"/>
        </w:rPr>
        <w:t xml:space="preserve">                   </w:t>
      </w:r>
      <w:r>
        <w:rPr>
          <w:rFonts w:ascii="宋体" w:hAnsi="宋体" w:hint="eastAsia"/>
          <w:szCs w:val="24"/>
        </w:rPr>
        <w:t xml:space="preserve">日期：  </w:t>
      </w:r>
      <w:r>
        <w:rPr>
          <w:rFonts w:ascii="宋体" w:hAnsi="宋体"/>
          <w:szCs w:val="24"/>
        </w:rPr>
        <w:t xml:space="preserve">   </w:t>
      </w:r>
      <w:r>
        <w:rPr>
          <w:rFonts w:ascii="宋体" w:hAnsi="宋体" w:hint="eastAsia"/>
          <w:szCs w:val="24"/>
        </w:rPr>
        <w:t xml:space="preserve">年  </w:t>
      </w:r>
      <w:r>
        <w:rPr>
          <w:rFonts w:ascii="宋体" w:hAnsi="宋体"/>
          <w:szCs w:val="24"/>
        </w:rPr>
        <w:t xml:space="preserve">  </w:t>
      </w:r>
      <w:r>
        <w:rPr>
          <w:rFonts w:ascii="宋体" w:hAnsi="宋体" w:hint="eastAsia"/>
          <w:szCs w:val="24"/>
        </w:rPr>
        <w:t xml:space="preserve">月  </w:t>
      </w:r>
      <w:r>
        <w:rPr>
          <w:rFonts w:ascii="宋体" w:hAnsi="宋体"/>
          <w:szCs w:val="24"/>
        </w:rPr>
        <w:t xml:space="preserve">  </w:t>
      </w:r>
      <w:r>
        <w:rPr>
          <w:rFonts w:ascii="宋体" w:hAnsi="宋体" w:hint="eastAsia"/>
          <w:szCs w:val="24"/>
        </w:rPr>
        <w:t>日</w:t>
      </w:r>
    </w:p>
    <w:p w:rsidR="00346B0F" w:rsidRDefault="00BB766C">
      <w:pPr>
        <w:spacing w:beforeLines="50" w:before="120" w:afterLines="50" w:after="120"/>
        <w:ind w:right="238" w:firstLineChars="200" w:firstLine="420"/>
        <w:outlineLvl w:val="1"/>
        <w:rPr>
          <w:rFonts w:ascii="宋体" w:hAnsi="宋体"/>
        </w:rPr>
      </w:pPr>
      <w:r>
        <w:rPr>
          <w:rFonts w:ascii="宋体" w:hAnsi="宋体"/>
        </w:rPr>
        <w:br w:type="page"/>
      </w:r>
      <w:bookmarkStart w:id="646" w:name="_Toc178239858"/>
      <w:r>
        <w:rPr>
          <w:rFonts w:ascii="宋体" w:hAnsi="宋体" w:cs="宋体" w:hint="eastAsia"/>
          <w:b/>
          <w:spacing w:val="12"/>
          <w:szCs w:val="24"/>
        </w:rPr>
        <w:lastRenderedPageBreak/>
        <w:t>附件三、保密协议</w:t>
      </w:r>
      <w:bookmarkEnd w:id="646"/>
    </w:p>
    <w:p w:rsidR="00346B0F" w:rsidRDefault="00BB766C">
      <w:pPr>
        <w:keepNext/>
        <w:keepLines/>
        <w:spacing w:before="165" w:after="165"/>
        <w:jc w:val="center"/>
        <w:rPr>
          <w:rFonts w:ascii="Arial" w:eastAsia="黑体" w:hAnsi="Arial"/>
          <w:sz w:val="30"/>
          <w:szCs w:val="32"/>
        </w:rPr>
      </w:pPr>
      <w:r>
        <w:rPr>
          <w:rFonts w:ascii="Arial" w:eastAsia="黑体" w:hAnsi="Arial" w:hint="eastAsia"/>
          <w:sz w:val="30"/>
          <w:szCs w:val="32"/>
        </w:rPr>
        <w:t>保密协议</w:t>
      </w:r>
    </w:p>
    <w:p w:rsidR="00346B0F" w:rsidRDefault="00BB766C">
      <w:pPr>
        <w:spacing w:line="460" w:lineRule="exact"/>
        <w:ind w:firstLineChars="200" w:firstLine="420"/>
        <w:rPr>
          <w:rFonts w:ascii="宋体" w:hAnsi="宋体"/>
          <w:szCs w:val="24"/>
        </w:rPr>
      </w:pPr>
      <w:r>
        <w:rPr>
          <w:rFonts w:ascii="宋体" w:hAnsi="宋体" w:hint="eastAsia"/>
          <w:szCs w:val="24"/>
        </w:rPr>
        <w:t>甲方：中国烟草总公司广西壮族自治区公司</w:t>
      </w:r>
    </w:p>
    <w:p w:rsidR="00346B0F" w:rsidRDefault="00BB766C">
      <w:pPr>
        <w:spacing w:line="460" w:lineRule="exact"/>
        <w:ind w:firstLineChars="200" w:firstLine="420"/>
        <w:rPr>
          <w:rFonts w:ascii="宋体" w:hAnsi="宋体"/>
          <w:szCs w:val="24"/>
        </w:rPr>
      </w:pPr>
      <w:r>
        <w:rPr>
          <w:rFonts w:ascii="宋体" w:hAnsi="宋体" w:hint="eastAsia"/>
          <w:szCs w:val="24"/>
        </w:rPr>
        <w:t>乙方：</w:t>
      </w:r>
      <w:r>
        <w:rPr>
          <w:rFonts w:ascii="宋体" w:hAnsi="宋体"/>
          <w:szCs w:val="24"/>
        </w:rPr>
        <w:t xml:space="preserve"> </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经协商一致，甲、乙双方就有关互相保护对方技术秘密和商业秘密的事项达成如下协议：</w:t>
      </w:r>
    </w:p>
    <w:p w:rsidR="00346B0F" w:rsidRDefault="00BB766C">
      <w:pPr>
        <w:tabs>
          <w:tab w:val="left" w:pos="900"/>
        </w:tabs>
        <w:autoSpaceDE w:val="0"/>
        <w:autoSpaceDN w:val="0"/>
        <w:spacing w:line="460" w:lineRule="exact"/>
        <w:ind w:firstLineChars="200" w:firstLine="420"/>
        <w:rPr>
          <w:rFonts w:ascii="宋体" w:hAnsi="宋体"/>
          <w:szCs w:val="24"/>
        </w:rPr>
      </w:pPr>
      <w:r>
        <w:rPr>
          <w:rFonts w:ascii="宋体" w:hAnsi="宋体" w:hint="eastAsia"/>
          <w:szCs w:val="24"/>
        </w:rPr>
        <w:t>1.甲方与乙方（以下共同称为“双方”，或每一方可独立称为“一方”）承诺在</w:t>
      </w:r>
      <w:r>
        <w:rPr>
          <w:rFonts w:ascii="宋体" w:hAnsi="宋体" w:hint="eastAsia"/>
          <w:szCs w:val="24"/>
          <w:u w:val="single"/>
        </w:rPr>
        <w:t>项目</w:t>
      </w:r>
      <w:r>
        <w:rPr>
          <w:rFonts w:ascii="宋体" w:hAnsi="宋体" w:hint="eastAsia"/>
          <w:szCs w:val="24"/>
        </w:rPr>
        <w:t>中以任何形式（口头、文字、绘图、样品、展示、磁带、磁盘、光盘或其他形式）直接或间接从对方获取的信息、技能、数据和经验，无论是商业上的、技术上的或其他种类的信息（以下称“保密/专有信息”），均应绝密处理并且只能为</w:t>
      </w:r>
      <w:r>
        <w:rPr>
          <w:rFonts w:ascii="宋体" w:hAnsi="宋体" w:hint="eastAsia"/>
          <w:szCs w:val="24"/>
          <w:u w:val="single"/>
        </w:rPr>
        <w:t>项目</w:t>
      </w:r>
      <w:r>
        <w:rPr>
          <w:rFonts w:ascii="宋体" w:hAnsi="宋体" w:hint="eastAsia"/>
          <w:szCs w:val="24"/>
        </w:rPr>
        <w:t>所用，不能用于除</w:t>
      </w:r>
      <w:r>
        <w:rPr>
          <w:rFonts w:ascii="宋体" w:hAnsi="宋体" w:hint="eastAsia"/>
          <w:szCs w:val="24"/>
          <w:u w:val="single"/>
        </w:rPr>
        <w:t>上述项目</w:t>
      </w:r>
      <w:r>
        <w:rPr>
          <w:rFonts w:ascii="宋体" w:hAnsi="宋体" w:hint="eastAsia"/>
          <w:szCs w:val="24"/>
        </w:rPr>
        <w:t xml:space="preserve">外的其他任何目的，除非甲乙双方另有书面约定。 </w:t>
      </w:r>
    </w:p>
    <w:p w:rsidR="00346B0F" w:rsidRDefault="00BB766C">
      <w:pPr>
        <w:tabs>
          <w:tab w:val="left" w:pos="900"/>
        </w:tabs>
        <w:autoSpaceDE w:val="0"/>
        <w:autoSpaceDN w:val="0"/>
        <w:spacing w:line="460" w:lineRule="exact"/>
        <w:ind w:firstLineChars="200" w:firstLine="420"/>
        <w:rPr>
          <w:rFonts w:ascii="宋体" w:hAnsi="宋体"/>
          <w:szCs w:val="24"/>
        </w:rPr>
      </w:pPr>
      <w:r>
        <w:rPr>
          <w:rFonts w:ascii="宋体" w:hAnsi="宋体" w:hint="eastAsia"/>
          <w:szCs w:val="24"/>
        </w:rPr>
        <w:t>2.本协议适用于双方在合作过程中获得或知悉的有关对方的下列信息：</w:t>
      </w:r>
    </w:p>
    <w:p w:rsidR="00346B0F" w:rsidRDefault="00BB766C">
      <w:pPr>
        <w:autoSpaceDE w:val="0"/>
        <w:autoSpaceDN w:val="0"/>
        <w:spacing w:line="460" w:lineRule="exact"/>
        <w:ind w:firstLineChars="225" w:firstLine="473"/>
        <w:rPr>
          <w:rFonts w:ascii="宋体" w:hAnsi="宋体"/>
          <w:szCs w:val="24"/>
        </w:rPr>
      </w:pPr>
      <w:r>
        <w:rPr>
          <w:rFonts w:ascii="宋体" w:hAnsi="宋体" w:hint="eastAsia"/>
          <w:szCs w:val="24"/>
        </w:rPr>
        <w:t>1）技术信息：包括原理设计、结构设计、外观设计、程序源码及执行代码、整机及单元模块的工作原理及性能指标等设计信息；测试工装、测试流程、测试指标、测试记录等测试信息；以及技术诀窍、研究成果、文档模版、编程规范、开发流程、质量标准、网络拓扑、工作流程、用户账号、账号密码、安全措施、加密方式等信息。</w:t>
      </w:r>
    </w:p>
    <w:p w:rsidR="00346B0F" w:rsidRDefault="00BB766C">
      <w:pPr>
        <w:autoSpaceDE w:val="0"/>
        <w:autoSpaceDN w:val="0"/>
        <w:spacing w:line="460" w:lineRule="exact"/>
        <w:ind w:firstLineChars="225" w:firstLine="473"/>
        <w:rPr>
          <w:rFonts w:ascii="宋体" w:hAnsi="宋体"/>
          <w:szCs w:val="24"/>
        </w:rPr>
      </w:pPr>
      <w:r>
        <w:rPr>
          <w:rFonts w:ascii="宋体" w:hAnsi="宋体" w:hint="eastAsia"/>
          <w:szCs w:val="24"/>
        </w:rPr>
        <w:t>2）商业秘密：包括业务数据、文件数据、图片视频数据、财务信息、财务数据、商业计划、双方订立的合同条款、客户信息、供应商信息、合作伙伴信息以及其它技术和商业信息；</w:t>
      </w:r>
    </w:p>
    <w:p w:rsidR="00346B0F" w:rsidRDefault="00BB766C">
      <w:pPr>
        <w:autoSpaceDE w:val="0"/>
        <w:autoSpaceDN w:val="0"/>
        <w:spacing w:line="460" w:lineRule="exact"/>
        <w:ind w:firstLineChars="225" w:firstLine="473"/>
        <w:rPr>
          <w:rFonts w:ascii="宋体" w:hAnsi="宋体"/>
          <w:szCs w:val="24"/>
        </w:rPr>
      </w:pPr>
      <w:r>
        <w:rPr>
          <w:rFonts w:ascii="宋体" w:hAnsi="宋体" w:hint="eastAsia"/>
          <w:szCs w:val="24"/>
        </w:rPr>
        <w:t>3）双方在合作过程中公开的、或者交换的其他信息均视为本协议的保密/专有信息。</w:t>
      </w:r>
    </w:p>
    <w:p w:rsidR="00346B0F" w:rsidRDefault="00BB766C">
      <w:pPr>
        <w:autoSpaceDE w:val="0"/>
        <w:autoSpaceDN w:val="0"/>
        <w:spacing w:line="460" w:lineRule="exact"/>
        <w:ind w:firstLineChars="225" w:firstLine="473"/>
        <w:rPr>
          <w:rFonts w:ascii="宋体" w:hAnsi="宋体"/>
          <w:szCs w:val="24"/>
        </w:rPr>
      </w:pPr>
      <w:r>
        <w:rPr>
          <w:rFonts w:ascii="宋体" w:hAnsi="宋体" w:hint="eastAsia"/>
          <w:szCs w:val="24"/>
        </w:rPr>
        <w:t>3.以下信息不包括在保密范畴内：</w:t>
      </w:r>
    </w:p>
    <w:p w:rsidR="00346B0F" w:rsidRDefault="00BB766C">
      <w:pPr>
        <w:tabs>
          <w:tab w:val="left" w:pos="1080"/>
        </w:tabs>
        <w:autoSpaceDE w:val="0"/>
        <w:autoSpaceDN w:val="0"/>
        <w:spacing w:line="460" w:lineRule="exact"/>
        <w:ind w:firstLineChars="225" w:firstLine="473"/>
        <w:rPr>
          <w:rFonts w:ascii="宋体" w:hAnsi="宋体"/>
          <w:szCs w:val="24"/>
        </w:rPr>
      </w:pPr>
      <w:r>
        <w:rPr>
          <w:rFonts w:ascii="宋体" w:hAnsi="宋体" w:hint="eastAsia"/>
          <w:szCs w:val="24"/>
        </w:rPr>
        <w:t>1）通过公众信息渠道可直接完整获取的信息；</w:t>
      </w:r>
    </w:p>
    <w:p w:rsidR="00346B0F" w:rsidRDefault="00BB766C">
      <w:pPr>
        <w:tabs>
          <w:tab w:val="left" w:pos="1080"/>
        </w:tabs>
        <w:autoSpaceDE w:val="0"/>
        <w:autoSpaceDN w:val="0"/>
        <w:spacing w:line="460" w:lineRule="exact"/>
        <w:ind w:firstLineChars="225" w:firstLine="473"/>
        <w:rPr>
          <w:rFonts w:ascii="宋体" w:hAnsi="宋体"/>
          <w:szCs w:val="24"/>
        </w:rPr>
      </w:pPr>
      <w:r>
        <w:rPr>
          <w:rFonts w:ascii="宋体" w:hAnsi="宋体" w:hint="eastAsia"/>
          <w:szCs w:val="24"/>
        </w:rPr>
        <w:t>2）过第三方合法授权的、公开供给接收方并能被接收方证明的信息。</w:t>
      </w:r>
    </w:p>
    <w:p w:rsidR="00346B0F" w:rsidRDefault="00BB766C">
      <w:pPr>
        <w:tabs>
          <w:tab w:val="left" w:pos="1080"/>
        </w:tabs>
        <w:autoSpaceDE w:val="0"/>
        <w:autoSpaceDN w:val="0"/>
        <w:spacing w:line="460" w:lineRule="exact"/>
        <w:ind w:firstLineChars="225" w:firstLine="473"/>
        <w:rPr>
          <w:rFonts w:ascii="宋体" w:hAnsi="宋体"/>
          <w:szCs w:val="24"/>
        </w:rPr>
      </w:pPr>
      <w:r>
        <w:rPr>
          <w:rFonts w:ascii="宋体" w:hAnsi="宋体" w:hint="eastAsia"/>
          <w:szCs w:val="24"/>
        </w:rPr>
        <w:t>4.获得信息的一方，除了严格按照保密原则向其雇员或代理提供保密/专有信息和开发信息外，不允许有任何不适当的公开或使用。不得将任何保密/专有信息和开发信息直接或间接透露给任何第三方。如无对方法定代表人或其委托人的书面授权，不得将保密信息应用于与双方合作无关的事宜（包括任何商业目的）或其他无关事宜，不得将保密信息泄露给不直接参与双方合作事宜的人员。</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5.在协议终止，或另一方在任何时候提出书面要求时，接收方应立即将所有保密/专有信息，包括存在的所有任何形式上的信息介质归还给另一方，并销毁自备介质上所记录的保密信息。</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lastRenderedPageBreak/>
        <w:t>6.双方均应采取有效的措施，以保护对方的技术秘密和商业秘密，并应将所采取的措施通报对方。</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7.自本协议签署之日起，双方即行开始承担保密责任。除非双方另有书面约定，保密期限自本协议签署之日起30年。</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8.保密责任与双方的合作状态无关。</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9.经一方法人代表或其委托人的书面授权，可以部分或全部解除对方的保密责任。</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10.经双方协商，可以同时解除双方的保密责任。</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12.双方同意，确认违约行为时，不因个人行为有意、无意或恶意、善意而免除违约责任。</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13.一方有违约行为时，履约方有权要求违约方赔偿因违约行为造成的一切损失，包括但不限于：直接损失以及守约方索赔所支付的一切合理费用（包括律师费、通讯费等）；支付违约赔偿金</w:t>
      </w:r>
      <w:proofErr w:type="gramStart"/>
      <w:r>
        <w:rPr>
          <w:rFonts w:ascii="宋体" w:hAnsi="宋体" w:hint="eastAsia"/>
          <w:szCs w:val="24"/>
        </w:rPr>
        <w:t>不</w:t>
      </w:r>
      <w:proofErr w:type="gramEnd"/>
      <w:r>
        <w:rPr>
          <w:rFonts w:ascii="宋体" w:hAnsi="宋体" w:hint="eastAsia"/>
          <w:szCs w:val="24"/>
        </w:rPr>
        <w:t>免除违约方继续履行本协议的责任。</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14.双方愿意以友好协商的方式，确认并解决违约中的具体问题。如协商无效，可就确认违约行为和违约赔偿金额等事项，提请相关仲裁机构进行仲裁。仲裁裁决是终局的，对双方具有法律约束力。</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15.双方可根据合作过程的需要，签署本协议的补充协议，修改本协议及先期签署之补充协议中的条款，明确协议的实施细则。补充协议作为本协议的一部分，具有相同的法律效力。</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16.双方的保密责任及相关事宜，以本协议为准。双方在其它口头或书面协议中与本协议相抵触的约定一律无效。</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17.未尽事宜，双方友好协商解决；协商结果经双方代表签字后生效。</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18.本协议作为</w:t>
      </w:r>
      <w:r>
        <w:rPr>
          <w:rFonts w:cs="宋体" w:hint="eastAsia"/>
        </w:rPr>
        <w:t>广西烟草商业</w:t>
      </w:r>
      <w:r>
        <w:rPr>
          <w:rFonts w:cs="宋体" w:hint="eastAsia"/>
        </w:rPr>
        <w:t>RPA</w:t>
      </w:r>
      <w:r>
        <w:rPr>
          <w:rFonts w:cs="宋体" w:hint="eastAsia"/>
        </w:rPr>
        <w:t>机器人流程自动化平台采购项目（第三次）</w:t>
      </w:r>
      <w:r>
        <w:rPr>
          <w:rFonts w:ascii="宋体" w:hAnsi="宋体" w:hint="eastAsia"/>
          <w:szCs w:val="24"/>
        </w:rPr>
        <w:t>合同的一部分，和原合同一样具备同等法律效力。</w:t>
      </w:r>
    </w:p>
    <w:p w:rsidR="00346B0F" w:rsidRDefault="00BB766C">
      <w:pPr>
        <w:autoSpaceDE w:val="0"/>
        <w:autoSpaceDN w:val="0"/>
        <w:spacing w:line="460" w:lineRule="exact"/>
        <w:ind w:firstLineChars="200" w:firstLine="420"/>
        <w:rPr>
          <w:rFonts w:ascii="宋体" w:hAnsi="宋体"/>
          <w:szCs w:val="24"/>
        </w:rPr>
      </w:pPr>
      <w:r>
        <w:rPr>
          <w:rFonts w:ascii="宋体" w:hAnsi="宋体" w:hint="eastAsia"/>
          <w:szCs w:val="24"/>
        </w:rPr>
        <w:t>19.本协议经双方授权代表签字后生效；正本一式两份，双方各持一份。</w:t>
      </w:r>
    </w:p>
    <w:p w:rsidR="00346B0F" w:rsidRDefault="00346B0F">
      <w:pPr>
        <w:spacing w:line="460" w:lineRule="exact"/>
        <w:rPr>
          <w:rFonts w:ascii="宋体" w:hAnsi="宋体"/>
          <w:szCs w:val="24"/>
        </w:rPr>
      </w:pPr>
    </w:p>
    <w:p w:rsidR="00346B0F" w:rsidRDefault="00BB766C">
      <w:pPr>
        <w:spacing w:line="460" w:lineRule="exact"/>
        <w:rPr>
          <w:rFonts w:ascii="宋体" w:hAnsi="宋体"/>
          <w:szCs w:val="24"/>
        </w:rPr>
      </w:pPr>
      <w:r>
        <w:rPr>
          <w:rFonts w:ascii="宋体" w:hAnsi="宋体" w:hint="eastAsia"/>
          <w:szCs w:val="24"/>
        </w:rPr>
        <w:t>甲方（盖章）：中国烟草总公司广西壮族自治区公司    乙方（盖章）：</w:t>
      </w:r>
      <w:r>
        <w:rPr>
          <w:rFonts w:ascii="宋体" w:hAnsi="宋体"/>
          <w:szCs w:val="24"/>
        </w:rPr>
        <w:t xml:space="preserve"> </w:t>
      </w:r>
    </w:p>
    <w:p w:rsidR="00346B0F" w:rsidRDefault="00BB766C">
      <w:pPr>
        <w:tabs>
          <w:tab w:val="left" w:pos="5040"/>
        </w:tabs>
        <w:spacing w:line="440" w:lineRule="exact"/>
        <w:rPr>
          <w:rFonts w:ascii="宋体" w:hAnsi="宋体"/>
          <w:spacing w:val="-6"/>
          <w:szCs w:val="24"/>
        </w:rPr>
      </w:pPr>
      <w:r>
        <w:rPr>
          <w:rFonts w:ascii="宋体" w:hAnsi="宋体" w:hint="eastAsia"/>
          <w:spacing w:val="-6"/>
          <w:szCs w:val="24"/>
        </w:rPr>
        <w:t xml:space="preserve">法定代表人或签约代表：              </w:t>
      </w:r>
      <w:r>
        <w:rPr>
          <w:rFonts w:ascii="宋体" w:hAnsi="宋体"/>
          <w:spacing w:val="-6"/>
          <w:szCs w:val="24"/>
        </w:rPr>
        <w:t xml:space="preserve">                  </w:t>
      </w:r>
      <w:r>
        <w:rPr>
          <w:rFonts w:ascii="宋体" w:hAnsi="宋体" w:hint="eastAsia"/>
          <w:spacing w:val="-6"/>
          <w:szCs w:val="24"/>
        </w:rPr>
        <w:t>法定代表人或签约代表：</w:t>
      </w:r>
    </w:p>
    <w:p w:rsidR="00346B0F" w:rsidRDefault="00BB766C">
      <w:pPr>
        <w:spacing w:line="460" w:lineRule="exact"/>
        <w:ind w:firstLineChars="300" w:firstLine="630"/>
        <w:rPr>
          <w:rFonts w:ascii="宋体" w:hAnsi="宋体"/>
          <w:szCs w:val="24"/>
        </w:rPr>
      </w:pPr>
      <w:r>
        <w:rPr>
          <w:rFonts w:ascii="宋体" w:hAnsi="宋体" w:hint="eastAsia"/>
          <w:szCs w:val="24"/>
        </w:rPr>
        <w:t xml:space="preserve">年   月   日                          </w:t>
      </w:r>
      <w:r>
        <w:rPr>
          <w:rFonts w:ascii="宋体" w:hAnsi="宋体"/>
          <w:szCs w:val="24"/>
        </w:rPr>
        <w:t xml:space="preserve">          </w:t>
      </w:r>
      <w:r>
        <w:rPr>
          <w:rFonts w:ascii="宋体" w:hAnsi="宋体" w:hint="eastAsia"/>
          <w:szCs w:val="24"/>
        </w:rPr>
        <w:t>年   月   日</w:t>
      </w:r>
    </w:p>
    <w:p w:rsidR="00346B0F" w:rsidRDefault="00346B0F">
      <w:pPr>
        <w:snapToGrid w:val="0"/>
        <w:spacing w:line="300" w:lineRule="auto"/>
        <w:rPr>
          <w:rFonts w:ascii="Arial" w:hAnsi="Arial" w:cs="Arial"/>
          <w:color w:val="000000"/>
          <w:szCs w:val="21"/>
        </w:rPr>
      </w:pPr>
    </w:p>
    <w:p w:rsidR="00346B0F" w:rsidRDefault="00346B0F">
      <w:pPr>
        <w:snapToGrid w:val="0"/>
        <w:spacing w:line="300" w:lineRule="auto"/>
        <w:rPr>
          <w:rFonts w:ascii="Arial" w:hAnsi="Arial" w:cs="Arial"/>
          <w:color w:val="000000"/>
        </w:rPr>
      </w:pPr>
    </w:p>
    <w:p w:rsidR="00346B0F" w:rsidRDefault="00346B0F">
      <w:pPr>
        <w:snapToGrid w:val="0"/>
        <w:spacing w:line="300" w:lineRule="auto"/>
        <w:jc w:val="left"/>
        <w:rPr>
          <w:rFonts w:ascii="Arial" w:hAnsi="Arial" w:cs="Arial"/>
          <w:snapToGrid w:val="0"/>
          <w:color w:val="000000"/>
          <w:kern w:val="24"/>
          <w:szCs w:val="21"/>
        </w:rPr>
      </w:pPr>
    </w:p>
    <w:p w:rsidR="00346B0F" w:rsidRDefault="00BB766C">
      <w:pPr>
        <w:keepNext/>
        <w:keepLines/>
        <w:widowControl/>
        <w:snapToGrid w:val="0"/>
        <w:spacing w:after="224" w:line="300" w:lineRule="auto"/>
        <w:jc w:val="center"/>
        <w:outlineLvl w:val="0"/>
        <w:rPr>
          <w:rFonts w:ascii="Arial" w:hAnsi="Arial" w:cs="Arial"/>
          <w:color w:val="000000"/>
          <w:kern w:val="0"/>
          <w:sz w:val="44"/>
          <w:szCs w:val="20"/>
        </w:rPr>
      </w:pPr>
      <w:bookmarkStart w:id="647" w:name="_Toc178239859"/>
      <w:r>
        <w:rPr>
          <w:rFonts w:ascii="Arial" w:hAnsi="Arial" w:cs="Arial" w:hint="eastAsia"/>
          <w:color w:val="000000"/>
          <w:kern w:val="0"/>
          <w:sz w:val="44"/>
          <w:szCs w:val="20"/>
        </w:rPr>
        <w:lastRenderedPageBreak/>
        <w:t>第六章</w:t>
      </w:r>
      <w:r>
        <w:rPr>
          <w:rFonts w:ascii="Arial" w:hAnsi="Arial" w:cs="Arial" w:hint="eastAsia"/>
          <w:color w:val="000000"/>
          <w:kern w:val="0"/>
          <w:sz w:val="44"/>
          <w:szCs w:val="20"/>
        </w:rPr>
        <w:t xml:space="preserve"> </w:t>
      </w:r>
      <w:r>
        <w:rPr>
          <w:rFonts w:ascii="Arial" w:hAnsi="Arial" w:cs="Arial" w:hint="eastAsia"/>
          <w:color w:val="000000"/>
          <w:kern w:val="0"/>
          <w:sz w:val="44"/>
          <w:szCs w:val="20"/>
        </w:rPr>
        <w:t>投标文件格式</w:t>
      </w:r>
      <w:bookmarkEnd w:id="647"/>
    </w:p>
    <w:p w:rsidR="00346B0F" w:rsidRDefault="00BB766C">
      <w:pPr>
        <w:widowControl/>
        <w:snapToGrid w:val="0"/>
        <w:spacing w:after="160" w:line="300" w:lineRule="auto"/>
        <w:jc w:val="center"/>
        <w:rPr>
          <w:rFonts w:ascii="Arial" w:hAnsi="Arial" w:cs="Arial"/>
          <w:b/>
          <w:color w:val="000000"/>
          <w:sz w:val="28"/>
          <w:szCs w:val="28"/>
        </w:rPr>
      </w:pPr>
      <w:r>
        <w:rPr>
          <w:rFonts w:ascii="Arial" w:hAnsi="Arial" w:cs="Arial"/>
          <w:b/>
          <w:color w:val="000000"/>
          <w:sz w:val="28"/>
          <w:szCs w:val="28"/>
        </w:rPr>
        <w:t>目</w:t>
      </w:r>
      <w:r>
        <w:rPr>
          <w:rFonts w:ascii="Arial" w:hAnsi="Arial" w:cs="Arial"/>
          <w:b/>
          <w:color w:val="000000"/>
          <w:sz w:val="28"/>
          <w:szCs w:val="28"/>
        </w:rPr>
        <w:t xml:space="preserve">  </w:t>
      </w:r>
      <w:r>
        <w:rPr>
          <w:rFonts w:ascii="Arial" w:hAnsi="Arial" w:cs="Arial"/>
          <w:b/>
          <w:color w:val="000000"/>
          <w:sz w:val="28"/>
          <w:szCs w:val="28"/>
        </w:rPr>
        <w:t>录</w:t>
      </w:r>
    </w:p>
    <w:p w:rsidR="00346B0F" w:rsidRDefault="00BB766C">
      <w:pPr>
        <w:widowControl/>
        <w:snapToGrid w:val="0"/>
        <w:spacing w:line="300" w:lineRule="auto"/>
        <w:jc w:val="left"/>
        <w:rPr>
          <w:rFonts w:ascii="Arial" w:hAnsi="Arial" w:cs="Arial"/>
          <w:b/>
          <w:color w:val="000000"/>
          <w:szCs w:val="21"/>
        </w:rPr>
      </w:pPr>
      <w:bookmarkStart w:id="648" w:name="_Toc500604800"/>
      <w:r>
        <w:rPr>
          <w:rFonts w:ascii="Arial" w:hAnsi="Arial" w:cs="Arial"/>
          <w:b/>
          <w:color w:val="000000"/>
          <w:szCs w:val="21"/>
        </w:rPr>
        <w:t>1.</w:t>
      </w:r>
      <w:r>
        <w:rPr>
          <w:rFonts w:ascii="Arial" w:hAnsi="Arial" w:cs="Arial"/>
          <w:b/>
          <w:color w:val="000000"/>
          <w:szCs w:val="21"/>
        </w:rPr>
        <w:t>投标文件封面</w:t>
      </w:r>
      <w:r>
        <w:rPr>
          <w:rFonts w:ascii="Arial" w:hAnsi="Arial" w:cs="Arial"/>
          <w:b/>
          <w:color w:val="000000"/>
          <w:szCs w:val="21"/>
        </w:rPr>
        <w:tab/>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2.</w:t>
      </w:r>
      <w:r>
        <w:rPr>
          <w:rFonts w:ascii="Arial" w:hAnsi="Arial" w:cs="Arial"/>
          <w:b/>
          <w:color w:val="000000"/>
          <w:szCs w:val="21"/>
        </w:rPr>
        <w:t>投标承诺书（必须提供，否则按否决投标处理）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3.</w:t>
      </w:r>
      <w:r>
        <w:rPr>
          <w:rFonts w:ascii="Arial" w:hAnsi="Arial" w:cs="Arial"/>
          <w:b/>
          <w:color w:val="000000"/>
          <w:szCs w:val="21"/>
        </w:rPr>
        <w:t>投标一览表（必须提供，否则按否决投标处理）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4.</w:t>
      </w:r>
      <w:r>
        <w:rPr>
          <w:rFonts w:ascii="Arial" w:hAnsi="Arial" w:cs="Arial"/>
          <w:b/>
          <w:color w:val="000000"/>
          <w:szCs w:val="21"/>
        </w:rPr>
        <w:t>投标保证金缴纳证明扫描件</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5.</w:t>
      </w:r>
      <w:r>
        <w:rPr>
          <w:rFonts w:ascii="Arial" w:hAnsi="Arial" w:cs="Arial"/>
          <w:b/>
          <w:color w:val="000000"/>
          <w:szCs w:val="21"/>
        </w:rPr>
        <w:t>关于投标保证金退还的声明</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6.</w:t>
      </w:r>
      <w:r>
        <w:rPr>
          <w:rFonts w:ascii="Arial" w:hAnsi="Arial" w:cs="Arial"/>
          <w:b/>
          <w:color w:val="000000"/>
          <w:szCs w:val="21"/>
        </w:rPr>
        <w:t>招标代理服务费承诺书</w:t>
      </w:r>
      <w:r>
        <w:rPr>
          <w:rFonts w:ascii="Arial" w:hAnsi="Arial" w:cs="Arial"/>
          <w:b/>
          <w:color w:val="000000"/>
          <w:szCs w:val="21"/>
        </w:rPr>
        <w:tab/>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7.</w:t>
      </w:r>
      <w:r>
        <w:rPr>
          <w:rFonts w:ascii="Arial" w:hAnsi="Arial" w:cs="Arial"/>
          <w:b/>
          <w:color w:val="000000"/>
          <w:szCs w:val="21"/>
        </w:rPr>
        <w:t>法定代表人（负责人）身份证明</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8.</w:t>
      </w:r>
      <w:r>
        <w:rPr>
          <w:rFonts w:ascii="Arial" w:hAnsi="Arial" w:cs="Arial"/>
          <w:b/>
          <w:color w:val="000000"/>
          <w:szCs w:val="21"/>
        </w:rPr>
        <w:t>法定代表人授权书（如有）</w:t>
      </w:r>
      <w:r>
        <w:rPr>
          <w:rFonts w:ascii="Arial" w:hAnsi="Arial" w:cs="Arial"/>
          <w:b/>
          <w:color w:val="000000"/>
          <w:szCs w:val="21"/>
        </w:rPr>
        <w:tab/>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9.</w:t>
      </w:r>
      <w:r>
        <w:rPr>
          <w:rFonts w:ascii="Arial" w:hAnsi="Arial" w:cs="Arial"/>
          <w:b/>
          <w:color w:val="000000"/>
          <w:szCs w:val="21"/>
        </w:rPr>
        <w:t>投标人基本信息表</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10.</w:t>
      </w:r>
      <w:r>
        <w:rPr>
          <w:rFonts w:ascii="Arial" w:hAnsi="Arial" w:cs="Arial"/>
          <w:b/>
          <w:color w:val="000000"/>
          <w:szCs w:val="21"/>
        </w:rPr>
        <w:t>企业法人营业执照（必须提供，否则按否决投标处理）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11.</w:t>
      </w:r>
      <w:r>
        <w:rPr>
          <w:rFonts w:ascii="Arial" w:hAnsi="Arial" w:cs="Arial"/>
          <w:b/>
          <w:bCs/>
          <w:color w:val="000000"/>
          <w:sz w:val="24"/>
          <w:szCs w:val="24"/>
        </w:rPr>
        <w:t xml:space="preserve"> </w:t>
      </w:r>
      <w:r>
        <w:rPr>
          <w:rFonts w:ascii="Arial" w:hAnsi="Arial" w:cs="Arial"/>
          <w:b/>
          <w:bCs/>
          <w:color w:val="000000"/>
          <w:sz w:val="24"/>
          <w:szCs w:val="24"/>
        </w:rPr>
        <w:t>投标人提供依法缴纳税收和社会保障资金的良好记录证明</w:t>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12.</w:t>
      </w:r>
      <w:r>
        <w:rPr>
          <w:rFonts w:ascii="Arial" w:hAnsi="Arial" w:cs="Arial"/>
          <w:b/>
          <w:color w:val="000000"/>
          <w:szCs w:val="21"/>
        </w:rPr>
        <w:t>无不良行为承诺书</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13.</w:t>
      </w:r>
      <w:r>
        <w:rPr>
          <w:rFonts w:ascii="Arial" w:hAnsi="Arial" w:cs="Arial"/>
          <w:b/>
          <w:color w:val="000000"/>
          <w:szCs w:val="21"/>
        </w:rPr>
        <w:t>信用信息查询截图</w:t>
      </w:r>
      <w:r>
        <w:rPr>
          <w:rFonts w:ascii="Arial" w:hAnsi="Arial" w:cs="Arial"/>
          <w:b/>
          <w:color w:val="000000"/>
          <w:szCs w:val="21"/>
        </w:rPr>
        <w:tab/>
      </w:r>
      <w:r>
        <w:rPr>
          <w:rFonts w:ascii="Arial" w:hAnsi="Arial" w:cs="Arial"/>
          <w:b/>
          <w:color w:val="000000"/>
          <w:szCs w:val="21"/>
        </w:rPr>
        <w:t>（必须提供，否则按否决投标处理）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14.</w:t>
      </w:r>
      <w:r>
        <w:rPr>
          <w:rFonts w:ascii="Arial" w:hAnsi="Arial" w:cs="Arial"/>
          <w:b/>
          <w:color w:val="000000"/>
          <w:szCs w:val="21"/>
        </w:rPr>
        <w:t>投标人提供投标专用章（或其他印章）授权书（如有）</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15.</w:t>
      </w:r>
      <w:r>
        <w:rPr>
          <w:rFonts w:ascii="Arial" w:hAnsi="Arial" w:cs="Arial"/>
          <w:b/>
          <w:color w:val="000000"/>
          <w:szCs w:val="21"/>
        </w:rPr>
        <w:t>偏离表（必须提供，否则按否决投标处理）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16.</w:t>
      </w:r>
      <w:r>
        <w:rPr>
          <w:rFonts w:ascii="Arial" w:hAnsi="Arial" w:cs="Arial"/>
          <w:b/>
          <w:color w:val="000000"/>
          <w:szCs w:val="21"/>
        </w:rPr>
        <w:t>商务评分证明材料</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w:t>
      </w:r>
      <w:r>
        <w:rPr>
          <w:rFonts w:ascii="Arial" w:hAnsi="Arial" w:cs="Arial" w:hint="eastAsia"/>
          <w:b/>
          <w:color w:val="000000"/>
          <w:szCs w:val="21"/>
        </w:rPr>
        <w:t>7</w:t>
      </w:r>
      <w:r>
        <w:rPr>
          <w:rFonts w:ascii="Arial" w:hAnsi="Arial" w:cs="Arial"/>
          <w:b/>
          <w:color w:val="000000"/>
          <w:szCs w:val="21"/>
        </w:rPr>
        <w:t>.</w:t>
      </w:r>
      <w:r>
        <w:rPr>
          <w:rFonts w:ascii="Arial" w:hAnsi="Arial" w:cs="Arial"/>
          <w:b/>
          <w:color w:val="000000"/>
          <w:szCs w:val="21"/>
        </w:rPr>
        <w:t>实施方案</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1</w:t>
      </w:r>
      <w:r>
        <w:rPr>
          <w:rFonts w:ascii="Arial" w:hAnsi="Arial" w:cs="Arial" w:hint="eastAsia"/>
          <w:b/>
          <w:color w:val="000000"/>
          <w:szCs w:val="21"/>
        </w:rPr>
        <w:t>8</w:t>
      </w:r>
      <w:r>
        <w:rPr>
          <w:rFonts w:ascii="Arial" w:hAnsi="Arial" w:cs="Arial"/>
          <w:b/>
          <w:color w:val="000000"/>
          <w:szCs w:val="21"/>
        </w:rPr>
        <w:t>.</w:t>
      </w:r>
      <w:r>
        <w:rPr>
          <w:rFonts w:ascii="Arial" w:hAnsi="Arial" w:cs="Arial" w:hint="eastAsia"/>
          <w:b/>
          <w:color w:val="000000"/>
          <w:szCs w:val="21"/>
        </w:rPr>
        <w:t>售后</w:t>
      </w:r>
      <w:r>
        <w:rPr>
          <w:rFonts w:ascii="Arial" w:hAnsi="Arial" w:cs="Arial"/>
          <w:b/>
          <w:color w:val="000000"/>
          <w:szCs w:val="21"/>
        </w:rPr>
        <w:t>服务方案</w:t>
      </w:r>
    </w:p>
    <w:p w:rsidR="00346B0F" w:rsidRDefault="00BB766C">
      <w:pPr>
        <w:widowControl/>
        <w:snapToGrid w:val="0"/>
        <w:spacing w:line="300" w:lineRule="auto"/>
        <w:jc w:val="left"/>
        <w:rPr>
          <w:rFonts w:ascii="Arial" w:hAnsi="Arial" w:cs="Arial"/>
          <w:b/>
          <w:color w:val="000000"/>
          <w:szCs w:val="21"/>
        </w:rPr>
      </w:pPr>
      <w:r>
        <w:rPr>
          <w:rFonts w:ascii="Arial" w:hAnsi="Arial" w:cs="Arial" w:hint="eastAsia"/>
          <w:b/>
          <w:color w:val="000000"/>
          <w:szCs w:val="21"/>
        </w:rPr>
        <w:t>19</w:t>
      </w:r>
      <w:r>
        <w:rPr>
          <w:rFonts w:ascii="Arial" w:hAnsi="Arial" w:cs="Arial" w:hint="eastAsia"/>
          <w:b/>
          <w:color w:val="000000"/>
          <w:szCs w:val="21"/>
        </w:rPr>
        <w:t>拟投入</w:t>
      </w:r>
      <w:r>
        <w:rPr>
          <w:rFonts w:ascii="Arial" w:hAnsi="Arial" w:cs="Arial"/>
          <w:b/>
          <w:color w:val="000000"/>
          <w:szCs w:val="21"/>
        </w:rPr>
        <w:t>的实施团队</w:t>
      </w:r>
    </w:p>
    <w:p w:rsidR="00346B0F" w:rsidRDefault="00BB766C">
      <w:pPr>
        <w:widowControl/>
        <w:snapToGrid w:val="0"/>
        <w:spacing w:line="300" w:lineRule="auto"/>
        <w:jc w:val="left"/>
        <w:rPr>
          <w:rFonts w:ascii="Arial" w:hAnsi="Arial" w:cs="Arial"/>
          <w:b/>
          <w:color w:val="000000"/>
          <w:szCs w:val="21"/>
        </w:rPr>
      </w:pPr>
      <w:r>
        <w:rPr>
          <w:rFonts w:ascii="Arial" w:hAnsi="Arial" w:cs="Arial"/>
          <w:b/>
          <w:color w:val="000000"/>
          <w:szCs w:val="21"/>
        </w:rPr>
        <w:t>2</w:t>
      </w:r>
      <w:r>
        <w:rPr>
          <w:rFonts w:ascii="Arial" w:hAnsi="Arial" w:cs="Arial" w:hint="eastAsia"/>
          <w:b/>
          <w:color w:val="000000"/>
          <w:szCs w:val="21"/>
        </w:rPr>
        <w:t>0</w:t>
      </w:r>
      <w:r>
        <w:rPr>
          <w:rFonts w:ascii="Arial" w:hAnsi="Arial" w:cs="Arial"/>
          <w:b/>
          <w:color w:val="000000"/>
          <w:szCs w:val="21"/>
        </w:rPr>
        <w:t>.</w:t>
      </w:r>
      <w:r>
        <w:rPr>
          <w:rFonts w:ascii="Arial" w:hAnsi="Arial" w:cs="Arial"/>
          <w:b/>
          <w:color w:val="000000"/>
          <w:szCs w:val="21"/>
        </w:rPr>
        <w:t>其他</w:t>
      </w:r>
    </w:p>
    <w:p w:rsidR="00346B0F" w:rsidRDefault="00346B0F">
      <w:pPr>
        <w:widowControl/>
        <w:snapToGrid w:val="0"/>
        <w:spacing w:line="300" w:lineRule="auto"/>
        <w:jc w:val="left"/>
        <w:rPr>
          <w:rFonts w:ascii="Arial" w:hAnsi="Arial" w:cs="Arial"/>
          <w:b/>
          <w:color w:val="000000"/>
          <w:szCs w:val="21"/>
        </w:rPr>
      </w:pPr>
    </w:p>
    <w:p w:rsidR="00346B0F" w:rsidRDefault="00BB766C">
      <w:pPr>
        <w:snapToGrid w:val="0"/>
        <w:spacing w:line="360" w:lineRule="auto"/>
        <w:jc w:val="left"/>
        <w:rPr>
          <w:rFonts w:ascii="Arial" w:hAnsi="Arial" w:cs="Arial"/>
          <w:b/>
          <w:szCs w:val="21"/>
        </w:rPr>
      </w:pPr>
      <w:r>
        <w:rPr>
          <w:rFonts w:ascii="Arial" w:hAnsi="Arial" w:cs="Arial"/>
          <w:b/>
          <w:szCs w:val="21"/>
        </w:rPr>
        <w:t>注：</w:t>
      </w:r>
    </w:p>
    <w:p w:rsidR="00346B0F" w:rsidRDefault="00BB766C">
      <w:pPr>
        <w:snapToGrid w:val="0"/>
        <w:spacing w:line="360" w:lineRule="auto"/>
        <w:ind w:firstLineChars="196" w:firstLine="413"/>
        <w:jc w:val="left"/>
        <w:rPr>
          <w:rFonts w:ascii="Arial" w:hAnsi="Arial" w:cs="Arial"/>
          <w:b/>
          <w:szCs w:val="21"/>
        </w:rPr>
      </w:pPr>
      <w:r>
        <w:rPr>
          <w:rFonts w:ascii="Arial" w:hAnsi="Arial" w:cs="Arial"/>
          <w:b/>
          <w:szCs w:val="21"/>
        </w:rPr>
        <w:t>1.</w:t>
      </w:r>
      <w:r>
        <w:rPr>
          <w:rFonts w:ascii="Arial" w:hAnsi="Arial" w:cs="Arial"/>
          <w:b/>
          <w:szCs w:val="21"/>
        </w:rPr>
        <w:t>以上标明</w:t>
      </w:r>
      <w:r>
        <w:rPr>
          <w:rFonts w:ascii="Arial" w:hAnsi="Arial" w:cs="Arial"/>
          <w:b/>
          <w:szCs w:val="21"/>
        </w:rPr>
        <w:t>“</w:t>
      </w:r>
      <w:r>
        <w:rPr>
          <w:rFonts w:ascii="Arial" w:hAnsi="Arial" w:cs="Arial"/>
          <w:b/>
          <w:szCs w:val="21"/>
        </w:rPr>
        <w:t>必须提供</w:t>
      </w:r>
      <w:r>
        <w:rPr>
          <w:rFonts w:ascii="Arial" w:hAnsi="Arial" w:cs="Arial"/>
          <w:b/>
          <w:szCs w:val="21"/>
        </w:rPr>
        <w:t>”</w:t>
      </w:r>
      <w:r>
        <w:rPr>
          <w:rFonts w:ascii="Arial" w:hAnsi="Arial" w:cs="Arial"/>
          <w:b/>
          <w:szCs w:val="21"/>
        </w:rPr>
        <w:t>的材料属于复印件的，必须加盖投标人公章，否则投标文件按无效响应处理。</w:t>
      </w:r>
    </w:p>
    <w:p w:rsidR="00346B0F" w:rsidRDefault="00BB766C">
      <w:pPr>
        <w:widowControl/>
        <w:snapToGrid w:val="0"/>
        <w:spacing w:line="300" w:lineRule="auto"/>
        <w:jc w:val="left"/>
        <w:rPr>
          <w:rFonts w:ascii="Arial" w:hAnsi="Arial" w:cs="Arial"/>
          <w:b/>
          <w:color w:val="000000"/>
          <w:szCs w:val="21"/>
        </w:rPr>
      </w:pPr>
      <w:r>
        <w:rPr>
          <w:rFonts w:ascii="Arial" w:hAnsi="Arial" w:cs="Arial"/>
          <w:b/>
          <w:szCs w:val="21"/>
        </w:rPr>
        <w:t xml:space="preserve">2. </w:t>
      </w:r>
      <w:r>
        <w:rPr>
          <w:rFonts w:ascii="Arial" w:hAnsi="Arial" w:cs="Arial"/>
          <w:b/>
          <w:szCs w:val="21"/>
        </w:rPr>
        <w:t>以上标明</w:t>
      </w:r>
      <w:r>
        <w:rPr>
          <w:rFonts w:ascii="Arial" w:hAnsi="Arial" w:cs="Arial"/>
          <w:b/>
          <w:szCs w:val="21"/>
        </w:rPr>
        <w:t>“</w:t>
      </w:r>
      <w:r>
        <w:rPr>
          <w:rFonts w:ascii="Arial" w:hAnsi="Arial" w:cs="Arial"/>
          <w:b/>
          <w:szCs w:val="21"/>
        </w:rPr>
        <w:t>必须提供</w:t>
      </w:r>
      <w:r>
        <w:rPr>
          <w:rFonts w:ascii="Arial" w:hAnsi="Arial" w:cs="Arial"/>
          <w:b/>
          <w:szCs w:val="21"/>
        </w:rPr>
        <w:t>”</w:t>
      </w:r>
      <w:r>
        <w:rPr>
          <w:rFonts w:ascii="Arial" w:hAnsi="Arial" w:cs="Arial"/>
          <w:b/>
          <w:szCs w:val="21"/>
        </w:rPr>
        <w:t>的，必须提供，否则响应文件按无效响应处理。</w:t>
      </w:r>
    </w:p>
    <w:p w:rsidR="00346B0F" w:rsidRDefault="00346B0F">
      <w:pPr>
        <w:widowControl/>
        <w:snapToGrid w:val="0"/>
        <w:spacing w:line="300" w:lineRule="auto"/>
        <w:jc w:val="left"/>
        <w:rPr>
          <w:rFonts w:ascii="Arial" w:hAnsi="Arial" w:cs="Arial"/>
          <w:b/>
          <w:color w:val="000000"/>
          <w:szCs w:val="21"/>
        </w:rPr>
      </w:pPr>
    </w:p>
    <w:p w:rsidR="00346B0F" w:rsidRDefault="00346B0F">
      <w:pPr>
        <w:widowControl/>
        <w:snapToGrid w:val="0"/>
        <w:spacing w:line="300" w:lineRule="auto"/>
        <w:jc w:val="left"/>
        <w:rPr>
          <w:rFonts w:ascii="Arial" w:hAnsi="Arial" w:cs="Arial"/>
          <w:b/>
          <w:color w:val="000000"/>
          <w:szCs w:val="21"/>
        </w:rPr>
      </w:pPr>
    </w:p>
    <w:p w:rsidR="00346B0F" w:rsidRDefault="00346B0F">
      <w:pPr>
        <w:widowControl/>
        <w:snapToGrid w:val="0"/>
        <w:spacing w:line="300" w:lineRule="auto"/>
        <w:jc w:val="left"/>
        <w:rPr>
          <w:rFonts w:ascii="Arial" w:hAnsi="Arial" w:cs="Arial"/>
          <w:b/>
          <w:color w:val="000000"/>
          <w:szCs w:val="21"/>
        </w:rPr>
      </w:pPr>
    </w:p>
    <w:p w:rsidR="00346B0F" w:rsidRDefault="00346B0F">
      <w:pPr>
        <w:widowControl/>
        <w:snapToGrid w:val="0"/>
        <w:spacing w:line="300" w:lineRule="auto"/>
        <w:jc w:val="left"/>
        <w:rPr>
          <w:rFonts w:ascii="Arial" w:hAnsi="Arial" w:cs="Arial"/>
          <w:b/>
          <w:color w:val="000000"/>
          <w:szCs w:val="21"/>
        </w:rPr>
      </w:pPr>
    </w:p>
    <w:p w:rsidR="00346B0F" w:rsidRDefault="00346B0F">
      <w:pPr>
        <w:widowControl/>
        <w:snapToGrid w:val="0"/>
        <w:spacing w:line="300" w:lineRule="auto"/>
        <w:jc w:val="left"/>
        <w:rPr>
          <w:rFonts w:ascii="Arial" w:hAnsi="Arial" w:cs="Arial"/>
          <w:b/>
          <w:color w:val="000000"/>
          <w:szCs w:val="21"/>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color w:val="000000"/>
          <w:szCs w:val="21"/>
        </w:rPr>
        <w:br w:type="page"/>
      </w:r>
      <w:bookmarkStart w:id="649" w:name="_Toc178239860"/>
      <w:r>
        <w:rPr>
          <w:rFonts w:ascii="Arial" w:hAnsi="Arial" w:cs="Arial"/>
          <w:b/>
          <w:bCs/>
          <w:color w:val="000000"/>
          <w:sz w:val="24"/>
          <w:szCs w:val="24"/>
        </w:rPr>
        <w:lastRenderedPageBreak/>
        <w:t>1.</w:t>
      </w:r>
      <w:r>
        <w:rPr>
          <w:rFonts w:ascii="Arial" w:hAnsi="Arial" w:cs="Arial"/>
          <w:b/>
          <w:bCs/>
          <w:color w:val="000000"/>
          <w:sz w:val="24"/>
          <w:szCs w:val="24"/>
        </w:rPr>
        <w:t>投标文件封面</w:t>
      </w:r>
      <w:bookmarkEnd w:id="648"/>
      <w:bookmarkEnd w:id="649"/>
    </w:p>
    <w:p w:rsidR="00346B0F" w:rsidRDefault="00346B0F">
      <w:pPr>
        <w:widowControl/>
        <w:snapToGrid w:val="0"/>
        <w:spacing w:after="120" w:line="300" w:lineRule="auto"/>
        <w:jc w:val="center"/>
        <w:rPr>
          <w:rFonts w:ascii="Arial" w:hAnsi="Arial" w:cs="Arial"/>
          <w:color w:val="000000"/>
          <w:sz w:val="32"/>
          <w:szCs w:val="32"/>
          <w:u w:val="single"/>
        </w:rPr>
      </w:pPr>
    </w:p>
    <w:p w:rsidR="00346B0F" w:rsidRDefault="00BB766C">
      <w:pPr>
        <w:widowControl/>
        <w:snapToGrid w:val="0"/>
        <w:spacing w:after="120" w:line="300" w:lineRule="auto"/>
        <w:jc w:val="right"/>
        <w:rPr>
          <w:rFonts w:ascii="Arial" w:hAnsi="Arial" w:cs="Arial"/>
          <w:color w:val="000000"/>
          <w:sz w:val="32"/>
          <w:szCs w:val="32"/>
        </w:rPr>
      </w:pPr>
      <w:r>
        <w:rPr>
          <w:rFonts w:ascii="Arial" w:hAnsi="Arial" w:cs="Arial"/>
          <w:color w:val="000000"/>
          <w:sz w:val="32"/>
          <w:szCs w:val="32"/>
        </w:rPr>
        <w:t>正（副）本</w:t>
      </w:r>
    </w:p>
    <w:p w:rsidR="00346B0F" w:rsidRDefault="00346B0F">
      <w:pPr>
        <w:widowControl/>
        <w:snapToGrid w:val="0"/>
        <w:spacing w:after="120" w:line="300" w:lineRule="auto"/>
        <w:jc w:val="right"/>
        <w:rPr>
          <w:rFonts w:ascii="Arial" w:hAnsi="Arial" w:cs="Arial"/>
          <w:color w:val="000000"/>
          <w:sz w:val="32"/>
          <w:szCs w:val="32"/>
        </w:rPr>
      </w:pPr>
    </w:p>
    <w:p w:rsidR="00346B0F" w:rsidRDefault="00BB766C">
      <w:pPr>
        <w:widowControl/>
        <w:snapToGrid w:val="0"/>
        <w:spacing w:after="120" w:line="300" w:lineRule="auto"/>
        <w:jc w:val="center"/>
        <w:rPr>
          <w:rFonts w:ascii="Arial" w:hAnsi="Arial" w:cs="Arial"/>
          <w:b/>
          <w:color w:val="000000"/>
          <w:sz w:val="44"/>
          <w:szCs w:val="44"/>
        </w:rPr>
      </w:pPr>
      <w:r>
        <w:rPr>
          <w:rFonts w:ascii="Arial" w:hAnsi="Arial" w:cs="Arial"/>
          <w:b/>
          <w:color w:val="000000"/>
          <w:sz w:val="44"/>
          <w:szCs w:val="44"/>
        </w:rPr>
        <w:t>广西烟草商业</w:t>
      </w:r>
      <w:r>
        <w:rPr>
          <w:rFonts w:ascii="Arial" w:hAnsi="Arial" w:cs="Arial"/>
          <w:b/>
          <w:color w:val="000000"/>
          <w:sz w:val="44"/>
          <w:szCs w:val="44"/>
        </w:rPr>
        <w:t>RPA</w:t>
      </w:r>
      <w:r>
        <w:rPr>
          <w:rFonts w:ascii="Arial" w:hAnsi="Arial" w:cs="Arial"/>
          <w:b/>
          <w:color w:val="000000"/>
          <w:sz w:val="44"/>
          <w:szCs w:val="44"/>
        </w:rPr>
        <w:t>机器人流程自动化平台采购项目（第三次）</w:t>
      </w:r>
    </w:p>
    <w:p w:rsidR="00346B0F" w:rsidRDefault="00346B0F">
      <w:pPr>
        <w:widowControl/>
        <w:snapToGrid w:val="0"/>
        <w:spacing w:after="120" w:line="300" w:lineRule="auto"/>
        <w:jc w:val="center"/>
        <w:rPr>
          <w:rFonts w:ascii="Arial" w:hAnsi="Arial" w:cs="Arial"/>
          <w:b/>
          <w:color w:val="000000"/>
          <w:sz w:val="44"/>
          <w:szCs w:val="44"/>
        </w:rPr>
      </w:pPr>
    </w:p>
    <w:p w:rsidR="00346B0F" w:rsidRDefault="00346B0F">
      <w:pPr>
        <w:widowControl/>
        <w:snapToGrid w:val="0"/>
        <w:spacing w:after="160" w:line="300" w:lineRule="auto"/>
        <w:jc w:val="center"/>
        <w:rPr>
          <w:rFonts w:ascii="Arial" w:hAnsi="Arial" w:cs="Arial"/>
          <w:color w:val="000000"/>
          <w:sz w:val="28"/>
          <w:szCs w:val="28"/>
        </w:rPr>
      </w:pPr>
    </w:p>
    <w:p w:rsidR="00346B0F" w:rsidRDefault="00346B0F">
      <w:pPr>
        <w:widowControl/>
        <w:snapToGrid w:val="0"/>
        <w:spacing w:after="160" w:line="300" w:lineRule="auto"/>
        <w:jc w:val="center"/>
        <w:rPr>
          <w:rFonts w:ascii="Arial" w:hAnsi="Arial" w:cs="Arial"/>
          <w:color w:val="000000"/>
          <w:sz w:val="22"/>
          <w:szCs w:val="21"/>
        </w:rPr>
      </w:pPr>
    </w:p>
    <w:p w:rsidR="00346B0F" w:rsidRDefault="00346B0F">
      <w:pPr>
        <w:widowControl/>
        <w:snapToGrid w:val="0"/>
        <w:spacing w:after="160" w:line="300" w:lineRule="auto"/>
        <w:jc w:val="center"/>
        <w:rPr>
          <w:rFonts w:ascii="Arial" w:hAnsi="Arial" w:cs="Arial"/>
          <w:color w:val="000000"/>
          <w:sz w:val="22"/>
          <w:szCs w:val="21"/>
        </w:rPr>
      </w:pPr>
    </w:p>
    <w:p w:rsidR="00346B0F" w:rsidRDefault="00346B0F">
      <w:pPr>
        <w:widowControl/>
        <w:snapToGrid w:val="0"/>
        <w:spacing w:after="160" w:line="300" w:lineRule="auto"/>
        <w:jc w:val="center"/>
        <w:rPr>
          <w:rFonts w:ascii="Arial" w:hAnsi="Arial" w:cs="Arial"/>
          <w:color w:val="000000"/>
          <w:sz w:val="22"/>
          <w:szCs w:val="21"/>
        </w:rPr>
      </w:pPr>
    </w:p>
    <w:p w:rsidR="00346B0F" w:rsidRDefault="00BB766C">
      <w:pPr>
        <w:widowControl/>
        <w:snapToGrid w:val="0"/>
        <w:spacing w:after="120" w:line="300" w:lineRule="auto"/>
        <w:jc w:val="center"/>
        <w:rPr>
          <w:rFonts w:ascii="Arial" w:hAnsi="Arial" w:cs="Arial"/>
          <w:b/>
          <w:color w:val="000000"/>
          <w:sz w:val="44"/>
          <w:szCs w:val="44"/>
        </w:rPr>
      </w:pPr>
      <w:r>
        <w:rPr>
          <w:rFonts w:ascii="Arial" w:hAnsi="Arial" w:cs="Arial"/>
          <w:b/>
          <w:color w:val="000000"/>
          <w:sz w:val="44"/>
          <w:szCs w:val="44"/>
        </w:rPr>
        <w:t>投标文件</w:t>
      </w:r>
    </w:p>
    <w:p w:rsidR="00346B0F" w:rsidRDefault="00346B0F">
      <w:pPr>
        <w:widowControl/>
        <w:snapToGrid w:val="0"/>
        <w:spacing w:after="120" w:line="300" w:lineRule="auto"/>
        <w:jc w:val="center"/>
        <w:rPr>
          <w:rFonts w:ascii="Arial" w:hAnsi="Arial" w:cs="Arial"/>
          <w:b/>
          <w:color w:val="000000"/>
          <w:sz w:val="32"/>
          <w:szCs w:val="32"/>
        </w:rPr>
      </w:pPr>
    </w:p>
    <w:p w:rsidR="00346B0F" w:rsidRDefault="00346B0F">
      <w:pPr>
        <w:widowControl/>
        <w:snapToGrid w:val="0"/>
        <w:spacing w:after="120" w:line="300" w:lineRule="auto"/>
        <w:jc w:val="center"/>
        <w:rPr>
          <w:rFonts w:ascii="Arial" w:hAnsi="Arial" w:cs="Arial"/>
          <w:b/>
          <w:color w:val="000000"/>
          <w:sz w:val="44"/>
          <w:szCs w:val="44"/>
        </w:rPr>
      </w:pPr>
    </w:p>
    <w:p w:rsidR="00346B0F" w:rsidRDefault="00346B0F">
      <w:pPr>
        <w:widowControl/>
        <w:snapToGrid w:val="0"/>
        <w:spacing w:after="120" w:line="300" w:lineRule="auto"/>
        <w:jc w:val="center"/>
        <w:rPr>
          <w:rFonts w:ascii="Arial" w:hAnsi="Arial" w:cs="Arial"/>
          <w:b/>
          <w:color w:val="000000"/>
          <w:sz w:val="32"/>
          <w:szCs w:val="32"/>
        </w:rPr>
      </w:pPr>
    </w:p>
    <w:p w:rsidR="00346B0F" w:rsidRDefault="00346B0F">
      <w:pPr>
        <w:widowControl/>
        <w:snapToGrid w:val="0"/>
        <w:spacing w:after="120" w:line="300" w:lineRule="auto"/>
        <w:jc w:val="center"/>
        <w:rPr>
          <w:rFonts w:ascii="Arial" w:hAnsi="Arial" w:cs="Arial"/>
          <w:b/>
          <w:color w:val="000000"/>
          <w:sz w:val="32"/>
          <w:szCs w:val="32"/>
        </w:rPr>
      </w:pPr>
    </w:p>
    <w:p w:rsidR="00346B0F" w:rsidRDefault="00BB766C">
      <w:pPr>
        <w:widowControl/>
        <w:adjustRightInd w:val="0"/>
        <w:snapToGrid w:val="0"/>
        <w:spacing w:after="160" w:line="300" w:lineRule="auto"/>
        <w:jc w:val="left"/>
        <w:rPr>
          <w:rFonts w:ascii="Arial" w:hAnsi="Arial" w:cs="Arial"/>
          <w:color w:val="000000"/>
          <w:sz w:val="24"/>
        </w:rPr>
      </w:pPr>
      <w:r>
        <w:rPr>
          <w:rFonts w:ascii="Arial" w:hAnsi="Arial" w:cs="Arial"/>
          <w:color w:val="000000"/>
          <w:sz w:val="24"/>
        </w:rPr>
        <w:t>投标人名称（盖单位公章）：</w:t>
      </w:r>
    </w:p>
    <w:p w:rsidR="00346B0F" w:rsidRDefault="00BB766C">
      <w:pPr>
        <w:widowControl/>
        <w:adjustRightInd w:val="0"/>
        <w:snapToGrid w:val="0"/>
        <w:spacing w:after="160" w:line="300" w:lineRule="auto"/>
        <w:jc w:val="left"/>
        <w:rPr>
          <w:rFonts w:ascii="Arial" w:hAnsi="Arial" w:cs="Arial"/>
          <w:color w:val="000000"/>
          <w:sz w:val="24"/>
          <w:u w:val="single"/>
        </w:rPr>
      </w:pPr>
      <w:r>
        <w:rPr>
          <w:rFonts w:ascii="Arial" w:hAnsi="Arial" w:cs="Arial"/>
          <w:color w:val="000000"/>
          <w:sz w:val="24"/>
        </w:rPr>
        <w:t>法定代表人（负责人）或者其委托代理人（签字或盖章）：</w:t>
      </w:r>
    </w:p>
    <w:p w:rsidR="00346B0F" w:rsidRDefault="00BB766C">
      <w:pPr>
        <w:widowControl/>
        <w:adjustRightInd w:val="0"/>
        <w:snapToGrid w:val="0"/>
        <w:spacing w:after="160" w:line="300" w:lineRule="auto"/>
        <w:jc w:val="center"/>
        <w:rPr>
          <w:rFonts w:ascii="Arial" w:hAnsi="Arial" w:cs="Arial"/>
          <w:color w:val="000000"/>
          <w:sz w:val="24"/>
        </w:rPr>
      </w:pPr>
      <w:r>
        <w:rPr>
          <w:rFonts w:ascii="Arial" w:hAnsi="Arial" w:cs="Arial"/>
          <w:color w:val="000000"/>
          <w:sz w:val="24"/>
          <w:u w:val="single"/>
        </w:rPr>
        <w:t>2025</w:t>
      </w:r>
      <w:r>
        <w:rPr>
          <w:rFonts w:ascii="Arial" w:hAnsi="Arial" w:cs="Arial"/>
          <w:color w:val="000000"/>
          <w:sz w:val="24"/>
          <w:u w:val="single"/>
        </w:rPr>
        <w:t>年</w:t>
      </w:r>
      <w:r>
        <w:rPr>
          <w:rFonts w:ascii="Arial" w:hAnsi="Arial" w:cs="Arial"/>
          <w:color w:val="000000"/>
          <w:sz w:val="24"/>
          <w:u w:val="single"/>
        </w:rPr>
        <w:t>_ _</w:t>
      </w:r>
      <w:r>
        <w:rPr>
          <w:rFonts w:ascii="Arial" w:hAnsi="Arial" w:cs="Arial"/>
          <w:color w:val="000000"/>
          <w:sz w:val="24"/>
        </w:rPr>
        <w:t>月</w:t>
      </w:r>
      <w:r>
        <w:rPr>
          <w:rFonts w:ascii="Arial" w:hAnsi="Arial" w:cs="Arial"/>
          <w:color w:val="000000"/>
          <w:sz w:val="24"/>
          <w:u w:val="single"/>
        </w:rPr>
        <w:t>_ _</w:t>
      </w:r>
      <w:r>
        <w:rPr>
          <w:rFonts w:ascii="Arial" w:hAnsi="Arial" w:cs="Arial"/>
          <w:color w:val="000000"/>
          <w:sz w:val="24"/>
        </w:rPr>
        <w:t>日</w:t>
      </w:r>
      <w:bookmarkStart w:id="650" w:name="_Toc500604802"/>
    </w:p>
    <w:p w:rsidR="00346B0F" w:rsidRDefault="00346B0F">
      <w:pPr>
        <w:widowControl/>
        <w:adjustRightInd w:val="0"/>
        <w:snapToGrid w:val="0"/>
        <w:spacing w:after="160" w:line="300" w:lineRule="auto"/>
        <w:jc w:val="center"/>
        <w:rPr>
          <w:rFonts w:ascii="Arial" w:hAnsi="Arial" w:cs="Arial"/>
          <w:color w:val="000000"/>
          <w:sz w:val="24"/>
        </w:rPr>
      </w:pPr>
    </w:p>
    <w:p w:rsidR="00346B0F" w:rsidRDefault="00346B0F">
      <w:pPr>
        <w:widowControl/>
        <w:adjustRightInd w:val="0"/>
        <w:snapToGrid w:val="0"/>
        <w:spacing w:after="160" w:line="300" w:lineRule="auto"/>
        <w:jc w:val="center"/>
        <w:rPr>
          <w:rFonts w:ascii="Arial" w:hAnsi="Arial" w:cs="Arial"/>
          <w:color w:val="000000"/>
          <w:sz w:val="24"/>
        </w:rPr>
      </w:pPr>
    </w:p>
    <w:p w:rsidR="00346B0F" w:rsidRDefault="00346B0F">
      <w:pPr>
        <w:widowControl/>
        <w:adjustRightInd w:val="0"/>
        <w:snapToGrid w:val="0"/>
        <w:spacing w:after="160" w:line="300" w:lineRule="auto"/>
        <w:jc w:val="center"/>
        <w:rPr>
          <w:rFonts w:ascii="Arial" w:hAnsi="Arial" w:cs="Arial"/>
          <w:color w:val="000000"/>
          <w:sz w:val="24"/>
        </w:rPr>
      </w:pPr>
    </w:p>
    <w:p w:rsidR="00346B0F" w:rsidRDefault="00346B0F">
      <w:pPr>
        <w:widowControl/>
        <w:adjustRightInd w:val="0"/>
        <w:snapToGrid w:val="0"/>
        <w:spacing w:after="160" w:line="300" w:lineRule="auto"/>
        <w:jc w:val="center"/>
        <w:rPr>
          <w:rFonts w:ascii="Arial" w:hAnsi="Arial" w:cs="Arial"/>
          <w:color w:val="000000"/>
          <w:sz w:val="24"/>
        </w:rPr>
      </w:pPr>
    </w:p>
    <w:p w:rsidR="00346B0F" w:rsidRDefault="00346B0F">
      <w:pPr>
        <w:widowControl/>
        <w:adjustRightInd w:val="0"/>
        <w:snapToGrid w:val="0"/>
        <w:spacing w:after="160" w:line="300" w:lineRule="auto"/>
        <w:jc w:val="center"/>
        <w:rPr>
          <w:rFonts w:ascii="Arial" w:hAnsi="Arial" w:cs="Arial"/>
          <w:color w:val="000000"/>
          <w:sz w:val="24"/>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51" w:name="_Toc178239861"/>
      <w:r>
        <w:rPr>
          <w:rFonts w:ascii="Arial" w:hAnsi="Arial" w:cs="Arial"/>
          <w:b/>
          <w:bCs/>
          <w:color w:val="000000"/>
          <w:sz w:val="24"/>
          <w:szCs w:val="24"/>
        </w:rPr>
        <w:lastRenderedPageBreak/>
        <w:t>2.</w:t>
      </w:r>
      <w:r>
        <w:rPr>
          <w:rFonts w:ascii="Arial" w:hAnsi="Arial" w:cs="Arial"/>
          <w:b/>
          <w:bCs/>
          <w:color w:val="000000"/>
          <w:sz w:val="24"/>
          <w:szCs w:val="24"/>
        </w:rPr>
        <w:t>投标承诺书</w:t>
      </w:r>
      <w:bookmarkEnd w:id="650"/>
      <w:bookmarkEnd w:id="651"/>
    </w:p>
    <w:p w:rsidR="00346B0F" w:rsidRDefault="00BB766C">
      <w:pPr>
        <w:widowControl/>
        <w:snapToGrid w:val="0"/>
        <w:spacing w:line="300" w:lineRule="auto"/>
        <w:jc w:val="center"/>
        <w:rPr>
          <w:rFonts w:ascii="Arial" w:hAnsi="Arial" w:cs="Arial"/>
          <w:b/>
          <w:color w:val="000000"/>
          <w:szCs w:val="21"/>
        </w:rPr>
      </w:pPr>
      <w:r>
        <w:rPr>
          <w:rFonts w:ascii="Arial" w:hAnsi="Arial" w:cs="Arial"/>
          <w:b/>
          <w:color w:val="000000"/>
          <w:szCs w:val="21"/>
        </w:rPr>
        <w:t>投标承诺书</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致：</w:t>
      </w:r>
      <w:r>
        <w:rPr>
          <w:rFonts w:ascii="Arial" w:hAnsi="Arial" w:cs="Arial"/>
          <w:color w:val="000000"/>
          <w:szCs w:val="21"/>
          <w:u w:val="single"/>
        </w:rPr>
        <w:t>中国烟草总公司广西壮族自治区公司</w:t>
      </w:r>
    </w:p>
    <w:p w:rsidR="00346B0F" w:rsidRDefault="00BB766C">
      <w:pPr>
        <w:widowControl/>
        <w:snapToGrid w:val="0"/>
        <w:spacing w:line="300" w:lineRule="auto"/>
        <w:ind w:firstLine="435"/>
        <w:jc w:val="left"/>
        <w:rPr>
          <w:rFonts w:ascii="Arial" w:hAnsi="Arial" w:cs="Arial"/>
          <w:color w:val="000000"/>
          <w:szCs w:val="21"/>
        </w:rPr>
      </w:pPr>
      <w:r>
        <w:rPr>
          <w:rFonts w:ascii="Arial" w:hAnsi="Arial" w:cs="Arial"/>
          <w:color w:val="000000"/>
          <w:szCs w:val="21"/>
        </w:rPr>
        <w:t>根据贵方</w:t>
      </w:r>
      <w:r>
        <w:rPr>
          <w:rFonts w:ascii="Arial" w:hAnsi="Arial" w:cs="Arial"/>
          <w:bCs/>
          <w:color w:val="000000"/>
          <w:szCs w:val="21"/>
        </w:rPr>
        <w:t>的</w:t>
      </w:r>
      <w:r>
        <w:rPr>
          <w:rFonts w:ascii="Arial" w:hAnsi="Arial" w:cs="Arial"/>
          <w:bCs/>
          <w:color w:val="000000"/>
          <w:szCs w:val="21"/>
          <w:u w:val="single"/>
        </w:rPr>
        <w:t>广西烟草商业</w:t>
      </w:r>
      <w:r>
        <w:rPr>
          <w:rFonts w:ascii="Arial" w:hAnsi="Arial" w:cs="Arial"/>
          <w:bCs/>
          <w:color w:val="000000"/>
          <w:szCs w:val="21"/>
          <w:u w:val="single"/>
        </w:rPr>
        <w:t>RPA</w:t>
      </w:r>
      <w:r>
        <w:rPr>
          <w:rFonts w:ascii="Arial" w:hAnsi="Arial" w:cs="Arial"/>
          <w:bCs/>
          <w:color w:val="000000"/>
          <w:szCs w:val="21"/>
          <w:u w:val="single"/>
        </w:rPr>
        <w:t>机器人流程自动化平台采购项目（第三次）</w:t>
      </w:r>
      <w:r>
        <w:rPr>
          <w:rFonts w:ascii="Arial" w:hAnsi="Arial" w:cs="Arial"/>
          <w:bCs/>
          <w:color w:val="000000"/>
          <w:szCs w:val="21"/>
        </w:rPr>
        <w:t>的招标文件，</w:t>
      </w:r>
      <w:r>
        <w:rPr>
          <w:rFonts w:ascii="Arial" w:hAnsi="Arial" w:cs="Arial"/>
          <w:color w:val="000000"/>
          <w:szCs w:val="21"/>
        </w:rPr>
        <w:t>投标人</w:t>
      </w:r>
      <w:r>
        <w:rPr>
          <w:rFonts w:ascii="Arial" w:hAnsi="Arial" w:cs="Arial"/>
          <w:color w:val="000000"/>
          <w:szCs w:val="21"/>
          <w:u w:val="single"/>
        </w:rPr>
        <w:t>(</w:t>
      </w:r>
      <w:r>
        <w:rPr>
          <w:rFonts w:ascii="Arial" w:hAnsi="Arial" w:cs="Arial"/>
          <w:color w:val="000000"/>
          <w:szCs w:val="21"/>
          <w:u w:val="single"/>
        </w:rPr>
        <w:t>投标人名称、地址）</w:t>
      </w:r>
      <w:r>
        <w:rPr>
          <w:rFonts w:ascii="Arial" w:hAnsi="Arial" w:cs="Arial"/>
          <w:color w:val="000000"/>
          <w:szCs w:val="21"/>
        </w:rPr>
        <w:t>提交投标文件。</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 xml:space="preserve">    </w:t>
      </w:r>
      <w:r>
        <w:rPr>
          <w:rFonts w:ascii="Arial" w:hAnsi="Arial" w:cs="Arial"/>
          <w:color w:val="000000"/>
          <w:szCs w:val="21"/>
        </w:rPr>
        <w:t>据此，投标人同意如下内容：</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1</w:t>
      </w:r>
      <w:r>
        <w:rPr>
          <w:rFonts w:ascii="Arial" w:hAnsi="Arial" w:cs="Arial"/>
          <w:color w:val="000000"/>
          <w:szCs w:val="21"/>
        </w:rPr>
        <w:t>．我方</w:t>
      </w:r>
      <w:r>
        <w:rPr>
          <w:rFonts w:ascii="Arial" w:hAnsi="Arial" w:cs="Arial"/>
          <w:bCs/>
          <w:color w:val="000000"/>
          <w:szCs w:val="21"/>
        </w:rPr>
        <w:t>愿意以报价同投标一览表承包上述项目。</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w:t>
      </w:r>
      <w:r>
        <w:rPr>
          <w:rFonts w:ascii="Arial" w:hAnsi="Arial" w:cs="Arial"/>
          <w:bCs/>
          <w:color w:val="000000"/>
          <w:szCs w:val="21"/>
        </w:rPr>
        <w:t>我方已详细审核并确认全部招标文件，包括修改文件及有关附件。</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3</w:t>
      </w:r>
      <w:r>
        <w:rPr>
          <w:rFonts w:ascii="Arial" w:hAnsi="Arial" w:cs="Arial"/>
          <w:color w:val="000000"/>
          <w:szCs w:val="21"/>
        </w:rPr>
        <w:t>．遵从本项目投标有效期为</w:t>
      </w:r>
      <w:r>
        <w:rPr>
          <w:rFonts w:ascii="Arial" w:hAnsi="Arial" w:cs="Arial"/>
          <w:color w:val="000000"/>
          <w:szCs w:val="21"/>
        </w:rPr>
        <w:t>120</w:t>
      </w:r>
      <w:r>
        <w:rPr>
          <w:rFonts w:ascii="Arial" w:hAnsi="Arial" w:cs="Arial"/>
          <w:color w:val="000000"/>
          <w:szCs w:val="21"/>
        </w:rPr>
        <w:t>天。</w:t>
      </w:r>
      <w:r>
        <w:rPr>
          <w:rFonts w:ascii="Arial" w:hAnsi="Arial" w:cs="Arial"/>
          <w:color w:val="000000"/>
          <w:szCs w:val="21"/>
        </w:rPr>
        <w:t xml:space="preserve"> </w:t>
      </w:r>
    </w:p>
    <w:p w:rsidR="00346B0F" w:rsidRDefault="00BB766C">
      <w:pPr>
        <w:widowControl/>
        <w:snapToGrid w:val="0"/>
        <w:spacing w:line="300" w:lineRule="auto"/>
        <w:ind w:firstLineChars="200" w:firstLine="420"/>
        <w:jc w:val="left"/>
        <w:rPr>
          <w:rFonts w:ascii="Arial" w:hAnsi="Arial" w:cs="Arial"/>
          <w:bCs/>
          <w:color w:val="000000"/>
          <w:szCs w:val="21"/>
        </w:rPr>
      </w:pPr>
      <w:r>
        <w:rPr>
          <w:rFonts w:ascii="Arial" w:hAnsi="Arial" w:cs="Arial"/>
          <w:color w:val="000000"/>
          <w:szCs w:val="21"/>
        </w:rPr>
        <w:t>4</w:t>
      </w:r>
      <w:r>
        <w:rPr>
          <w:rFonts w:ascii="Arial" w:hAnsi="Arial" w:cs="Arial"/>
          <w:color w:val="000000"/>
          <w:szCs w:val="21"/>
        </w:rPr>
        <w:t>．我方将按招标文件的规定履行合同责任和义务，</w:t>
      </w:r>
      <w:r>
        <w:rPr>
          <w:rFonts w:ascii="Arial" w:hAnsi="Arial" w:cs="Arial"/>
          <w:bCs/>
          <w:color w:val="000000"/>
          <w:szCs w:val="21"/>
        </w:rPr>
        <w:t>除非另外达成协议并生效，贵方的中标通知书和本投标文件将成为约束双方的合同文件的组成部分。</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bCs/>
          <w:color w:val="000000"/>
          <w:szCs w:val="21"/>
        </w:rPr>
        <w:t>5</w:t>
      </w:r>
      <w:r>
        <w:rPr>
          <w:rFonts w:ascii="Arial" w:hAnsi="Arial" w:cs="Arial"/>
          <w:bCs/>
          <w:color w:val="000000"/>
          <w:szCs w:val="21"/>
        </w:rPr>
        <w:t>．</w:t>
      </w:r>
      <w:r>
        <w:rPr>
          <w:rFonts w:ascii="Arial" w:hAnsi="Arial" w:cs="Arial"/>
          <w:color w:val="000000"/>
          <w:szCs w:val="21"/>
        </w:rPr>
        <w:t>我方同意提供按照贵方可能要求的与其投标有关的一切数据或资料，完全理解贵方不一定接受最低价的投标。</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bCs/>
          <w:color w:val="000000"/>
          <w:szCs w:val="21"/>
        </w:rPr>
        <w:t>6</w:t>
      </w:r>
      <w:r>
        <w:rPr>
          <w:rFonts w:ascii="Arial" w:hAnsi="Arial" w:cs="Arial"/>
          <w:bCs/>
          <w:color w:val="000000"/>
          <w:szCs w:val="21"/>
        </w:rPr>
        <w:t>．</w:t>
      </w:r>
      <w:r>
        <w:rPr>
          <w:rFonts w:ascii="Arial" w:hAnsi="Arial" w:cs="Arial"/>
          <w:color w:val="000000"/>
          <w:szCs w:val="21"/>
        </w:rPr>
        <w:t>我方在此声明，所递交的投标文件及有关资料内容完整、真实和准确。</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7</w:t>
      </w:r>
      <w:r>
        <w:rPr>
          <w:rFonts w:ascii="Arial" w:hAnsi="Arial" w:cs="Arial"/>
          <w:color w:val="000000"/>
          <w:szCs w:val="21"/>
        </w:rPr>
        <w:t>．我方承诺，与贵方聘请的为此项目提供咨询服务的公司及任何附属机构均无关联关系，我方不是贵方的附属机构。</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8.</w:t>
      </w:r>
      <w:r>
        <w:rPr>
          <w:rFonts w:ascii="Arial" w:hAnsi="Arial" w:cs="Arial"/>
          <w:color w:val="000000"/>
          <w:szCs w:val="21"/>
        </w:rPr>
        <w:t>我方承诺，与贵方委托的招标代理公司无隶属关系、控股关系及其他利益关系，如有虚假，我方接受投标被否决，并承担其他一切法律后果。</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9</w:t>
      </w:r>
      <w:r>
        <w:rPr>
          <w:rFonts w:ascii="Arial" w:hAnsi="Arial" w:cs="Arial"/>
          <w:color w:val="000000"/>
          <w:szCs w:val="21"/>
        </w:rPr>
        <w:t>．其他承诺：</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盖单位公章</w:t>
      </w:r>
      <w:r>
        <w:rPr>
          <w:rFonts w:ascii="Arial" w:hAnsi="Arial" w:cs="Arial"/>
          <w:color w:val="000000"/>
          <w:szCs w:val="21"/>
        </w:rPr>
        <w:t xml:space="preserve">) </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法定代表人或其委托代理人：</w:t>
      </w:r>
      <w:r>
        <w:rPr>
          <w:rFonts w:ascii="Arial" w:hAnsi="Arial" w:cs="Arial"/>
          <w:color w:val="000000"/>
          <w:szCs w:val="21"/>
        </w:rPr>
        <w:t>________ (</w:t>
      </w:r>
      <w:r>
        <w:rPr>
          <w:rFonts w:ascii="Arial" w:hAnsi="Arial" w:cs="Arial"/>
          <w:color w:val="000000"/>
          <w:szCs w:val="21"/>
        </w:rPr>
        <w:t>签字或盖章</w:t>
      </w:r>
      <w:r>
        <w:rPr>
          <w:rFonts w:ascii="Arial" w:hAnsi="Arial" w:cs="Arial"/>
          <w:color w:val="000000"/>
          <w:szCs w:val="21"/>
        </w:rPr>
        <w:t>)</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单位地址（可以邮寄到达的地址）：</w:t>
      </w:r>
      <w:r>
        <w:rPr>
          <w:rFonts w:ascii="Arial" w:hAnsi="Arial" w:cs="Arial"/>
          <w:color w:val="000000"/>
          <w:szCs w:val="21"/>
        </w:rPr>
        <w:t>_____________________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邮政编码：</w:t>
      </w:r>
      <w:r>
        <w:rPr>
          <w:rFonts w:ascii="Arial" w:hAnsi="Arial" w:cs="Arial"/>
          <w:color w:val="000000"/>
          <w:szCs w:val="21"/>
        </w:rPr>
        <w:t>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联系电话：</w:t>
      </w:r>
      <w:r>
        <w:rPr>
          <w:rFonts w:ascii="Arial" w:hAnsi="Arial" w:cs="Arial"/>
          <w:color w:val="000000"/>
          <w:szCs w:val="21"/>
        </w:rPr>
        <w:t>________________________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电子邮箱：</w:t>
      </w:r>
      <w:r>
        <w:rPr>
          <w:rFonts w:ascii="Arial" w:hAnsi="Arial" w:cs="Arial"/>
          <w:color w:val="000000"/>
          <w:szCs w:val="21"/>
        </w:rPr>
        <w:t>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中标后签署合同事项负责人：</w:t>
      </w:r>
      <w:r>
        <w:rPr>
          <w:rFonts w:ascii="Arial" w:hAnsi="Arial" w:cs="Arial"/>
          <w:color w:val="000000"/>
          <w:szCs w:val="21"/>
        </w:rPr>
        <w:t>________________________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联系电话：</w:t>
      </w:r>
      <w:r>
        <w:rPr>
          <w:rFonts w:ascii="Arial" w:hAnsi="Arial" w:cs="Arial"/>
          <w:color w:val="000000"/>
          <w:szCs w:val="21"/>
        </w:rPr>
        <w:t>________________________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电子邮箱：</w:t>
      </w:r>
      <w:r>
        <w:rPr>
          <w:rFonts w:ascii="Arial" w:hAnsi="Arial" w:cs="Arial"/>
          <w:color w:val="000000"/>
          <w:szCs w:val="21"/>
        </w:rPr>
        <w:t>______________</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联系地址（可以邮寄到达的地址）：</w:t>
      </w:r>
      <w:r>
        <w:rPr>
          <w:rFonts w:ascii="Arial" w:hAnsi="Arial" w:cs="Arial"/>
          <w:color w:val="000000"/>
          <w:szCs w:val="21"/>
        </w:rPr>
        <w:t>________________________</w:t>
      </w:r>
    </w:p>
    <w:p w:rsidR="00346B0F" w:rsidRDefault="00BB766C">
      <w:pPr>
        <w:snapToGrid w:val="0"/>
        <w:spacing w:line="300" w:lineRule="auto"/>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346B0F">
      <w:pPr>
        <w:snapToGrid w:val="0"/>
        <w:spacing w:line="300" w:lineRule="auto"/>
        <w:rPr>
          <w:rFonts w:ascii="Arial" w:hAnsi="Arial" w:cs="Arial"/>
          <w:b/>
          <w:bCs/>
          <w:color w:val="000000"/>
          <w:sz w:val="24"/>
          <w:szCs w:val="24"/>
        </w:rPr>
      </w:pPr>
    </w:p>
    <w:p w:rsidR="00346B0F" w:rsidRDefault="00346B0F">
      <w:pPr>
        <w:snapToGrid w:val="0"/>
        <w:spacing w:line="300" w:lineRule="auto"/>
        <w:rPr>
          <w:rFonts w:ascii="Arial" w:hAnsi="Arial" w:cs="Arial"/>
          <w:b/>
          <w:bCs/>
          <w:color w:val="000000"/>
          <w:sz w:val="24"/>
          <w:szCs w:val="24"/>
        </w:rPr>
      </w:pPr>
    </w:p>
    <w:p w:rsidR="00346B0F" w:rsidRDefault="00346B0F">
      <w:pPr>
        <w:snapToGrid w:val="0"/>
        <w:spacing w:line="300" w:lineRule="auto"/>
        <w:rPr>
          <w:rFonts w:ascii="Arial" w:hAnsi="Arial" w:cs="Arial"/>
          <w:b/>
          <w:bCs/>
          <w:color w:val="000000"/>
          <w:sz w:val="24"/>
          <w:szCs w:val="24"/>
        </w:rPr>
      </w:pPr>
    </w:p>
    <w:p w:rsidR="00346B0F" w:rsidRDefault="00BB766C">
      <w:pPr>
        <w:tabs>
          <w:tab w:val="left" w:pos="588"/>
        </w:tabs>
        <w:snapToGrid w:val="0"/>
        <w:spacing w:before="120" w:after="120" w:line="300" w:lineRule="auto"/>
        <w:jc w:val="left"/>
        <w:outlineLvl w:val="0"/>
        <w:rPr>
          <w:rFonts w:ascii="Arial" w:hAnsi="Arial" w:cs="Arial"/>
          <w:color w:val="000000"/>
        </w:rPr>
      </w:pPr>
      <w:r>
        <w:rPr>
          <w:rFonts w:ascii="Arial" w:hAnsi="Arial" w:cs="Arial"/>
          <w:b/>
          <w:bCs/>
          <w:color w:val="000000"/>
          <w:sz w:val="24"/>
          <w:szCs w:val="24"/>
        </w:rPr>
        <w:br w:type="page"/>
      </w:r>
      <w:bookmarkStart w:id="652" w:name="_Toc178239862"/>
      <w:r>
        <w:rPr>
          <w:rFonts w:ascii="Arial" w:hAnsi="Arial" w:cs="Arial"/>
          <w:b/>
          <w:bCs/>
          <w:color w:val="000000"/>
          <w:sz w:val="24"/>
          <w:szCs w:val="24"/>
        </w:rPr>
        <w:lastRenderedPageBreak/>
        <w:t>3.</w:t>
      </w:r>
      <w:r>
        <w:rPr>
          <w:rFonts w:ascii="Arial" w:hAnsi="Arial" w:cs="Arial"/>
          <w:b/>
          <w:bCs/>
          <w:color w:val="000000"/>
          <w:sz w:val="24"/>
          <w:szCs w:val="24"/>
        </w:rPr>
        <w:t>投标一览表</w:t>
      </w:r>
      <w:bookmarkEnd w:id="652"/>
    </w:p>
    <w:p w:rsidR="00346B0F" w:rsidRDefault="00BB766C">
      <w:pPr>
        <w:widowControl/>
        <w:snapToGrid w:val="0"/>
        <w:spacing w:after="160" w:line="300" w:lineRule="auto"/>
        <w:jc w:val="center"/>
        <w:rPr>
          <w:rFonts w:ascii="Arial" w:hAnsi="Arial" w:cs="Arial"/>
          <w:b/>
          <w:color w:val="000000"/>
          <w:sz w:val="24"/>
          <w:szCs w:val="24"/>
        </w:rPr>
      </w:pPr>
      <w:bookmarkStart w:id="653" w:name="_Toc106527636"/>
      <w:r>
        <w:rPr>
          <w:rFonts w:ascii="Arial" w:hAnsi="Arial" w:cs="Arial" w:hint="eastAsia"/>
          <w:b/>
          <w:color w:val="000000"/>
          <w:sz w:val="24"/>
          <w:szCs w:val="24"/>
        </w:rPr>
        <w:t>1</w:t>
      </w:r>
      <w:r>
        <w:rPr>
          <w:rFonts w:ascii="Arial" w:hAnsi="Arial" w:cs="Arial" w:hint="eastAsia"/>
          <w:b/>
          <w:color w:val="000000"/>
          <w:sz w:val="24"/>
          <w:szCs w:val="24"/>
        </w:rPr>
        <w:t>）</w:t>
      </w:r>
      <w:r>
        <w:rPr>
          <w:rFonts w:ascii="Arial" w:hAnsi="Arial" w:cs="Arial"/>
          <w:b/>
          <w:color w:val="000000"/>
          <w:sz w:val="24"/>
          <w:szCs w:val="24"/>
        </w:rPr>
        <w:t>投标一览表</w:t>
      </w:r>
      <w:bookmarkEnd w:id="653"/>
    </w:p>
    <w:p w:rsidR="00346B0F" w:rsidRDefault="00346B0F">
      <w:pPr>
        <w:widowControl/>
        <w:snapToGrid w:val="0"/>
        <w:spacing w:after="160" w:line="300" w:lineRule="auto"/>
        <w:jc w:val="center"/>
        <w:rPr>
          <w:rFonts w:ascii="Arial" w:hAnsi="Arial" w:cs="Arial"/>
          <w:b/>
          <w:color w:val="000000"/>
          <w:sz w:val="24"/>
          <w:szCs w:val="24"/>
        </w:rPr>
      </w:pPr>
    </w:p>
    <w:p w:rsidR="00346B0F" w:rsidRDefault="00BB766C">
      <w:pPr>
        <w:widowControl/>
        <w:snapToGrid w:val="0"/>
        <w:spacing w:after="160" w:line="300" w:lineRule="auto"/>
        <w:jc w:val="left"/>
        <w:rPr>
          <w:rFonts w:ascii="Arial" w:hAnsi="Arial" w:cs="Arial"/>
          <w:bCs/>
          <w:color w:val="000000"/>
          <w:szCs w:val="21"/>
          <w:u w:val="single"/>
        </w:rPr>
      </w:pPr>
      <w:r>
        <w:rPr>
          <w:rFonts w:ascii="Arial" w:hAnsi="Arial" w:cs="Arial"/>
          <w:color w:val="000000"/>
          <w:szCs w:val="21"/>
        </w:rPr>
        <w:t>项目名称：</w:t>
      </w:r>
      <w:r>
        <w:rPr>
          <w:rFonts w:ascii="Arial" w:hAnsi="Arial" w:cs="Arial"/>
          <w:bCs/>
          <w:color w:val="000000"/>
          <w:szCs w:val="21"/>
          <w:u w:val="single"/>
        </w:rPr>
        <w:t>广西烟草商业</w:t>
      </w:r>
      <w:r>
        <w:rPr>
          <w:rFonts w:ascii="Arial" w:hAnsi="Arial" w:cs="Arial"/>
          <w:bCs/>
          <w:color w:val="000000"/>
          <w:szCs w:val="21"/>
          <w:u w:val="single"/>
        </w:rPr>
        <w:t>RPA</w:t>
      </w:r>
      <w:r>
        <w:rPr>
          <w:rFonts w:ascii="Arial" w:hAnsi="Arial" w:cs="Arial"/>
          <w:bCs/>
          <w:color w:val="000000"/>
          <w:szCs w:val="21"/>
          <w:u w:val="single"/>
        </w:rPr>
        <w:t>机器人流程自动化平台采购项目（第三次）</w:t>
      </w:r>
      <w:r>
        <w:rPr>
          <w:rFonts w:ascii="Arial" w:hAnsi="Arial" w:cs="Arial" w:hint="eastAsia"/>
          <w:bCs/>
          <w:color w:val="000000"/>
          <w:szCs w:val="21"/>
          <w:u w:val="single"/>
        </w:rPr>
        <w:br/>
      </w:r>
      <w:r>
        <w:rPr>
          <w:rFonts w:ascii="Arial" w:hAnsi="Arial" w:cs="Arial" w:hint="eastAsia"/>
          <w:bCs/>
          <w:color w:val="000000"/>
          <w:szCs w:val="21"/>
          <w:u w:val="single"/>
        </w:rPr>
        <w:t>项目编号：</w:t>
      </w:r>
    </w:p>
    <w:tbl>
      <w:tblPr>
        <w:tblStyle w:val="afffd"/>
        <w:tblW w:w="0" w:type="auto"/>
        <w:tblLayout w:type="fixed"/>
        <w:tblLook w:val="04A0" w:firstRow="1" w:lastRow="0" w:firstColumn="1" w:lastColumn="0" w:noHBand="0" w:noVBand="1"/>
      </w:tblPr>
      <w:tblGrid>
        <w:gridCol w:w="529"/>
        <w:gridCol w:w="2059"/>
        <w:gridCol w:w="1252"/>
        <w:gridCol w:w="1729"/>
        <w:gridCol w:w="1851"/>
        <w:gridCol w:w="882"/>
      </w:tblGrid>
      <w:tr w:rsidR="00346B0F">
        <w:tc>
          <w:tcPr>
            <w:tcW w:w="529"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序号</w:t>
            </w:r>
          </w:p>
        </w:tc>
        <w:tc>
          <w:tcPr>
            <w:tcW w:w="2059"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不含增值税投标总价（元）</w:t>
            </w:r>
          </w:p>
        </w:tc>
        <w:tc>
          <w:tcPr>
            <w:tcW w:w="1252"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税率（</w:t>
            </w:r>
            <w:r>
              <w:rPr>
                <w:rFonts w:ascii="Arial" w:hAnsi="Arial" w:cs="Arial" w:hint="eastAsia"/>
                <w:b/>
                <w:bCs/>
                <w:color w:val="000000"/>
                <w:szCs w:val="21"/>
              </w:rPr>
              <w:t>%</w:t>
            </w:r>
            <w:r>
              <w:rPr>
                <w:rFonts w:ascii="Arial" w:hAnsi="Arial" w:cs="Arial" w:hint="eastAsia"/>
                <w:b/>
                <w:bCs/>
                <w:color w:val="000000"/>
                <w:szCs w:val="21"/>
              </w:rPr>
              <w:t>）</w:t>
            </w:r>
          </w:p>
        </w:tc>
        <w:tc>
          <w:tcPr>
            <w:tcW w:w="1729"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含增值税投标总价（元）</w:t>
            </w:r>
          </w:p>
        </w:tc>
        <w:tc>
          <w:tcPr>
            <w:tcW w:w="1851"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投标保证金（元）</w:t>
            </w:r>
          </w:p>
        </w:tc>
        <w:tc>
          <w:tcPr>
            <w:tcW w:w="882" w:type="dxa"/>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hint="eastAsia"/>
                <w:b/>
                <w:bCs/>
                <w:color w:val="000000"/>
                <w:szCs w:val="21"/>
              </w:rPr>
              <w:t>备注</w:t>
            </w:r>
          </w:p>
        </w:tc>
      </w:tr>
      <w:tr w:rsidR="00346B0F">
        <w:tc>
          <w:tcPr>
            <w:tcW w:w="529" w:type="dxa"/>
          </w:tcPr>
          <w:p w:rsidR="00346B0F" w:rsidRDefault="00BB766C">
            <w:pPr>
              <w:widowControl/>
              <w:snapToGrid w:val="0"/>
              <w:spacing w:after="160" w:line="300" w:lineRule="auto"/>
              <w:jc w:val="left"/>
              <w:rPr>
                <w:rFonts w:ascii="Arial" w:hAnsi="Arial" w:cs="Arial"/>
                <w:bCs/>
                <w:color w:val="000000"/>
                <w:szCs w:val="21"/>
              </w:rPr>
            </w:pPr>
            <w:r>
              <w:rPr>
                <w:rFonts w:ascii="Arial" w:hAnsi="Arial" w:cs="Arial" w:hint="eastAsia"/>
                <w:bCs/>
                <w:color w:val="000000"/>
                <w:szCs w:val="21"/>
              </w:rPr>
              <w:t>1</w:t>
            </w:r>
          </w:p>
        </w:tc>
        <w:tc>
          <w:tcPr>
            <w:tcW w:w="2059" w:type="dxa"/>
          </w:tcPr>
          <w:p w:rsidR="00346B0F" w:rsidRDefault="00346B0F">
            <w:pPr>
              <w:widowControl/>
              <w:snapToGrid w:val="0"/>
              <w:spacing w:after="160" w:line="300" w:lineRule="auto"/>
              <w:jc w:val="left"/>
              <w:rPr>
                <w:rFonts w:ascii="Arial" w:hAnsi="Arial" w:cs="Arial"/>
                <w:bCs/>
                <w:color w:val="000000"/>
                <w:szCs w:val="21"/>
                <w:u w:val="single"/>
              </w:rPr>
            </w:pPr>
          </w:p>
        </w:tc>
        <w:tc>
          <w:tcPr>
            <w:tcW w:w="1252" w:type="dxa"/>
          </w:tcPr>
          <w:p w:rsidR="00346B0F" w:rsidRDefault="00346B0F">
            <w:pPr>
              <w:widowControl/>
              <w:snapToGrid w:val="0"/>
              <w:spacing w:after="160" w:line="300" w:lineRule="auto"/>
              <w:jc w:val="left"/>
              <w:rPr>
                <w:rFonts w:ascii="Arial" w:hAnsi="Arial" w:cs="Arial"/>
                <w:bCs/>
                <w:color w:val="000000"/>
                <w:szCs w:val="21"/>
                <w:u w:val="single"/>
              </w:rPr>
            </w:pPr>
          </w:p>
        </w:tc>
        <w:tc>
          <w:tcPr>
            <w:tcW w:w="1729" w:type="dxa"/>
          </w:tcPr>
          <w:p w:rsidR="00346B0F" w:rsidRDefault="00346B0F">
            <w:pPr>
              <w:widowControl/>
              <w:snapToGrid w:val="0"/>
              <w:spacing w:after="160" w:line="300" w:lineRule="auto"/>
              <w:jc w:val="left"/>
              <w:rPr>
                <w:rFonts w:ascii="Arial" w:hAnsi="Arial" w:cs="Arial"/>
                <w:bCs/>
                <w:color w:val="000000"/>
                <w:szCs w:val="21"/>
                <w:u w:val="single"/>
              </w:rPr>
            </w:pPr>
          </w:p>
        </w:tc>
        <w:tc>
          <w:tcPr>
            <w:tcW w:w="1851" w:type="dxa"/>
          </w:tcPr>
          <w:p w:rsidR="00346B0F" w:rsidRDefault="00346B0F">
            <w:pPr>
              <w:widowControl/>
              <w:snapToGrid w:val="0"/>
              <w:spacing w:after="160" w:line="300" w:lineRule="auto"/>
              <w:jc w:val="left"/>
              <w:rPr>
                <w:rFonts w:ascii="Arial" w:hAnsi="Arial" w:cs="Arial"/>
                <w:bCs/>
                <w:color w:val="000000"/>
                <w:szCs w:val="21"/>
                <w:u w:val="single"/>
              </w:rPr>
            </w:pPr>
          </w:p>
        </w:tc>
        <w:tc>
          <w:tcPr>
            <w:tcW w:w="882" w:type="dxa"/>
          </w:tcPr>
          <w:p w:rsidR="00346B0F" w:rsidRDefault="00346B0F">
            <w:pPr>
              <w:widowControl/>
              <w:snapToGrid w:val="0"/>
              <w:spacing w:after="160" w:line="300" w:lineRule="auto"/>
              <w:jc w:val="left"/>
              <w:rPr>
                <w:rFonts w:ascii="Arial" w:hAnsi="Arial" w:cs="Arial"/>
                <w:bCs/>
                <w:color w:val="000000"/>
                <w:szCs w:val="21"/>
                <w:u w:val="single"/>
              </w:rPr>
            </w:pPr>
          </w:p>
        </w:tc>
      </w:tr>
      <w:tr w:rsidR="00346B0F">
        <w:tc>
          <w:tcPr>
            <w:tcW w:w="8302" w:type="dxa"/>
            <w:gridSpan w:val="6"/>
          </w:tcPr>
          <w:p w:rsidR="00346B0F" w:rsidRDefault="00BB766C">
            <w:pPr>
              <w:snapToGrid w:val="0"/>
              <w:spacing w:line="360" w:lineRule="auto"/>
              <w:jc w:val="left"/>
              <w:rPr>
                <w:rFonts w:ascii="Arial" w:hAnsi="Arial" w:cs="Arial"/>
                <w:color w:val="000000"/>
                <w:kern w:val="21"/>
                <w:szCs w:val="21"/>
              </w:rPr>
            </w:pPr>
            <w:r>
              <w:rPr>
                <w:rFonts w:ascii="Arial" w:hAnsi="Arial" w:cs="Arial"/>
                <w:color w:val="000000"/>
                <w:szCs w:val="21"/>
              </w:rPr>
              <w:t>交付使用期：</w:t>
            </w:r>
            <w:r>
              <w:rPr>
                <w:rFonts w:ascii="Arial" w:hAnsi="Arial" w:cs="Arial"/>
                <w:color w:val="000000"/>
                <w:kern w:val="0"/>
                <w:szCs w:val="21"/>
                <w:lang w:val="zh-CN"/>
              </w:rPr>
              <w:t>自签订合同之日起</w:t>
            </w:r>
            <w:r>
              <w:rPr>
                <w:rFonts w:ascii="Arial" w:hAnsi="Arial" w:cs="Arial"/>
                <w:color w:val="000000"/>
                <w:kern w:val="0"/>
                <w:szCs w:val="21"/>
                <w:lang w:val="zh-CN"/>
              </w:rPr>
              <w:t>30</w:t>
            </w:r>
            <w:r>
              <w:rPr>
                <w:rFonts w:ascii="Arial" w:hAnsi="Arial" w:cs="Arial"/>
                <w:color w:val="000000"/>
                <w:kern w:val="0"/>
                <w:szCs w:val="21"/>
                <w:lang w:val="zh-CN"/>
              </w:rPr>
              <w:t>个日历日内完成产品本地化部署，</w:t>
            </w:r>
            <w:r>
              <w:rPr>
                <w:rFonts w:ascii="Arial" w:hAnsi="Arial" w:cs="Arial"/>
                <w:color w:val="000000"/>
                <w:kern w:val="0"/>
                <w:szCs w:val="21"/>
                <w:lang w:val="zh-CN"/>
              </w:rPr>
              <w:t>180</w:t>
            </w:r>
            <w:r>
              <w:rPr>
                <w:rFonts w:ascii="Arial" w:hAnsi="Arial" w:cs="Arial"/>
                <w:color w:val="000000"/>
                <w:kern w:val="0"/>
                <w:szCs w:val="21"/>
                <w:lang w:val="zh-CN"/>
              </w:rPr>
              <w:t>个日历日内完成项目实施</w:t>
            </w:r>
            <w:r>
              <w:rPr>
                <w:rFonts w:ascii="Arial" w:hAnsi="Arial" w:cs="Arial"/>
                <w:color w:val="000000"/>
                <w:kern w:val="21"/>
                <w:szCs w:val="21"/>
              </w:rPr>
              <w:t>。</w:t>
            </w:r>
          </w:p>
        </w:tc>
      </w:tr>
    </w:tbl>
    <w:p w:rsidR="00346B0F" w:rsidRDefault="00BB766C">
      <w:pPr>
        <w:widowControl/>
        <w:snapToGrid w:val="0"/>
        <w:spacing w:after="160" w:line="300" w:lineRule="auto"/>
        <w:jc w:val="left"/>
        <w:rPr>
          <w:rFonts w:ascii="Arial" w:hAnsi="Arial" w:cs="Arial"/>
          <w:b/>
          <w:color w:val="000000"/>
          <w:szCs w:val="21"/>
        </w:rPr>
      </w:pPr>
      <w:r>
        <w:rPr>
          <w:rFonts w:ascii="Arial" w:hAnsi="Arial" w:cs="Arial"/>
          <w:b/>
          <w:color w:val="000000"/>
          <w:szCs w:val="21"/>
        </w:rPr>
        <w:t>注：</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1.</w:t>
      </w:r>
      <w:r>
        <w:rPr>
          <w:rFonts w:ascii="Arial" w:hAnsi="Arial" w:cs="Arial"/>
          <w:color w:val="000000"/>
          <w:szCs w:val="21"/>
        </w:rPr>
        <w:t>开具的发票必须为增值税专用发票，税率等信息须按国家规定的相关要求开具。如遇国家规定税率变更，则结算以不含增值税总金额为基础结算，并按变更的税率推算出含增值税总金额。</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投标报价是履行合同的最终价格，必须包含满足本次投标全部采购需求所应提供的服务，以及伴随的货物（包括备品备件、专用工具等）和工程（如有）的价格（包括已在中国境内的进口货物完税后的仓库交货价、展室交货价或者货架交货价），包含投标服务、货物、工程的成本、运输（含保险）、安装（如有）、调试、检验、技术服务、培训、和招标文件要求提供的所有伴随服务、工程等费用和税费等为履行合同所支出的所有费用。</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3.</w:t>
      </w:r>
      <w:r>
        <w:rPr>
          <w:rFonts w:ascii="Arial" w:hAnsi="Arial" w:cs="Arial"/>
          <w:color w:val="000000"/>
          <w:szCs w:val="21"/>
        </w:rPr>
        <w:t>小写金额填写阿拉伯数字，保留小数点后两位，不填写或不按要求填写的投标将被否决。</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宋体" w:hAnsi="宋体" w:cs="宋体" w:hint="eastAsia"/>
          <w:color w:val="000000"/>
          <w:kern w:val="0"/>
          <w:szCs w:val="21"/>
          <w:lang w:val="zh-CN"/>
        </w:rPr>
        <w:t>★</w:t>
      </w:r>
      <w:r>
        <w:rPr>
          <w:rFonts w:ascii="Arial" w:hAnsi="Arial" w:cs="Arial"/>
          <w:color w:val="000000"/>
          <w:szCs w:val="21"/>
        </w:rPr>
        <w:t>4.</w:t>
      </w:r>
      <w:r>
        <w:rPr>
          <w:rFonts w:ascii="Arial" w:hAnsi="Arial" w:cs="Arial"/>
          <w:color w:val="000000"/>
          <w:szCs w:val="21"/>
        </w:rPr>
        <w:t>投标一览表格式不得自行改动，以上内容必须填写，否则否决其投标。</w:t>
      </w:r>
    </w:p>
    <w:p w:rsidR="00346B0F" w:rsidRDefault="00BB766C">
      <w:pPr>
        <w:widowControl/>
        <w:adjustRightInd w:val="0"/>
        <w:snapToGrid w:val="0"/>
        <w:spacing w:line="300" w:lineRule="auto"/>
        <w:ind w:firstLineChars="200" w:firstLine="420"/>
        <w:jc w:val="left"/>
        <w:rPr>
          <w:rFonts w:ascii="Arial" w:hAnsi="Arial" w:cs="Arial"/>
          <w:color w:val="000000"/>
          <w:szCs w:val="21"/>
        </w:rPr>
      </w:pPr>
      <w:r>
        <w:rPr>
          <w:rFonts w:ascii="宋体" w:hAnsi="宋体" w:cs="宋体" w:hint="eastAsia"/>
          <w:color w:val="000000"/>
          <w:kern w:val="0"/>
          <w:szCs w:val="21"/>
          <w:lang w:val="zh-CN"/>
        </w:rPr>
        <w:t>★</w:t>
      </w:r>
      <w:r>
        <w:rPr>
          <w:rFonts w:ascii="Arial" w:hAnsi="Arial" w:cs="Arial" w:hint="eastAsia"/>
          <w:color w:val="000000"/>
          <w:szCs w:val="21"/>
        </w:rPr>
        <w:t>5.</w:t>
      </w:r>
      <w:r>
        <w:rPr>
          <w:rFonts w:ascii="宋体" w:hAnsi="宋体" w:cs="宋体" w:hint="eastAsia"/>
          <w:color w:val="000000"/>
        </w:rPr>
        <w:t xml:space="preserve"> 投标报价低于最高投标限价的70%时，投标人应提供报价计算书面说明并提供相应的证明材料，否则视为报价材料不齐全，否决其投标。</w:t>
      </w:r>
    </w:p>
    <w:p w:rsidR="00346B0F" w:rsidRDefault="00346B0F">
      <w:pPr>
        <w:widowControl/>
        <w:adjustRightInd w:val="0"/>
        <w:snapToGrid w:val="0"/>
        <w:spacing w:line="300" w:lineRule="auto"/>
        <w:ind w:firstLineChars="200" w:firstLine="422"/>
        <w:jc w:val="left"/>
        <w:rPr>
          <w:rFonts w:ascii="Arial" w:hAnsi="Arial" w:cs="Arial"/>
          <w:b/>
          <w:color w:val="000000"/>
          <w:szCs w:val="21"/>
        </w:rPr>
      </w:pPr>
    </w:p>
    <w:p w:rsidR="00346B0F" w:rsidRDefault="00346B0F">
      <w:pPr>
        <w:widowControl/>
        <w:adjustRightInd w:val="0"/>
        <w:snapToGrid w:val="0"/>
        <w:spacing w:line="300" w:lineRule="auto"/>
        <w:ind w:firstLineChars="200" w:firstLine="422"/>
        <w:jc w:val="left"/>
        <w:rPr>
          <w:rFonts w:ascii="Arial" w:hAnsi="Arial" w:cs="Arial"/>
          <w:b/>
          <w:color w:val="000000"/>
          <w:szCs w:val="21"/>
        </w:rPr>
      </w:pPr>
    </w:p>
    <w:p w:rsidR="00346B0F" w:rsidRDefault="00346B0F">
      <w:pPr>
        <w:widowControl/>
        <w:snapToGrid w:val="0"/>
        <w:spacing w:line="300" w:lineRule="auto"/>
        <w:ind w:firstLineChars="200" w:firstLine="420"/>
        <w:jc w:val="right"/>
        <w:rPr>
          <w:rFonts w:ascii="Arial" w:hAnsi="Arial" w:cs="Arial"/>
          <w:color w:val="000000"/>
          <w:szCs w:val="21"/>
        </w:rPr>
      </w:pP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盖单位公章</w:t>
      </w:r>
      <w:r>
        <w:rPr>
          <w:rFonts w:ascii="Arial" w:hAnsi="Arial" w:cs="Arial"/>
          <w:color w:val="000000"/>
          <w:szCs w:val="21"/>
        </w:rPr>
        <w:t>)</w:t>
      </w: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法定代表人（负责人）或其委托代理人：（签字或盖章）</w:t>
      </w:r>
    </w:p>
    <w:p w:rsidR="00346B0F" w:rsidRDefault="00BB766C">
      <w:pPr>
        <w:widowControl/>
        <w:snapToGrid w:val="0"/>
        <w:spacing w:line="300" w:lineRule="auto"/>
        <w:ind w:right="315" w:firstLineChars="200" w:firstLine="420"/>
        <w:jc w:val="right"/>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346B0F">
      <w:pPr>
        <w:widowControl/>
        <w:snapToGrid w:val="0"/>
        <w:spacing w:line="300" w:lineRule="auto"/>
        <w:ind w:right="315" w:firstLineChars="200" w:firstLine="420"/>
        <w:jc w:val="right"/>
        <w:rPr>
          <w:rFonts w:ascii="Arial" w:hAnsi="Arial" w:cs="Arial"/>
          <w:color w:val="000000"/>
          <w:szCs w:val="21"/>
        </w:rPr>
      </w:pPr>
    </w:p>
    <w:p w:rsidR="00346B0F" w:rsidRDefault="00346B0F">
      <w:pPr>
        <w:pStyle w:val="ad"/>
      </w:pPr>
    </w:p>
    <w:p w:rsidR="00346B0F" w:rsidRDefault="00346B0F">
      <w:pPr>
        <w:pStyle w:val="ad"/>
      </w:pPr>
    </w:p>
    <w:p w:rsidR="00346B0F" w:rsidRDefault="00346B0F">
      <w:pPr>
        <w:pStyle w:val="ad"/>
      </w:pPr>
    </w:p>
    <w:p w:rsidR="00346B0F" w:rsidRDefault="00346B0F">
      <w:pPr>
        <w:pStyle w:val="ad"/>
      </w:pPr>
    </w:p>
    <w:p w:rsidR="00346B0F" w:rsidRDefault="00346B0F">
      <w:pPr>
        <w:pStyle w:val="ad"/>
      </w:pPr>
    </w:p>
    <w:p w:rsidR="00346B0F" w:rsidRDefault="00346B0F">
      <w:pPr>
        <w:pStyle w:val="ad"/>
      </w:pPr>
    </w:p>
    <w:p w:rsidR="00346B0F" w:rsidRDefault="00346B0F">
      <w:pPr>
        <w:pStyle w:val="ad"/>
      </w:pPr>
    </w:p>
    <w:p w:rsidR="00346B0F" w:rsidRDefault="00BB766C">
      <w:pPr>
        <w:widowControl/>
        <w:snapToGrid w:val="0"/>
        <w:spacing w:after="160" w:line="300" w:lineRule="auto"/>
        <w:ind w:firstLine="482"/>
        <w:jc w:val="center"/>
        <w:rPr>
          <w:rFonts w:ascii="Arial" w:hAnsi="Arial" w:cs="Arial"/>
          <w:b/>
          <w:color w:val="000000"/>
          <w:sz w:val="24"/>
          <w:szCs w:val="24"/>
        </w:rPr>
      </w:pPr>
      <w:r>
        <w:rPr>
          <w:rFonts w:ascii="Arial" w:hAnsi="Arial" w:cs="Arial" w:hint="eastAsia"/>
          <w:b/>
          <w:color w:val="000000"/>
          <w:sz w:val="24"/>
          <w:szCs w:val="24"/>
        </w:rPr>
        <w:t>2</w:t>
      </w:r>
      <w:r>
        <w:rPr>
          <w:rFonts w:ascii="Arial" w:hAnsi="Arial" w:cs="Arial" w:hint="eastAsia"/>
          <w:b/>
          <w:color w:val="000000"/>
          <w:sz w:val="24"/>
          <w:szCs w:val="24"/>
        </w:rPr>
        <w:t>）</w:t>
      </w:r>
      <w:r>
        <w:rPr>
          <w:rFonts w:ascii="Arial" w:hAnsi="Arial" w:cs="Arial"/>
          <w:b/>
          <w:color w:val="000000"/>
          <w:sz w:val="24"/>
          <w:szCs w:val="24"/>
        </w:rPr>
        <w:t>分项报价表</w:t>
      </w:r>
    </w:p>
    <w:tbl>
      <w:tblPr>
        <w:tblW w:w="54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
        <w:gridCol w:w="1523"/>
        <w:gridCol w:w="964"/>
        <w:gridCol w:w="2071"/>
        <w:gridCol w:w="2068"/>
        <w:gridCol w:w="1104"/>
        <w:gridCol w:w="692"/>
      </w:tblGrid>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b/>
                <w:color w:val="000000"/>
                <w:kern w:val="0"/>
                <w:szCs w:val="21"/>
              </w:rPr>
            </w:pPr>
            <w:r>
              <w:rPr>
                <w:rFonts w:ascii="Arial" w:hAnsi="Arial" w:cs="Arial"/>
                <w:b/>
                <w:color w:val="000000"/>
                <w:kern w:val="0"/>
                <w:szCs w:val="21"/>
              </w:rPr>
              <w:t>序号</w:t>
            </w:r>
          </w:p>
        </w:tc>
        <w:tc>
          <w:tcPr>
            <w:tcW w:w="1523" w:type="dxa"/>
            <w:vAlign w:val="bottom"/>
          </w:tcPr>
          <w:p w:rsidR="00346B0F" w:rsidRDefault="00BB766C">
            <w:pPr>
              <w:widowControl/>
              <w:snapToGrid w:val="0"/>
              <w:spacing w:after="160" w:line="300" w:lineRule="auto"/>
              <w:jc w:val="center"/>
              <w:rPr>
                <w:rFonts w:ascii="Arial" w:hAnsi="Arial" w:cs="Arial"/>
                <w:b/>
                <w:color w:val="000000"/>
                <w:kern w:val="0"/>
                <w:szCs w:val="21"/>
              </w:rPr>
            </w:pPr>
            <w:r>
              <w:rPr>
                <w:rFonts w:ascii="Arial" w:hAnsi="Arial" w:cs="Arial"/>
                <w:b/>
                <w:color w:val="000000"/>
                <w:kern w:val="0"/>
                <w:szCs w:val="21"/>
              </w:rPr>
              <w:t>报价内容</w:t>
            </w:r>
          </w:p>
        </w:tc>
        <w:tc>
          <w:tcPr>
            <w:tcW w:w="964" w:type="dxa"/>
            <w:vAlign w:val="bottom"/>
          </w:tcPr>
          <w:p w:rsidR="00346B0F" w:rsidRDefault="00BB766C">
            <w:pPr>
              <w:widowControl/>
              <w:snapToGrid w:val="0"/>
              <w:spacing w:after="160" w:line="300" w:lineRule="auto"/>
              <w:jc w:val="center"/>
              <w:rPr>
                <w:rFonts w:ascii="Arial" w:hAnsi="Arial" w:cs="Arial"/>
                <w:b/>
                <w:color w:val="000000"/>
                <w:kern w:val="0"/>
                <w:szCs w:val="21"/>
              </w:rPr>
            </w:pPr>
            <w:r>
              <w:rPr>
                <w:rFonts w:ascii="Arial" w:hAnsi="Arial" w:cs="Arial"/>
                <w:b/>
                <w:color w:val="000000"/>
                <w:kern w:val="0"/>
                <w:szCs w:val="21"/>
              </w:rPr>
              <w:t>数量及单位</w:t>
            </w:r>
          </w:p>
        </w:tc>
        <w:tc>
          <w:tcPr>
            <w:tcW w:w="2071" w:type="dxa"/>
            <w:vAlign w:val="bottom"/>
          </w:tcPr>
          <w:p w:rsidR="00346B0F" w:rsidRDefault="00BB766C">
            <w:pPr>
              <w:widowControl/>
              <w:snapToGrid w:val="0"/>
              <w:spacing w:after="160" w:line="300" w:lineRule="auto"/>
              <w:jc w:val="center"/>
              <w:rPr>
                <w:rFonts w:ascii="Arial" w:hAnsi="Arial" w:cs="Arial"/>
                <w:b/>
                <w:color w:val="000000"/>
                <w:kern w:val="0"/>
                <w:szCs w:val="21"/>
              </w:rPr>
            </w:pPr>
            <w:r>
              <w:rPr>
                <w:rFonts w:ascii="Arial" w:hAnsi="Arial" w:cs="Arial"/>
                <w:b/>
                <w:color w:val="000000"/>
                <w:szCs w:val="21"/>
              </w:rPr>
              <w:t>不含增值税单项总价（元）</w:t>
            </w:r>
          </w:p>
        </w:tc>
        <w:tc>
          <w:tcPr>
            <w:tcW w:w="2068" w:type="dxa"/>
            <w:vAlign w:val="bottom"/>
          </w:tcPr>
          <w:p w:rsidR="00346B0F" w:rsidRDefault="00BB766C">
            <w:pPr>
              <w:widowControl/>
              <w:snapToGrid w:val="0"/>
              <w:spacing w:after="160" w:line="300" w:lineRule="auto"/>
              <w:jc w:val="center"/>
              <w:rPr>
                <w:rFonts w:ascii="Arial" w:hAnsi="Arial" w:cs="Arial"/>
                <w:b/>
                <w:color w:val="000000"/>
                <w:szCs w:val="21"/>
              </w:rPr>
            </w:pPr>
            <w:r>
              <w:rPr>
                <w:rFonts w:ascii="Arial" w:hAnsi="Arial" w:cs="Arial"/>
                <w:b/>
                <w:color w:val="000000"/>
                <w:szCs w:val="21"/>
              </w:rPr>
              <w:t>含增值税单项总价（元）</w:t>
            </w:r>
          </w:p>
        </w:tc>
        <w:tc>
          <w:tcPr>
            <w:tcW w:w="1104" w:type="dxa"/>
            <w:vAlign w:val="bottom"/>
          </w:tcPr>
          <w:p w:rsidR="00346B0F" w:rsidRDefault="00BB766C">
            <w:pPr>
              <w:widowControl/>
              <w:snapToGrid w:val="0"/>
              <w:spacing w:after="160" w:line="300" w:lineRule="auto"/>
              <w:jc w:val="center"/>
              <w:rPr>
                <w:rFonts w:ascii="Arial" w:hAnsi="Arial" w:cs="Arial"/>
                <w:b/>
                <w:color w:val="000000"/>
                <w:szCs w:val="21"/>
              </w:rPr>
            </w:pPr>
            <w:r>
              <w:rPr>
                <w:rFonts w:ascii="Arial" w:hAnsi="Arial" w:cs="Arial"/>
                <w:b/>
                <w:color w:val="000000"/>
                <w:szCs w:val="21"/>
              </w:rPr>
              <w:t>税率（</w:t>
            </w:r>
            <w:r>
              <w:rPr>
                <w:rFonts w:ascii="Arial" w:hAnsi="Arial" w:cs="Arial"/>
                <w:b/>
                <w:color w:val="000000"/>
                <w:szCs w:val="21"/>
              </w:rPr>
              <w:t>%</w:t>
            </w:r>
            <w:r>
              <w:rPr>
                <w:rFonts w:ascii="Arial" w:hAnsi="Arial" w:cs="Arial"/>
                <w:b/>
                <w:color w:val="000000"/>
                <w:szCs w:val="21"/>
              </w:rPr>
              <w:t>）</w:t>
            </w:r>
          </w:p>
        </w:tc>
        <w:tc>
          <w:tcPr>
            <w:tcW w:w="692" w:type="dxa"/>
            <w:vAlign w:val="bottom"/>
          </w:tcPr>
          <w:p w:rsidR="00346B0F" w:rsidRDefault="00BB766C">
            <w:pPr>
              <w:widowControl/>
              <w:snapToGrid w:val="0"/>
              <w:spacing w:after="160" w:line="300" w:lineRule="auto"/>
              <w:jc w:val="center"/>
              <w:rPr>
                <w:rFonts w:ascii="Arial" w:hAnsi="Arial" w:cs="Arial"/>
                <w:b/>
                <w:color w:val="000000"/>
                <w:szCs w:val="21"/>
              </w:rPr>
            </w:pPr>
            <w:r>
              <w:rPr>
                <w:rFonts w:ascii="Arial" w:hAnsi="Arial" w:cs="Arial"/>
                <w:b/>
                <w:color w:val="000000"/>
                <w:szCs w:val="21"/>
              </w:rPr>
              <w:t>备注</w:t>
            </w: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color w:val="000000"/>
                <w:kern w:val="0"/>
                <w:szCs w:val="21"/>
              </w:rPr>
              <w:t>1</w:t>
            </w:r>
          </w:p>
        </w:tc>
        <w:tc>
          <w:tcPr>
            <w:tcW w:w="8422" w:type="dxa"/>
            <w:gridSpan w:val="6"/>
            <w:vAlign w:val="bottom"/>
          </w:tcPr>
          <w:p w:rsidR="00346B0F" w:rsidRDefault="00BB766C">
            <w:pPr>
              <w:widowControl/>
              <w:snapToGrid w:val="0"/>
              <w:spacing w:after="160" w:line="300" w:lineRule="auto"/>
              <w:jc w:val="center"/>
              <w:rPr>
                <w:rFonts w:ascii="Arial" w:hAnsi="Arial" w:cs="Arial"/>
                <w:b/>
                <w:color w:val="000000"/>
                <w:kern w:val="0"/>
                <w:szCs w:val="21"/>
              </w:rPr>
            </w:pPr>
            <w:r>
              <w:rPr>
                <w:rFonts w:ascii="宋体" w:hAnsi="宋体" w:cs="仿宋_GB2312" w:hint="eastAsia"/>
                <w:b/>
                <w:color w:val="000000"/>
                <w:kern w:val="0"/>
                <w:szCs w:val="21"/>
                <w:lang w:bidi="ar"/>
              </w:rPr>
              <w:t>RPA平台</w:t>
            </w: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1.1</w:t>
            </w:r>
          </w:p>
        </w:tc>
        <w:tc>
          <w:tcPr>
            <w:tcW w:w="1523" w:type="dxa"/>
            <w:vAlign w:val="center"/>
          </w:tcPr>
          <w:p w:rsidR="00346B0F" w:rsidRDefault="00BB766C">
            <w:pPr>
              <w:widowControl/>
              <w:snapToGrid w:val="0"/>
              <w:spacing w:after="160" w:line="300" w:lineRule="auto"/>
              <w:jc w:val="center"/>
              <w:rPr>
                <w:rFonts w:ascii="Arial" w:hAnsi="Arial" w:cs="Arial"/>
                <w:bCs/>
                <w:color w:val="000000"/>
                <w:szCs w:val="21"/>
              </w:rPr>
            </w:pPr>
            <w:r>
              <w:rPr>
                <w:rFonts w:ascii="宋体" w:hAnsi="宋体" w:cs="仿宋_GB2312" w:hint="eastAsia"/>
                <w:color w:val="000000"/>
                <w:kern w:val="0"/>
                <w:szCs w:val="21"/>
                <w:lang w:bidi="ar"/>
              </w:rPr>
              <w:t>开发平台</w:t>
            </w:r>
          </w:p>
        </w:tc>
        <w:tc>
          <w:tcPr>
            <w:tcW w:w="96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w:t>
            </w:r>
            <w:r>
              <w:rPr>
                <w:rFonts w:ascii="Arial" w:hAnsi="Arial" w:cs="Arial" w:hint="eastAsia"/>
                <w:color w:val="000000"/>
                <w:kern w:val="0"/>
                <w:szCs w:val="21"/>
              </w:rPr>
              <w:t>套</w:t>
            </w:r>
          </w:p>
        </w:tc>
        <w:tc>
          <w:tcPr>
            <w:tcW w:w="2071"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bottom"/>
          </w:tcPr>
          <w:p w:rsidR="00346B0F" w:rsidRDefault="00346B0F">
            <w:pPr>
              <w:widowControl/>
              <w:snapToGrid w:val="0"/>
              <w:spacing w:after="160" w:line="300" w:lineRule="auto"/>
              <w:jc w:val="center"/>
              <w:rPr>
                <w:rFonts w:ascii="Arial" w:hAnsi="Arial" w:cs="Arial"/>
                <w:color w:val="000000"/>
                <w:kern w:val="0"/>
                <w:szCs w:val="21"/>
              </w:rPr>
            </w:pPr>
          </w:p>
        </w:tc>
        <w:tc>
          <w:tcPr>
            <w:tcW w:w="692" w:type="dxa"/>
            <w:vAlign w:val="bottom"/>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1.2</w:t>
            </w:r>
          </w:p>
        </w:tc>
        <w:tc>
          <w:tcPr>
            <w:tcW w:w="1523" w:type="dxa"/>
            <w:vAlign w:val="center"/>
          </w:tcPr>
          <w:p w:rsidR="00346B0F" w:rsidRDefault="00BB766C">
            <w:pPr>
              <w:widowControl/>
              <w:snapToGrid w:val="0"/>
              <w:spacing w:after="160" w:line="300" w:lineRule="auto"/>
              <w:jc w:val="center"/>
              <w:rPr>
                <w:rFonts w:ascii="Arial" w:hAnsi="Arial" w:cs="Arial"/>
                <w:bCs/>
                <w:color w:val="000000"/>
                <w:szCs w:val="21"/>
              </w:rPr>
            </w:pPr>
            <w:r>
              <w:rPr>
                <w:rFonts w:ascii="宋体" w:hAnsi="宋体" w:cs="仿宋_GB2312" w:hint="eastAsia"/>
                <w:color w:val="000000"/>
                <w:kern w:val="0"/>
                <w:szCs w:val="21"/>
                <w:lang w:bidi="ar"/>
              </w:rPr>
              <w:t>控制中心</w:t>
            </w:r>
          </w:p>
        </w:tc>
        <w:tc>
          <w:tcPr>
            <w:tcW w:w="96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w:t>
            </w:r>
            <w:r>
              <w:rPr>
                <w:rFonts w:ascii="Arial" w:hAnsi="Arial" w:cs="Arial" w:hint="eastAsia"/>
                <w:color w:val="000000"/>
                <w:kern w:val="0"/>
                <w:szCs w:val="21"/>
              </w:rPr>
              <w:t>套</w:t>
            </w:r>
          </w:p>
        </w:tc>
        <w:tc>
          <w:tcPr>
            <w:tcW w:w="2071"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bottom"/>
          </w:tcPr>
          <w:p w:rsidR="00346B0F" w:rsidRDefault="00346B0F">
            <w:pPr>
              <w:widowControl/>
              <w:snapToGrid w:val="0"/>
              <w:spacing w:after="160" w:line="300" w:lineRule="auto"/>
              <w:jc w:val="center"/>
              <w:rPr>
                <w:rFonts w:ascii="Arial" w:hAnsi="Arial" w:cs="Arial"/>
                <w:color w:val="000000"/>
                <w:kern w:val="0"/>
                <w:szCs w:val="21"/>
              </w:rPr>
            </w:pPr>
          </w:p>
        </w:tc>
        <w:tc>
          <w:tcPr>
            <w:tcW w:w="692" w:type="dxa"/>
            <w:vAlign w:val="bottom"/>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1.3</w:t>
            </w:r>
          </w:p>
        </w:tc>
        <w:tc>
          <w:tcPr>
            <w:tcW w:w="1523" w:type="dxa"/>
            <w:vAlign w:val="center"/>
          </w:tcPr>
          <w:p w:rsidR="00346B0F" w:rsidRDefault="00BB766C">
            <w:pPr>
              <w:widowControl/>
              <w:snapToGrid w:val="0"/>
              <w:spacing w:after="160" w:line="300" w:lineRule="auto"/>
              <w:jc w:val="center"/>
              <w:rPr>
                <w:rFonts w:ascii="Arial" w:hAnsi="Arial" w:cs="Arial"/>
                <w:bCs/>
                <w:color w:val="000000"/>
                <w:szCs w:val="21"/>
              </w:rPr>
            </w:pPr>
            <w:r>
              <w:rPr>
                <w:rFonts w:ascii="宋体" w:hAnsi="宋体" w:cs="仿宋_GB2312" w:hint="eastAsia"/>
                <w:color w:val="000000"/>
                <w:kern w:val="0"/>
                <w:szCs w:val="21"/>
                <w:lang w:bidi="ar"/>
              </w:rPr>
              <w:t>机器人（RPA客户端）</w:t>
            </w:r>
          </w:p>
        </w:tc>
        <w:tc>
          <w:tcPr>
            <w:tcW w:w="96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15</w:t>
            </w:r>
            <w:r>
              <w:rPr>
                <w:rFonts w:ascii="Arial" w:hAnsi="Arial" w:cs="Arial" w:hint="eastAsia"/>
                <w:color w:val="000000"/>
                <w:kern w:val="0"/>
                <w:szCs w:val="21"/>
              </w:rPr>
              <w:t>套</w:t>
            </w:r>
          </w:p>
        </w:tc>
        <w:tc>
          <w:tcPr>
            <w:tcW w:w="2071"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bottom"/>
          </w:tcPr>
          <w:p w:rsidR="00346B0F" w:rsidRDefault="00346B0F">
            <w:pPr>
              <w:widowControl/>
              <w:snapToGrid w:val="0"/>
              <w:spacing w:after="160" w:line="300" w:lineRule="auto"/>
              <w:jc w:val="center"/>
              <w:rPr>
                <w:rFonts w:ascii="Arial" w:hAnsi="Arial" w:cs="Arial"/>
                <w:color w:val="000000"/>
                <w:kern w:val="0"/>
                <w:szCs w:val="21"/>
              </w:rPr>
            </w:pPr>
          </w:p>
        </w:tc>
        <w:tc>
          <w:tcPr>
            <w:tcW w:w="692" w:type="dxa"/>
            <w:vAlign w:val="bottom"/>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1.4</w:t>
            </w:r>
          </w:p>
        </w:tc>
        <w:tc>
          <w:tcPr>
            <w:tcW w:w="1523" w:type="dxa"/>
            <w:vAlign w:val="center"/>
          </w:tcPr>
          <w:p w:rsidR="00346B0F" w:rsidRDefault="00BB766C">
            <w:pPr>
              <w:widowControl/>
              <w:snapToGrid w:val="0"/>
              <w:spacing w:after="160" w:line="300" w:lineRule="auto"/>
              <w:jc w:val="center"/>
              <w:rPr>
                <w:rFonts w:ascii="Arial" w:hAnsi="Arial" w:cs="Arial"/>
                <w:bCs/>
                <w:color w:val="000000"/>
                <w:szCs w:val="21"/>
              </w:rPr>
            </w:pPr>
            <w:r>
              <w:rPr>
                <w:rFonts w:ascii="宋体" w:hAnsi="宋体" w:cs="仿宋_GB2312" w:hint="eastAsia"/>
                <w:color w:val="000000"/>
                <w:kern w:val="0"/>
                <w:szCs w:val="21"/>
                <w:lang w:bidi="ar"/>
              </w:rPr>
              <w:t>常用AI组件</w:t>
            </w:r>
          </w:p>
        </w:tc>
        <w:tc>
          <w:tcPr>
            <w:tcW w:w="96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w:t>
            </w:r>
            <w:r>
              <w:rPr>
                <w:rFonts w:ascii="Arial" w:hAnsi="Arial" w:cs="Arial" w:hint="eastAsia"/>
                <w:color w:val="000000"/>
                <w:kern w:val="0"/>
                <w:szCs w:val="21"/>
              </w:rPr>
              <w:t>个</w:t>
            </w:r>
          </w:p>
        </w:tc>
        <w:tc>
          <w:tcPr>
            <w:tcW w:w="2071"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bottom"/>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bottom"/>
          </w:tcPr>
          <w:p w:rsidR="00346B0F" w:rsidRDefault="00346B0F">
            <w:pPr>
              <w:widowControl/>
              <w:snapToGrid w:val="0"/>
              <w:spacing w:after="160" w:line="300" w:lineRule="auto"/>
              <w:jc w:val="center"/>
              <w:rPr>
                <w:rFonts w:ascii="Arial" w:hAnsi="Arial" w:cs="Arial"/>
                <w:color w:val="000000"/>
                <w:kern w:val="0"/>
                <w:szCs w:val="21"/>
              </w:rPr>
            </w:pPr>
          </w:p>
        </w:tc>
        <w:tc>
          <w:tcPr>
            <w:tcW w:w="692" w:type="dxa"/>
            <w:vAlign w:val="bottom"/>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bottom"/>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w:t>
            </w:r>
          </w:p>
        </w:tc>
        <w:tc>
          <w:tcPr>
            <w:tcW w:w="8422" w:type="dxa"/>
            <w:gridSpan w:val="6"/>
            <w:vAlign w:val="center"/>
          </w:tcPr>
          <w:p w:rsidR="00346B0F" w:rsidRDefault="00BB766C">
            <w:pPr>
              <w:widowControl/>
              <w:snapToGrid w:val="0"/>
              <w:spacing w:after="160" w:line="300" w:lineRule="auto"/>
              <w:jc w:val="center"/>
              <w:rPr>
                <w:rFonts w:ascii="Arial" w:hAnsi="Arial" w:cs="Arial"/>
                <w:b/>
                <w:color w:val="000000"/>
                <w:kern w:val="0"/>
                <w:szCs w:val="21"/>
              </w:rPr>
            </w:pPr>
            <w:r>
              <w:rPr>
                <w:rFonts w:ascii="宋体" w:hAnsi="宋体" w:cs="仿宋_GB2312" w:hint="eastAsia"/>
                <w:b/>
                <w:color w:val="000000"/>
                <w:kern w:val="0"/>
                <w:szCs w:val="21"/>
                <w:lang w:bidi="ar"/>
              </w:rPr>
              <w:t>系统实施与售后</w:t>
            </w:r>
          </w:p>
        </w:tc>
      </w:tr>
      <w:tr w:rsidR="00346B0F">
        <w:trPr>
          <w:trHeight w:val="567"/>
        </w:trPr>
        <w:tc>
          <w:tcPr>
            <w:tcW w:w="65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2.3</w:t>
            </w:r>
          </w:p>
        </w:tc>
        <w:tc>
          <w:tcPr>
            <w:tcW w:w="1523" w:type="dxa"/>
            <w:vAlign w:val="center"/>
          </w:tcPr>
          <w:p w:rsidR="00346B0F" w:rsidRDefault="00BB766C">
            <w:pPr>
              <w:widowControl/>
              <w:snapToGrid w:val="0"/>
              <w:spacing w:after="160" w:line="300" w:lineRule="auto"/>
              <w:jc w:val="center"/>
              <w:rPr>
                <w:rFonts w:ascii="宋体" w:hAnsi="宋体" w:cs="仿宋_GB2312"/>
                <w:color w:val="000000"/>
                <w:kern w:val="0"/>
                <w:szCs w:val="21"/>
                <w:lang w:bidi="ar"/>
              </w:rPr>
            </w:pPr>
            <w:r>
              <w:rPr>
                <w:rFonts w:ascii="宋体" w:hAnsi="宋体" w:cs="仿宋_GB2312" w:hint="eastAsia"/>
                <w:color w:val="000000"/>
                <w:kern w:val="0"/>
                <w:szCs w:val="21"/>
                <w:lang w:bidi="ar"/>
              </w:rPr>
              <w:t>系统集成</w:t>
            </w:r>
          </w:p>
        </w:tc>
        <w:tc>
          <w:tcPr>
            <w:tcW w:w="964" w:type="dxa"/>
            <w:vMerge w:val="restart"/>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w:t>
            </w:r>
            <w:r>
              <w:rPr>
                <w:rFonts w:ascii="Arial" w:hAnsi="Arial" w:cs="Arial" w:hint="eastAsia"/>
                <w:color w:val="000000"/>
                <w:kern w:val="0"/>
                <w:szCs w:val="21"/>
              </w:rPr>
              <w:t>项</w:t>
            </w:r>
          </w:p>
        </w:tc>
        <w:tc>
          <w:tcPr>
            <w:tcW w:w="2071" w:type="dxa"/>
            <w:vMerge w:val="restart"/>
            <w:vAlign w:val="center"/>
          </w:tcPr>
          <w:p w:rsidR="00346B0F" w:rsidRDefault="00346B0F">
            <w:pPr>
              <w:widowControl/>
              <w:snapToGrid w:val="0"/>
              <w:spacing w:after="160" w:line="300" w:lineRule="auto"/>
              <w:jc w:val="center"/>
              <w:rPr>
                <w:rStyle w:val="affff8"/>
                <w:rFonts w:ascii="Arial" w:hAnsi="Arial" w:cs="Arial"/>
                <w:color w:val="000000"/>
              </w:rPr>
            </w:pPr>
          </w:p>
        </w:tc>
        <w:tc>
          <w:tcPr>
            <w:tcW w:w="2068" w:type="dxa"/>
            <w:vMerge w:val="restart"/>
            <w:vAlign w:val="center"/>
          </w:tcPr>
          <w:p w:rsidR="00346B0F" w:rsidRDefault="00346B0F">
            <w:pPr>
              <w:widowControl/>
              <w:snapToGrid w:val="0"/>
              <w:spacing w:after="160" w:line="300" w:lineRule="auto"/>
              <w:jc w:val="center"/>
              <w:rPr>
                <w:rStyle w:val="affff8"/>
                <w:rFonts w:ascii="Arial" w:hAnsi="Arial" w:cs="Arial"/>
                <w:color w:val="000000"/>
              </w:rPr>
            </w:pPr>
          </w:p>
        </w:tc>
        <w:tc>
          <w:tcPr>
            <w:tcW w:w="1104" w:type="dxa"/>
            <w:vMerge w:val="restart"/>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692" w:type="dxa"/>
            <w:vMerge w:val="restart"/>
            <w:vAlign w:val="center"/>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2.2</w:t>
            </w:r>
          </w:p>
        </w:tc>
        <w:tc>
          <w:tcPr>
            <w:tcW w:w="1523" w:type="dxa"/>
            <w:vAlign w:val="center"/>
          </w:tcPr>
          <w:p w:rsidR="00346B0F" w:rsidRDefault="00BB766C">
            <w:pPr>
              <w:widowControl/>
              <w:snapToGrid w:val="0"/>
              <w:spacing w:after="160" w:line="300" w:lineRule="auto"/>
              <w:jc w:val="center"/>
              <w:rPr>
                <w:rFonts w:ascii="宋体" w:hAnsi="宋体" w:cs="仿宋_GB2312"/>
                <w:color w:val="000000"/>
                <w:kern w:val="0"/>
                <w:szCs w:val="21"/>
                <w:lang w:bidi="ar"/>
              </w:rPr>
            </w:pPr>
            <w:r>
              <w:rPr>
                <w:rFonts w:ascii="宋体" w:hAnsi="宋体" w:cs="仿宋_GB2312" w:hint="eastAsia"/>
                <w:color w:val="000000"/>
                <w:kern w:val="0"/>
                <w:szCs w:val="21"/>
                <w:lang w:bidi="ar"/>
              </w:rPr>
              <w:t>系统部署</w:t>
            </w:r>
          </w:p>
        </w:tc>
        <w:tc>
          <w:tcPr>
            <w:tcW w:w="964"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2071" w:type="dxa"/>
            <w:vMerge/>
            <w:vAlign w:val="center"/>
          </w:tcPr>
          <w:p w:rsidR="00346B0F" w:rsidRDefault="00346B0F">
            <w:pPr>
              <w:widowControl/>
              <w:snapToGrid w:val="0"/>
              <w:spacing w:after="160" w:line="300" w:lineRule="auto"/>
              <w:jc w:val="center"/>
              <w:rPr>
                <w:rStyle w:val="affff8"/>
                <w:rFonts w:ascii="Arial" w:hAnsi="Arial" w:cs="Arial"/>
                <w:color w:val="000000"/>
              </w:rPr>
            </w:pPr>
          </w:p>
        </w:tc>
        <w:tc>
          <w:tcPr>
            <w:tcW w:w="2068" w:type="dxa"/>
            <w:vMerge/>
            <w:vAlign w:val="center"/>
          </w:tcPr>
          <w:p w:rsidR="00346B0F" w:rsidRDefault="00346B0F">
            <w:pPr>
              <w:widowControl/>
              <w:snapToGrid w:val="0"/>
              <w:spacing w:after="160" w:line="300" w:lineRule="auto"/>
              <w:jc w:val="center"/>
              <w:rPr>
                <w:rStyle w:val="affff8"/>
                <w:rFonts w:ascii="Arial" w:hAnsi="Arial" w:cs="Arial"/>
                <w:color w:val="000000"/>
              </w:rPr>
            </w:pPr>
          </w:p>
        </w:tc>
        <w:tc>
          <w:tcPr>
            <w:tcW w:w="1104"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692"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2.3</w:t>
            </w:r>
          </w:p>
        </w:tc>
        <w:tc>
          <w:tcPr>
            <w:tcW w:w="1523" w:type="dxa"/>
            <w:vAlign w:val="center"/>
          </w:tcPr>
          <w:p w:rsidR="00346B0F" w:rsidRDefault="00BB766C">
            <w:pPr>
              <w:widowControl/>
              <w:snapToGrid w:val="0"/>
              <w:spacing w:after="160" w:line="300" w:lineRule="auto"/>
              <w:jc w:val="center"/>
              <w:rPr>
                <w:rFonts w:ascii="宋体" w:hAnsi="宋体" w:cs="仿宋_GB2312"/>
                <w:color w:val="000000"/>
                <w:kern w:val="0"/>
                <w:szCs w:val="21"/>
                <w:lang w:bidi="ar"/>
              </w:rPr>
            </w:pPr>
            <w:r>
              <w:rPr>
                <w:rFonts w:ascii="宋体" w:hAnsi="宋体" w:cs="仿宋_GB2312" w:hint="eastAsia"/>
                <w:color w:val="000000"/>
                <w:kern w:val="0"/>
                <w:szCs w:val="21"/>
                <w:lang w:bidi="ar"/>
              </w:rPr>
              <w:t>使用培训</w:t>
            </w:r>
          </w:p>
        </w:tc>
        <w:tc>
          <w:tcPr>
            <w:tcW w:w="964"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2071" w:type="dxa"/>
            <w:vMerge/>
            <w:vAlign w:val="center"/>
          </w:tcPr>
          <w:p w:rsidR="00346B0F" w:rsidRDefault="00346B0F">
            <w:pPr>
              <w:widowControl/>
              <w:snapToGrid w:val="0"/>
              <w:spacing w:after="160" w:line="300" w:lineRule="auto"/>
              <w:jc w:val="center"/>
              <w:rPr>
                <w:rStyle w:val="affff8"/>
                <w:rFonts w:ascii="Arial" w:hAnsi="Arial" w:cs="Arial"/>
                <w:color w:val="000000"/>
              </w:rPr>
            </w:pPr>
          </w:p>
        </w:tc>
        <w:tc>
          <w:tcPr>
            <w:tcW w:w="2068" w:type="dxa"/>
            <w:vMerge/>
            <w:vAlign w:val="center"/>
          </w:tcPr>
          <w:p w:rsidR="00346B0F" w:rsidRDefault="00346B0F">
            <w:pPr>
              <w:widowControl/>
              <w:snapToGrid w:val="0"/>
              <w:spacing w:after="160" w:line="300" w:lineRule="auto"/>
              <w:jc w:val="center"/>
              <w:rPr>
                <w:rStyle w:val="affff8"/>
                <w:rFonts w:ascii="Arial" w:hAnsi="Arial" w:cs="Arial"/>
                <w:color w:val="000000"/>
              </w:rPr>
            </w:pPr>
          </w:p>
        </w:tc>
        <w:tc>
          <w:tcPr>
            <w:tcW w:w="1104"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692" w:type="dxa"/>
            <w:vMerge/>
            <w:vAlign w:val="center"/>
          </w:tcPr>
          <w:p w:rsidR="00346B0F" w:rsidRDefault="00346B0F">
            <w:pPr>
              <w:widowControl/>
              <w:snapToGrid w:val="0"/>
              <w:spacing w:after="160" w:line="300" w:lineRule="auto"/>
              <w:jc w:val="center"/>
              <w:rPr>
                <w:rFonts w:ascii="Arial" w:hAnsi="Arial" w:cs="Arial"/>
                <w:color w:val="000000"/>
                <w:kern w:val="0"/>
                <w:szCs w:val="21"/>
              </w:rPr>
            </w:pPr>
          </w:p>
        </w:tc>
      </w:tr>
      <w:tr w:rsidR="00346B0F">
        <w:trPr>
          <w:trHeight w:val="567"/>
        </w:trPr>
        <w:tc>
          <w:tcPr>
            <w:tcW w:w="65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2.4</w:t>
            </w:r>
          </w:p>
        </w:tc>
        <w:tc>
          <w:tcPr>
            <w:tcW w:w="1523" w:type="dxa"/>
            <w:vAlign w:val="center"/>
          </w:tcPr>
          <w:p w:rsidR="00346B0F" w:rsidRDefault="00BB766C">
            <w:pPr>
              <w:widowControl/>
              <w:snapToGrid w:val="0"/>
              <w:spacing w:after="160" w:line="300" w:lineRule="auto"/>
              <w:jc w:val="center"/>
              <w:rPr>
                <w:rFonts w:ascii="宋体" w:hAnsi="宋体" w:cs="仿宋_GB2312"/>
                <w:color w:val="000000"/>
                <w:kern w:val="0"/>
                <w:szCs w:val="21"/>
                <w:lang w:bidi="ar"/>
              </w:rPr>
            </w:pPr>
            <w:r>
              <w:rPr>
                <w:rFonts w:ascii="宋体" w:hAnsi="宋体" w:cs="仿宋_GB2312" w:hint="eastAsia"/>
                <w:color w:val="000000"/>
                <w:kern w:val="0"/>
                <w:szCs w:val="21"/>
                <w:lang w:bidi="ar"/>
              </w:rPr>
              <w:t>运维服务</w:t>
            </w:r>
          </w:p>
        </w:tc>
        <w:tc>
          <w:tcPr>
            <w:tcW w:w="96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1</w:t>
            </w:r>
            <w:r>
              <w:rPr>
                <w:rFonts w:ascii="Arial" w:hAnsi="Arial" w:cs="Arial" w:hint="eastAsia"/>
                <w:color w:val="000000"/>
                <w:kern w:val="0"/>
                <w:szCs w:val="21"/>
              </w:rPr>
              <w:t>年</w:t>
            </w:r>
          </w:p>
        </w:tc>
        <w:tc>
          <w:tcPr>
            <w:tcW w:w="2071" w:type="dxa"/>
            <w:vAlign w:val="center"/>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center"/>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w:t>
            </w:r>
          </w:p>
        </w:tc>
        <w:tc>
          <w:tcPr>
            <w:tcW w:w="692"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w:t>
            </w:r>
          </w:p>
        </w:tc>
      </w:tr>
      <w:tr w:rsidR="00346B0F">
        <w:trPr>
          <w:trHeight w:val="567"/>
        </w:trPr>
        <w:tc>
          <w:tcPr>
            <w:tcW w:w="2177" w:type="dxa"/>
            <w:gridSpan w:val="2"/>
            <w:vAlign w:val="center"/>
          </w:tcPr>
          <w:p w:rsidR="00346B0F" w:rsidRDefault="00BB766C">
            <w:pPr>
              <w:widowControl/>
              <w:snapToGrid w:val="0"/>
              <w:spacing w:after="160" w:line="300" w:lineRule="auto"/>
              <w:jc w:val="center"/>
              <w:rPr>
                <w:rFonts w:ascii="Arial" w:hAnsi="Arial" w:cs="Arial"/>
                <w:bCs/>
                <w:color w:val="000000"/>
                <w:szCs w:val="21"/>
              </w:rPr>
            </w:pPr>
            <w:r>
              <w:rPr>
                <w:rFonts w:ascii="Arial" w:hAnsi="Arial" w:cs="Arial"/>
                <w:bCs/>
                <w:color w:val="000000"/>
                <w:szCs w:val="21"/>
              </w:rPr>
              <w:t>合计（元）</w:t>
            </w:r>
          </w:p>
        </w:tc>
        <w:tc>
          <w:tcPr>
            <w:tcW w:w="964" w:type="dxa"/>
            <w:vAlign w:val="center"/>
          </w:tcPr>
          <w:p w:rsidR="00346B0F" w:rsidRDefault="00BB766C">
            <w:pPr>
              <w:widowControl/>
              <w:snapToGrid w:val="0"/>
              <w:spacing w:after="160" w:line="300" w:lineRule="auto"/>
              <w:jc w:val="center"/>
              <w:rPr>
                <w:rFonts w:ascii="Arial" w:hAnsi="Arial" w:cs="Arial"/>
                <w:color w:val="000000"/>
                <w:kern w:val="0"/>
                <w:szCs w:val="21"/>
              </w:rPr>
            </w:pPr>
            <w:r>
              <w:rPr>
                <w:rFonts w:ascii="Arial" w:hAnsi="Arial" w:cs="Arial" w:hint="eastAsia"/>
                <w:color w:val="000000"/>
                <w:kern w:val="0"/>
                <w:szCs w:val="21"/>
              </w:rPr>
              <w:t>/</w:t>
            </w:r>
          </w:p>
        </w:tc>
        <w:tc>
          <w:tcPr>
            <w:tcW w:w="2071" w:type="dxa"/>
            <w:vAlign w:val="center"/>
          </w:tcPr>
          <w:p w:rsidR="00346B0F" w:rsidRDefault="00346B0F">
            <w:pPr>
              <w:widowControl/>
              <w:snapToGrid w:val="0"/>
              <w:spacing w:after="160" w:line="300" w:lineRule="auto"/>
              <w:jc w:val="center"/>
              <w:rPr>
                <w:rStyle w:val="affff8"/>
                <w:rFonts w:ascii="Arial" w:hAnsi="Arial" w:cs="Arial"/>
                <w:color w:val="000000"/>
              </w:rPr>
            </w:pPr>
          </w:p>
        </w:tc>
        <w:tc>
          <w:tcPr>
            <w:tcW w:w="2068" w:type="dxa"/>
            <w:vAlign w:val="center"/>
          </w:tcPr>
          <w:p w:rsidR="00346B0F" w:rsidRDefault="00346B0F">
            <w:pPr>
              <w:widowControl/>
              <w:snapToGrid w:val="0"/>
              <w:spacing w:after="160" w:line="300" w:lineRule="auto"/>
              <w:jc w:val="center"/>
              <w:rPr>
                <w:rStyle w:val="affff8"/>
                <w:rFonts w:ascii="Arial" w:hAnsi="Arial" w:cs="Arial"/>
                <w:color w:val="000000"/>
              </w:rPr>
            </w:pPr>
          </w:p>
        </w:tc>
        <w:tc>
          <w:tcPr>
            <w:tcW w:w="1104" w:type="dxa"/>
            <w:vAlign w:val="center"/>
          </w:tcPr>
          <w:p w:rsidR="00346B0F" w:rsidRDefault="00346B0F">
            <w:pPr>
              <w:widowControl/>
              <w:snapToGrid w:val="0"/>
              <w:spacing w:after="160" w:line="300" w:lineRule="auto"/>
              <w:jc w:val="center"/>
              <w:rPr>
                <w:rFonts w:ascii="Arial" w:hAnsi="Arial" w:cs="Arial"/>
                <w:color w:val="000000"/>
                <w:kern w:val="0"/>
                <w:szCs w:val="21"/>
              </w:rPr>
            </w:pPr>
          </w:p>
        </w:tc>
        <w:tc>
          <w:tcPr>
            <w:tcW w:w="692" w:type="dxa"/>
            <w:vAlign w:val="center"/>
          </w:tcPr>
          <w:p w:rsidR="00346B0F" w:rsidRDefault="00346B0F">
            <w:pPr>
              <w:widowControl/>
              <w:snapToGrid w:val="0"/>
              <w:spacing w:after="160" w:line="300" w:lineRule="auto"/>
              <w:jc w:val="center"/>
              <w:rPr>
                <w:rFonts w:ascii="Arial" w:hAnsi="Arial" w:cs="Arial"/>
                <w:color w:val="000000"/>
                <w:kern w:val="0"/>
                <w:szCs w:val="21"/>
              </w:rPr>
            </w:pPr>
          </w:p>
        </w:tc>
      </w:tr>
    </w:tbl>
    <w:p w:rsidR="00346B0F" w:rsidRDefault="00BB766C">
      <w:pPr>
        <w:pStyle w:val="ad"/>
        <w:rPr>
          <w:sz w:val="21"/>
          <w:szCs w:val="21"/>
        </w:rPr>
      </w:pPr>
      <w:r>
        <w:rPr>
          <w:sz w:val="21"/>
          <w:szCs w:val="21"/>
        </w:rPr>
        <w:t>注：合计金额与投标一览表金额一致</w:t>
      </w:r>
    </w:p>
    <w:p w:rsidR="00346B0F" w:rsidRDefault="00346B0F">
      <w:pPr>
        <w:widowControl/>
        <w:snapToGrid w:val="0"/>
        <w:spacing w:line="300" w:lineRule="auto"/>
        <w:ind w:firstLineChars="200" w:firstLine="420"/>
        <w:jc w:val="right"/>
        <w:rPr>
          <w:rFonts w:ascii="Arial" w:hAnsi="Arial" w:cs="Arial"/>
          <w:color w:val="000000"/>
          <w:szCs w:val="21"/>
        </w:rPr>
      </w:pP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盖单位公章</w:t>
      </w:r>
      <w:r>
        <w:rPr>
          <w:rFonts w:ascii="Arial" w:hAnsi="Arial" w:cs="Arial"/>
          <w:color w:val="000000"/>
          <w:szCs w:val="21"/>
        </w:rPr>
        <w:t>)</w:t>
      </w: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法定代表人（负责人）或其委托代理人：（签字或盖章）</w:t>
      </w:r>
    </w:p>
    <w:p w:rsidR="00346B0F" w:rsidRDefault="00BB766C">
      <w:pPr>
        <w:widowControl/>
        <w:snapToGrid w:val="0"/>
        <w:spacing w:line="300" w:lineRule="auto"/>
        <w:ind w:right="315" w:firstLineChars="200" w:firstLine="420"/>
        <w:jc w:val="right"/>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346B0F">
      <w:pPr>
        <w:widowControl/>
        <w:snapToGrid w:val="0"/>
        <w:spacing w:line="300" w:lineRule="auto"/>
        <w:ind w:right="735" w:firstLineChars="200" w:firstLine="420"/>
        <w:jc w:val="right"/>
        <w:rPr>
          <w:rFonts w:ascii="Arial" w:hAnsi="Arial" w:cs="Arial"/>
          <w:color w:val="000000"/>
          <w:szCs w:val="21"/>
        </w:rPr>
        <w:sectPr w:rsidR="00346B0F">
          <w:footerReference w:type="even" r:id="rId11"/>
          <w:footerReference w:type="default" r:id="rId12"/>
          <w:footerReference w:type="first" r:id="rId13"/>
          <w:pgSz w:w="11906" w:h="16838"/>
          <w:pgMar w:top="1440" w:right="1797" w:bottom="1440" w:left="1797" w:header="851" w:footer="992" w:gutter="0"/>
          <w:cols w:space="720"/>
          <w:docGrid w:linePitch="312"/>
        </w:sect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54" w:name="_Toc500604803"/>
      <w:bookmarkStart w:id="655" w:name="_Toc178239863"/>
      <w:r>
        <w:rPr>
          <w:rFonts w:ascii="Arial" w:hAnsi="Arial" w:cs="Arial"/>
          <w:b/>
          <w:bCs/>
          <w:color w:val="000000"/>
          <w:sz w:val="24"/>
          <w:szCs w:val="24"/>
        </w:rPr>
        <w:lastRenderedPageBreak/>
        <w:t>4.</w:t>
      </w:r>
      <w:r>
        <w:rPr>
          <w:rFonts w:ascii="Arial" w:hAnsi="Arial" w:cs="Arial"/>
          <w:b/>
          <w:bCs/>
          <w:color w:val="000000"/>
          <w:sz w:val="24"/>
          <w:szCs w:val="24"/>
        </w:rPr>
        <w:t>投标保证金缴纳证明扫描件</w:t>
      </w:r>
      <w:bookmarkEnd w:id="654"/>
      <w:bookmarkEnd w:id="655"/>
    </w:p>
    <w:p w:rsidR="00346B0F" w:rsidRDefault="00346B0F">
      <w:pPr>
        <w:widowControl/>
        <w:snapToGrid w:val="0"/>
        <w:spacing w:after="160" w:line="300" w:lineRule="auto"/>
        <w:jc w:val="left"/>
        <w:rPr>
          <w:rFonts w:ascii="Arial" w:hAnsi="Arial" w:cs="Arial"/>
          <w:color w:val="000000"/>
          <w:sz w:val="22"/>
        </w:rPr>
      </w:pPr>
    </w:p>
    <w:p w:rsidR="00346B0F" w:rsidRDefault="00346B0F">
      <w:pPr>
        <w:widowControl/>
        <w:snapToGrid w:val="0"/>
        <w:spacing w:after="160" w:line="300" w:lineRule="auto"/>
        <w:jc w:val="left"/>
        <w:rPr>
          <w:rFonts w:ascii="Arial" w:hAnsi="Arial" w:cs="Arial"/>
          <w:color w:val="000000"/>
          <w:sz w:val="22"/>
        </w:rPr>
      </w:pPr>
    </w:p>
    <w:p w:rsidR="00346B0F" w:rsidRDefault="00346B0F">
      <w:pPr>
        <w:widowControl/>
        <w:snapToGrid w:val="0"/>
        <w:spacing w:after="160" w:line="300" w:lineRule="auto"/>
        <w:jc w:val="left"/>
        <w:rPr>
          <w:rFonts w:ascii="Arial" w:hAnsi="Arial" w:cs="Arial"/>
          <w:color w:val="000000"/>
          <w:sz w:val="22"/>
        </w:rPr>
      </w:pPr>
    </w:p>
    <w:p w:rsidR="00346B0F" w:rsidRDefault="00346B0F">
      <w:pPr>
        <w:widowControl/>
        <w:snapToGrid w:val="0"/>
        <w:spacing w:after="160" w:line="300" w:lineRule="auto"/>
        <w:jc w:val="left"/>
        <w:rPr>
          <w:rFonts w:ascii="Arial" w:hAnsi="Arial" w:cs="Arial"/>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56" w:name="_Toc178239864"/>
      <w:bookmarkStart w:id="657" w:name="_Toc500604804"/>
      <w:r>
        <w:rPr>
          <w:rFonts w:ascii="Arial" w:hAnsi="Arial" w:cs="Arial"/>
          <w:b/>
          <w:bCs/>
          <w:color w:val="000000"/>
          <w:sz w:val="24"/>
          <w:szCs w:val="24"/>
        </w:rPr>
        <w:t>5.</w:t>
      </w:r>
      <w:r>
        <w:rPr>
          <w:rFonts w:ascii="Arial" w:hAnsi="Arial" w:cs="Arial"/>
          <w:b/>
          <w:bCs/>
          <w:color w:val="000000"/>
          <w:sz w:val="24"/>
          <w:szCs w:val="24"/>
        </w:rPr>
        <w:t>关于投标保证金退还的声明</w:t>
      </w:r>
      <w:bookmarkEnd w:id="656"/>
      <w:bookmarkEnd w:id="657"/>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中化商务有限公司：</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r>
        <w:rPr>
          <w:rFonts w:ascii="Arial" w:hAnsi="Arial" w:cs="Arial"/>
          <w:color w:val="000000"/>
          <w:szCs w:val="21"/>
        </w:rPr>
        <w:t>我公司参加贵公司</w:t>
      </w:r>
      <w:r>
        <w:rPr>
          <w:rFonts w:ascii="Arial" w:hAnsi="Arial" w:cs="Arial"/>
          <w:color w:val="000000"/>
          <w:szCs w:val="21"/>
        </w:rPr>
        <w:t>“</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r>
        <w:rPr>
          <w:rFonts w:ascii="Arial" w:hAnsi="Arial" w:cs="Arial"/>
          <w:color w:val="000000"/>
          <w:szCs w:val="21"/>
        </w:rPr>
        <w:t>”</w:t>
      </w:r>
      <w:r>
        <w:rPr>
          <w:rFonts w:ascii="Arial" w:hAnsi="Arial" w:cs="Arial"/>
          <w:color w:val="000000"/>
          <w:szCs w:val="21"/>
        </w:rPr>
        <w:t>的投标，现声明投标保证金退还的相关信息如下，由此引起的一切经济责任由我公司负责。</w:t>
      </w:r>
    </w:p>
    <w:p w:rsidR="00346B0F" w:rsidRDefault="00346B0F">
      <w:pPr>
        <w:widowControl/>
        <w:snapToGrid w:val="0"/>
        <w:spacing w:after="160" w:line="300" w:lineRule="auto"/>
        <w:jc w:val="left"/>
        <w:rPr>
          <w:rFonts w:ascii="Arial" w:hAnsi="Arial" w:cs="Arial"/>
          <w:color w:val="000000"/>
          <w:szCs w:val="21"/>
        </w:rPr>
      </w:pP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以下是公司（接收我司退还投标保证金的公司）银行资料：</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r>
        <w:rPr>
          <w:rFonts w:ascii="Arial" w:hAnsi="Arial" w:cs="Arial"/>
          <w:color w:val="000000"/>
          <w:szCs w:val="21"/>
        </w:rPr>
        <w:t>开户名：</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r>
        <w:rPr>
          <w:rFonts w:ascii="Arial" w:hAnsi="Arial" w:cs="Arial"/>
          <w:color w:val="000000"/>
          <w:szCs w:val="21"/>
        </w:rPr>
        <w:t>帐</w:t>
      </w:r>
      <w:r>
        <w:rPr>
          <w:rFonts w:ascii="Arial" w:hAnsi="Arial" w:cs="Arial"/>
          <w:color w:val="000000"/>
          <w:szCs w:val="21"/>
        </w:rPr>
        <w:t xml:space="preserve">  </w:t>
      </w:r>
      <w:r>
        <w:rPr>
          <w:rFonts w:ascii="Arial" w:hAnsi="Arial" w:cs="Arial"/>
          <w:color w:val="000000"/>
          <w:szCs w:val="21"/>
        </w:rPr>
        <w:t>号：</w:t>
      </w:r>
      <w:r>
        <w:rPr>
          <w:rFonts w:ascii="Arial" w:hAnsi="Arial" w:cs="Arial"/>
          <w:color w:val="000000"/>
          <w:szCs w:val="21"/>
        </w:rPr>
        <w:t xml:space="preserve">   </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r>
        <w:rPr>
          <w:rFonts w:ascii="Arial" w:hAnsi="Arial" w:cs="Arial"/>
          <w:color w:val="000000"/>
          <w:szCs w:val="21"/>
        </w:rPr>
        <w:t>开户行：</w:t>
      </w:r>
      <w:r>
        <w:rPr>
          <w:rFonts w:ascii="Arial" w:hAnsi="Arial" w:cs="Arial"/>
          <w:color w:val="000000"/>
          <w:szCs w:val="21"/>
        </w:rPr>
        <w:t xml:space="preserve"> </w:t>
      </w:r>
    </w:p>
    <w:p w:rsidR="00346B0F" w:rsidRDefault="00BB766C">
      <w:pPr>
        <w:widowControl/>
        <w:snapToGrid w:val="0"/>
        <w:spacing w:after="160" w:line="300" w:lineRule="auto"/>
        <w:jc w:val="left"/>
        <w:rPr>
          <w:rFonts w:ascii="Arial" w:hAnsi="Arial" w:cs="Arial"/>
          <w:color w:val="000000"/>
          <w:szCs w:val="21"/>
          <w:u w:val="single"/>
        </w:rPr>
      </w:pPr>
      <w:r>
        <w:rPr>
          <w:rFonts w:ascii="Arial" w:hAnsi="Arial" w:cs="Arial"/>
          <w:color w:val="000000"/>
          <w:szCs w:val="21"/>
        </w:rPr>
        <w:t>法定代表人（负责人）或其委托代理人：</w:t>
      </w:r>
      <w:r>
        <w:rPr>
          <w:rFonts w:ascii="Arial" w:hAnsi="Arial" w:cs="Arial"/>
          <w:color w:val="000000"/>
          <w:szCs w:val="21"/>
        </w:rPr>
        <w:t>(</w:t>
      </w:r>
      <w:r>
        <w:rPr>
          <w:rFonts w:ascii="Arial" w:hAnsi="Arial" w:cs="Arial"/>
          <w:color w:val="000000"/>
          <w:szCs w:val="21"/>
        </w:rPr>
        <w:t>签字或盖章</w:t>
      </w:r>
      <w:r>
        <w:rPr>
          <w:rFonts w:ascii="Arial" w:hAnsi="Arial" w:cs="Arial"/>
          <w:color w:val="000000"/>
          <w:szCs w:val="21"/>
        </w:rPr>
        <w:t>)</w:t>
      </w:r>
    </w:p>
    <w:p w:rsidR="00346B0F" w:rsidRDefault="00BB766C">
      <w:pPr>
        <w:widowControl/>
        <w:snapToGrid w:val="0"/>
        <w:spacing w:after="160" w:line="300" w:lineRule="auto"/>
        <w:jc w:val="left"/>
        <w:rPr>
          <w:rFonts w:ascii="Arial" w:hAnsi="Arial" w:cs="Arial"/>
          <w:color w:val="000000"/>
          <w:szCs w:val="21"/>
          <w:u w:val="single"/>
        </w:rPr>
      </w:pPr>
      <w:r>
        <w:rPr>
          <w:rFonts w:ascii="Arial" w:hAnsi="Arial" w:cs="Arial"/>
          <w:color w:val="000000"/>
          <w:szCs w:val="21"/>
        </w:rPr>
        <w:t>联系电话：</w:t>
      </w:r>
    </w:p>
    <w:p w:rsidR="00346B0F" w:rsidRDefault="00BB766C">
      <w:pPr>
        <w:widowControl/>
        <w:snapToGrid w:val="0"/>
        <w:spacing w:after="160" w:line="300" w:lineRule="auto"/>
        <w:ind w:right="420"/>
        <w:jc w:val="left"/>
        <w:rPr>
          <w:rFonts w:ascii="Arial" w:hAnsi="Arial" w:cs="Arial"/>
          <w:color w:val="000000"/>
          <w:szCs w:val="21"/>
        </w:rPr>
      </w:pPr>
      <w:r>
        <w:rPr>
          <w:rFonts w:ascii="Arial" w:hAnsi="Arial" w:cs="Arial"/>
          <w:color w:val="000000"/>
          <w:szCs w:val="21"/>
        </w:rPr>
        <w:t>投标人名称：（盖单位公章）</w:t>
      </w:r>
    </w:p>
    <w:p w:rsidR="00346B0F" w:rsidRDefault="00BB766C">
      <w:pPr>
        <w:widowControl/>
        <w:snapToGrid w:val="0"/>
        <w:spacing w:after="160" w:line="300" w:lineRule="auto"/>
        <w:jc w:val="left"/>
        <w:rPr>
          <w:rFonts w:ascii="Arial" w:hAnsi="Arial" w:cs="Arial"/>
          <w:color w:val="000000"/>
          <w:szCs w:val="21"/>
        </w:rPr>
      </w:pPr>
      <w:r>
        <w:rPr>
          <w:rFonts w:ascii="Arial" w:hAnsi="Arial" w:cs="Arial"/>
          <w:b/>
          <w:color w:val="000000"/>
          <w:szCs w:val="21"/>
        </w:rPr>
        <w:t>注：须提供对公</w:t>
      </w:r>
      <w:proofErr w:type="gramStart"/>
      <w:r>
        <w:rPr>
          <w:rFonts w:ascii="Arial" w:hAnsi="Arial" w:cs="Arial"/>
          <w:b/>
          <w:color w:val="000000"/>
          <w:szCs w:val="21"/>
        </w:rPr>
        <w:t>帐号</w:t>
      </w:r>
      <w:proofErr w:type="gramEnd"/>
      <w:r>
        <w:rPr>
          <w:rFonts w:ascii="Arial" w:hAnsi="Arial" w:cs="Arial"/>
          <w:b/>
          <w:color w:val="000000"/>
          <w:szCs w:val="21"/>
        </w:rPr>
        <w:t>以便退还投标保证金。</w:t>
      </w:r>
    </w:p>
    <w:p w:rsidR="00346B0F" w:rsidRDefault="00BB766C">
      <w:pPr>
        <w:tabs>
          <w:tab w:val="left" w:pos="588"/>
        </w:tabs>
        <w:snapToGrid w:val="0"/>
        <w:spacing w:before="120" w:after="120" w:line="300" w:lineRule="auto"/>
        <w:jc w:val="left"/>
        <w:outlineLvl w:val="0"/>
        <w:rPr>
          <w:rFonts w:ascii="Arial" w:hAnsi="Arial" w:cs="Arial"/>
          <w:color w:val="000000"/>
          <w:sz w:val="24"/>
          <w:szCs w:val="24"/>
        </w:rPr>
      </w:pPr>
      <w:bookmarkStart w:id="658" w:name="_Toc500604805"/>
      <w:r>
        <w:rPr>
          <w:rFonts w:ascii="Arial" w:hAnsi="Arial" w:cs="Arial"/>
          <w:color w:val="000000"/>
          <w:sz w:val="24"/>
          <w:szCs w:val="24"/>
        </w:rPr>
        <w:br w:type="page"/>
      </w:r>
      <w:bookmarkStart w:id="659" w:name="_Toc178239865"/>
      <w:r>
        <w:rPr>
          <w:rFonts w:ascii="Arial" w:hAnsi="Arial" w:cs="Arial"/>
          <w:b/>
          <w:bCs/>
          <w:color w:val="000000"/>
          <w:sz w:val="24"/>
          <w:szCs w:val="24"/>
        </w:rPr>
        <w:lastRenderedPageBreak/>
        <w:t>6.</w:t>
      </w:r>
      <w:r>
        <w:rPr>
          <w:rFonts w:ascii="Arial" w:hAnsi="Arial" w:cs="Arial"/>
          <w:b/>
          <w:bCs/>
          <w:color w:val="000000"/>
          <w:sz w:val="24"/>
          <w:szCs w:val="24"/>
        </w:rPr>
        <w:t>招标代理服务费承诺书</w:t>
      </w:r>
      <w:bookmarkEnd w:id="658"/>
      <w:bookmarkEnd w:id="659"/>
    </w:p>
    <w:p w:rsidR="00346B0F" w:rsidRDefault="00BB766C">
      <w:pPr>
        <w:widowControl/>
        <w:tabs>
          <w:tab w:val="left" w:pos="3420"/>
        </w:tabs>
        <w:snapToGrid w:val="0"/>
        <w:spacing w:line="300" w:lineRule="auto"/>
        <w:jc w:val="center"/>
        <w:rPr>
          <w:rFonts w:ascii="Arial" w:hAnsi="Arial" w:cs="Arial"/>
          <w:b/>
          <w:color w:val="000000"/>
          <w:szCs w:val="21"/>
        </w:rPr>
      </w:pPr>
      <w:r>
        <w:rPr>
          <w:rFonts w:ascii="Arial" w:hAnsi="Arial" w:cs="Arial"/>
          <w:b/>
          <w:color w:val="000000"/>
          <w:szCs w:val="21"/>
        </w:rPr>
        <w:t>6.1</w:t>
      </w:r>
      <w:r>
        <w:rPr>
          <w:rFonts w:ascii="Arial" w:hAnsi="Arial" w:cs="Arial"/>
          <w:b/>
          <w:color w:val="000000"/>
          <w:szCs w:val="21"/>
        </w:rPr>
        <w:t>招标代理服务费承诺函</w:t>
      </w:r>
    </w:p>
    <w:p w:rsidR="00346B0F" w:rsidRDefault="00BB766C">
      <w:pPr>
        <w:widowControl/>
        <w:tabs>
          <w:tab w:val="left" w:pos="3420"/>
        </w:tabs>
        <w:snapToGrid w:val="0"/>
        <w:spacing w:line="300" w:lineRule="auto"/>
        <w:jc w:val="left"/>
        <w:rPr>
          <w:rFonts w:ascii="Arial" w:hAnsi="Arial" w:cs="Arial"/>
          <w:color w:val="000000"/>
          <w:szCs w:val="21"/>
        </w:rPr>
      </w:pPr>
      <w:r>
        <w:rPr>
          <w:rFonts w:ascii="Arial" w:hAnsi="Arial" w:cs="Arial"/>
          <w:color w:val="000000"/>
          <w:szCs w:val="21"/>
        </w:rPr>
        <w:t>致：中化商务有限公司</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我公司同意招标人不向贵公司支付任何费用，而由中标人向贵公司支付招标代理服务费。我公司承诺如下：</w:t>
      </w:r>
    </w:p>
    <w:p w:rsidR="00346B0F" w:rsidRDefault="00BB766C">
      <w:pPr>
        <w:widowControl/>
        <w:snapToGrid w:val="0"/>
        <w:spacing w:line="300" w:lineRule="auto"/>
        <w:ind w:firstLineChars="200" w:firstLine="420"/>
        <w:jc w:val="left"/>
        <w:rPr>
          <w:rFonts w:ascii="Arial" w:hAnsi="Arial" w:cs="Arial"/>
          <w:b/>
          <w:color w:val="000000"/>
          <w:szCs w:val="21"/>
        </w:rPr>
      </w:pPr>
      <w:r>
        <w:rPr>
          <w:rFonts w:ascii="Arial" w:hAnsi="Arial" w:cs="Arial"/>
          <w:color w:val="000000"/>
          <w:szCs w:val="21"/>
        </w:rPr>
        <w:t>如果我方在贵单位组织招标的</w:t>
      </w:r>
      <w:r>
        <w:rPr>
          <w:rFonts w:ascii="Arial" w:hAnsi="Arial" w:cs="Arial"/>
          <w:color w:val="000000"/>
          <w:szCs w:val="21"/>
        </w:rPr>
        <w:t>“</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r>
        <w:rPr>
          <w:rFonts w:ascii="Arial" w:hAnsi="Arial" w:cs="Arial"/>
          <w:color w:val="000000"/>
          <w:szCs w:val="21"/>
        </w:rPr>
        <w:t>”</w:t>
      </w:r>
      <w:r>
        <w:rPr>
          <w:rFonts w:ascii="Arial" w:hAnsi="Arial" w:cs="Arial"/>
          <w:color w:val="000000"/>
          <w:szCs w:val="21"/>
        </w:rPr>
        <w:t>项目中中标，我方保证在《招标代理服务费缴纳通知书》发出后</w:t>
      </w:r>
      <w:r>
        <w:rPr>
          <w:rFonts w:ascii="Arial" w:hAnsi="Arial" w:cs="Arial"/>
          <w:color w:val="000000"/>
          <w:szCs w:val="21"/>
        </w:rPr>
        <w:t>5</w:t>
      </w:r>
      <w:r>
        <w:rPr>
          <w:rFonts w:ascii="Arial" w:hAnsi="Arial" w:cs="Arial"/>
          <w:color w:val="000000"/>
          <w:szCs w:val="21"/>
        </w:rPr>
        <w:t>天内，按要求，向贵单位交纳中标服务费。</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我方如违约，</w:t>
      </w:r>
      <w:proofErr w:type="gramStart"/>
      <w:r>
        <w:rPr>
          <w:rFonts w:ascii="Arial" w:hAnsi="Arial" w:cs="Arial"/>
          <w:color w:val="000000"/>
          <w:szCs w:val="21"/>
        </w:rPr>
        <w:t>愿凭贵单位</w:t>
      </w:r>
      <w:proofErr w:type="gramEnd"/>
      <w:r>
        <w:rPr>
          <w:rFonts w:ascii="Arial" w:hAnsi="Arial" w:cs="Arial"/>
          <w:color w:val="000000"/>
          <w:szCs w:val="21"/>
        </w:rPr>
        <w:t>开出的违约通知，按上述承诺金额的</w:t>
      </w:r>
      <w:r>
        <w:rPr>
          <w:rFonts w:ascii="Arial" w:hAnsi="Arial" w:cs="Arial"/>
          <w:color w:val="000000"/>
          <w:szCs w:val="21"/>
        </w:rPr>
        <w:t>200%</w:t>
      </w:r>
      <w:r>
        <w:rPr>
          <w:rFonts w:ascii="Arial" w:hAnsi="Arial" w:cs="Arial"/>
          <w:color w:val="000000"/>
          <w:szCs w:val="21"/>
        </w:rPr>
        <w:t>在招标人付给我方的采购合同规定的任何付款中扣付，并在此同意和要求招标人办理支付手续。</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特此承诺！</w:t>
      </w:r>
    </w:p>
    <w:p w:rsidR="00346B0F" w:rsidRDefault="00346B0F">
      <w:pPr>
        <w:widowControl/>
        <w:snapToGrid w:val="0"/>
        <w:spacing w:line="300" w:lineRule="auto"/>
        <w:ind w:firstLineChars="200" w:firstLine="420"/>
        <w:jc w:val="left"/>
        <w:rPr>
          <w:rFonts w:ascii="Arial" w:hAnsi="Arial" w:cs="Arial"/>
          <w:color w:val="000000"/>
          <w:szCs w:val="21"/>
        </w:rPr>
      </w:pPr>
    </w:p>
    <w:p w:rsidR="00346B0F" w:rsidRDefault="00BB766C">
      <w:pPr>
        <w:widowControl/>
        <w:snapToGrid w:val="0"/>
        <w:spacing w:after="160" w:line="300" w:lineRule="auto"/>
        <w:ind w:right="315"/>
        <w:jc w:val="right"/>
        <w:rPr>
          <w:rFonts w:ascii="Arial" w:hAnsi="Arial" w:cs="Arial"/>
          <w:color w:val="000000"/>
          <w:szCs w:val="21"/>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盖单位公章</w:t>
      </w:r>
      <w:r>
        <w:rPr>
          <w:rFonts w:ascii="Arial" w:hAnsi="Arial" w:cs="Arial"/>
          <w:color w:val="000000"/>
          <w:szCs w:val="21"/>
        </w:rPr>
        <w:t>)</w:t>
      </w:r>
    </w:p>
    <w:p w:rsidR="00346B0F" w:rsidRDefault="00BB766C">
      <w:pPr>
        <w:widowControl/>
        <w:snapToGrid w:val="0"/>
        <w:spacing w:after="160" w:line="300" w:lineRule="auto"/>
        <w:ind w:right="315"/>
        <w:jc w:val="right"/>
        <w:rPr>
          <w:rFonts w:ascii="Arial" w:hAnsi="Arial" w:cs="Arial"/>
          <w:color w:val="000000"/>
          <w:szCs w:val="21"/>
        </w:rPr>
      </w:pPr>
      <w:r>
        <w:rPr>
          <w:rFonts w:ascii="Arial" w:hAnsi="Arial" w:cs="Arial"/>
          <w:color w:val="000000"/>
          <w:szCs w:val="21"/>
        </w:rPr>
        <w:t>投标人地址：</w:t>
      </w:r>
    </w:p>
    <w:p w:rsidR="00346B0F" w:rsidRDefault="00BB766C">
      <w:pPr>
        <w:widowControl/>
        <w:snapToGrid w:val="0"/>
        <w:spacing w:after="160" w:line="300" w:lineRule="auto"/>
        <w:ind w:right="315"/>
        <w:jc w:val="right"/>
        <w:rPr>
          <w:rFonts w:ascii="Arial" w:hAnsi="Arial" w:cs="Arial"/>
          <w:color w:val="000000"/>
          <w:szCs w:val="21"/>
        </w:rPr>
      </w:pPr>
      <w:r>
        <w:rPr>
          <w:rFonts w:ascii="Arial" w:hAnsi="Arial" w:cs="Arial"/>
          <w:color w:val="000000"/>
          <w:szCs w:val="21"/>
        </w:rPr>
        <w:t>法定代表人（负责人）或其委托代理人：</w:t>
      </w:r>
      <w:r>
        <w:rPr>
          <w:rFonts w:ascii="Arial" w:hAnsi="Arial" w:cs="Arial"/>
          <w:color w:val="000000"/>
          <w:szCs w:val="21"/>
        </w:rPr>
        <w:t>(</w:t>
      </w:r>
      <w:r>
        <w:rPr>
          <w:rFonts w:ascii="Arial" w:hAnsi="Arial" w:cs="Arial"/>
          <w:color w:val="000000"/>
          <w:szCs w:val="21"/>
        </w:rPr>
        <w:t>签字或盖章</w:t>
      </w:r>
      <w:r>
        <w:rPr>
          <w:rFonts w:ascii="Arial" w:hAnsi="Arial" w:cs="Arial"/>
          <w:color w:val="000000"/>
          <w:szCs w:val="21"/>
        </w:rPr>
        <w:t>)</w:t>
      </w:r>
    </w:p>
    <w:p w:rsidR="00346B0F" w:rsidRDefault="00BB766C">
      <w:pPr>
        <w:widowControl/>
        <w:snapToGrid w:val="0"/>
        <w:spacing w:after="160" w:line="300" w:lineRule="auto"/>
        <w:ind w:right="735"/>
        <w:jc w:val="right"/>
        <w:rPr>
          <w:rFonts w:ascii="Arial" w:hAnsi="Arial" w:cs="Arial"/>
          <w:color w:val="000000"/>
          <w:szCs w:val="21"/>
        </w:rPr>
      </w:pPr>
      <w:r>
        <w:rPr>
          <w:rFonts w:ascii="Arial" w:hAnsi="Arial" w:cs="Arial"/>
          <w:color w:val="000000"/>
          <w:szCs w:val="21"/>
        </w:rPr>
        <w:t>电话：</w:t>
      </w:r>
    </w:p>
    <w:p w:rsidR="00346B0F" w:rsidRDefault="00BB766C">
      <w:pPr>
        <w:widowControl/>
        <w:snapToGrid w:val="0"/>
        <w:spacing w:after="160" w:line="300" w:lineRule="auto"/>
        <w:ind w:right="735" w:firstLineChars="2150" w:firstLine="4515"/>
        <w:jc w:val="left"/>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BB766C">
      <w:pPr>
        <w:widowControl/>
        <w:tabs>
          <w:tab w:val="left" w:pos="3420"/>
        </w:tabs>
        <w:snapToGrid w:val="0"/>
        <w:spacing w:line="300" w:lineRule="auto"/>
        <w:jc w:val="center"/>
        <w:rPr>
          <w:rFonts w:ascii="Arial" w:hAnsi="Arial" w:cs="Arial"/>
          <w:b/>
          <w:color w:val="000000"/>
          <w:szCs w:val="21"/>
        </w:rPr>
      </w:pPr>
      <w:r>
        <w:rPr>
          <w:rFonts w:ascii="Arial" w:hAnsi="Arial" w:cs="Arial"/>
          <w:color w:val="000000"/>
          <w:sz w:val="22"/>
          <w:szCs w:val="21"/>
        </w:rPr>
        <w:br w:type="page"/>
      </w:r>
      <w:r>
        <w:rPr>
          <w:rFonts w:ascii="Arial" w:hAnsi="Arial" w:cs="Arial"/>
          <w:b/>
          <w:color w:val="000000"/>
          <w:szCs w:val="21"/>
        </w:rPr>
        <w:lastRenderedPageBreak/>
        <w:t>6.2</w:t>
      </w:r>
      <w:r>
        <w:rPr>
          <w:rFonts w:ascii="Arial" w:hAnsi="Arial" w:cs="Arial"/>
          <w:b/>
          <w:color w:val="000000"/>
          <w:szCs w:val="21"/>
        </w:rPr>
        <w:t>服务费开票信息函</w:t>
      </w:r>
    </w:p>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致：中化商务有限公司</w:t>
      </w:r>
    </w:p>
    <w:p w:rsidR="00346B0F" w:rsidRDefault="00BB766C">
      <w:pPr>
        <w:widowControl/>
        <w:snapToGrid w:val="0"/>
        <w:spacing w:after="160" w:line="300" w:lineRule="auto"/>
        <w:ind w:firstLineChars="200" w:firstLine="440"/>
        <w:jc w:val="left"/>
        <w:rPr>
          <w:rFonts w:ascii="Arial" w:hAnsi="Arial" w:cs="Arial"/>
          <w:color w:val="000000"/>
          <w:sz w:val="22"/>
          <w:szCs w:val="21"/>
          <w:lang w:val="en-GB"/>
        </w:rPr>
      </w:pPr>
      <w:r>
        <w:rPr>
          <w:rFonts w:ascii="Arial" w:hAnsi="Arial" w:cs="Arial"/>
          <w:color w:val="000000"/>
          <w:sz w:val="22"/>
          <w:szCs w:val="21"/>
        </w:rPr>
        <w:t>我司自愿参与贵司组织的</w:t>
      </w:r>
      <w:r>
        <w:rPr>
          <w:rFonts w:ascii="Arial" w:hAnsi="Arial" w:cs="Arial"/>
          <w:color w:val="000000"/>
          <w:sz w:val="22"/>
          <w:szCs w:val="21"/>
          <w:u w:val="single"/>
        </w:rPr>
        <w:t>（</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r>
        <w:rPr>
          <w:rFonts w:ascii="Arial" w:hAnsi="Arial" w:cs="Arial"/>
          <w:color w:val="000000"/>
          <w:sz w:val="22"/>
          <w:szCs w:val="21"/>
          <w:u w:val="single"/>
        </w:rPr>
        <w:t>）</w:t>
      </w:r>
      <w:r>
        <w:rPr>
          <w:rFonts w:ascii="Arial" w:hAnsi="Arial" w:cs="Arial"/>
          <w:color w:val="000000"/>
          <w:sz w:val="22"/>
          <w:szCs w:val="21"/>
        </w:rPr>
        <w:t>招标活动，若我司在本招标项目中获中标，我司</w:t>
      </w:r>
      <w:r>
        <w:rPr>
          <w:rFonts w:ascii="Arial" w:hAnsi="Arial" w:cs="Arial"/>
          <w:color w:val="000000"/>
          <w:sz w:val="22"/>
          <w:szCs w:val="21"/>
          <w:lang w:val="en-GB"/>
        </w:rPr>
        <w:t>服务费开票信息如下：</w:t>
      </w:r>
    </w:p>
    <w:p w:rsidR="00346B0F" w:rsidRDefault="00BB766C">
      <w:pPr>
        <w:widowControl/>
        <w:snapToGrid w:val="0"/>
        <w:spacing w:after="160" w:line="300" w:lineRule="auto"/>
        <w:jc w:val="left"/>
        <w:rPr>
          <w:rFonts w:ascii="Arial" w:hAnsi="Arial" w:cs="Arial"/>
          <w:b/>
          <w:color w:val="000000"/>
          <w:sz w:val="22"/>
          <w:szCs w:val="21"/>
          <w:lang w:val="en-GB"/>
        </w:rPr>
      </w:pPr>
      <w:r>
        <w:rPr>
          <w:rFonts w:ascii="Arial" w:hAnsi="Arial" w:cs="Arial"/>
          <w:b/>
          <w:color w:val="000000"/>
          <w:sz w:val="22"/>
          <w:szCs w:val="21"/>
          <w:lang w:val="en-GB"/>
        </w:rPr>
        <w:t>一、联系信息如下：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058"/>
        <w:gridCol w:w="1530"/>
        <w:gridCol w:w="2655"/>
      </w:tblGrid>
      <w:tr w:rsidR="00346B0F">
        <w:trPr>
          <w:trHeight w:val="558"/>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单位名称：</w:t>
            </w:r>
          </w:p>
        </w:tc>
        <w:tc>
          <w:tcPr>
            <w:tcW w:w="7243" w:type="dxa"/>
            <w:gridSpan w:val="3"/>
            <w:vAlign w:val="center"/>
          </w:tcPr>
          <w:p w:rsidR="00346B0F" w:rsidRDefault="00346B0F">
            <w:pPr>
              <w:widowControl/>
              <w:snapToGrid w:val="0"/>
              <w:spacing w:after="160" w:line="300" w:lineRule="auto"/>
              <w:jc w:val="left"/>
              <w:rPr>
                <w:rFonts w:ascii="Arial" w:hAnsi="Arial" w:cs="Arial"/>
                <w:color w:val="000000"/>
                <w:sz w:val="22"/>
                <w:szCs w:val="21"/>
              </w:rPr>
            </w:pPr>
          </w:p>
        </w:tc>
      </w:tr>
      <w:tr w:rsidR="00346B0F">
        <w:trPr>
          <w:trHeight w:val="566"/>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联系地址：</w:t>
            </w:r>
          </w:p>
        </w:tc>
        <w:tc>
          <w:tcPr>
            <w:tcW w:w="7243" w:type="dxa"/>
            <w:gridSpan w:val="3"/>
            <w:vAlign w:val="center"/>
          </w:tcPr>
          <w:p w:rsidR="00346B0F" w:rsidRDefault="00346B0F">
            <w:pPr>
              <w:widowControl/>
              <w:snapToGrid w:val="0"/>
              <w:spacing w:after="160" w:line="300" w:lineRule="auto"/>
              <w:jc w:val="left"/>
              <w:rPr>
                <w:rFonts w:ascii="Arial" w:hAnsi="Arial" w:cs="Arial"/>
                <w:color w:val="000000"/>
                <w:sz w:val="22"/>
                <w:szCs w:val="21"/>
              </w:rPr>
            </w:pPr>
          </w:p>
        </w:tc>
      </w:tr>
      <w:tr w:rsidR="00346B0F">
        <w:trPr>
          <w:trHeight w:val="546"/>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联系人：</w:t>
            </w:r>
          </w:p>
        </w:tc>
        <w:tc>
          <w:tcPr>
            <w:tcW w:w="3058"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1530"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联系电话：</w:t>
            </w:r>
          </w:p>
        </w:tc>
        <w:tc>
          <w:tcPr>
            <w:tcW w:w="2655" w:type="dxa"/>
            <w:vAlign w:val="center"/>
          </w:tcPr>
          <w:p w:rsidR="00346B0F" w:rsidRDefault="00346B0F">
            <w:pPr>
              <w:widowControl/>
              <w:snapToGrid w:val="0"/>
              <w:spacing w:after="160" w:line="300" w:lineRule="auto"/>
              <w:jc w:val="left"/>
              <w:rPr>
                <w:rFonts w:ascii="Arial" w:hAnsi="Arial" w:cs="Arial"/>
                <w:color w:val="000000"/>
                <w:sz w:val="22"/>
                <w:szCs w:val="21"/>
              </w:rPr>
            </w:pPr>
          </w:p>
        </w:tc>
      </w:tr>
      <w:tr w:rsidR="00346B0F">
        <w:trPr>
          <w:trHeight w:val="554"/>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lang w:val="en-GB"/>
              </w:rPr>
              <w:t>开户银行：</w:t>
            </w:r>
          </w:p>
        </w:tc>
        <w:tc>
          <w:tcPr>
            <w:tcW w:w="3058"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1530" w:type="dxa"/>
            <w:vAlign w:val="center"/>
          </w:tcPr>
          <w:p w:rsidR="00346B0F" w:rsidRDefault="00BB766C">
            <w:pPr>
              <w:widowControl/>
              <w:snapToGrid w:val="0"/>
              <w:spacing w:after="160" w:line="300" w:lineRule="auto"/>
              <w:jc w:val="left"/>
              <w:rPr>
                <w:rFonts w:ascii="Arial" w:hAnsi="Arial" w:cs="Arial"/>
                <w:color w:val="000000"/>
                <w:sz w:val="22"/>
                <w:szCs w:val="21"/>
              </w:rPr>
            </w:pPr>
            <w:proofErr w:type="gramStart"/>
            <w:r>
              <w:rPr>
                <w:rFonts w:ascii="Arial" w:hAnsi="Arial" w:cs="Arial"/>
                <w:color w:val="000000"/>
                <w:sz w:val="22"/>
                <w:szCs w:val="21"/>
                <w:lang w:val="en-GB"/>
              </w:rPr>
              <w:t>帐号</w:t>
            </w:r>
            <w:proofErr w:type="gramEnd"/>
            <w:r>
              <w:rPr>
                <w:rFonts w:ascii="Arial" w:hAnsi="Arial" w:cs="Arial"/>
                <w:color w:val="000000"/>
                <w:sz w:val="22"/>
                <w:szCs w:val="21"/>
                <w:lang w:val="en-GB"/>
              </w:rPr>
              <w:t>：</w:t>
            </w:r>
          </w:p>
        </w:tc>
        <w:tc>
          <w:tcPr>
            <w:tcW w:w="2655" w:type="dxa"/>
            <w:vAlign w:val="center"/>
          </w:tcPr>
          <w:p w:rsidR="00346B0F" w:rsidRDefault="00346B0F">
            <w:pPr>
              <w:widowControl/>
              <w:snapToGrid w:val="0"/>
              <w:spacing w:after="160" w:line="300" w:lineRule="auto"/>
              <w:jc w:val="left"/>
              <w:rPr>
                <w:rFonts w:ascii="Arial" w:hAnsi="Arial" w:cs="Arial"/>
                <w:color w:val="000000"/>
                <w:sz w:val="22"/>
                <w:szCs w:val="21"/>
              </w:rPr>
            </w:pPr>
          </w:p>
        </w:tc>
      </w:tr>
    </w:tbl>
    <w:p w:rsidR="00346B0F" w:rsidRDefault="00BB766C">
      <w:pPr>
        <w:widowControl/>
        <w:snapToGrid w:val="0"/>
        <w:spacing w:after="160" w:line="300" w:lineRule="auto"/>
        <w:jc w:val="left"/>
        <w:rPr>
          <w:rFonts w:ascii="Arial" w:hAnsi="Arial" w:cs="Arial"/>
          <w:b/>
          <w:color w:val="000000"/>
          <w:sz w:val="22"/>
          <w:szCs w:val="21"/>
        </w:rPr>
      </w:pPr>
      <w:r>
        <w:rPr>
          <w:rFonts w:ascii="Arial" w:hAnsi="Arial" w:cs="Arial"/>
          <w:b/>
          <w:color w:val="000000"/>
          <w:sz w:val="22"/>
          <w:szCs w:val="21"/>
        </w:rPr>
        <w:t>二、服务费发票开票信息（如成交，将按下述方式开票）如下：</w:t>
      </w: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825"/>
        <w:gridCol w:w="3418"/>
      </w:tblGrid>
      <w:tr w:rsidR="00346B0F">
        <w:trPr>
          <w:trHeight w:val="519"/>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发票类型</w:t>
            </w:r>
          </w:p>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（二选一）</w:t>
            </w:r>
          </w:p>
        </w:tc>
        <w:tc>
          <w:tcPr>
            <w:tcW w:w="3825"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w:t>
            </w:r>
            <w:r>
              <w:rPr>
                <w:rFonts w:ascii="Arial" w:hAnsi="Arial" w:cs="Arial"/>
                <w:color w:val="000000"/>
                <w:sz w:val="22"/>
                <w:szCs w:val="21"/>
              </w:rPr>
              <w:t>增值税专用发票</w:t>
            </w:r>
          </w:p>
        </w:tc>
        <w:tc>
          <w:tcPr>
            <w:tcW w:w="3418" w:type="dxa"/>
            <w:vAlign w:val="center"/>
          </w:tcPr>
          <w:p w:rsidR="00346B0F" w:rsidRDefault="00BB766C">
            <w:pPr>
              <w:widowControl/>
              <w:snapToGrid w:val="0"/>
              <w:spacing w:after="160" w:line="300" w:lineRule="auto"/>
              <w:jc w:val="left"/>
              <w:rPr>
                <w:rFonts w:ascii="Arial" w:hAnsi="Arial" w:cs="Arial"/>
                <w:b/>
                <w:color w:val="000000"/>
                <w:sz w:val="22"/>
                <w:szCs w:val="21"/>
              </w:rPr>
            </w:pPr>
            <w:r>
              <w:rPr>
                <w:rFonts w:ascii="Arial" w:hAnsi="Arial" w:cs="Arial"/>
                <w:color w:val="000000"/>
                <w:sz w:val="22"/>
                <w:szCs w:val="21"/>
              </w:rPr>
              <w:t>□</w:t>
            </w:r>
            <w:r>
              <w:rPr>
                <w:rFonts w:ascii="Arial" w:hAnsi="Arial" w:cs="Arial"/>
                <w:color w:val="000000"/>
                <w:sz w:val="22"/>
                <w:szCs w:val="21"/>
              </w:rPr>
              <w:t>增值税普通发票</w:t>
            </w:r>
          </w:p>
        </w:tc>
      </w:tr>
      <w:tr w:rsidR="00346B0F">
        <w:trPr>
          <w:trHeight w:val="569"/>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单位名称：</w:t>
            </w:r>
          </w:p>
        </w:tc>
        <w:tc>
          <w:tcPr>
            <w:tcW w:w="7243" w:type="dxa"/>
            <w:gridSpan w:val="2"/>
            <w:vAlign w:val="center"/>
          </w:tcPr>
          <w:p w:rsidR="00346B0F" w:rsidRDefault="00346B0F">
            <w:pPr>
              <w:widowControl/>
              <w:snapToGrid w:val="0"/>
              <w:spacing w:after="160" w:line="300" w:lineRule="auto"/>
              <w:jc w:val="left"/>
              <w:rPr>
                <w:rFonts w:ascii="Arial" w:hAnsi="Arial" w:cs="Arial"/>
                <w:color w:val="000000"/>
                <w:sz w:val="22"/>
                <w:szCs w:val="21"/>
              </w:rPr>
            </w:pPr>
          </w:p>
        </w:tc>
      </w:tr>
      <w:tr w:rsidR="00346B0F">
        <w:trPr>
          <w:trHeight w:val="549"/>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纳税人识别号：</w:t>
            </w:r>
          </w:p>
        </w:tc>
        <w:tc>
          <w:tcPr>
            <w:tcW w:w="7243" w:type="dxa"/>
            <w:gridSpan w:val="2"/>
            <w:vAlign w:val="center"/>
          </w:tcPr>
          <w:p w:rsidR="00346B0F" w:rsidRDefault="00346B0F">
            <w:pPr>
              <w:widowControl/>
              <w:snapToGrid w:val="0"/>
              <w:spacing w:after="160" w:line="300" w:lineRule="auto"/>
              <w:jc w:val="left"/>
              <w:rPr>
                <w:rFonts w:ascii="Arial" w:hAnsi="Arial" w:cs="Arial"/>
                <w:color w:val="000000"/>
                <w:sz w:val="22"/>
                <w:szCs w:val="21"/>
              </w:rPr>
            </w:pPr>
          </w:p>
        </w:tc>
      </w:tr>
      <w:tr w:rsidR="00346B0F">
        <w:trPr>
          <w:trHeight w:val="557"/>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开票登记地址：</w:t>
            </w:r>
          </w:p>
        </w:tc>
        <w:tc>
          <w:tcPr>
            <w:tcW w:w="3825"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3418"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w:t>
            </w:r>
          </w:p>
        </w:tc>
      </w:tr>
      <w:tr w:rsidR="00346B0F">
        <w:trPr>
          <w:trHeight w:val="565"/>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开票登记电话：</w:t>
            </w:r>
          </w:p>
        </w:tc>
        <w:tc>
          <w:tcPr>
            <w:tcW w:w="3825"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3418"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w:t>
            </w:r>
          </w:p>
        </w:tc>
      </w:tr>
      <w:tr w:rsidR="00346B0F">
        <w:trPr>
          <w:trHeight w:val="565"/>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开户银行：</w:t>
            </w:r>
          </w:p>
        </w:tc>
        <w:tc>
          <w:tcPr>
            <w:tcW w:w="3825"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3418" w:type="dxa"/>
            <w:vAlign w:val="center"/>
          </w:tcPr>
          <w:p w:rsidR="00346B0F" w:rsidRDefault="00BB766C">
            <w:pPr>
              <w:widowControl/>
              <w:snapToGrid w:val="0"/>
              <w:spacing w:after="160" w:line="300" w:lineRule="auto"/>
              <w:jc w:val="left"/>
              <w:rPr>
                <w:rFonts w:ascii="Arial" w:hAnsi="Arial" w:cs="Arial"/>
                <w:color w:val="000000"/>
                <w:sz w:val="22"/>
                <w:szCs w:val="21"/>
              </w:rPr>
            </w:pPr>
            <w:r>
              <w:rPr>
                <w:rFonts w:ascii="Arial" w:hAnsi="Arial" w:cs="Arial"/>
                <w:color w:val="000000"/>
                <w:sz w:val="22"/>
                <w:szCs w:val="21"/>
              </w:rPr>
              <w:t>/</w:t>
            </w:r>
          </w:p>
        </w:tc>
      </w:tr>
      <w:tr w:rsidR="00346B0F">
        <w:trPr>
          <w:trHeight w:val="565"/>
        </w:trPr>
        <w:tc>
          <w:tcPr>
            <w:tcW w:w="1951" w:type="dxa"/>
            <w:vAlign w:val="center"/>
          </w:tcPr>
          <w:p w:rsidR="00346B0F" w:rsidRDefault="00BB766C">
            <w:pPr>
              <w:widowControl/>
              <w:snapToGrid w:val="0"/>
              <w:spacing w:after="160" w:line="300" w:lineRule="auto"/>
              <w:jc w:val="left"/>
              <w:rPr>
                <w:rFonts w:ascii="Arial" w:hAnsi="Arial" w:cs="Arial"/>
                <w:color w:val="000000"/>
                <w:sz w:val="22"/>
                <w:szCs w:val="21"/>
              </w:rPr>
            </w:pPr>
            <w:bookmarkStart w:id="660" w:name="_Toc12226674"/>
            <w:r>
              <w:rPr>
                <w:rFonts w:ascii="Arial" w:hAnsi="Arial" w:cs="Arial"/>
                <w:color w:val="000000"/>
                <w:sz w:val="22"/>
                <w:szCs w:val="21"/>
              </w:rPr>
              <w:t>账号：</w:t>
            </w:r>
            <w:bookmarkEnd w:id="660"/>
          </w:p>
        </w:tc>
        <w:tc>
          <w:tcPr>
            <w:tcW w:w="3825" w:type="dxa"/>
            <w:vAlign w:val="center"/>
          </w:tcPr>
          <w:p w:rsidR="00346B0F" w:rsidRDefault="00346B0F">
            <w:pPr>
              <w:widowControl/>
              <w:snapToGrid w:val="0"/>
              <w:spacing w:after="160" w:line="300" w:lineRule="auto"/>
              <w:jc w:val="left"/>
              <w:rPr>
                <w:rFonts w:ascii="Arial" w:hAnsi="Arial" w:cs="Arial"/>
                <w:color w:val="000000"/>
                <w:sz w:val="22"/>
                <w:szCs w:val="21"/>
              </w:rPr>
            </w:pPr>
          </w:p>
        </w:tc>
        <w:tc>
          <w:tcPr>
            <w:tcW w:w="3418" w:type="dxa"/>
            <w:vAlign w:val="center"/>
          </w:tcPr>
          <w:p w:rsidR="00346B0F" w:rsidRDefault="00BB766C">
            <w:pPr>
              <w:widowControl/>
              <w:snapToGrid w:val="0"/>
              <w:spacing w:after="160" w:line="300" w:lineRule="auto"/>
              <w:jc w:val="left"/>
              <w:rPr>
                <w:rFonts w:ascii="Arial" w:hAnsi="Arial" w:cs="Arial"/>
                <w:color w:val="000000"/>
                <w:sz w:val="22"/>
                <w:szCs w:val="21"/>
              </w:rPr>
            </w:pPr>
            <w:bookmarkStart w:id="661" w:name="_Toc12226675"/>
            <w:r>
              <w:rPr>
                <w:rFonts w:ascii="Arial" w:hAnsi="Arial" w:cs="Arial"/>
                <w:color w:val="000000"/>
                <w:sz w:val="22"/>
                <w:szCs w:val="21"/>
              </w:rPr>
              <w:t>/</w:t>
            </w:r>
            <w:bookmarkEnd w:id="661"/>
          </w:p>
        </w:tc>
      </w:tr>
    </w:tbl>
    <w:p w:rsidR="00346B0F" w:rsidRDefault="00346B0F">
      <w:pPr>
        <w:widowControl/>
        <w:snapToGrid w:val="0"/>
        <w:spacing w:after="160" w:line="300" w:lineRule="auto"/>
        <w:ind w:firstLineChars="200" w:firstLine="440"/>
        <w:jc w:val="left"/>
        <w:rPr>
          <w:rFonts w:ascii="Arial" w:hAnsi="Arial" w:cs="Arial"/>
          <w:color w:val="000000"/>
          <w:sz w:val="22"/>
          <w:szCs w:val="21"/>
        </w:rPr>
      </w:pPr>
    </w:p>
    <w:p w:rsidR="00346B0F" w:rsidRDefault="00BB766C">
      <w:pPr>
        <w:widowControl/>
        <w:snapToGrid w:val="0"/>
        <w:spacing w:after="160" w:line="300" w:lineRule="auto"/>
        <w:ind w:firstLineChars="200" w:firstLine="442"/>
        <w:jc w:val="left"/>
        <w:rPr>
          <w:rFonts w:ascii="Arial" w:hAnsi="Arial" w:cs="Arial"/>
          <w:b/>
          <w:color w:val="000000"/>
          <w:sz w:val="22"/>
          <w:szCs w:val="21"/>
        </w:rPr>
      </w:pPr>
      <w:r>
        <w:rPr>
          <w:rFonts w:ascii="Arial" w:hAnsi="Arial" w:cs="Arial"/>
          <w:b/>
          <w:color w:val="000000"/>
          <w:sz w:val="22"/>
          <w:szCs w:val="21"/>
        </w:rPr>
        <w:t>以上</w:t>
      </w:r>
      <w:proofErr w:type="gramStart"/>
      <w:r>
        <w:rPr>
          <w:rFonts w:ascii="Arial" w:hAnsi="Arial" w:cs="Arial"/>
          <w:b/>
          <w:color w:val="000000"/>
          <w:sz w:val="22"/>
          <w:szCs w:val="21"/>
        </w:rPr>
        <w:t>信息供贵司</w:t>
      </w:r>
      <w:proofErr w:type="gramEnd"/>
      <w:r>
        <w:rPr>
          <w:rFonts w:ascii="Arial" w:hAnsi="Arial" w:cs="Arial"/>
          <w:b/>
          <w:color w:val="000000"/>
          <w:sz w:val="22"/>
          <w:szCs w:val="21"/>
        </w:rPr>
        <w:t>开具服务费发票时使用，我司保证以上信息正确。如因上述信息错误导致贵</w:t>
      </w:r>
      <w:proofErr w:type="gramStart"/>
      <w:r>
        <w:rPr>
          <w:rFonts w:ascii="Arial" w:hAnsi="Arial" w:cs="Arial"/>
          <w:b/>
          <w:color w:val="000000"/>
          <w:sz w:val="22"/>
          <w:szCs w:val="21"/>
        </w:rPr>
        <w:t>司无法</w:t>
      </w:r>
      <w:proofErr w:type="gramEnd"/>
      <w:r>
        <w:rPr>
          <w:rFonts w:ascii="Arial" w:hAnsi="Arial" w:cs="Arial"/>
          <w:b/>
          <w:color w:val="000000"/>
          <w:sz w:val="22"/>
          <w:szCs w:val="21"/>
        </w:rPr>
        <w:t>及时开具服务费发票，我司自行承担责任。</w:t>
      </w:r>
    </w:p>
    <w:p w:rsidR="00346B0F" w:rsidRDefault="00BB766C">
      <w:pPr>
        <w:widowControl/>
        <w:snapToGrid w:val="0"/>
        <w:spacing w:after="160" w:line="300" w:lineRule="auto"/>
        <w:jc w:val="right"/>
        <w:rPr>
          <w:rFonts w:ascii="Arial" w:hAnsi="Arial" w:cs="Arial"/>
          <w:color w:val="000000"/>
          <w:sz w:val="22"/>
          <w:szCs w:val="21"/>
        </w:rPr>
      </w:pPr>
      <w:r>
        <w:rPr>
          <w:rFonts w:ascii="Arial" w:hAnsi="Arial" w:cs="Arial"/>
          <w:color w:val="000000"/>
          <w:sz w:val="22"/>
          <w:szCs w:val="21"/>
        </w:rPr>
        <w:t>投标人：</w:t>
      </w:r>
      <w:r>
        <w:rPr>
          <w:rFonts w:ascii="Arial" w:hAnsi="Arial" w:cs="Arial"/>
          <w:color w:val="000000"/>
          <w:sz w:val="22"/>
          <w:szCs w:val="21"/>
        </w:rPr>
        <w:t>___________________________</w:t>
      </w:r>
      <w:r>
        <w:rPr>
          <w:rFonts w:ascii="Arial" w:hAnsi="Arial" w:cs="Arial"/>
          <w:color w:val="000000"/>
          <w:sz w:val="22"/>
          <w:szCs w:val="21"/>
        </w:rPr>
        <w:t>（盖单位公章）</w:t>
      </w:r>
    </w:p>
    <w:p w:rsidR="00346B0F" w:rsidRDefault="00BB766C">
      <w:pPr>
        <w:widowControl/>
        <w:snapToGrid w:val="0"/>
        <w:spacing w:after="160" w:line="300" w:lineRule="auto"/>
        <w:jc w:val="right"/>
        <w:rPr>
          <w:rFonts w:ascii="Arial" w:hAnsi="Arial" w:cs="Arial"/>
          <w:bCs/>
          <w:color w:val="000000"/>
          <w:sz w:val="22"/>
          <w:szCs w:val="21"/>
        </w:rPr>
      </w:pPr>
      <w:r>
        <w:rPr>
          <w:rFonts w:ascii="Arial" w:hAnsi="Arial" w:cs="Arial"/>
          <w:bCs/>
          <w:color w:val="000000"/>
          <w:sz w:val="22"/>
          <w:szCs w:val="21"/>
        </w:rPr>
        <w:t>法定代表人或其委托代理人：（签字或盖章）</w:t>
      </w:r>
    </w:p>
    <w:p w:rsidR="00346B0F" w:rsidRDefault="00BB766C">
      <w:pPr>
        <w:widowControl/>
        <w:snapToGrid w:val="0"/>
        <w:spacing w:after="160" w:line="300" w:lineRule="auto"/>
        <w:jc w:val="right"/>
        <w:rPr>
          <w:rFonts w:ascii="Arial" w:hAnsi="Arial" w:cs="Arial"/>
          <w:color w:val="000000"/>
          <w:sz w:val="22"/>
          <w:szCs w:val="21"/>
        </w:rPr>
      </w:pPr>
      <w:r>
        <w:rPr>
          <w:rFonts w:ascii="Arial" w:hAnsi="Arial" w:cs="Arial"/>
          <w:color w:val="000000"/>
          <w:sz w:val="22"/>
          <w:szCs w:val="21"/>
        </w:rPr>
        <w:t>2025</w:t>
      </w:r>
      <w:r>
        <w:rPr>
          <w:rFonts w:ascii="Arial" w:hAnsi="Arial" w:cs="Arial"/>
          <w:color w:val="000000"/>
          <w:sz w:val="22"/>
          <w:szCs w:val="21"/>
        </w:rPr>
        <w:t>年</w:t>
      </w:r>
      <w:r>
        <w:rPr>
          <w:rFonts w:ascii="Arial" w:hAnsi="Arial" w:cs="Arial"/>
          <w:color w:val="000000"/>
          <w:sz w:val="22"/>
          <w:szCs w:val="21"/>
        </w:rPr>
        <w:t xml:space="preserve">  </w:t>
      </w:r>
      <w:r>
        <w:rPr>
          <w:rFonts w:ascii="Arial" w:hAnsi="Arial" w:cs="Arial"/>
          <w:color w:val="000000"/>
          <w:sz w:val="22"/>
          <w:szCs w:val="21"/>
        </w:rPr>
        <w:t>月</w:t>
      </w:r>
      <w:r>
        <w:rPr>
          <w:rFonts w:ascii="Arial" w:hAnsi="Arial" w:cs="Arial"/>
          <w:color w:val="000000"/>
          <w:sz w:val="22"/>
          <w:szCs w:val="21"/>
        </w:rPr>
        <w:t xml:space="preserve">  </w:t>
      </w:r>
      <w:r>
        <w:rPr>
          <w:rFonts w:ascii="Arial" w:hAnsi="Arial" w:cs="Arial"/>
          <w:color w:val="000000"/>
          <w:sz w:val="22"/>
          <w:szCs w:val="21"/>
        </w:rPr>
        <w:t>日</w:t>
      </w: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62" w:name="_Toc500604806"/>
      <w:r>
        <w:rPr>
          <w:rFonts w:ascii="Arial" w:hAnsi="Arial" w:cs="Arial"/>
          <w:b/>
          <w:bCs/>
          <w:color w:val="000000"/>
          <w:sz w:val="24"/>
          <w:szCs w:val="24"/>
        </w:rPr>
        <w:br w:type="page"/>
      </w:r>
      <w:bookmarkStart w:id="663" w:name="_Toc178239866"/>
      <w:r>
        <w:rPr>
          <w:rFonts w:ascii="Arial" w:hAnsi="Arial" w:cs="Arial"/>
          <w:b/>
          <w:bCs/>
          <w:color w:val="000000"/>
          <w:sz w:val="24"/>
          <w:szCs w:val="24"/>
        </w:rPr>
        <w:lastRenderedPageBreak/>
        <w:t>7.</w:t>
      </w:r>
      <w:r>
        <w:rPr>
          <w:rFonts w:ascii="Arial" w:hAnsi="Arial" w:cs="Arial"/>
          <w:b/>
          <w:bCs/>
          <w:color w:val="000000"/>
          <w:sz w:val="24"/>
          <w:szCs w:val="24"/>
        </w:rPr>
        <w:t>法定代表人（负责人）身份证明</w:t>
      </w:r>
      <w:bookmarkEnd w:id="662"/>
      <w:bookmarkEnd w:id="663"/>
    </w:p>
    <w:p w:rsidR="00346B0F" w:rsidRDefault="00BB766C">
      <w:pPr>
        <w:widowControl/>
        <w:snapToGrid w:val="0"/>
        <w:spacing w:beforeLines="100" w:before="240" w:afterLines="100" w:after="240" w:line="300" w:lineRule="auto"/>
        <w:jc w:val="center"/>
        <w:rPr>
          <w:rFonts w:ascii="Arial" w:hAnsi="Arial" w:cs="Arial"/>
          <w:b/>
          <w:color w:val="000000"/>
          <w:sz w:val="22"/>
        </w:rPr>
      </w:pPr>
      <w:r>
        <w:rPr>
          <w:rFonts w:ascii="Arial" w:hAnsi="Arial" w:cs="Arial"/>
          <w:b/>
          <w:color w:val="000000"/>
          <w:sz w:val="22"/>
        </w:rPr>
        <w:t>法定代表人（负责人）身份证明</w:t>
      </w:r>
    </w:p>
    <w:p w:rsidR="00346B0F" w:rsidRDefault="00BB766C">
      <w:pPr>
        <w:autoSpaceDE w:val="0"/>
        <w:autoSpaceDN w:val="0"/>
        <w:adjustRightInd w:val="0"/>
        <w:snapToGrid w:val="0"/>
        <w:spacing w:line="300" w:lineRule="auto"/>
        <w:ind w:firstLineChars="200" w:firstLine="420"/>
        <w:jc w:val="left"/>
        <w:rPr>
          <w:rFonts w:ascii="Arial" w:hAnsi="Arial" w:cs="Arial"/>
          <w:bCs/>
          <w:color w:val="000000"/>
          <w:kern w:val="0"/>
          <w:szCs w:val="21"/>
        </w:rPr>
      </w:pPr>
      <w:r>
        <w:rPr>
          <w:rFonts w:ascii="Arial" w:hAnsi="Arial" w:cs="Arial"/>
          <w:bCs/>
          <w:color w:val="000000"/>
          <w:kern w:val="0"/>
          <w:szCs w:val="21"/>
        </w:rPr>
        <w:t>投标人名称：</w:t>
      </w:r>
      <w:r>
        <w:rPr>
          <w:rFonts w:ascii="Arial" w:hAnsi="Arial" w:cs="Arial"/>
          <w:bCs/>
          <w:color w:val="000000"/>
          <w:kern w:val="0"/>
          <w:szCs w:val="21"/>
        </w:rPr>
        <w:t>______________________________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单位性质：</w:t>
      </w:r>
      <w:r>
        <w:rPr>
          <w:rFonts w:ascii="Arial" w:hAnsi="Arial" w:cs="Arial"/>
          <w:bCs/>
          <w:color w:val="000000"/>
          <w:kern w:val="0"/>
          <w:szCs w:val="21"/>
        </w:rPr>
        <w:t>_________________________________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地址：</w:t>
      </w:r>
      <w:r>
        <w:rPr>
          <w:rFonts w:ascii="Arial" w:hAnsi="Arial" w:cs="Arial"/>
          <w:bCs/>
          <w:color w:val="000000"/>
          <w:kern w:val="0"/>
          <w:szCs w:val="21"/>
        </w:rPr>
        <w:t>_____________________________________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成立时间：</w:t>
      </w:r>
      <w:r>
        <w:rPr>
          <w:rFonts w:ascii="Arial" w:hAnsi="Arial" w:cs="Arial"/>
          <w:bCs/>
          <w:color w:val="000000"/>
          <w:kern w:val="0"/>
          <w:szCs w:val="21"/>
        </w:rPr>
        <w:t>_________________________________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经营期限：</w:t>
      </w:r>
      <w:r>
        <w:rPr>
          <w:rFonts w:ascii="Arial" w:hAnsi="Arial" w:cs="Arial"/>
          <w:bCs/>
          <w:color w:val="000000"/>
          <w:kern w:val="0"/>
          <w:szCs w:val="21"/>
        </w:rPr>
        <w:t>_________________________________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姓名：</w:t>
      </w:r>
      <w:r>
        <w:rPr>
          <w:rFonts w:ascii="Arial" w:hAnsi="Arial" w:cs="Arial"/>
          <w:bCs/>
          <w:color w:val="000000"/>
          <w:kern w:val="0"/>
          <w:szCs w:val="21"/>
        </w:rPr>
        <w:t>_______</w:t>
      </w:r>
      <w:r>
        <w:rPr>
          <w:rFonts w:ascii="Arial" w:hAnsi="Arial" w:cs="Arial"/>
          <w:bCs/>
          <w:color w:val="000000"/>
          <w:kern w:val="0"/>
          <w:szCs w:val="21"/>
        </w:rPr>
        <w:t>性别：</w:t>
      </w:r>
      <w:r>
        <w:rPr>
          <w:rFonts w:ascii="Arial" w:hAnsi="Arial" w:cs="Arial"/>
          <w:bCs/>
          <w:color w:val="000000"/>
          <w:kern w:val="0"/>
          <w:szCs w:val="21"/>
        </w:rPr>
        <w:t>______</w:t>
      </w:r>
      <w:r>
        <w:rPr>
          <w:rFonts w:ascii="Arial" w:hAnsi="Arial" w:cs="Arial"/>
          <w:bCs/>
          <w:color w:val="000000"/>
          <w:kern w:val="0"/>
          <w:szCs w:val="21"/>
        </w:rPr>
        <w:t>年龄：</w:t>
      </w:r>
      <w:r>
        <w:rPr>
          <w:rFonts w:ascii="Arial" w:hAnsi="Arial" w:cs="Arial"/>
          <w:bCs/>
          <w:color w:val="000000"/>
          <w:kern w:val="0"/>
          <w:szCs w:val="21"/>
        </w:rPr>
        <w:t>_____</w:t>
      </w:r>
      <w:r>
        <w:rPr>
          <w:rFonts w:ascii="Arial" w:hAnsi="Arial" w:cs="Arial"/>
          <w:bCs/>
          <w:color w:val="000000"/>
          <w:kern w:val="0"/>
          <w:szCs w:val="21"/>
        </w:rPr>
        <w:t>职务：</w:t>
      </w:r>
      <w:r>
        <w:rPr>
          <w:rFonts w:ascii="Arial" w:hAnsi="Arial" w:cs="Arial"/>
          <w:bCs/>
          <w:color w:val="000000"/>
          <w:kern w:val="0"/>
          <w:szCs w:val="21"/>
        </w:rPr>
        <w:t>______</w:t>
      </w:r>
    </w:p>
    <w:p w:rsidR="00346B0F" w:rsidRDefault="00BB766C">
      <w:pPr>
        <w:autoSpaceDE w:val="0"/>
        <w:autoSpaceDN w:val="0"/>
        <w:adjustRightInd w:val="0"/>
        <w:snapToGrid w:val="0"/>
        <w:spacing w:line="300" w:lineRule="auto"/>
        <w:ind w:firstLine="420"/>
        <w:jc w:val="left"/>
        <w:rPr>
          <w:rFonts w:ascii="Arial" w:hAnsi="Arial" w:cs="Arial"/>
          <w:bCs/>
          <w:color w:val="000000"/>
          <w:kern w:val="0"/>
          <w:szCs w:val="21"/>
        </w:rPr>
      </w:pPr>
      <w:r>
        <w:rPr>
          <w:rFonts w:ascii="Arial" w:hAnsi="Arial" w:cs="Arial"/>
          <w:bCs/>
          <w:color w:val="000000"/>
          <w:kern w:val="0"/>
          <w:szCs w:val="21"/>
        </w:rPr>
        <w:t>系</w:t>
      </w:r>
      <w:r>
        <w:rPr>
          <w:rFonts w:ascii="Arial" w:hAnsi="Arial" w:cs="Arial"/>
          <w:bCs/>
          <w:color w:val="000000"/>
          <w:kern w:val="0"/>
          <w:szCs w:val="21"/>
        </w:rPr>
        <w:t>_____________________</w:t>
      </w:r>
      <w:r>
        <w:rPr>
          <w:rFonts w:ascii="Arial" w:hAnsi="Arial" w:cs="Arial"/>
          <w:bCs/>
          <w:color w:val="000000"/>
          <w:kern w:val="0"/>
          <w:szCs w:val="21"/>
        </w:rPr>
        <w:t>（投标人名称）的法定代表人（负责人）。</w:t>
      </w:r>
    </w:p>
    <w:p w:rsidR="00346B0F" w:rsidRDefault="00BB766C">
      <w:pPr>
        <w:autoSpaceDE w:val="0"/>
        <w:autoSpaceDN w:val="0"/>
        <w:adjustRightInd w:val="0"/>
        <w:snapToGrid w:val="0"/>
        <w:spacing w:line="300" w:lineRule="auto"/>
        <w:ind w:firstLineChars="200" w:firstLine="420"/>
        <w:rPr>
          <w:rFonts w:ascii="Arial" w:hAnsi="Arial" w:cs="Arial"/>
          <w:bCs/>
          <w:color w:val="000000"/>
          <w:kern w:val="0"/>
          <w:szCs w:val="21"/>
        </w:rPr>
      </w:pPr>
      <w:r>
        <w:rPr>
          <w:rFonts w:ascii="Arial" w:hAnsi="Arial" w:cs="Arial"/>
          <w:bCs/>
          <w:color w:val="000000"/>
          <w:kern w:val="0"/>
          <w:szCs w:val="21"/>
        </w:rPr>
        <w:t>特此证明</w:t>
      </w:r>
    </w:p>
    <w:p w:rsidR="00346B0F" w:rsidRDefault="00346B0F">
      <w:pPr>
        <w:autoSpaceDE w:val="0"/>
        <w:autoSpaceDN w:val="0"/>
        <w:adjustRightInd w:val="0"/>
        <w:snapToGrid w:val="0"/>
        <w:spacing w:line="300" w:lineRule="auto"/>
        <w:ind w:firstLineChars="200" w:firstLine="420"/>
        <w:rPr>
          <w:rFonts w:ascii="Arial" w:hAnsi="Arial" w:cs="Arial"/>
          <w:bCs/>
          <w:color w:val="000000"/>
          <w:kern w:val="0"/>
          <w:szCs w:val="21"/>
        </w:rPr>
      </w:pPr>
    </w:p>
    <w:p w:rsidR="00346B0F" w:rsidRDefault="00BB766C">
      <w:pPr>
        <w:autoSpaceDE w:val="0"/>
        <w:autoSpaceDN w:val="0"/>
        <w:adjustRightInd w:val="0"/>
        <w:snapToGrid w:val="0"/>
        <w:spacing w:line="300" w:lineRule="auto"/>
        <w:ind w:right="105" w:firstLineChars="250" w:firstLine="525"/>
        <w:jc w:val="right"/>
        <w:rPr>
          <w:rFonts w:ascii="Arial" w:hAnsi="Arial" w:cs="Arial"/>
          <w:bCs/>
          <w:color w:val="000000"/>
          <w:kern w:val="0"/>
          <w:szCs w:val="21"/>
        </w:rPr>
      </w:pPr>
      <w:r>
        <w:rPr>
          <w:rFonts w:ascii="Arial" w:hAnsi="Arial" w:cs="Arial"/>
          <w:bCs/>
          <w:color w:val="000000"/>
          <w:kern w:val="0"/>
          <w:szCs w:val="21"/>
        </w:rPr>
        <w:t>投标人：</w:t>
      </w:r>
      <w:r>
        <w:rPr>
          <w:rFonts w:ascii="Arial" w:hAnsi="Arial" w:cs="Arial"/>
          <w:bCs/>
          <w:color w:val="000000"/>
          <w:kern w:val="0"/>
          <w:szCs w:val="21"/>
        </w:rPr>
        <w:t>_______________</w:t>
      </w:r>
      <w:r>
        <w:rPr>
          <w:rFonts w:ascii="Arial" w:hAnsi="Arial" w:cs="Arial"/>
          <w:bCs/>
          <w:color w:val="000000"/>
          <w:kern w:val="0"/>
          <w:szCs w:val="21"/>
        </w:rPr>
        <w:t>（盖单位公章）</w:t>
      </w:r>
    </w:p>
    <w:p w:rsidR="00346B0F" w:rsidRDefault="00BB766C">
      <w:pPr>
        <w:autoSpaceDE w:val="0"/>
        <w:autoSpaceDN w:val="0"/>
        <w:adjustRightInd w:val="0"/>
        <w:snapToGrid w:val="0"/>
        <w:spacing w:line="300" w:lineRule="auto"/>
        <w:ind w:firstLineChars="2400" w:firstLine="5040"/>
        <w:jc w:val="left"/>
        <w:rPr>
          <w:rFonts w:ascii="Arial" w:hAnsi="Arial" w:cs="Arial"/>
          <w:bCs/>
          <w:color w:val="000000"/>
          <w:kern w:val="0"/>
          <w:szCs w:val="21"/>
        </w:rPr>
      </w:pPr>
      <w:r>
        <w:rPr>
          <w:rFonts w:ascii="Arial" w:hAnsi="Arial" w:cs="Arial"/>
          <w:color w:val="000000"/>
          <w:kern w:val="0"/>
          <w:szCs w:val="21"/>
        </w:rPr>
        <w:t>日期：</w:t>
      </w:r>
      <w:r>
        <w:rPr>
          <w:rFonts w:ascii="Arial" w:hAnsi="Arial" w:cs="Arial"/>
          <w:color w:val="000000"/>
          <w:kern w:val="0"/>
          <w:szCs w:val="21"/>
        </w:rPr>
        <w:t>2025</w:t>
      </w:r>
      <w:r>
        <w:rPr>
          <w:rFonts w:ascii="Arial" w:hAnsi="Arial" w:cs="Arial"/>
          <w:color w:val="000000"/>
          <w:kern w:val="0"/>
          <w:szCs w:val="21"/>
        </w:rPr>
        <w:t>年</w:t>
      </w:r>
      <w:r>
        <w:rPr>
          <w:rFonts w:ascii="Arial" w:hAnsi="Arial" w:cs="Arial"/>
          <w:color w:val="000000"/>
          <w:kern w:val="0"/>
          <w:szCs w:val="21"/>
        </w:rPr>
        <w:t xml:space="preserve">  </w:t>
      </w:r>
      <w:r>
        <w:rPr>
          <w:rFonts w:ascii="Arial" w:hAnsi="Arial" w:cs="Arial"/>
          <w:color w:val="000000"/>
          <w:kern w:val="0"/>
          <w:szCs w:val="21"/>
        </w:rPr>
        <w:t>月</w:t>
      </w:r>
      <w:r>
        <w:rPr>
          <w:rFonts w:ascii="Arial" w:hAnsi="Arial" w:cs="Arial"/>
          <w:color w:val="000000"/>
          <w:kern w:val="0"/>
          <w:szCs w:val="21"/>
        </w:rPr>
        <w:t xml:space="preserve">   </w:t>
      </w:r>
      <w:r>
        <w:rPr>
          <w:rFonts w:ascii="Arial" w:hAnsi="Arial" w:cs="Arial"/>
          <w:color w:val="000000"/>
          <w:kern w:val="0"/>
          <w:szCs w:val="21"/>
        </w:rPr>
        <w:t>日</w:t>
      </w:r>
    </w:p>
    <w:p w:rsidR="00346B0F" w:rsidRDefault="00BB766C">
      <w:pPr>
        <w:widowControl/>
        <w:snapToGrid w:val="0"/>
        <w:spacing w:after="160" w:line="300" w:lineRule="auto"/>
        <w:jc w:val="left"/>
        <w:rPr>
          <w:rFonts w:ascii="Arial" w:hAnsi="Arial" w:cs="Arial"/>
          <w:color w:val="000000"/>
          <w:sz w:val="22"/>
        </w:rPr>
      </w:pPr>
      <w:r>
        <w:rPr>
          <w:rFonts w:ascii="Arial" w:hAnsi="Arial" w:cs="Arial"/>
          <w:b/>
          <w:bCs/>
          <w:color w:val="000000"/>
          <w:sz w:val="22"/>
          <w:szCs w:val="21"/>
        </w:rPr>
        <w:t>注：须附法定代表人身份证（正反面）复印件。</w:t>
      </w: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bCs/>
          <w:color w:val="000000"/>
          <w:sz w:val="24"/>
          <w:szCs w:val="32"/>
        </w:rPr>
        <w:br w:type="page"/>
      </w:r>
      <w:bookmarkStart w:id="664" w:name="_Toc178239867"/>
      <w:bookmarkStart w:id="665" w:name="_Toc500604807"/>
      <w:r>
        <w:rPr>
          <w:rFonts w:ascii="Arial" w:hAnsi="Arial" w:cs="Arial"/>
          <w:b/>
          <w:bCs/>
          <w:color w:val="000000"/>
          <w:sz w:val="24"/>
          <w:szCs w:val="24"/>
        </w:rPr>
        <w:lastRenderedPageBreak/>
        <w:t>8.</w:t>
      </w:r>
      <w:r>
        <w:rPr>
          <w:rFonts w:ascii="Arial" w:hAnsi="Arial" w:cs="Arial"/>
          <w:b/>
          <w:bCs/>
          <w:color w:val="000000"/>
          <w:sz w:val="24"/>
          <w:szCs w:val="24"/>
        </w:rPr>
        <w:t>法定代表人授权书（如有）</w:t>
      </w:r>
      <w:bookmarkEnd w:id="664"/>
      <w:bookmarkEnd w:id="665"/>
    </w:p>
    <w:p w:rsidR="00346B0F" w:rsidRDefault="00346B0F">
      <w:pPr>
        <w:widowControl/>
        <w:snapToGrid w:val="0"/>
        <w:spacing w:after="160" w:line="300" w:lineRule="auto"/>
        <w:jc w:val="center"/>
        <w:rPr>
          <w:rFonts w:ascii="Arial" w:hAnsi="Arial" w:cs="Arial"/>
          <w:b/>
          <w:color w:val="000000"/>
          <w:sz w:val="24"/>
        </w:rPr>
      </w:pPr>
    </w:p>
    <w:p w:rsidR="00346B0F" w:rsidRDefault="00BB766C">
      <w:pPr>
        <w:widowControl/>
        <w:snapToGrid w:val="0"/>
        <w:spacing w:after="160" w:line="300" w:lineRule="auto"/>
        <w:jc w:val="center"/>
        <w:rPr>
          <w:rFonts w:ascii="Arial" w:hAnsi="Arial" w:cs="Arial"/>
          <w:b/>
          <w:color w:val="000000"/>
          <w:sz w:val="24"/>
        </w:rPr>
      </w:pPr>
      <w:r>
        <w:rPr>
          <w:rFonts w:ascii="Arial" w:hAnsi="Arial" w:cs="Arial"/>
          <w:b/>
          <w:color w:val="000000"/>
          <w:sz w:val="24"/>
        </w:rPr>
        <w:t>法定代表人授权书</w:t>
      </w:r>
    </w:p>
    <w:p w:rsidR="00346B0F" w:rsidRDefault="00BB766C">
      <w:pPr>
        <w:widowControl/>
        <w:snapToGrid w:val="0"/>
        <w:spacing w:line="300" w:lineRule="auto"/>
        <w:jc w:val="left"/>
        <w:rPr>
          <w:rFonts w:ascii="Arial" w:hAnsi="Arial" w:cs="Arial"/>
          <w:color w:val="000000"/>
          <w:szCs w:val="21"/>
        </w:rPr>
      </w:pPr>
      <w:r>
        <w:rPr>
          <w:rFonts w:ascii="Arial" w:hAnsi="Arial" w:cs="Arial"/>
          <w:color w:val="000000"/>
          <w:szCs w:val="21"/>
        </w:rPr>
        <w:t>致：中国烟草总公司广西壮族自治区公司</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u w:val="single"/>
        </w:rPr>
        <w:t>（投标人名称）</w:t>
      </w:r>
      <w:r>
        <w:rPr>
          <w:rFonts w:ascii="Arial" w:hAnsi="Arial" w:cs="Arial"/>
          <w:color w:val="000000"/>
          <w:szCs w:val="21"/>
          <w:u w:val="single"/>
        </w:rPr>
        <w:t xml:space="preserve">  </w:t>
      </w:r>
      <w:r>
        <w:rPr>
          <w:rFonts w:ascii="Arial" w:hAnsi="Arial" w:cs="Arial"/>
          <w:color w:val="000000"/>
          <w:szCs w:val="21"/>
        </w:rPr>
        <w:t>法定代表人授权我单位</w:t>
      </w:r>
      <w:r>
        <w:rPr>
          <w:rFonts w:ascii="Arial" w:hAnsi="Arial" w:cs="Arial"/>
          <w:color w:val="000000"/>
          <w:szCs w:val="21"/>
          <w:u w:val="single"/>
        </w:rPr>
        <w:t>（职务或职称）</w:t>
      </w:r>
      <w:r>
        <w:rPr>
          <w:rFonts w:ascii="Arial" w:hAnsi="Arial" w:cs="Arial"/>
          <w:color w:val="000000"/>
          <w:szCs w:val="21"/>
          <w:u w:val="single"/>
        </w:rPr>
        <w:t xml:space="preserve"> </w:t>
      </w:r>
      <w:r>
        <w:rPr>
          <w:rFonts w:ascii="Arial" w:hAnsi="Arial" w:cs="Arial"/>
          <w:color w:val="000000"/>
          <w:szCs w:val="21"/>
          <w:u w:val="single"/>
        </w:rPr>
        <w:t>（姓名）</w:t>
      </w:r>
      <w:r>
        <w:rPr>
          <w:rFonts w:ascii="Arial" w:hAnsi="Arial" w:cs="Arial"/>
          <w:color w:val="000000"/>
          <w:szCs w:val="21"/>
        </w:rPr>
        <w:t>为我单位本次投标授权的委托代理人，全权处理</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r>
        <w:rPr>
          <w:rFonts w:ascii="Arial" w:hAnsi="Arial" w:cs="Arial"/>
          <w:color w:val="000000"/>
          <w:szCs w:val="21"/>
        </w:rPr>
        <w:t>的</w:t>
      </w:r>
      <w:r>
        <w:rPr>
          <w:rFonts w:ascii="Arial" w:hAnsi="Arial" w:cs="Arial"/>
          <w:bCs/>
          <w:color w:val="000000"/>
          <w:szCs w:val="21"/>
          <w:u w:val="single"/>
        </w:rPr>
        <w:t>（签署、澄清、说明、补正、递交、撤回、修改投标文件，签订合同和处理一切有关事宜）</w:t>
      </w:r>
      <w:r>
        <w:rPr>
          <w:rFonts w:ascii="Arial" w:hAnsi="Arial" w:cs="Arial"/>
          <w:color w:val="000000"/>
          <w:szCs w:val="21"/>
        </w:rPr>
        <w:t>。我单位均予于认可并承担全部责任。特此授权。</w:t>
      </w:r>
    </w:p>
    <w:p w:rsidR="00346B0F" w:rsidRDefault="00BB766C">
      <w:pPr>
        <w:widowControl/>
        <w:snapToGrid w:val="0"/>
        <w:spacing w:line="300" w:lineRule="auto"/>
        <w:ind w:firstLineChars="200" w:firstLine="420"/>
        <w:jc w:val="left"/>
        <w:rPr>
          <w:rFonts w:ascii="Arial" w:hAnsi="Arial" w:cs="Arial"/>
          <w:color w:val="000000"/>
          <w:szCs w:val="21"/>
        </w:rPr>
      </w:pPr>
      <w:r>
        <w:rPr>
          <w:rFonts w:ascii="Arial" w:hAnsi="Arial" w:cs="Arial"/>
          <w:color w:val="000000"/>
          <w:szCs w:val="21"/>
        </w:rPr>
        <w:t>委托期限：</w:t>
      </w:r>
    </w:p>
    <w:p w:rsidR="00346B0F" w:rsidRDefault="00346B0F">
      <w:pPr>
        <w:widowControl/>
        <w:snapToGrid w:val="0"/>
        <w:spacing w:after="120" w:line="300" w:lineRule="auto"/>
        <w:ind w:left="3360"/>
        <w:jc w:val="right"/>
        <w:rPr>
          <w:rFonts w:ascii="Arial" w:hAnsi="Arial" w:cs="Arial"/>
          <w:color w:val="000000"/>
          <w:szCs w:val="21"/>
        </w:rPr>
      </w:pPr>
    </w:p>
    <w:p w:rsidR="00346B0F" w:rsidRDefault="00BB766C">
      <w:pPr>
        <w:widowControl/>
        <w:snapToGrid w:val="0"/>
        <w:spacing w:after="120" w:line="300" w:lineRule="auto"/>
        <w:jc w:val="right"/>
        <w:rPr>
          <w:rFonts w:ascii="Arial" w:hAnsi="Arial" w:cs="Arial"/>
          <w:color w:val="000000"/>
          <w:szCs w:val="21"/>
        </w:rPr>
      </w:pPr>
      <w:r>
        <w:rPr>
          <w:rFonts w:ascii="Arial" w:hAnsi="Arial" w:cs="Arial"/>
          <w:color w:val="000000"/>
          <w:szCs w:val="21"/>
        </w:rPr>
        <w:t>投标人名称：（盖单位公章）</w:t>
      </w:r>
    </w:p>
    <w:p w:rsidR="00346B0F" w:rsidRDefault="00BB766C">
      <w:pPr>
        <w:widowControl/>
        <w:snapToGrid w:val="0"/>
        <w:spacing w:after="120" w:line="300" w:lineRule="auto"/>
        <w:jc w:val="right"/>
        <w:rPr>
          <w:rFonts w:ascii="Arial" w:hAnsi="Arial" w:cs="Arial"/>
          <w:color w:val="000000"/>
          <w:szCs w:val="21"/>
        </w:rPr>
      </w:pPr>
      <w:r>
        <w:rPr>
          <w:rFonts w:ascii="Arial" w:hAnsi="Arial" w:cs="Arial"/>
          <w:color w:val="000000"/>
          <w:szCs w:val="21"/>
        </w:rPr>
        <w:t>法定代表人（负责人）：（签字或盖章）</w:t>
      </w:r>
    </w:p>
    <w:p w:rsidR="00346B0F" w:rsidRDefault="00BB766C">
      <w:pPr>
        <w:widowControl/>
        <w:snapToGrid w:val="0"/>
        <w:spacing w:after="120" w:line="300" w:lineRule="auto"/>
        <w:jc w:val="right"/>
        <w:rPr>
          <w:rFonts w:ascii="Arial" w:hAnsi="Arial" w:cs="Arial"/>
          <w:color w:val="000000"/>
          <w:szCs w:val="21"/>
        </w:rPr>
      </w:pPr>
      <w:r>
        <w:rPr>
          <w:rFonts w:ascii="Arial" w:hAnsi="Arial" w:cs="Arial"/>
          <w:color w:val="000000"/>
          <w:szCs w:val="21"/>
        </w:rPr>
        <w:t>委托代理人：（签字或盖章）</w:t>
      </w:r>
    </w:p>
    <w:p w:rsidR="00346B0F" w:rsidRDefault="00BB766C">
      <w:pPr>
        <w:widowControl/>
        <w:snapToGrid w:val="0"/>
        <w:spacing w:after="120" w:line="300" w:lineRule="auto"/>
        <w:ind w:firstLineChars="2700" w:firstLine="5670"/>
        <w:jc w:val="left"/>
        <w:rPr>
          <w:rFonts w:ascii="Arial" w:hAnsi="Arial" w:cs="Arial"/>
          <w:color w:val="000000"/>
          <w:szCs w:val="21"/>
          <w:u w:val="single"/>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BB766C">
      <w:pPr>
        <w:widowControl/>
        <w:snapToGrid w:val="0"/>
        <w:spacing w:after="160" w:line="300" w:lineRule="auto"/>
        <w:jc w:val="left"/>
        <w:rPr>
          <w:rFonts w:ascii="Arial" w:hAnsi="Arial" w:cs="Arial"/>
          <w:color w:val="000000"/>
          <w:szCs w:val="21"/>
        </w:rPr>
      </w:pPr>
      <w:r>
        <w:rPr>
          <w:rFonts w:ascii="Arial" w:hAnsi="Arial" w:cs="Arial"/>
          <w:b/>
          <w:color w:val="000000"/>
          <w:szCs w:val="21"/>
        </w:rPr>
        <w:t>注：须附委托代理人身份证（正反面）复印件</w:t>
      </w: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bCs/>
          <w:color w:val="000000"/>
          <w:szCs w:val="21"/>
        </w:rPr>
        <w:br w:type="page"/>
      </w:r>
      <w:bookmarkStart w:id="666" w:name="_Toc178239868"/>
      <w:bookmarkStart w:id="667" w:name="_Toc500604808"/>
      <w:r>
        <w:rPr>
          <w:rFonts w:ascii="Arial" w:hAnsi="Arial" w:cs="Arial"/>
          <w:b/>
          <w:bCs/>
          <w:color w:val="000000"/>
          <w:sz w:val="24"/>
          <w:szCs w:val="24"/>
        </w:rPr>
        <w:lastRenderedPageBreak/>
        <w:t>9.</w:t>
      </w:r>
      <w:r>
        <w:rPr>
          <w:rFonts w:ascii="Arial" w:hAnsi="Arial" w:cs="Arial"/>
          <w:b/>
          <w:bCs/>
          <w:color w:val="000000"/>
          <w:sz w:val="24"/>
          <w:szCs w:val="24"/>
        </w:rPr>
        <w:t>投标人基本信息表</w:t>
      </w:r>
      <w:bookmarkEnd w:id="666"/>
      <w:bookmarkEnd w:id="667"/>
    </w:p>
    <w:tbl>
      <w:tblPr>
        <w:tblW w:w="91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
        <w:gridCol w:w="1948"/>
        <w:gridCol w:w="1559"/>
        <w:gridCol w:w="1341"/>
        <w:gridCol w:w="1353"/>
        <w:gridCol w:w="1275"/>
        <w:gridCol w:w="1257"/>
      </w:tblGrid>
      <w:tr w:rsidR="00346B0F">
        <w:trPr>
          <w:trHeight w:val="849"/>
          <w:jc w:val="center"/>
        </w:trPr>
        <w:tc>
          <w:tcPr>
            <w:tcW w:w="9190" w:type="dxa"/>
            <w:gridSpan w:val="7"/>
            <w:vAlign w:val="bottom"/>
          </w:tcPr>
          <w:p w:rsidR="00346B0F" w:rsidRDefault="00BB766C">
            <w:pPr>
              <w:widowControl/>
              <w:snapToGrid w:val="0"/>
              <w:spacing w:after="160" w:line="300" w:lineRule="auto"/>
              <w:jc w:val="center"/>
              <w:rPr>
                <w:rFonts w:ascii="Arial" w:hAnsi="Arial" w:cs="Arial"/>
                <w:b/>
                <w:color w:val="000000"/>
                <w:szCs w:val="21"/>
              </w:rPr>
            </w:pPr>
            <w:r>
              <w:rPr>
                <w:rFonts w:ascii="Arial" w:hAnsi="Arial" w:cs="Arial"/>
                <w:b/>
                <w:color w:val="000000"/>
                <w:szCs w:val="21"/>
              </w:rPr>
              <w:t>投标人基本信息</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填报时间：</w:t>
            </w:r>
          </w:p>
        </w:tc>
      </w:tr>
      <w:tr w:rsidR="00346B0F">
        <w:trPr>
          <w:trHeight w:val="675"/>
          <w:jc w:val="center"/>
        </w:trPr>
        <w:tc>
          <w:tcPr>
            <w:tcW w:w="457" w:type="dxa"/>
            <w:vMerge w:val="restart"/>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b/>
                <w:bCs/>
                <w:color w:val="000000"/>
                <w:szCs w:val="21"/>
              </w:rPr>
              <w:t>企业信息</w:t>
            </w: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公司名称</w:t>
            </w:r>
          </w:p>
        </w:tc>
        <w:tc>
          <w:tcPr>
            <w:tcW w:w="6785" w:type="dxa"/>
            <w:gridSpan w:val="5"/>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b/>
                <w:bCs/>
                <w:color w:val="000000"/>
                <w:szCs w:val="21"/>
              </w:rPr>
              <w:t xml:space="preserve">　</w:t>
            </w:r>
          </w:p>
        </w:tc>
      </w:tr>
      <w:tr w:rsidR="00346B0F">
        <w:trPr>
          <w:trHeight w:val="591"/>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注册时间</w:t>
            </w:r>
          </w:p>
        </w:tc>
        <w:tc>
          <w:tcPr>
            <w:tcW w:w="1559"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 xml:space="preserve">　</w:t>
            </w:r>
          </w:p>
        </w:tc>
        <w:tc>
          <w:tcPr>
            <w:tcW w:w="1341"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注册号码</w:t>
            </w:r>
          </w:p>
        </w:tc>
        <w:tc>
          <w:tcPr>
            <w:tcW w:w="3885" w:type="dxa"/>
            <w:gridSpan w:val="3"/>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 xml:space="preserve">　</w:t>
            </w:r>
          </w:p>
        </w:tc>
      </w:tr>
      <w:tr w:rsidR="00346B0F">
        <w:trPr>
          <w:trHeight w:val="471"/>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营业期限</w:t>
            </w:r>
          </w:p>
        </w:tc>
        <w:tc>
          <w:tcPr>
            <w:tcW w:w="1559"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 xml:space="preserve">　</w:t>
            </w:r>
          </w:p>
        </w:tc>
        <w:tc>
          <w:tcPr>
            <w:tcW w:w="1341"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经营范围</w:t>
            </w:r>
          </w:p>
        </w:tc>
        <w:tc>
          <w:tcPr>
            <w:tcW w:w="3885" w:type="dxa"/>
            <w:gridSpan w:val="3"/>
            <w:vAlign w:val="center"/>
          </w:tcPr>
          <w:p w:rsidR="00346B0F" w:rsidRDefault="00346B0F">
            <w:pPr>
              <w:widowControl/>
              <w:snapToGrid w:val="0"/>
              <w:spacing w:after="160" w:line="300" w:lineRule="auto"/>
              <w:jc w:val="center"/>
              <w:rPr>
                <w:rFonts w:ascii="Arial" w:hAnsi="Arial" w:cs="Arial"/>
                <w:color w:val="000000"/>
                <w:szCs w:val="21"/>
              </w:rPr>
            </w:pPr>
          </w:p>
        </w:tc>
      </w:tr>
      <w:tr w:rsidR="00346B0F">
        <w:trPr>
          <w:trHeight w:val="675"/>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注册资本（万元）</w:t>
            </w:r>
          </w:p>
        </w:tc>
        <w:tc>
          <w:tcPr>
            <w:tcW w:w="1559" w:type="dxa"/>
            <w:vAlign w:val="bottom"/>
          </w:tcPr>
          <w:p w:rsidR="00346B0F" w:rsidRDefault="00346B0F">
            <w:pPr>
              <w:widowControl/>
              <w:snapToGrid w:val="0"/>
              <w:spacing w:after="160" w:line="300" w:lineRule="auto"/>
              <w:jc w:val="left"/>
              <w:rPr>
                <w:rFonts w:ascii="Arial" w:hAnsi="Arial" w:cs="Arial"/>
                <w:color w:val="000000"/>
                <w:szCs w:val="21"/>
              </w:rPr>
            </w:pPr>
          </w:p>
        </w:tc>
        <w:tc>
          <w:tcPr>
            <w:tcW w:w="1341"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固定资产总值（万元）</w:t>
            </w:r>
          </w:p>
        </w:tc>
        <w:tc>
          <w:tcPr>
            <w:tcW w:w="1353" w:type="dxa"/>
            <w:vAlign w:val="bottom"/>
          </w:tcPr>
          <w:p w:rsidR="00346B0F" w:rsidRDefault="00346B0F">
            <w:pPr>
              <w:widowControl/>
              <w:snapToGrid w:val="0"/>
              <w:spacing w:after="160" w:line="300" w:lineRule="auto"/>
              <w:jc w:val="left"/>
              <w:rPr>
                <w:rFonts w:ascii="Arial" w:hAnsi="Arial" w:cs="Arial"/>
                <w:color w:val="000000"/>
                <w:szCs w:val="21"/>
              </w:rPr>
            </w:pP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资产净值（万元）</w:t>
            </w:r>
          </w:p>
        </w:tc>
        <w:tc>
          <w:tcPr>
            <w:tcW w:w="1257"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 xml:space="preserve">　</w:t>
            </w:r>
          </w:p>
        </w:tc>
      </w:tr>
      <w:tr w:rsidR="00346B0F">
        <w:trPr>
          <w:trHeight w:val="529"/>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员工总人数</w:t>
            </w:r>
          </w:p>
        </w:tc>
        <w:tc>
          <w:tcPr>
            <w:tcW w:w="6785" w:type="dxa"/>
            <w:gridSpan w:val="5"/>
            <w:vAlign w:val="bottom"/>
          </w:tcPr>
          <w:p w:rsidR="00346B0F" w:rsidRDefault="00346B0F">
            <w:pPr>
              <w:widowControl/>
              <w:snapToGrid w:val="0"/>
              <w:spacing w:after="160" w:line="300" w:lineRule="auto"/>
              <w:jc w:val="left"/>
              <w:rPr>
                <w:rFonts w:ascii="Arial" w:hAnsi="Arial" w:cs="Arial"/>
                <w:color w:val="000000"/>
                <w:szCs w:val="21"/>
              </w:rPr>
            </w:pPr>
          </w:p>
        </w:tc>
      </w:tr>
      <w:tr w:rsidR="00346B0F">
        <w:trPr>
          <w:trHeight w:val="810"/>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公司概况（简要描述，</w:t>
            </w:r>
            <w:r>
              <w:rPr>
                <w:rFonts w:ascii="Arial" w:hAnsi="Arial" w:cs="Arial"/>
                <w:color w:val="000000"/>
                <w:szCs w:val="21"/>
              </w:rPr>
              <w:t>200</w:t>
            </w:r>
            <w:r>
              <w:rPr>
                <w:rFonts w:ascii="Arial" w:hAnsi="Arial" w:cs="Arial"/>
                <w:color w:val="000000"/>
                <w:szCs w:val="21"/>
              </w:rPr>
              <w:t>字以内</w:t>
            </w:r>
            <w:r>
              <w:rPr>
                <w:rFonts w:ascii="Arial" w:hAnsi="Arial" w:cs="Arial"/>
                <w:color w:val="000000"/>
                <w:szCs w:val="21"/>
              </w:rPr>
              <w:t>)</w:t>
            </w:r>
          </w:p>
        </w:tc>
        <w:tc>
          <w:tcPr>
            <w:tcW w:w="6785" w:type="dxa"/>
            <w:gridSpan w:val="5"/>
            <w:vAlign w:val="bottom"/>
          </w:tcPr>
          <w:p w:rsidR="00346B0F" w:rsidRDefault="00346B0F">
            <w:pPr>
              <w:widowControl/>
              <w:snapToGrid w:val="0"/>
              <w:spacing w:after="160" w:line="300" w:lineRule="auto"/>
              <w:jc w:val="left"/>
              <w:rPr>
                <w:rFonts w:ascii="Arial" w:hAnsi="Arial" w:cs="Arial"/>
                <w:color w:val="000000"/>
                <w:szCs w:val="21"/>
              </w:rPr>
            </w:pPr>
          </w:p>
        </w:tc>
      </w:tr>
      <w:tr w:rsidR="00346B0F">
        <w:trPr>
          <w:trHeight w:val="559"/>
          <w:jc w:val="center"/>
        </w:trPr>
        <w:tc>
          <w:tcPr>
            <w:tcW w:w="457" w:type="dxa"/>
            <w:vMerge w:val="restart"/>
            <w:vAlign w:val="center"/>
          </w:tcPr>
          <w:p w:rsidR="00346B0F" w:rsidRDefault="00BB766C">
            <w:pPr>
              <w:widowControl/>
              <w:snapToGrid w:val="0"/>
              <w:spacing w:after="160" w:line="300" w:lineRule="auto"/>
              <w:jc w:val="center"/>
              <w:rPr>
                <w:rFonts w:ascii="Arial" w:hAnsi="Arial" w:cs="Arial"/>
                <w:b/>
                <w:bCs/>
                <w:color w:val="000000"/>
                <w:szCs w:val="21"/>
              </w:rPr>
            </w:pPr>
            <w:r>
              <w:rPr>
                <w:rFonts w:ascii="Arial" w:hAnsi="Arial" w:cs="Arial"/>
                <w:b/>
                <w:bCs/>
                <w:color w:val="000000"/>
                <w:szCs w:val="21"/>
              </w:rPr>
              <w:t>联系方式</w:t>
            </w: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注册地址</w:t>
            </w:r>
          </w:p>
        </w:tc>
        <w:tc>
          <w:tcPr>
            <w:tcW w:w="4253" w:type="dxa"/>
            <w:gridSpan w:val="3"/>
            <w:vAlign w:val="bottom"/>
          </w:tcPr>
          <w:p w:rsidR="00346B0F" w:rsidRDefault="00346B0F">
            <w:pPr>
              <w:widowControl/>
              <w:snapToGrid w:val="0"/>
              <w:spacing w:after="160" w:line="300" w:lineRule="auto"/>
              <w:jc w:val="left"/>
              <w:rPr>
                <w:rFonts w:ascii="Arial" w:hAnsi="Arial" w:cs="Arial"/>
                <w:color w:val="000000"/>
                <w:szCs w:val="21"/>
              </w:rPr>
            </w:pP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邮编</w:t>
            </w:r>
          </w:p>
        </w:tc>
        <w:tc>
          <w:tcPr>
            <w:tcW w:w="1257" w:type="dxa"/>
            <w:vAlign w:val="center"/>
          </w:tcPr>
          <w:p w:rsidR="00346B0F" w:rsidRDefault="00346B0F">
            <w:pPr>
              <w:widowControl/>
              <w:snapToGrid w:val="0"/>
              <w:spacing w:after="160" w:line="300" w:lineRule="auto"/>
              <w:jc w:val="left"/>
              <w:rPr>
                <w:rFonts w:ascii="Arial" w:hAnsi="Arial" w:cs="Arial"/>
                <w:color w:val="000000"/>
                <w:szCs w:val="21"/>
              </w:rPr>
            </w:pPr>
          </w:p>
        </w:tc>
      </w:tr>
      <w:tr w:rsidR="00346B0F">
        <w:trPr>
          <w:trHeight w:val="503"/>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办公地址</w:t>
            </w:r>
          </w:p>
        </w:tc>
        <w:tc>
          <w:tcPr>
            <w:tcW w:w="4253" w:type="dxa"/>
            <w:gridSpan w:val="3"/>
            <w:vAlign w:val="center"/>
          </w:tcPr>
          <w:p w:rsidR="00346B0F" w:rsidRDefault="00346B0F">
            <w:pPr>
              <w:widowControl/>
              <w:snapToGrid w:val="0"/>
              <w:spacing w:after="160" w:line="300" w:lineRule="auto"/>
              <w:jc w:val="left"/>
              <w:rPr>
                <w:rFonts w:ascii="Arial" w:hAnsi="Arial" w:cs="Arial"/>
                <w:color w:val="000000"/>
                <w:szCs w:val="21"/>
              </w:rPr>
            </w:pP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邮编</w:t>
            </w:r>
          </w:p>
        </w:tc>
        <w:tc>
          <w:tcPr>
            <w:tcW w:w="1257" w:type="dxa"/>
            <w:vAlign w:val="bottom"/>
          </w:tcPr>
          <w:p w:rsidR="00346B0F" w:rsidRDefault="00346B0F">
            <w:pPr>
              <w:widowControl/>
              <w:snapToGrid w:val="0"/>
              <w:spacing w:after="160" w:line="300" w:lineRule="auto"/>
              <w:jc w:val="left"/>
              <w:rPr>
                <w:rFonts w:ascii="Arial" w:hAnsi="Arial" w:cs="Arial"/>
                <w:color w:val="000000"/>
                <w:szCs w:val="21"/>
              </w:rPr>
            </w:pPr>
          </w:p>
        </w:tc>
      </w:tr>
      <w:tr w:rsidR="00346B0F">
        <w:trPr>
          <w:trHeight w:val="641"/>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Merge w:val="restart"/>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法定代表人</w:t>
            </w:r>
          </w:p>
        </w:tc>
        <w:tc>
          <w:tcPr>
            <w:tcW w:w="4253" w:type="dxa"/>
            <w:gridSpan w:val="3"/>
            <w:vMerge w:val="restart"/>
            <w:vAlign w:val="center"/>
          </w:tcPr>
          <w:p w:rsidR="00346B0F" w:rsidRDefault="00346B0F">
            <w:pPr>
              <w:widowControl/>
              <w:snapToGrid w:val="0"/>
              <w:spacing w:after="160" w:line="300" w:lineRule="auto"/>
              <w:jc w:val="left"/>
              <w:rPr>
                <w:rFonts w:ascii="Arial" w:hAnsi="Arial" w:cs="Arial"/>
                <w:color w:val="000000"/>
                <w:szCs w:val="21"/>
              </w:rPr>
            </w:pP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传真</w:t>
            </w:r>
          </w:p>
        </w:tc>
        <w:tc>
          <w:tcPr>
            <w:tcW w:w="1257" w:type="dxa"/>
            <w:vAlign w:val="bottom"/>
          </w:tcPr>
          <w:p w:rsidR="00346B0F" w:rsidRDefault="00346B0F">
            <w:pPr>
              <w:widowControl/>
              <w:snapToGrid w:val="0"/>
              <w:spacing w:after="160" w:line="300" w:lineRule="auto"/>
              <w:jc w:val="left"/>
              <w:rPr>
                <w:rFonts w:ascii="Arial" w:hAnsi="Arial" w:cs="Arial"/>
                <w:color w:val="000000"/>
                <w:szCs w:val="21"/>
              </w:rPr>
            </w:pPr>
          </w:p>
        </w:tc>
      </w:tr>
      <w:tr w:rsidR="00346B0F">
        <w:trPr>
          <w:trHeight w:val="360"/>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Merge/>
            <w:vAlign w:val="center"/>
          </w:tcPr>
          <w:p w:rsidR="00346B0F" w:rsidRDefault="00346B0F">
            <w:pPr>
              <w:widowControl/>
              <w:snapToGrid w:val="0"/>
              <w:spacing w:after="160" w:line="300" w:lineRule="auto"/>
              <w:jc w:val="center"/>
              <w:rPr>
                <w:rFonts w:ascii="Arial" w:hAnsi="Arial" w:cs="Arial"/>
                <w:color w:val="000000"/>
                <w:szCs w:val="21"/>
              </w:rPr>
            </w:pPr>
          </w:p>
        </w:tc>
        <w:tc>
          <w:tcPr>
            <w:tcW w:w="4253" w:type="dxa"/>
            <w:gridSpan w:val="3"/>
            <w:vMerge/>
            <w:vAlign w:val="bottom"/>
          </w:tcPr>
          <w:p w:rsidR="00346B0F" w:rsidRDefault="00346B0F">
            <w:pPr>
              <w:widowControl/>
              <w:snapToGrid w:val="0"/>
              <w:spacing w:after="160" w:line="300" w:lineRule="auto"/>
              <w:jc w:val="left"/>
              <w:rPr>
                <w:rFonts w:ascii="Arial" w:hAnsi="Arial" w:cs="Arial"/>
                <w:color w:val="000000"/>
                <w:szCs w:val="21"/>
              </w:rPr>
            </w:pP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电子邮箱</w:t>
            </w:r>
          </w:p>
        </w:tc>
        <w:tc>
          <w:tcPr>
            <w:tcW w:w="1257" w:type="dxa"/>
            <w:vAlign w:val="center"/>
          </w:tcPr>
          <w:p w:rsidR="00346B0F" w:rsidRDefault="00346B0F">
            <w:pPr>
              <w:widowControl/>
              <w:snapToGrid w:val="0"/>
              <w:spacing w:after="160" w:line="300" w:lineRule="auto"/>
              <w:jc w:val="left"/>
              <w:rPr>
                <w:rFonts w:ascii="Arial" w:hAnsi="Arial" w:cs="Arial"/>
                <w:color w:val="000000"/>
                <w:szCs w:val="21"/>
              </w:rPr>
            </w:pPr>
          </w:p>
        </w:tc>
      </w:tr>
      <w:tr w:rsidR="00346B0F">
        <w:trPr>
          <w:trHeight w:val="506"/>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Merge w:val="restart"/>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指定联系人姓名</w:t>
            </w:r>
          </w:p>
        </w:tc>
        <w:tc>
          <w:tcPr>
            <w:tcW w:w="1559" w:type="dxa"/>
            <w:vMerge w:val="restart"/>
            <w:vAlign w:val="bottom"/>
          </w:tcPr>
          <w:p w:rsidR="00346B0F" w:rsidRDefault="00346B0F">
            <w:pPr>
              <w:widowControl/>
              <w:snapToGrid w:val="0"/>
              <w:spacing w:after="160" w:line="300" w:lineRule="auto"/>
              <w:jc w:val="left"/>
              <w:rPr>
                <w:rFonts w:ascii="Arial" w:hAnsi="Arial" w:cs="Arial"/>
                <w:color w:val="000000"/>
                <w:szCs w:val="21"/>
              </w:rPr>
            </w:pPr>
          </w:p>
        </w:tc>
        <w:tc>
          <w:tcPr>
            <w:tcW w:w="1341"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移动电话</w:t>
            </w:r>
          </w:p>
        </w:tc>
        <w:tc>
          <w:tcPr>
            <w:tcW w:w="1353" w:type="dxa"/>
            <w:vAlign w:val="bottom"/>
          </w:tcPr>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传真</w:t>
            </w:r>
          </w:p>
        </w:tc>
        <w:tc>
          <w:tcPr>
            <w:tcW w:w="1257" w:type="dxa"/>
            <w:vAlign w:val="center"/>
          </w:tcPr>
          <w:p w:rsidR="00346B0F" w:rsidRDefault="00346B0F">
            <w:pPr>
              <w:widowControl/>
              <w:snapToGrid w:val="0"/>
              <w:spacing w:after="160" w:line="300" w:lineRule="auto"/>
              <w:jc w:val="left"/>
              <w:rPr>
                <w:rFonts w:ascii="Arial" w:hAnsi="Arial" w:cs="Arial"/>
                <w:color w:val="000000"/>
                <w:szCs w:val="21"/>
              </w:rPr>
            </w:pPr>
          </w:p>
        </w:tc>
      </w:tr>
      <w:tr w:rsidR="00346B0F">
        <w:trPr>
          <w:trHeight w:val="506"/>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Merge/>
            <w:vAlign w:val="center"/>
          </w:tcPr>
          <w:p w:rsidR="00346B0F" w:rsidRDefault="00346B0F">
            <w:pPr>
              <w:widowControl/>
              <w:snapToGrid w:val="0"/>
              <w:spacing w:after="160" w:line="300" w:lineRule="auto"/>
              <w:jc w:val="left"/>
              <w:rPr>
                <w:rFonts w:ascii="Arial" w:hAnsi="Arial" w:cs="Arial"/>
                <w:color w:val="000000"/>
                <w:szCs w:val="21"/>
              </w:rPr>
            </w:pPr>
          </w:p>
        </w:tc>
        <w:tc>
          <w:tcPr>
            <w:tcW w:w="1559" w:type="dxa"/>
            <w:vMerge/>
            <w:vAlign w:val="center"/>
          </w:tcPr>
          <w:p w:rsidR="00346B0F" w:rsidRDefault="00346B0F">
            <w:pPr>
              <w:widowControl/>
              <w:snapToGrid w:val="0"/>
              <w:spacing w:after="160" w:line="300" w:lineRule="auto"/>
              <w:jc w:val="left"/>
              <w:rPr>
                <w:rFonts w:ascii="Arial" w:hAnsi="Arial" w:cs="Arial"/>
                <w:color w:val="000000"/>
                <w:szCs w:val="21"/>
              </w:rPr>
            </w:pPr>
          </w:p>
        </w:tc>
        <w:tc>
          <w:tcPr>
            <w:tcW w:w="1341"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固定电话</w:t>
            </w:r>
          </w:p>
        </w:tc>
        <w:tc>
          <w:tcPr>
            <w:tcW w:w="1353" w:type="dxa"/>
            <w:vAlign w:val="bottom"/>
          </w:tcPr>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p>
        </w:tc>
        <w:tc>
          <w:tcPr>
            <w:tcW w:w="1275"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电子邮件</w:t>
            </w:r>
          </w:p>
        </w:tc>
        <w:tc>
          <w:tcPr>
            <w:tcW w:w="1257" w:type="dxa"/>
            <w:vAlign w:val="center"/>
          </w:tcPr>
          <w:p w:rsidR="00346B0F" w:rsidRDefault="00346B0F">
            <w:pPr>
              <w:widowControl/>
              <w:snapToGrid w:val="0"/>
              <w:spacing w:after="160" w:line="300" w:lineRule="auto"/>
              <w:jc w:val="left"/>
              <w:rPr>
                <w:rFonts w:ascii="Arial" w:hAnsi="Arial" w:cs="Arial"/>
                <w:color w:val="000000"/>
                <w:szCs w:val="21"/>
              </w:rPr>
            </w:pPr>
          </w:p>
        </w:tc>
      </w:tr>
      <w:tr w:rsidR="00346B0F">
        <w:trPr>
          <w:trHeight w:val="539"/>
          <w:jc w:val="center"/>
        </w:trPr>
        <w:tc>
          <w:tcPr>
            <w:tcW w:w="457" w:type="dxa"/>
            <w:vMerge/>
            <w:vAlign w:val="center"/>
          </w:tcPr>
          <w:p w:rsidR="00346B0F" w:rsidRDefault="00346B0F">
            <w:pPr>
              <w:widowControl/>
              <w:snapToGrid w:val="0"/>
              <w:spacing w:after="160" w:line="300" w:lineRule="auto"/>
              <w:jc w:val="left"/>
              <w:rPr>
                <w:rFonts w:ascii="Arial" w:hAnsi="Arial" w:cs="Arial"/>
                <w:b/>
                <w:bCs/>
                <w:color w:val="000000"/>
                <w:szCs w:val="21"/>
              </w:rPr>
            </w:pPr>
          </w:p>
        </w:tc>
        <w:tc>
          <w:tcPr>
            <w:tcW w:w="1948" w:type="dxa"/>
            <w:vAlign w:val="center"/>
          </w:tcPr>
          <w:p w:rsidR="00346B0F" w:rsidRDefault="00BB766C">
            <w:pPr>
              <w:widowControl/>
              <w:snapToGrid w:val="0"/>
              <w:spacing w:after="160" w:line="300" w:lineRule="auto"/>
              <w:jc w:val="center"/>
              <w:rPr>
                <w:rFonts w:ascii="Arial" w:hAnsi="Arial" w:cs="Arial"/>
                <w:color w:val="000000"/>
                <w:szCs w:val="21"/>
              </w:rPr>
            </w:pPr>
            <w:r>
              <w:rPr>
                <w:rFonts w:ascii="Arial" w:hAnsi="Arial" w:cs="Arial"/>
                <w:color w:val="000000"/>
                <w:szCs w:val="21"/>
              </w:rPr>
              <w:t>公司网站</w:t>
            </w:r>
          </w:p>
        </w:tc>
        <w:tc>
          <w:tcPr>
            <w:tcW w:w="6785" w:type="dxa"/>
            <w:gridSpan w:val="5"/>
            <w:vAlign w:val="bottom"/>
          </w:tcPr>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 xml:space="preserve">　</w:t>
            </w:r>
          </w:p>
        </w:tc>
      </w:tr>
    </w:tbl>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bCs/>
          <w:color w:val="000000"/>
          <w:sz w:val="24"/>
          <w:szCs w:val="32"/>
        </w:rPr>
        <w:br w:type="page"/>
      </w:r>
      <w:bookmarkStart w:id="668" w:name="_Toc500604811"/>
      <w:bookmarkStart w:id="669" w:name="_Toc178239869"/>
      <w:bookmarkStart w:id="670" w:name="_Toc500604809"/>
      <w:r>
        <w:rPr>
          <w:rFonts w:ascii="Arial" w:hAnsi="Arial" w:cs="Arial"/>
          <w:b/>
          <w:bCs/>
          <w:color w:val="000000"/>
          <w:sz w:val="24"/>
          <w:szCs w:val="24"/>
        </w:rPr>
        <w:lastRenderedPageBreak/>
        <w:t>10.</w:t>
      </w:r>
      <w:r>
        <w:rPr>
          <w:rFonts w:ascii="Arial" w:hAnsi="Arial" w:cs="Arial"/>
          <w:b/>
          <w:bCs/>
          <w:color w:val="000000"/>
          <w:sz w:val="24"/>
          <w:szCs w:val="24"/>
        </w:rPr>
        <w:t>企业</w:t>
      </w:r>
      <w:bookmarkEnd w:id="668"/>
      <w:r>
        <w:rPr>
          <w:rFonts w:ascii="Arial" w:hAnsi="Arial" w:cs="Arial"/>
          <w:b/>
          <w:bCs/>
          <w:color w:val="000000"/>
          <w:sz w:val="24"/>
          <w:szCs w:val="24"/>
        </w:rPr>
        <w:t>法人营业执照</w:t>
      </w:r>
      <w:bookmarkEnd w:id="669"/>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rPr>
        <w:t>投标人提供合格有效的营业执照。（须提供</w:t>
      </w:r>
      <w:r>
        <w:rPr>
          <w:rFonts w:ascii="Arial" w:hAnsi="Arial" w:cs="Arial"/>
          <w:color w:val="000000"/>
          <w:szCs w:val="21"/>
        </w:rPr>
        <w:t>“</w:t>
      </w:r>
      <w:r>
        <w:rPr>
          <w:rFonts w:ascii="Arial" w:hAnsi="Arial" w:cs="Arial"/>
          <w:color w:val="000000"/>
          <w:szCs w:val="21"/>
        </w:rPr>
        <w:t>三证合一</w:t>
      </w:r>
      <w:r>
        <w:rPr>
          <w:rFonts w:ascii="Arial" w:hAnsi="Arial" w:cs="Arial"/>
          <w:color w:val="000000"/>
          <w:szCs w:val="21"/>
        </w:rPr>
        <w:t>”</w:t>
      </w:r>
      <w:r>
        <w:rPr>
          <w:rFonts w:ascii="Arial" w:hAnsi="Arial" w:cs="Arial"/>
          <w:color w:val="000000"/>
          <w:szCs w:val="21"/>
        </w:rPr>
        <w:t>的营业执照副本复印件，（如营业执照未显示经营范围、注册资本等信息的，还需提供显示经营范围、注册资本等信息最新的网上查询截图）</w:t>
      </w:r>
      <w:r>
        <w:rPr>
          <w:rFonts w:ascii="Arial" w:hAnsi="Arial" w:cs="Arial"/>
          <w:color w:val="000000"/>
          <w:szCs w:val="21"/>
        </w:rPr>
        <w:br/>
      </w:r>
      <w:r>
        <w:rPr>
          <w:rFonts w:ascii="Arial" w:hAnsi="Arial" w:cs="Arial"/>
          <w:color w:val="000000"/>
          <w:szCs w:val="21"/>
        </w:rPr>
        <w:t>注：提供复印件，并加盖公章。</w:t>
      </w:r>
    </w:p>
    <w:p w:rsidR="00346B0F" w:rsidRDefault="00346B0F">
      <w:pPr>
        <w:widowControl/>
        <w:snapToGrid w:val="0"/>
        <w:spacing w:after="160" w:line="300" w:lineRule="auto"/>
        <w:jc w:val="left"/>
        <w:rPr>
          <w:rFonts w:ascii="Arial" w:hAnsi="Arial" w:cs="Arial"/>
          <w:color w:val="000000"/>
          <w:szCs w:val="21"/>
        </w:rPr>
      </w:pPr>
    </w:p>
    <w:p w:rsidR="00346B0F" w:rsidRDefault="00346B0F">
      <w:pPr>
        <w:widowControl/>
        <w:snapToGrid w:val="0"/>
        <w:spacing w:after="160" w:line="300" w:lineRule="auto"/>
        <w:jc w:val="left"/>
        <w:rPr>
          <w:rFonts w:ascii="Arial" w:hAnsi="Arial" w:cs="Arial"/>
          <w:color w:val="000000"/>
          <w:szCs w:val="21"/>
        </w:rPr>
      </w:pPr>
    </w:p>
    <w:p w:rsidR="00346B0F" w:rsidRDefault="00346B0F">
      <w:pPr>
        <w:widowControl/>
        <w:snapToGrid w:val="0"/>
        <w:spacing w:after="160" w:line="300" w:lineRule="auto"/>
        <w:jc w:val="left"/>
        <w:rPr>
          <w:rFonts w:ascii="Arial" w:hAnsi="Arial" w:cs="Arial"/>
          <w:color w:val="000000"/>
          <w:szCs w:val="21"/>
        </w:rPr>
      </w:pPr>
    </w:p>
    <w:p w:rsidR="00346B0F" w:rsidRDefault="00346B0F">
      <w:pPr>
        <w:widowControl/>
        <w:snapToGrid w:val="0"/>
        <w:spacing w:after="160" w:line="300" w:lineRule="auto"/>
        <w:jc w:val="left"/>
        <w:rPr>
          <w:rFonts w:ascii="Arial" w:hAnsi="Arial" w:cs="Arial"/>
          <w:color w:val="000000"/>
          <w:szCs w:val="21"/>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71" w:name="_Toc178239870"/>
      <w:r>
        <w:rPr>
          <w:rFonts w:ascii="Arial" w:hAnsi="Arial" w:cs="Arial"/>
          <w:b/>
          <w:bCs/>
          <w:color w:val="000000"/>
          <w:sz w:val="24"/>
          <w:szCs w:val="24"/>
        </w:rPr>
        <w:t xml:space="preserve">11. </w:t>
      </w:r>
      <w:r>
        <w:rPr>
          <w:rFonts w:ascii="Arial" w:hAnsi="Arial" w:cs="Arial"/>
          <w:b/>
          <w:bCs/>
          <w:color w:val="000000"/>
          <w:sz w:val="24"/>
          <w:szCs w:val="24"/>
        </w:rPr>
        <w:t>投标人提供依法缴纳税收和社会保障资金的良好记录证明</w:t>
      </w:r>
      <w:bookmarkEnd w:id="671"/>
    </w:p>
    <w:p w:rsidR="00346B0F" w:rsidRDefault="00BB766C">
      <w:pPr>
        <w:tabs>
          <w:tab w:val="left" w:pos="34"/>
        </w:tabs>
        <w:snapToGrid w:val="0"/>
        <w:spacing w:line="300" w:lineRule="auto"/>
        <w:jc w:val="left"/>
        <w:rPr>
          <w:rFonts w:ascii="Arial" w:hAnsi="Arial" w:cs="Arial"/>
          <w:color w:val="000000"/>
          <w:szCs w:val="21"/>
        </w:rPr>
      </w:pPr>
      <w:r>
        <w:rPr>
          <w:rFonts w:ascii="Arial" w:hAnsi="Arial" w:cs="Arial"/>
          <w:color w:val="000000"/>
          <w:szCs w:val="21"/>
        </w:rPr>
        <w:br/>
        <w:t>1</w:t>
      </w:r>
      <w:r>
        <w:rPr>
          <w:rFonts w:ascii="Arial" w:hAnsi="Arial" w:cs="Arial"/>
          <w:color w:val="000000"/>
          <w:szCs w:val="21"/>
        </w:rPr>
        <w:t>）投标人依法缴纳税收的相关材料（投标截止时间前半年内任意连续</w:t>
      </w:r>
      <w:r>
        <w:rPr>
          <w:rFonts w:ascii="Arial" w:hAnsi="Arial" w:cs="Arial"/>
          <w:color w:val="000000"/>
          <w:szCs w:val="21"/>
          <w:u w:val="single"/>
        </w:rPr>
        <w:t xml:space="preserve">  3  </w:t>
      </w:r>
      <w:proofErr w:type="gramStart"/>
      <w:r>
        <w:rPr>
          <w:rFonts w:ascii="Arial" w:hAnsi="Arial" w:cs="Arial"/>
          <w:color w:val="000000"/>
          <w:szCs w:val="21"/>
        </w:rPr>
        <w:t>个</w:t>
      </w:r>
      <w:proofErr w:type="gramEnd"/>
      <w:r>
        <w:rPr>
          <w:rFonts w:ascii="Arial" w:hAnsi="Arial" w:cs="Arial"/>
          <w:color w:val="000000"/>
          <w:szCs w:val="21"/>
        </w:rPr>
        <w:t>月的依法缴纳税收的凭据复印件；依法免税的供应商，必须提供相应文件证明其依法免税。从取得营业执照时间起到投标文件提交截止时间为止不足要求月数的，只需提供从取得营业执照起的依法缴纳税收相应证明文件）；（</w:t>
      </w:r>
      <w:r>
        <w:rPr>
          <w:rFonts w:ascii="Arial" w:hAnsi="Arial" w:cs="Arial"/>
          <w:b/>
          <w:color w:val="000000"/>
          <w:szCs w:val="21"/>
        </w:rPr>
        <w:t>必须提供，否则按无效投标处理</w:t>
      </w:r>
      <w:r>
        <w:rPr>
          <w:rFonts w:ascii="Arial" w:hAnsi="Arial" w:cs="Arial"/>
          <w:color w:val="000000"/>
          <w:szCs w:val="21"/>
        </w:rPr>
        <w:t>）</w:t>
      </w:r>
    </w:p>
    <w:p w:rsidR="00346B0F" w:rsidRDefault="00BB766C">
      <w:pPr>
        <w:tabs>
          <w:tab w:val="left" w:pos="34"/>
        </w:tabs>
        <w:snapToGrid w:val="0"/>
        <w:spacing w:line="300" w:lineRule="auto"/>
        <w:jc w:val="left"/>
        <w:rPr>
          <w:rFonts w:ascii="Arial" w:hAnsi="Arial" w:cs="Arial"/>
          <w:color w:val="000000"/>
          <w:szCs w:val="21"/>
        </w:rPr>
      </w:pPr>
      <w:r>
        <w:rPr>
          <w:rFonts w:ascii="Arial" w:hAnsi="Arial" w:cs="Arial"/>
          <w:color w:val="000000"/>
          <w:szCs w:val="21"/>
        </w:rPr>
        <w:t>2</w:t>
      </w:r>
      <w:r>
        <w:rPr>
          <w:rFonts w:ascii="Arial" w:hAnsi="Arial" w:cs="Arial"/>
          <w:color w:val="000000"/>
          <w:szCs w:val="21"/>
        </w:rPr>
        <w:t>）投标人依法缴纳社会保障资金的相关材料</w:t>
      </w:r>
      <w:r>
        <w:rPr>
          <w:rFonts w:ascii="Arial" w:hAnsi="Arial" w:cs="Arial"/>
          <w:color w:val="000000"/>
          <w:szCs w:val="21"/>
        </w:rPr>
        <w:t>[</w:t>
      </w:r>
      <w:r>
        <w:rPr>
          <w:rFonts w:ascii="Arial" w:hAnsi="Arial" w:cs="Arial"/>
          <w:color w:val="000000"/>
          <w:szCs w:val="21"/>
        </w:rPr>
        <w:t>投标截止时间前半年内任意连续</w:t>
      </w:r>
      <w:r>
        <w:rPr>
          <w:rFonts w:ascii="Arial" w:hAnsi="Arial" w:cs="Arial"/>
          <w:color w:val="000000"/>
          <w:szCs w:val="21"/>
          <w:u w:val="single"/>
        </w:rPr>
        <w:t xml:space="preserve">  3  </w:t>
      </w:r>
      <w:proofErr w:type="gramStart"/>
      <w:r>
        <w:rPr>
          <w:rFonts w:ascii="Arial" w:hAnsi="Arial" w:cs="Arial"/>
          <w:color w:val="000000"/>
          <w:szCs w:val="21"/>
        </w:rPr>
        <w:t>个</w:t>
      </w:r>
      <w:proofErr w:type="gramEnd"/>
      <w:r>
        <w:rPr>
          <w:rFonts w:ascii="Arial" w:hAnsi="Arial" w:cs="Arial"/>
          <w:color w:val="000000"/>
          <w:szCs w:val="21"/>
        </w:rPr>
        <w:t>月的依法缴纳社会保障资金的缴费凭证（专用收据或者社会保险缴纳清单）复印件；依法不需要缴纳社会保障资金的供应商，必须提供相应文件证明不需要缴纳社会保障资金。从取得营业执照时间起到投标文件提交截止时间为止不足要求月数的只需提供从取得营业执照起的依法缴纳社会保障资金的相应证明文件</w:t>
      </w:r>
      <w:r>
        <w:rPr>
          <w:rFonts w:ascii="Arial" w:hAnsi="Arial" w:cs="Arial"/>
          <w:color w:val="000000"/>
          <w:szCs w:val="21"/>
        </w:rPr>
        <w:t>]</w:t>
      </w:r>
      <w:r>
        <w:rPr>
          <w:rFonts w:ascii="Arial" w:hAnsi="Arial" w:cs="Arial"/>
          <w:color w:val="000000"/>
          <w:szCs w:val="21"/>
        </w:rPr>
        <w:t>；（</w:t>
      </w:r>
      <w:r>
        <w:rPr>
          <w:rFonts w:ascii="Arial" w:hAnsi="Arial" w:cs="Arial"/>
          <w:b/>
          <w:color w:val="000000"/>
          <w:szCs w:val="21"/>
        </w:rPr>
        <w:t>必须提供，否则按无效投标处理</w:t>
      </w:r>
      <w:r>
        <w:rPr>
          <w:rFonts w:ascii="Arial" w:hAnsi="Arial" w:cs="Arial"/>
          <w:color w:val="000000"/>
          <w:szCs w:val="21"/>
        </w:rPr>
        <w:t>）</w:t>
      </w: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ind w:firstLineChars="200" w:firstLine="420"/>
        <w:jc w:val="left"/>
        <w:rPr>
          <w:rFonts w:ascii="Arial" w:hAnsi="Arial" w:cs="Arial"/>
          <w:color w:val="000000"/>
          <w:szCs w:val="21"/>
        </w:rPr>
      </w:pPr>
    </w:p>
    <w:p w:rsidR="00346B0F" w:rsidRDefault="00346B0F">
      <w:pPr>
        <w:widowControl/>
        <w:snapToGrid w:val="0"/>
        <w:spacing w:after="160" w:line="300" w:lineRule="auto"/>
        <w:jc w:val="left"/>
        <w:rPr>
          <w:rFonts w:ascii="Arial" w:hAnsi="Arial" w:cs="Arial"/>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72" w:name="_Toc500604813"/>
      <w:r>
        <w:rPr>
          <w:rFonts w:ascii="Arial" w:hAnsi="Arial" w:cs="Arial"/>
          <w:b/>
          <w:bCs/>
          <w:color w:val="000000"/>
          <w:sz w:val="24"/>
          <w:szCs w:val="24"/>
        </w:rPr>
        <w:br w:type="page"/>
      </w:r>
      <w:bookmarkStart w:id="673" w:name="_Toc178239871"/>
      <w:r>
        <w:rPr>
          <w:rFonts w:ascii="Arial" w:hAnsi="Arial" w:cs="Arial"/>
          <w:b/>
          <w:bCs/>
          <w:color w:val="000000"/>
          <w:sz w:val="24"/>
          <w:szCs w:val="24"/>
        </w:rPr>
        <w:lastRenderedPageBreak/>
        <w:t>12.</w:t>
      </w:r>
      <w:bookmarkEnd w:id="672"/>
      <w:r>
        <w:rPr>
          <w:rFonts w:ascii="Arial" w:hAnsi="Arial" w:cs="Arial"/>
          <w:b/>
          <w:bCs/>
          <w:color w:val="000000"/>
          <w:sz w:val="24"/>
          <w:szCs w:val="24"/>
        </w:rPr>
        <w:t>无不良行为承诺书</w:t>
      </w:r>
      <w:bookmarkEnd w:id="673"/>
    </w:p>
    <w:p w:rsidR="00346B0F" w:rsidRDefault="00BB766C">
      <w:pPr>
        <w:widowControl/>
        <w:autoSpaceDE w:val="0"/>
        <w:autoSpaceDN w:val="0"/>
        <w:adjustRightInd w:val="0"/>
        <w:snapToGrid w:val="0"/>
        <w:spacing w:line="300" w:lineRule="auto"/>
        <w:jc w:val="center"/>
        <w:rPr>
          <w:rFonts w:ascii="Arial" w:hAnsi="Arial" w:cs="Arial"/>
          <w:b/>
          <w:color w:val="000000"/>
          <w:sz w:val="28"/>
          <w:szCs w:val="28"/>
        </w:rPr>
      </w:pPr>
      <w:r>
        <w:rPr>
          <w:rFonts w:ascii="Arial" w:hAnsi="Arial" w:cs="Arial"/>
          <w:b/>
          <w:color w:val="000000"/>
          <w:sz w:val="28"/>
          <w:szCs w:val="28"/>
        </w:rPr>
        <w:t>无不良行为承诺书（样本）</w:t>
      </w:r>
    </w:p>
    <w:p w:rsidR="00346B0F" w:rsidRDefault="00346B0F">
      <w:pPr>
        <w:widowControl/>
        <w:autoSpaceDE w:val="0"/>
        <w:autoSpaceDN w:val="0"/>
        <w:adjustRightInd w:val="0"/>
        <w:snapToGrid w:val="0"/>
        <w:spacing w:line="300" w:lineRule="auto"/>
        <w:jc w:val="center"/>
        <w:rPr>
          <w:rFonts w:ascii="Arial" w:hAnsi="Arial" w:cs="Arial"/>
          <w:b/>
          <w:color w:val="000000"/>
          <w:sz w:val="28"/>
          <w:szCs w:val="28"/>
        </w:rPr>
      </w:pPr>
    </w:p>
    <w:p w:rsidR="00346B0F" w:rsidRDefault="00BB766C">
      <w:pPr>
        <w:widowControl/>
        <w:autoSpaceDE w:val="0"/>
        <w:autoSpaceDN w:val="0"/>
        <w:adjustRightInd w:val="0"/>
        <w:snapToGrid w:val="0"/>
        <w:spacing w:line="300" w:lineRule="auto"/>
        <w:jc w:val="left"/>
        <w:rPr>
          <w:rFonts w:ascii="Arial" w:hAnsi="Arial" w:cs="Arial"/>
          <w:color w:val="000000"/>
          <w:szCs w:val="21"/>
        </w:rPr>
      </w:pPr>
      <w:r>
        <w:rPr>
          <w:rFonts w:ascii="Arial" w:hAnsi="Arial" w:cs="Arial"/>
          <w:color w:val="000000"/>
          <w:szCs w:val="21"/>
        </w:rPr>
        <w:t>致</w:t>
      </w:r>
      <w:r>
        <w:rPr>
          <w:rFonts w:ascii="Arial" w:hAnsi="Arial" w:cs="Arial"/>
          <w:color w:val="000000"/>
          <w:szCs w:val="21"/>
        </w:rPr>
        <w:t>____________(</w:t>
      </w:r>
      <w:r>
        <w:rPr>
          <w:rFonts w:ascii="Arial" w:hAnsi="Arial" w:cs="Arial"/>
          <w:color w:val="000000"/>
          <w:szCs w:val="21"/>
        </w:rPr>
        <w:t>招标人</w:t>
      </w:r>
      <w:r>
        <w:rPr>
          <w:rFonts w:ascii="Arial" w:hAnsi="Arial" w:cs="Arial"/>
          <w:color w:val="000000"/>
          <w:szCs w:val="21"/>
        </w:rPr>
        <w:t>)</w:t>
      </w:r>
      <w:r>
        <w:rPr>
          <w:rFonts w:ascii="Arial" w:hAnsi="Arial" w:cs="Arial"/>
          <w:color w:val="000000"/>
          <w:szCs w:val="21"/>
        </w:rPr>
        <w:t>：</w:t>
      </w:r>
    </w:p>
    <w:p w:rsidR="00346B0F" w:rsidRDefault="00BB766C">
      <w:pPr>
        <w:widowControl/>
        <w:autoSpaceDE w:val="0"/>
        <w:autoSpaceDN w:val="0"/>
        <w:adjustRightInd w:val="0"/>
        <w:snapToGrid w:val="0"/>
        <w:spacing w:line="300" w:lineRule="auto"/>
        <w:ind w:firstLineChars="200" w:firstLine="420"/>
        <w:jc w:val="left"/>
        <w:rPr>
          <w:rFonts w:ascii="Arial" w:hAnsi="Arial" w:cs="Arial"/>
          <w:color w:val="000000"/>
          <w:szCs w:val="21"/>
        </w:rPr>
      </w:pPr>
      <w:r>
        <w:rPr>
          <w:rFonts w:ascii="Arial" w:hAnsi="Arial" w:cs="Arial"/>
          <w:color w:val="000000"/>
          <w:szCs w:val="21"/>
        </w:rPr>
        <w:t>本单位郑重承诺，经在</w:t>
      </w:r>
      <w:r>
        <w:rPr>
          <w:rFonts w:ascii="Arial" w:hAnsi="Arial" w:cs="Arial"/>
          <w:color w:val="000000"/>
          <w:szCs w:val="21"/>
        </w:rPr>
        <w:t>“</w:t>
      </w:r>
      <w:r>
        <w:rPr>
          <w:rFonts w:ascii="Arial" w:hAnsi="Arial" w:cs="Arial"/>
          <w:color w:val="000000"/>
          <w:szCs w:val="21"/>
        </w:rPr>
        <w:t>信用中国</w:t>
      </w:r>
      <w:r>
        <w:rPr>
          <w:rFonts w:ascii="Arial" w:hAnsi="Arial" w:cs="Arial"/>
          <w:color w:val="000000"/>
          <w:szCs w:val="21"/>
        </w:rPr>
        <w:t>”</w:t>
      </w:r>
      <w:r>
        <w:rPr>
          <w:rFonts w:ascii="Arial" w:hAnsi="Arial" w:cs="Arial"/>
          <w:color w:val="000000"/>
          <w:szCs w:val="21"/>
        </w:rPr>
        <w:t>网站、</w:t>
      </w:r>
      <w:r>
        <w:rPr>
          <w:rFonts w:ascii="Arial" w:hAnsi="Arial" w:cs="Arial"/>
          <w:color w:val="000000"/>
          <w:szCs w:val="21"/>
        </w:rPr>
        <w:t>“</w:t>
      </w:r>
      <w:r>
        <w:rPr>
          <w:rFonts w:ascii="Arial" w:hAnsi="Arial" w:cs="Arial"/>
          <w:color w:val="000000"/>
          <w:szCs w:val="21"/>
        </w:rPr>
        <w:t>中国政府采购网</w:t>
      </w:r>
      <w:r>
        <w:rPr>
          <w:rFonts w:ascii="Arial" w:hAnsi="Arial" w:cs="Arial"/>
          <w:color w:val="000000"/>
          <w:szCs w:val="21"/>
        </w:rPr>
        <w:t>”</w:t>
      </w:r>
      <w:r>
        <w:rPr>
          <w:rFonts w:ascii="Arial" w:hAnsi="Arial" w:cs="Arial"/>
          <w:color w:val="000000"/>
          <w:szCs w:val="21"/>
        </w:rPr>
        <w:t>、</w:t>
      </w:r>
      <w:r>
        <w:rPr>
          <w:rFonts w:ascii="Arial" w:hAnsi="Arial" w:cs="Arial"/>
          <w:color w:val="000000"/>
          <w:szCs w:val="21"/>
        </w:rPr>
        <w:t>“</w:t>
      </w:r>
      <w:r>
        <w:rPr>
          <w:rFonts w:ascii="Arial" w:hAnsi="Arial" w:cs="Arial"/>
          <w:color w:val="000000"/>
          <w:szCs w:val="21"/>
        </w:rPr>
        <w:t>中国裁判文书网</w:t>
      </w:r>
      <w:r>
        <w:rPr>
          <w:rFonts w:ascii="Arial" w:hAnsi="Arial" w:cs="Arial"/>
          <w:color w:val="000000"/>
          <w:szCs w:val="21"/>
        </w:rPr>
        <w:t>”</w:t>
      </w:r>
      <w:r>
        <w:rPr>
          <w:rFonts w:ascii="Arial" w:hAnsi="Arial" w:cs="Arial"/>
          <w:color w:val="000000"/>
          <w:szCs w:val="21"/>
        </w:rPr>
        <w:t>进行查询，我单位近</w:t>
      </w:r>
      <w:r>
        <w:rPr>
          <w:rFonts w:ascii="Arial" w:hAnsi="Arial" w:cs="Arial"/>
          <w:color w:val="000000"/>
          <w:szCs w:val="21"/>
        </w:rPr>
        <w:t>3</w:t>
      </w:r>
      <w:r>
        <w:rPr>
          <w:rFonts w:ascii="Arial" w:hAnsi="Arial" w:cs="Arial"/>
          <w:color w:val="000000"/>
          <w:szCs w:val="21"/>
        </w:rPr>
        <w:t>年以来无行贿裁决判决，无重大违法记录，不在相关违法失信名单和不良行为处罚限制、禁止期内。在合同签订前，若发现我单位存在本采购项目供应商资质条件所禁止的不良行为，贵方有权取消我单位中标资格，所有责任由我单位自行承担。</w:t>
      </w:r>
    </w:p>
    <w:p w:rsidR="00346B0F" w:rsidRDefault="00346B0F">
      <w:pPr>
        <w:widowControl/>
        <w:autoSpaceDE w:val="0"/>
        <w:autoSpaceDN w:val="0"/>
        <w:adjustRightInd w:val="0"/>
        <w:snapToGrid w:val="0"/>
        <w:spacing w:line="300" w:lineRule="auto"/>
        <w:jc w:val="center"/>
        <w:rPr>
          <w:rFonts w:ascii="Arial" w:hAnsi="Arial" w:cs="Arial"/>
          <w:color w:val="000000"/>
          <w:szCs w:val="21"/>
        </w:rPr>
      </w:pPr>
    </w:p>
    <w:p w:rsidR="00346B0F" w:rsidRDefault="00346B0F">
      <w:pPr>
        <w:widowControl/>
        <w:autoSpaceDE w:val="0"/>
        <w:autoSpaceDN w:val="0"/>
        <w:adjustRightInd w:val="0"/>
        <w:snapToGrid w:val="0"/>
        <w:spacing w:line="300" w:lineRule="auto"/>
        <w:jc w:val="center"/>
        <w:rPr>
          <w:rFonts w:ascii="Arial" w:hAnsi="Arial" w:cs="Arial"/>
          <w:color w:val="000000"/>
          <w:szCs w:val="21"/>
        </w:rPr>
      </w:pPr>
    </w:p>
    <w:p w:rsidR="00346B0F" w:rsidRDefault="00BB766C">
      <w:pPr>
        <w:widowControl/>
        <w:autoSpaceDE w:val="0"/>
        <w:autoSpaceDN w:val="0"/>
        <w:adjustRightInd w:val="0"/>
        <w:snapToGrid w:val="0"/>
        <w:spacing w:line="300" w:lineRule="auto"/>
        <w:jc w:val="right"/>
        <w:rPr>
          <w:rFonts w:ascii="Arial" w:hAnsi="Arial" w:cs="Arial"/>
          <w:color w:val="000000"/>
          <w:szCs w:val="21"/>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盖公章</w:t>
      </w:r>
      <w:r>
        <w:rPr>
          <w:rFonts w:ascii="Arial" w:hAnsi="Arial" w:cs="Arial"/>
          <w:color w:val="000000"/>
          <w:szCs w:val="21"/>
        </w:rPr>
        <w:t>)</w:t>
      </w:r>
      <w:r>
        <w:rPr>
          <w:rFonts w:ascii="Arial" w:hAnsi="Arial" w:cs="Arial"/>
          <w:color w:val="000000"/>
          <w:szCs w:val="21"/>
        </w:rPr>
        <w:t>：</w:t>
      </w:r>
      <w:r>
        <w:rPr>
          <w:rFonts w:ascii="Arial" w:hAnsi="Arial" w:cs="Arial"/>
          <w:color w:val="000000"/>
          <w:szCs w:val="21"/>
        </w:rPr>
        <w:t>____________</w:t>
      </w:r>
    </w:p>
    <w:p w:rsidR="00346B0F" w:rsidRDefault="00346B0F">
      <w:pPr>
        <w:widowControl/>
        <w:autoSpaceDE w:val="0"/>
        <w:autoSpaceDN w:val="0"/>
        <w:adjustRightInd w:val="0"/>
        <w:snapToGrid w:val="0"/>
        <w:spacing w:line="300" w:lineRule="auto"/>
        <w:jc w:val="center"/>
        <w:rPr>
          <w:rFonts w:ascii="Arial" w:hAnsi="Arial" w:cs="Arial"/>
          <w:color w:val="000000"/>
          <w:szCs w:val="21"/>
        </w:rPr>
      </w:pPr>
    </w:p>
    <w:p w:rsidR="00346B0F" w:rsidRDefault="00BB766C">
      <w:pPr>
        <w:widowControl/>
        <w:autoSpaceDE w:val="0"/>
        <w:autoSpaceDN w:val="0"/>
        <w:adjustRightInd w:val="0"/>
        <w:snapToGrid w:val="0"/>
        <w:spacing w:line="300" w:lineRule="auto"/>
        <w:jc w:val="right"/>
        <w:rPr>
          <w:rFonts w:ascii="Arial" w:hAnsi="Arial" w:cs="Arial"/>
          <w:color w:val="000000"/>
          <w:szCs w:val="21"/>
        </w:rPr>
      </w:pPr>
      <w:r>
        <w:rPr>
          <w:rFonts w:ascii="Arial" w:hAnsi="Arial" w:cs="Arial"/>
          <w:color w:val="000000"/>
          <w:szCs w:val="21"/>
        </w:rPr>
        <w:t>法定代表人或其授权代表</w:t>
      </w:r>
      <w:r>
        <w:rPr>
          <w:rFonts w:ascii="Arial" w:hAnsi="Arial" w:cs="Arial"/>
          <w:color w:val="000000"/>
          <w:szCs w:val="21"/>
        </w:rPr>
        <w:t>(</w:t>
      </w:r>
      <w:r>
        <w:rPr>
          <w:rFonts w:ascii="Arial" w:hAnsi="Arial" w:cs="Arial"/>
          <w:color w:val="000000"/>
          <w:szCs w:val="21"/>
        </w:rPr>
        <w:t>签字或盖章</w:t>
      </w:r>
      <w:r>
        <w:rPr>
          <w:rFonts w:ascii="Arial" w:hAnsi="Arial" w:cs="Arial"/>
          <w:color w:val="000000"/>
          <w:szCs w:val="21"/>
        </w:rPr>
        <w:t>)</w:t>
      </w:r>
      <w:r>
        <w:rPr>
          <w:rFonts w:ascii="Arial" w:hAnsi="Arial" w:cs="Arial"/>
          <w:color w:val="000000"/>
          <w:szCs w:val="21"/>
        </w:rPr>
        <w:t>：</w:t>
      </w:r>
      <w:r>
        <w:rPr>
          <w:rFonts w:ascii="Arial" w:hAnsi="Arial" w:cs="Arial"/>
          <w:color w:val="000000"/>
          <w:szCs w:val="21"/>
        </w:rPr>
        <w:t>____________</w:t>
      </w:r>
    </w:p>
    <w:p w:rsidR="00346B0F" w:rsidRDefault="00346B0F">
      <w:pPr>
        <w:widowControl/>
        <w:autoSpaceDE w:val="0"/>
        <w:autoSpaceDN w:val="0"/>
        <w:adjustRightInd w:val="0"/>
        <w:snapToGrid w:val="0"/>
        <w:spacing w:line="300" w:lineRule="auto"/>
        <w:jc w:val="center"/>
        <w:rPr>
          <w:rFonts w:ascii="Arial" w:hAnsi="Arial" w:cs="Arial"/>
          <w:color w:val="000000"/>
          <w:szCs w:val="21"/>
        </w:rPr>
      </w:pPr>
    </w:p>
    <w:p w:rsidR="00346B0F" w:rsidRDefault="00BB766C">
      <w:pPr>
        <w:widowControl/>
        <w:snapToGrid w:val="0"/>
        <w:spacing w:line="300" w:lineRule="auto"/>
        <w:ind w:firstLineChars="200" w:firstLine="420"/>
        <w:jc w:val="right"/>
        <w:rPr>
          <w:rFonts w:ascii="Arial" w:hAnsi="Arial" w:cs="Arial"/>
          <w:color w:val="000000"/>
          <w:szCs w:val="21"/>
        </w:rPr>
      </w:pPr>
      <w:r>
        <w:rPr>
          <w:rFonts w:ascii="Arial" w:hAnsi="Arial" w:cs="Arial"/>
          <w:color w:val="000000"/>
          <w:szCs w:val="21"/>
        </w:rPr>
        <w:t>日期：</w:t>
      </w:r>
      <w:r>
        <w:rPr>
          <w:rFonts w:ascii="Arial" w:hAnsi="Arial" w:cs="Arial"/>
          <w:color w:val="000000"/>
          <w:szCs w:val="21"/>
        </w:rPr>
        <w:t>______</w:t>
      </w:r>
      <w:r>
        <w:rPr>
          <w:rFonts w:ascii="Arial" w:hAnsi="Arial" w:cs="Arial"/>
          <w:color w:val="000000"/>
          <w:szCs w:val="21"/>
        </w:rPr>
        <w:t>年</w:t>
      </w:r>
      <w:r>
        <w:rPr>
          <w:rFonts w:ascii="Arial" w:hAnsi="Arial" w:cs="Arial"/>
          <w:color w:val="000000"/>
          <w:szCs w:val="21"/>
        </w:rPr>
        <w:t>____</w:t>
      </w:r>
      <w:r>
        <w:rPr>
          <w:rFonts w:ascii="Arial" w:hAnsi="Arial" w:cs="Arial"/>
          <w:color w:val="000000"/>
          <w:szCs w:val="21"/>
        </w:rPr>
        <w:t>月</w:t>
      </w:r>
      <w:r>
        <w:rPr>
          <w:rFonts w:ascii="Arial" w:hAnsi="Arial" w:cs="Arial"/>
          <w:color w:val="000000"/>
          <w:szCs w:val="21"/>
        </w:rPr>
        <w:t>____</w:t>
      </w:r>
      <w:r>
        <w:rPr>
          <w:rFonts w:ascii="Arial" w:hAnsi="Arial" w:cs="Arial"/>
          <w:color w:val="000000"/>
          <w:szCs w:val="21"/>
        </w:rPr>
        <w:t>日</w:t>
      </w:r>
    </w:p>
    <w:p w:rsidR="00346B0F" w:rsidRDefault="00346B0F">
      <w:pPr>
        <w:widowControl/>
        <w:snapToGrid w:val="0"/>
        <w:spacing w:line="300" w:lineRule="auto"/>
        <w:ind w:firstLineChars="200" w:firstLine="420"/>
        <w:jc w:val="right"/>
        <w:rPr>
          <w:rFonts w:ascii="Arial" w:hAnsi="Arial" w:cs="Arial"/>
          <w:color w:val="000000"/>
          <w:szCs w:val="21"/>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74" w:name="_Toc500604814"/>
      <w:bookmarkStart w:id="675" w:name="_Toc178239872"/>
      <w:r>
        <w:rPr>
          <w:rFonts w:ascii="Arial" w:hAnsi="Arial" w:cs="Arial"/>
          <w:b/>
          <w:bCs/>
          <w:color w:val="000000"/>
          <w:sz w:val="24"/>
          <w:szCs w:val="24"/>
        </w:rPr>
        <w:t>13.</w:t>
      </w:r>
      <w:bookmarkEnd w:id="674"/>
      <w:r>
        <w:rPr>
          <w:rFonts w:ascii="Arial" w:hAnsi="Arial" w:cs="Arial"/>
          <w:b/>
          <w:bCs/>
          <w:color w:val="000000"/>
          <w:sz w:val="24"/>
          <w:szCs w:val="24"/>
        </w:rPr>
        <w:t>信用信息查询截图</w:t>
      </w:r>
      <w:bookmarkEnd w:id="675"/>
    </w:p>
    <w:p w:rsidR="00346B0F" w:rsidRDefault="00BB766C">
      <w:pPr>
        <w:widowControl/>
        <w:snapToGrid w:val="0"/>
        <w:spacing w:after="160" w:line="300" w:lineRule="auto"/>
        <w:ind w:firstLineChars="200" w:firstLine="440"/>
        <w:jc w:val="left"/>
        <w:rPr>
          <w:rFonts w:ascii="Arial" w:hAnsi="Arial" w:cs="Arial"/>
          <w:color w:val="000000"/>
          <w:sz w:val="22"/>
        </w:rPr>
      </w:pPr>
      <w:bookmarkStart w:id="676" w:name="_Toc500604819"/>
      <w:r>
        <w:rPr>
          <w:rFonts w:ascii="Arial" w:hAnsi="Arial" w:cs="Arial"/>
          <w:color w:val="000000"/>
          <w:sz w:val="22"/>
        </w:rPr>
        <w:t>（</w:t>
      </w:r>
      <w:r>
        <w:rPr>
          <w:rFonts w:ascii="Arial" w:hAnsi="Arial" w:cs="Arial"/>
          <w:color w:val="000000"/>
          <w:sz w:val="22"/>
        </w:rPr>
        <w:t>1</w:t>
      </w:r>
      <w:r>
        <w:rPr>
          <w:rFonts w:ascii="Arial" w:hAnsi="Arial" w:cs="Arial"/>
          <w:color w:val="000000"/>
          <w:sz w:val="22"/>
        </w:rPr>
        <w:t>）投标人在</w:t>
      </w:r>
      <w:r>
        <w:rPr>
          <w:rFonts w:ascii="Arial" w:hAnsi="Arial" w:cs="Arial"/>
          <w:color w:val="000000"/>
          <w:sz w:val="22"/>
        </w:rPr>
        <w:t>“</w:t>
      </w:r>
      <w:r>
        <w:rPr>
          <w:rFonts w:ascii="Arial" w:hAnsi="Arial" w:cs="Arial"/>
          <w:color w:val="000000"/>
          <w:sz w:val="22"/>
        </w:rPr>
        <w:t>信用中国</w:t>
      </w:r>
      <w:r>
        <w:rPr>
          <w:rFonts w:ascii="Arial" w:hAnsi="Arial" w:cs="Arial"/>
          <w:color w:val="000000"/>
          <w:sz w:val="22"/>
        </w:rPr>
        <w:t>”</w:t>
      </w:r>
      <w:r>
        <w:rPr>
          <w:rFonts w:ascii="Arial" w:hAnsi="Arial" w:cs="Arial"/>
          <w:color w:val="000000"/>
          <w:sz w:val="22"/>
        </w:rPr>
        <w:t>网站</w:t>
      </w:r>
      <w:r>
        <w:rPr>
          <w:rFonts w:ascii="Arial" w:hAnsi="Arial" w:cs="Arial"/>
          <w:color w:val="000000"/>
          <w:sz w:val="22"/>
        </w:rPr>
        <w:t>(www.creditchina.gov.cn)</w:t>
      </w:r>
      <w:r>
        <w:rPr>
          <w:rFonts w:ascii="Arial" w:hAnsi="Arial" w:cs="Arial"/>
          <w:color w:val="000000"/>
          <w:sz w:val="22"/>
        </w:rPr>
        <w:t>、</w:t>
      </w:r>
      <w:r>
        <w:rPr>
          <w:rFonts w:ascii="Arial" w:hAnsi="Arial" w:cs="Arial"/>
          <w:color w:val="000000"/>
          <w:sz w:val="22"/>
        </w:rPr>
        <w:t>“</w:t>
      </w:r>
      <w:r>
        <w:rPr>
          <w:rFonts w:ascii="Arial" w:hAnsi="Arial" w:cs="Arial"/>
          <w:color w:val="000000"/>
          <w:sz w:val="22"/>
        </w:rPr>
        <w:t>中国政府采购网</w:t>
      </w:r>
      <w:r>
        <w:rPr>
          <w:rFonts w:ascii="Arial" w:hAnsi="Arial" w:cs="Arial"/>
          <w:color w:val="000000"/>
          <w:sz w:val="22"/>
        </w:rPr>
        <w:t>”</w:t>
      </w:r>
      <w:r>
        <w:rPr>
          <w:rFonts w:ascii="Arial" w:hAnsi="Arial" w:cs="Arial"/>
          <w:color w:val="000000"/>
          <w:sz w:val="22"/>
        </w:rPr>
        <w:t>网站</w:t>
      </w:r>
      <w:r>
        <w:rPr>
          <w:rFonts w:ascii="Arial" w:hAnsi="Arial" w:cs="Arial"/>
          <w:color w:val="000000"/>
          <w:sz w:val="22"/>
        </w:rPr>
        <w:t>(www.ccgp.gov.cn)</w:t>
      </w:r>
      <w:r>
        <w:rPr>
          <w:rFonts w:ascii="Arial" w:hAnsi="Arial" w:cs="Arial"/>
          <w:color w:val="000000"/>
          <w:sz w:val="22"/>
        </w:rPr>
        <w:t>中任</w:t>
      </w:r>
      <w:proofErr w:type="gramStart"/>
      <w:r>
        <w:rPr>
          <w:rFonts w:ascii="Arial" w:hAnsi="Arial" w:cs="Arial"/>
          <w:color w:val="000000"/>
          <w:sz w:val="22"/>
        </w:rPr>
        <w:t>一</w:t>
      </w:r>
      <w:proofErr w:type="gramEnd"/>
      <w:r>
        <w:rPr>
          <w:rFonts w:ascii="Arial" w:hAnsi="Arial" w:cs="Arial"/>
          <w:color w:val="000000"/>
          <w:sz w:val="22"/>
        </w:rPr>
        <w:t>网站被列入失信被执行人名单、重大税收违法失信主体名单或政府采购严重违法失信行为记录名单的网站查询截图；（附网站截图）</w:t>
      </w:r>
    </w:p>
    <w:p w:rsidR="00346B0F" w:rsidRDefault="00BB766C">
      <w:pPr>
        <w:widowControl/>
        <w:snapToGrid w:val="0"/>
        <w:spacing w:before="120" w:after="120" w:line="300" w:lineRule="auto"/>
        <w:ind w:firstLineChars="200" w:firstLine="440"/>
        <w:jc w:val="left"/>
        <w:rPr>
          <w:rFonts w:ascii="Arial" w:hAnsi="Arial" w:cs="Arial"/>
          <w:color w:val="000000"/>
          <w:sz w:val="22"/>
        </w:rPr>
      </w:pPr>
      <w:r>
        <w:rPr>
          <w:rFonts w:ascii="Arial" w:hAnsi="Arial" w:cs="Arial"/>
          <w:color w:val="000000"/>
          <w:sz w:val="22"/>
        </w:rPr>
        <w:t>（</w:t>
      </w:r>
      <w:r>
        <w:rPr>
          <w:rFonts w:ascii="Arial" w:hAnsi="Arial" w:cs="Arial"/>
          <w:color w:val="000000"/>
          <w:sz w:val="22"/>
        </w:rPr>
        <w:t>2</w:t>
      </w:r>
      <w:r>
        <w:rPr>
          <w:rFonts w:ascii="Arial" w:hAnsi="Arial" w:cs="Arial"/>
          <w:color w:val="000000"/>
          <w:sz w:val="22"/>
        </w:rPr>
        <w:t>）投标人在参与采购活动前三年内，在</w:t>
      </w:r>
      <w:r>
        <w:rPr>
          <w:rFonts w:ascii="Arial" w:hAnsi="Arial" w:cs="Arial"/>
          <w:color w:val="000000"/>
          <w:sz w:val="22"/>
        </w:rPr>
        <w:t>“</w:t>
      </w:r>
      <w:r>
        <w:rPr>
          <w:rFonts w:ascii="Arial" w:hAnsi="Arial" w:cs="Arial"/>
          <w:color w:val="000000"/>
          <w:sz w:val="22"/>
        </w:rPr>
        <w:t>中国裁判文书网</w:t>
      </w:r>
      <w:r>
        <w:rPr>
          <w:rFonts w:ascii="Arial" w:hAnsi="Arial" w:cs="Arial"/>
          <w:color w:val="000000"/>
          <w:sz w:val="22"/>
        </w:rPr>
        <w:t xml:space="preserve">” </w:t>
      </w:r>
      <w:r>
        <w:rPr>
          <w:rFonts w:ascii="Arial" w:hAnsi="Arial" w:cs="Arial"/>
          <w:color w:val="000000"/>
          <w:sz w:val="22"/>
        </w:rPr>
        <w:t>（</w:t>
      </w:r>
      <w:r>
        <w:rPr>
          <w:rFonts w:ascii="Arial" w:hAnsi="Arial" w:cs="Arial"/>
          <w:color w:val="000000"/>
          <w:sz w:val="22"/>
        </w:rPr>
        <w:t>https://wenshu.court.gov.cn/</w:t>
      </w:r>
      <w:r>
        <w:rPr>
          <w:rFonts w:ascii="Arial" w:hAnsi="Arial" w:cs="Arial"/>
          <w:color w:val="000000"/>
          <w:sz w:val="22"/>
        </w:rPr>
        <w:t>）或生效的刑事判决书、刑事裁定书、党政纪处分决定书等，存在投标单位或工作人员的行贿记录的相关查询截图。（附网站截图）。</w:t>
      </w:r>
    </w:p>
    <w:p w:rsidR="00346B0F" w:rsidRDefault="00BB766C">
      <w:pPr>
        <w:widowControl/>
        <w:snapToGrid w:val="0"/>
        <w:spacing w:after="160" w:line="300" w:lineRule="auto"/>
        <w:jc w:val="left"/>
        <w:rPr>
          <w:rFonts w:ascii="Arial" w:hAnsi="Arial" w:cs="Arial"/>
          <w:color w:val="000000"/>
          <w:sz w:val="22"/>
        </w:rPr>
      </w:pPr>
      <w:r>
        <w:rPr>
          <w:rFonts w:ascii="Arial" w:hAnsi="Arial" w:cs="Arial"/>
          <w:color w:val="000000"/>
          <w:sz w:val="22"/>
        </w:rPr>
        <w:t>注：以上查询时间需在投标文件递交截止前一个月内。</w:t>
      </w:r>
    </w:p>
    <w:p w:rsidR="00346B0F" w:rsidRDefault="00346B0F">
      <w:pPr>
        <w:widowControl/>
        <w:snapToGrid w:val="0"/>
        <w:spacing w:after="160" w:line="300" w:lineRule="auto"/>
        <w:jc w:val="left"/>
        <w:rPr>
          <w:rFonts w:ascii="Arial" w:hAnsi="Arial" w:cs="Arial"/>
          <w:color w:val="000000"/>
          <w:sz w:val="22"/>
          <w:szCs w:val="21"/>
        </w:rPr>
      </w:pPr>
    </w:p>
    <w:p w:rsidR="00346B0F" w:rsidRDefault="00346B0F">
      <w:pPr>
        <w:widowControl/>
        <w:snapToGrid w:val="0"/>
        <w:spacing w:after="160" w:line="300" w:lineRule="auto"/>
        <w:jc w:val="left"/>
        <w:rPr>
          <w:rFonts w:ascii="Arial" w:hAnsi="Arial" w:cs="Arial"/>
          <w:color w:val="000000"/>
          <w:sz w:val="22"/>
          <w:szCs w:val="21"/>
        </w:rPr>
      </w:pPr>
    </w:p>
    <w:p w:rsidR="00346B0F" w:rsidRDefault="00346B0F">
      <w:pPr>
        <w:widowControl/>
        <w:snapToGrid w:val="0"/>
        <w:spacing w:after="160" w:line="300" w:lineRule="auto"/>
        <w:jc w:val="left"/>
        <w:rPr>
          <w:rFonts w:ascii="Arial" w:hAnsi="Arial" w:cs="Arial"/>
          <w:color w:val="000000"/>
          <w:sz w:val="22"/>
          <w:szCs w:val="21"/>
        </w:rPr>
      </w:pPr>
    </w:p>
    <w:p w:rsidR="00346B0F" w:rsidRDefault="00346B0F">
      <w:pPr>
        <w:widowControl/>
        <w:snapToGrid w:val="0"/>
        <w:spacing w:after="160" w:line="300" w:lineRule="auto"/>
        <w:jc w:val="left"/>
        <w:rPr>
          <w:rFonts w:ascii="Arial" w:hAnsi="Arial" w:cs="Arial"/>
          <w:color w:val="000000"/>
          <w:sz w:val="22"/>
          <w:szCs w:val="21"/>
        </w:rPr>
      </w:pPr>
    </w:p>
    <w:p w:rsidR="00346B0F" w:rsidRDefault="00346B0F">
      <w:pPr>
        <w:widowControl/>
        <w:snapToGrid w:val="0"/>
        <w:spacing w:after="160" w:line="300" w:lineRule="auto"/>
        <w:jc w:val="left"/>
        <w:rPr>
          <w:rFonts w:ascii="Arial" w:hAnsi="Arial" w:cs="Arial"/>
          <w:color w:val="000000"/>
          <w:sz w:val="22"/>
          <w:szCs w:val="21"/>
        </w:rPr>
      </w:pPr>
    </w:p>
    <w:p w:rsidR="00346B0F" w:rsidRDefault="00346B0F">
      <w:pPr>
        <w:widowControl/>
        <w:snapToGrid w:val="0"/>
        <w:spacing w:after="160" w:line="300" w:lineRule="auto"/>
        <w:jc w:val="left"/>
        <w:rPr>
          <w:rFonts w:ascii="Arial" w:hAnsi="Arial" w:cs="Arial"/>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bCs/>
          <w:color w:val="000000"/>
          <w:sz w:val="24"/>
          <w:szCs w:val="24"/>
        </w:rPr>
        <w:br w:type="page"/>
      </w:r>
      <w:bookmarkStart w:id="677" w:name="_Toc178239873"/>
      <w:r>
        <w:rPr>
          <w:rFonts w:ascii="Arial" w:hAnsi="Arial" w:cs="Arial"/>
          <w:b/>
          <w:bCs/>
          <w:color w:val="000000"/>
          <w:sz w:val="24"/>
          <w:szCs w:val="24"/>
        </w:rPr>
        <w:lastRenderedPageBreak/>
        <w:t>14.</w:t>
      </w:r>
      <w:r>
        <w:rPr>
          <w:rFonts w:ascii="Arial" w:hAnsi="Arial" w:cs="Arial"/>
          <w:b/>
          <w:bCs/>
          <w:color w:val="000000"/>
          <w:sz w:val="24"/>
          <w:szCs w:val="24"/>
        </w:rPr>
        <w:t>投标人提供投标专用章（或其他印章）授权书（如有）</w:t>
      </w:r>
      <w:bookmarkEnd w:id="676"/>
      <w:bookmarkEnd w:id="677"/>
    </w:p>
    <w:p w:rsidR="00346B0F" w:rsidRDefault="00BB766C">
      <w:pPr>
        <w:widowControl/>
        <w:snapToGrid w:val="0"/>
        <w:spacing w:after="160" w:line="300" w:lineRule="auto"/>
        <w:ind w:firstLine="840"/>
        <w:jc w:val="center"/>
        <w:rPr>
          <w:rFonts w:ascii="Arial" w:hAnsi="Arial" w:cs="Arial"/>
          <w:b/>
          <w:color w:val="000000"/>
          <w:sz w:val="24"/>
        </w:rPr>
      </w:pPr>
      <w:r>
        <w:rPr>
          <w:rFonts w:ascii="Arial" w:hAnsi="Arial" w:cs="Arial"/>
          <w:b/>
          <w:color w:val="000000"/>
          <w:sz w:val="24"/>
        </w:rPr>
        <w:t>投标专用章（或其他印章）授权书</w:t>
      </w:r>
    </w:p>
    <w:p w:rsidR="00346B0F" w:rsidRDefault="00BB766C">
      <w:pPr>
        <w:widowControl/>
        <w:snapToGrid w:val="0"/>
        <w:spacing w:after="160" w:line="300" w:lineRule="auto"/>
        <w:jc w:val="left"/>
        <w:rPr>
          <w:rFonts w:ascii="Arial" w:hAnsi="Arial" w:cs="Arial"/>
          <w:color w:val="000000"/>
          <w:szCs w:val="21"/>
        </w:rPr>
      </w:pPr>
      <w:r>
        <w:rPr>
          <w:rFonts w:ascii="Arial" w:hAnsi="Arial" w:cs="Arial"/>
          <w:color w:val="000000"/>
          <w:szCs w:val="21"/>
          <w:u w:val="single"/>
        </w:rPr>
        <w:t>中国烟草总公司广西壮族自治区公司</w:t>
      </w:r>
      <w:r>
        <w:rPr>
          <w:rFonts w:ascii="Arial" w:hAnsi="Arial" w:cs="Arial"/>
          <w:color w:val="000000"/>
          <w:szCs w:val="21"/>
        </w:rPr>
        <w:t>：</w:t>
      </w:r>
    </w:p>
    <w:p w:rsidR="00346B0F" w:rsidRDefault="00BB766C">
      <w:pPr>
        <w:widowControl/>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u w:val="single"/>
        </w:rPr>
        <w:t>（投标人名称）</w:t>
      </w:r>
      <w:r>
        <w:rPr>
          <w:rFonts w:ascii="Arial" w:hAnsi="Arial" w:cs="Arial"/>
          <w:color w:val="000000"/>
          <w:szCs w:val="21"/>
          <w:u w:val="single"/>
        </w:rPr>
        <w:t xml:space="preserve">    </w:t>
      </w:r>
      <w:r>
        <w:rPr>
          <w:rFonts w:ascii="Arial" w:hAnsi="Arial" w:cs="Arial"/>
          <w:color w:val="000000"/>
          <w:szCs w:val="21"/>
        </w:rPr>
        <w:t>参加贵公司</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r>
        <w:rPr>
          <w:rFonts w:ascii="Arial" w:hAnsi="Arial" w:cs="Arial"/>
          <w:color w:val="000000"/>
          <w:szCs w:val="21"/>
        </w:rPr>
        <w:t>的投标，我公司特此说明在此次投标过程中所用的</w:t>
      </w:r>
      <w:r>
        <w:rPr>
          <w:rFonts w:ascii="Arial" w:hAnsi="Arial" w:cs="Arial"/>
          <w:color w:val="000000"/>
          <w:szCs w:val="21"/>
        </w:rPr>
        <w:t>“</w:t>
      </w:r>
      <w:r>
        <w:rPr>
          <w:rFonts w:ascii="Arial" w:hAnsi="Arial" w:cs="Arial"/>
          <w:color w:val="000000"/>
          <w:szCs w:val="21"/>
        </w:rPr>
        <w:t>投标专用章（或其他印章）</w:t>
      </w:r>
      <w:r>
        <w:rPr>
          <w:rFonts w:ascii="Arial" w:hAnsi="Arial" w:cs="Arial"/>
          <w:color w:val="000000"/>
          <w:szCs w:val="21"/>
        </w:rPr>
        <w:t>”</w:t>
      </w:r>
      <w:r>
        <w:rPr>
          <w:rFonts w:ascii="Arial" w:hAnsi="Arial" w:cs="Arial"/>
          <w:color w:val="000000"/>
          <w:szCs w:val="21"/>
        </w:rPr>
        <w:t>与我公司单位公章具有同等效力，并对我公司具有法律约束力。</w:t>
      </w:r>
    </w:p>
    <w:p w:rsidR="00346B0F" w:rsidRDefault="00BB766C">
      <w:pPr>
        <w:widowControl/>
        <w:snapToGrid w:val="0"/>
        <w:spacing w:after="160" w:line="300" w:lineRule="auto"/>
        <w:ind w:firstLineChars="200" w:firstLine="420"/>
        <w:jc w:val="left"/>
        <w:rPr>
          <w:rFonts w:ascii="Arial" w:hAnsi="Arial" w:cs="Arial"/>
          <w:color w:val="000000"/>
          <w:szCs w:val="21"/>
        </w:rPr>
      </w:pPr>
      <w:r>
        <w:rPr>
          <w:rFonts w:ascii="Arial" w:hAnsi="Arial" w:cs="Arial"/>
          <w:color w:val="000000"/>
          <w:szCs w:val="21"/>
        </w:rPr>
        <w:t>“</w:t>
      </w:r>
      <w:r>
        <w:rPr>
          <w:rFonts w:ascii="Arial" w:hAnsi="Arial" w:cs="Arial"/>
          <w:color w:val="000000"/>
          <w:szCs w:val="21"/>
        </w:rPr>
        <w:t>投标专用章（或其他印章）</w:t>
      </w:r>
      <w:r>
        <w:rPr>
          <w:rFonts w:ascii="Arial" w:hAnsi="Arial" w:cs="Arial"/>
          <w:color w:val="000000"/>
          <w:szCs w:val="21"/>
        </w:rPr>
        <w:t>”</w:t>
      </w:r>
      <w:r>
        <w:rPr>
          <w:rFonts w:ascii="Arial" w:hAnsi="Arial" w:cs="Arial"/>
          <w:color w:val="000000"/>
          <w:szCs w:val="21"/>
        </w:rPr>
        <w:t>的印样：</w:t>
      </w:r>
    </w:p>
    <w:p w:rsidR="00346B0F" w:rsidRDefault="00BB766C">
      <w:pPr>
        <w:widowControl/>
        <w:snapToGrid w:val="0"/>
        <w:spacing w:after="160" w:line="300" w:lineRule="auto"/>
        <w:jc w:val="left"/>
        <w:rPr>
          <w:rFonts w:ascii="Arial" w:hAnsi="Arial" w:cs="Arial"/>
          <w:b/>
          <w:bCs/>
          <w:color w:val="000000"/>
          <w:szCs w:val="21"/>
        </w:rPr>
      </w:pPr>
      <w:r>
        <w:rPr>
          <w:rFonts w:ascii="Arial" w:hAnsi="Arial" w:cs="Arial"/>
          <w:b/>
          <w:bCs/>
          <w:color w:val="000000"/>
          <w:szCs w:val="21"/>
        </w:rPr>
        <w:t>授权书上必须体现两个公章印样（单位公章、投标专用章（或其他印章））</w:t>
      </w:r>
    </w:p>
    <w:p w:rsidR="00346B0F" w:rsidRDefault="00346B0F">
      <w:pPr>
        <w:widowControl/>
        <w:snapToGrid w:val="0"/>
        <w:spacing w:after="160" w:line="300" w:lineRule="auto"/>
        <w:jc w:val="left"/>
        <w:rPr>
          <w:rFonts w:ascii="Arial" w:hAnsi="Arial" w:cs="Arial"/>
          <w:color w:val="000000"/>
          <w:szCs w:val="21"/>
        </w:rPr>
      </w:pPr>
    </w:p>
    <w:p w:rsidR="00346B0F" w:rsidRDefault="00BB766C">
      <w:pPr>
        <w:snapToGrid w:val="0"/>
        <w:spacing w:line="300" w:lineRule="auto"/>
        <w:ind w:left="420" w:right="105"/>
        <w:jc w:val="right"/>
        <w:rPr>
          <w:rFonts w:ascii="Arial" w:hAnsi="Arial" w:cs="Arial"/>
          <w:b/>
          <w:color w:val="000000"/>
          <w:kern w:val="0"/>
          <w:szCs w:val="21"/>
          <w:lang w:val="en-GB"/>
        </w:rPr>
      </w:pPr>
      <w:r>
        <w:rPr>
          <w:rFonts w:ascii="Arial" w:hAnsi="Arial" w:cs="Arial"/>
          <w:color w:val="000000"/>
          <w:kern w:val="0"/>
          <w:szCs w:val="21"/>
        </w:rPr>
        <w:t>投标人名称：</w:t>
      </w:r>
      <w:r>
        <w:rPr>
          <w:rFonts w:ascii="Arial" w:hAnsi="Arial" w:cs="Arial" w:hint="eastAsia"/>
          <w:color w:val="000000"/>
          <w:kern w:val="0"/>
          <w:szCs w:val="21"/>
        </w:rPr>
        <w:t>（</w:t>
      </w:r>
      <w:r>
        <w:rPr>
          <w:rFonts w:ascii="Arial" w:hAnsi="Arial" w:cs="Arial"/>
          <w:color w:val="000000"/>
          <w:kern w:val="0"/>
          <w:szCs w:val="21"/>
        </w:rPr>
        <w:t>盖单位公章</w:t>
      </w:r>
      <w:r>
        <w:rPr>
          <w:rFonts w:ascii="Arial" w:hAnsi="Arial" w:cs="Arial" w:hint="eastAsia"/>
          <w:color w:val="000000"/>
          <w:kern w:val="0"/>
          <w:szCs w:val="21"/>
        </w:rPr>
        <w:t>）</w:t>
      </w:r>
    </w:p>
    <w:p w:rsidR="00346B0F" w:rsidRDefault="00BB766C">
      <w:pPr>
        <w:snapToGrid w:val="0"/>
        <w:spacing w:line="300" w:lineRule="auto"/>
        <w:ind w:left="420" w:right="105"/>
        <w:jc w:val="right"/>
        <w:rPr>
          <w:rFonts w:ascii="Arial" w:hAnsi="Arial" w:cs="Arial"/>
          <w:b/>
          <w:color w:val="000000"/>
          <w:kern w:val="0"/>
          <w:szCs w:val="21"/>
          <w:lang w:val="en-GB"/>
        </w:rPr>
      </w:pPr>
      <w:r>
        <w:rPr>
          <w:rFonts w:ascii="Arial" w:hAnsi="Arial" w:cs="Arial"/>
          <w:color w:val="000000"/>
          <w:kern w:val="0"/>
          <w:szCs w:val="21"/>
        </w:rPr>
        <w:t>法定代表人（负责人）或其委托代理人：（签字或盖章）</w:t>
      </w:r>
    </w:p>
    <w:p w:rsidR="00346B0F" w:rsidRDefault="00BB766C">
      <w:pPr>
        <w:snapToGrid w:val="0"/>
        <w:spacing w:line="300" w:lineRule="auto"/>
        <w:ind w:left="420" w:right="105"/>
        <w:jc w:val="right"/>
        <w:rPr>
          <w:rFonts w:ascii="Arial" w:hAnsi="Arial" w:cs="Arial"/>
          <w:color w:val="000000"/>
          <w:kern w:val="0"/>
          <w:szCs w:val="21"/>
        </w:rPr>
      </w:pPr>
      <w:r>
        <w:rPr>
          <w:rFonts w:ascii="Arial" w:hAnsi="Arial" w:cs="Arial"/>
          <w:color w:val="000000"/>
          <w:kern w:val="0"/>
          <w:szCs w:val="21"/>
        </w:rPr>
        <w:t>日期：</w:t>
      </w:r>
      <w:r>
        <w:rPr>
          <w:rFonts w:ascii="Arial" w:hAnsi="Arial" w:cs="Arial"/>
          <w:color w:val="000000"/>
          <w:kern w:val="0"/>
          <w:szCs w:val="21"/>
        </w:rPr>
        <w:t>2025</w:t>
      </w:r>
      <w:r>
        <w:rPr>
          <w:rFonts w:ascii="Arial" w:hAnsi="Arial" w:cs="Arial"/>
          <w:color w:val="000000"/>
          <w:kern w:val="0"/>
          <w:szCs w:val="21"/>
        </w:rPr>
        <w:t>年</w:t>
      </w:r>
      <w:r>
        <w:rPr>
          <w:rFonts w:ascii="Arial" w:hAnsi="Arial" w:cs="Arial"/>
          <w:color w:val="000000"/>
          <w:kern w:val="0"/>
          <w:szCs w:val="21"/>
        </w:rPr>
        <w:t xml:space="preserve">  </w:t>
      </w:r>
      <w:r>
        <w:rPr>
          <w:rFonts w:ascii="Arial" w:hAnsi="Arial" w:cs="Arial"/>
          <w:color w:val="000000"/>
          <w:kern w:val="0"/>
          <w:szCs w:val="21"/>
        </w:rPr>
        <w:t>月</w:t>
      </w:r>
      <w:r>
        <w:rPr>
          <w:rFonts w:ascii="Arial" w:hAnsi="Arial" w:cs="Arial"/>
          <w:color w:val="000000"/>
          <w:kern w:val="0"/>
          <w:szCs w:val="21"/>
        </w:rPr>
        <w:t xml:space="preserve">  </w:t>
      </w:r>
      <w:r>
        <w:rPr>
          <w:rFonts w:ascii="Arial" w:hAnsi="Arial" w:cs="Arial"/>
          <w:color w:val="000000"/>
          <w:kern w:val="0"/>
          <w:szCs w:val="21"/>
        </w:rPr>
        <w:t>日</w:t>
      </w: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r>
        <w:rPr>
          <w:rFonts w:ascii="Arial" w:hAnsi="Arial" w:cs="Arial"/>
          <w:b/>
          <w:bCs/>
          <w:color w:val="000000"/>
          <w:sz w:val="24"/>
          <w:szCs w:val="24"/>
        </w:rPr>
        <w:br w:type="page"/>
      </w:r>
      <w:bookmarkStart w:id="678" w:name="_Toc178239874"/>
      <w:r>
        <w:rPr>
          <w:rFonts w:ascii="Arial" w:hAnsi="Arial" w:cs="Arial"/>
          <w:b/>
          <w:bCs/>
          <w:color w:val="000000"/>
          <w:sz w:val="24"/>
          <w:szCs w:val="24"/>
        </w:rPr>
        <w:lastRenderedPageBreak/>
        <w:t>15.</w:t>
      </w:r>
      <w:r>
        <w:rPr>
          <w:rFonts w:ascii="Arial" w:hAnsi="Arial" w:cs="Arial"/>
          <w:b/>
          <w:bCs/>
          <w:color w:val="000000"/>
          <w:sz w:val="24"/>
          <w:szCs w:val="24"/>
        </w:rPr>
        <w:t>偏离表</w:t>
      </w:r>
      <w:bookmarkEnd w:id="670"/>
      <w:bookmarkEnd w:id="678"/>
    </w:p>
    <w:p w:rsidR="00346B0F" w:rsidRDefault="00BB766C">
      <w:pPr>
        <w:widowControl/>
        <w:snapToGrid w:val="0"/>
        <w:spacing w:beforeLines="100" w:before="240" w:afterLines="100" w:after="240" w:line="300" w:lineRule="auto"/>
        <w:jc w:val="center"/>
        <w:rPr>
          <w:rFonts w:ascii="Arial" w:hAnsi="Arial" w:cs="Arial"/>
          <w:b/>
          <w:color w:val="000000"/>
          <w:szCs w:val="21"/>
        </w:rPr>
      </w:pPr>
      <w:r>
        <w:rPr>
          <w:rFonts w:ascii="Arial" w:hAnsi="Arial" w:cs="Arial"/>
          <w:b/>
          <w:color w:val="000000"/>
          <w:szCs w:val="21"/>
        </w:rPr>
        <w:t>（一）采购需求偏离表</w:t>
      </w:r>
    </w:p>
    <w:p w:rsidR="00346B0F" w:rsidRDefault="00BB766C">
      <w:pPr>
        <w:widowControl/>
        <w:snapToGrid w:val="0"/>
        <w:spacing w:line="300" w:lineRule="auto"/>
        <w:jc w:val="left"/>
        <w:rPr>
          <w:rFonts w:ascii="Arial" w:hAnsi="Arial" w:cs="Arial"/>
          <w:color w:val="000000"/>
          <w:szCs w:val="21"/>
          <w:u w:val="single"/>
        </w:rPr>
      </w:pPr>
      <w:r>
        <w:rPr>
          <w:rFonts w:ascii="Arial" w:hAnsi="Arial" w:cs="Arial"/>
          <w:color w:val="000000"/>
          <w:szCs w:val="21"/>
        </w:rPr>
        <w:t>项目名称：</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8"/>
        <w:gridCol w:w="3000"/>
        <w:gridCol w:w="2388"/>
        <w:gridCol w:w="800"/>
        <w:gridCol w:w="1166"/>
      </w:tblGrid>
      <w:tr w:rsidR="00346B0F">
        <w:trPr>
          <w:trHeight w:val="449"/>
          <w:jc w:val="center"/>
        </w:trPr>
        <w:tc>
          <w:tcPr>
            <w:tcW w:w="948" w:type="dxa"/>
            <w:vAlign w:val="center"/>
          </w:tcPr>
          <w:p w:rsidR="00346B0F" w:rsidRDefault="00BB766C">
            <w:pPr>
              <w:widowControl/>
              <w:snapToGrid w:val="0"/>
              <w:spacing w:after="160" w:line="300" w:lineRule="auto"/>
              <w:jc w:val="center"/>
              <w:rPr>
                <w:rFonts w:ascii="Arial" w:hAnsi="Arial" w:cs="Arial"/>
                <w:b/>
                <w:bCs/>
                <w:color w:val="000000"/>
                <w:sz w:val="22"/>
                <w:szCs w:val="21"/>
              </w:rPr>
            </w:pPr>
            <w:r>
              <w:rPr>
                <w:rFonts w:ascii="Arial" w:hAnsi="Arial" w:cs="Arial"/>
                <w:b/>
                <w:bCs/>
                <w:color w:val="000000"/>
                <w:sz w:val="22"/>
                <w:szCs w:val="21"/>
              </w:rPr>
              <w:t>序号</w:t>
            </w:r>
          </w:p>
        </w:tc>
        <w:tc>
          <w:tcPr>
            <w:tcW w:w="3000" w:type="dxa"/>
            <w:vAlign w:val="center"/>
          </w:tcPr>
          <w:p w:rsidR="00346B0F" w:rsidRDefault="00BB766C">
            <w:pPr>
              <w:widowControl/>
              <w:snapToGrid w:val="0"/>
              <w:spacing w:after="160" w:line="300" w:lineRule="auto"/>
              <w:jc w:val="center"/>
              <w:rPr>
                <w:rFonts w:ascii="Arial" w:hAnsi="Arial" w:cs="Arial"/>
                <w:b/>
                <w:bCs/>
                <w:color w:val="000000"/>
                <w:sz w:val="22"/>
                <w:szCs w:val="21"/>
              </w:rPr>
            </w:pPr>
            <w:r>
              <w:rPr>
                <w:rFonts w:ascii="Arial" w:hAnsi="Arial" w:cs="Arial"/>
                <w:b/>
                <w:bCs/>
                <w:color w:val="000000"/>
                <w:sz w:val="22"/>
                <w:szCs w:val="21"/>
              </w:rPr>
              <w:t>招标文件的采购需求</w:t>
            </w:r>
          </w:p>
        </w:tc>
        <w:tc>
          <w:tcPr>
            <w:tcW w:w="2388" w:type="dxa"/>
            <w:vAlign w:val="center"/>
          </w:tcPr>
          <w:p w:rsidR="00346B0F" w:rsidRDefault="00BB766C">
            <w:pPr>
              <w:widowControl/>
              <w:snapToGrid w:val="0"/>
              <w:spacing w:after="160" w:line="300" w:lineRule="auto"/>
              <w:jc w:val="center"/>
              <w:rPr>
                <w:rFonts w:ascii="Arial" w:hAnsi="Arial" w:cs="Arial"/>
                <w:b/>
                <w:bCs/>
                <w:color w:val="000000"/>
                <w:sz w:val="22"/>
                <w:szCs w:val="21"/>
              </w:rPr>
            </w:pPr>
            <w:r>
              <w:rPr>
                <w:rFonts w:ascii="Arial" w:hAnsi="Arial" w:cs="Arial"/>
                <w:b/>
                <w:bCs/>
                <w:color w:val="000000"/>
                <w:sz w:val="22"/>
                <w:szCs w:val="21"/>
              </w:rPr>
              <w:t>投标文件响应的内容</w:t>
            </w:r>
          </w:p>
        </w:tc>
        <w:tc>
          <w:tcPr>
            <w:tcW w:w="800" w:type="dxa"/>
            <w:vAlign w:val="center"/>
          </w:tcPr>
          <w:p w:rsidR="00346B0F" w:rsidRDefault="00BB766C">
            <w:pPr>
              <w:widowControl/>
              <w:snapToGrid w:val="0"/>
              <w:spacing w:after="160" w:line="300" w:lineRule="auto"/>
              <w:jc w:val="center"/>
              <w:rPr>
                <w:rFonts w:ascii="Arial" w:hAnsi="Arial" w:cs="Arial"/>
                <w:b/>
                <w:bCs/>
                <w:color w:val="000000"/>
                <w:sz w:val="22"/>
                <w:szCs w:val="21"/>
              </w:rPr>
            </w:pPr>
            <w:r>
              <w:rPr>
                <w:rFonts w:ascii="Arial" w:hAnsi="Arial" w:cs="Arial"/>
                <w:b/>
                <w:bCs/>
                <w:color w:val="000000"/>
                <w:sz w:val="22"/>
                <w:szCs w:val="21"/>
              </w:rPr>
              <w:t>偏离</w:t>
            </w:r>
          </w:p>
        </w:tc>
        <w:tc>
          <w:tcPr>
            <w:tcW w:w="1166" w:type="dxa"/>
            <w:vAlign w:val="center"/>
          </w:tcPr>
          <w:p w:rsidR="00346B0F" w:rsidRDefault="00BB766C">
            <w:pPr>
              <w:widowControl/>
              <w:snapToGrid w:val="0"/>
              <w:spacing w:after="160" w:line="300" w:lineRule="auto"/>
              <w:jc w:val="center"/>
              <w:rPr>
                <w:rFonts w:ascii="Arial" w:hAnsi="Arial" w:cs="Arial"/>
                <w:b/>
                <w:bCs/>
                <w:color w:val="000000"/>
                <w:sz w:val="22"/>
                <w:szCs w:val="21"/>
              </w:rPr>
            </w:pPr>
            <w:r>
              <w:rPr>
                <w:rFonts w:ascii="Arial" w:hAnsi="Arial" w:cs="Arial"/>
                <w:b/>
                <w:bCs/>
                <w:color w:val="000000"/>
                <w:sz w:val="22"/>
                <w:szCs w:val="21"/>
              </w:rPr>
              <w:t>说明</w:t>
            </w:r>
          </w:p>
        </w:tc>
      </w:tr>
      <w:tr w:rsidR="00346B0F">
        <w:trPr>
          <w:trHeight w:val="387"/>
          <w:jc w:val="center"/>
        </w:trPr>
        <w:tc>
          <w:tcPr>
            <w:tcW w:w="94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1</w:t>
            </w:r>
          </w:p>
        </w:tc>
        <w:tc>
          <w:tcPr>
            <w:tcW w:w="3000"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color w:val="000000"/>
                <w:sz w:val="22"/>
                <w:szCs w:val="21"/>
                <w:lang w:val="en-GB"/>
              </w:rPr>
              <w:t>第三章</w:t>
            </w:r>
            <w:r>
              <w:rPr>
                <w:rFonts w:ascii="Arial" w:hAnsi="Arial" w:cs="Arial"/>
                <w:b/>
                <w:color w:val="000000"/>
                <w:sz w:val="22"/>
                <w:szCs w:val="21"/>
                <w:lang w:val="en-GB"/>
              </w:rPr>
              <w:t>“</w:t>
            </w:r>
            <w:r>
              <w:rPr>
                <w:rFonts w:ascii="Arial" w:hAnsi="Arial" w:cs="Arial"/>
                <w:b/>
                <w:color w:val="000000"/>
                <w:sz w:val="22"/>
                <w:szCs w:val="21"/>
                <w:lang w:val="en-GB"/>
              </w:rPr>
              <w:t>采购需求</w:t>
            </w:r>
            <w:r>
              <w:rPr>
                <w:rFonts w:ascii="Arial" w:hAnsi="Arial" w:cs="Arial"/>
                <w:b/>
                <w:color w:val="000000"/>
                <w:sz w:val="22"/>
                <w:szCs w:val="21"/>
                <w:lang w:val="en-GB"/>
              </w:rPr>
              <w:t>”</w:t>
            </w:r>
          </w:p>
        </w:tc>
        <w:tc>
          <w:tcPr>
            <w:tcW w:w="238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全部条款应答满足，无负偏离</w:t>
            </w:r>
          </w:p>
        </w:tc>
        <w:tc>
          <w:tcPr>
            <w:tcW w:w="800"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完全满足</w:t>
            </w:r>
          </w:p>
        </w:tc>
        <w:tc>
          <w:tcPr>
            <w:tcW w:w="1166" w:type="dxa"/>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举例</w:t>
            </w:r>
            <w:r>
              <w:rPr>
                <w:rFonts w:ascii="Arial" w:hAnsi="Arial" w:cs="Arial"/>
                <w:color w:val="000000"/>
                <w:sz w:val="22"/>
                <w:szCs w:val="21"/>
              </w:rPr>
              <w:t>1</w:t>
            </w:r>
          </w:p>
        </w:tc>
      </w:tr>
      <w:tr w:rsidR="00346B0F">
        <w:trPr>
          <w:trHeight w:val="387"/>
          <w:jc w:val="center"/>
        </w:trPr>
        <w:tc>
          <w:tcPr>
            <w:tcW w:w="94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2</w:t>
            </w:r>
          </w:p>
        </w:tc>
        <w:tc>
          <w:tcPr>
            <w:tcW w:w="30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2388"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8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66" w:type="dxa"/>
          </w:tcPr>
          <w:p w:rsidR="00346B0F" w:rsidRDefault="00346B0F">
            <w:pPr>
              <w:widowControl/>
              <w:snapToGrid w:val="0"/>
              <w:spacing w:after="160" w:line="300" w:lineRule="auto"/>
              <w:jc w:val="center"/>
              <w:rPr>
                <w:rFonts w:ascii="Arial" w:hAnsi="Arial" w:cs="Arial"/>
                <w:color w:val="000000"/>
                <w:sz w:val="22"/>
                <w:szCs w:val="21"/>
              </w:rPr>
            </w:pPr>
          </w:p>
        </w:tc>
      </w:tr>
      <w:tr w:rsidR="00346B0F">
        <w:trPr>
          <w:trHeight w:val="387"/>
          <w:jc w:val="center"/>
        </w:trPr>
        <w:tc>
          <w:tcPr>
            <w:tcW w:w="94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3</w:t>
            </w:r>
          </w:p>
        </w:tc>
        <w:tc>
          <w:tcPr>
            <w:tcW w:w="30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2388"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8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66" w:type="dxa"/>
          </w:tcPr>
          <w:p w:rsidR="00346B0F" w:rsidRDefault="00346B0F">
            <w:pPr>
              <w:widowControl/>
              <w:snapToGrid w:val="0"/>
              <w:spacing w:after="160" w:line="300" w:lineRule="auto"/>
              <w:jc w:val="center"/>
              <w:rPr>
                <w:rFonts w:ascii="Arial" w:hAnsi="Arial" w:cs="Arial"/>
                <w:color w:val="000000"/>
                <w:sz w:val="22"/>
                <w:szCs w:val="21"/>
              </w:rPr>
            </w:pPr>
          </w:p>
        </w:tc>
      </w:tr>
      <w:tr w:rsidR="00346B0F">
        <w:trPr>
          <w:trHeight w:val="387"/>
          <w:jc w:val="center"/>
        </w:trPr>
        <w:tc>
          <w:tcPr>
            <w:tcW w:w="94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w:t>
            </w:r>
          </w:p>
        </w:tc>
        <w:tc>
          <w:tcPr>
            <w:tcW w:w="30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2388"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800"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66" w:type="dxa"/>
          </w:tcPr>
          <w:p w:rsidR="00346B0F" w:rsidRDefault="00346B0F">
            <w:pPr>
              <w:widowControl/>
              <w:snapToGrid w:val="0"/>
              <w:spacing w:after="160" w:line="300" w:lineRule="auto"/>
              <w:jc w:val="center"/>
              <w:rPr>
                <w:rFonts w:ascii="Arial" w:hAnsi="Arial" w:cs="Arial"/>
                <w:color w:val="000000"/>
                <w:sz w:val="22"/>
                <w:szCs w:val="21"/>
              </w:rPr>
            </w:pPr>
          </w:p>
        </w:tc>
      </w:tr>
    </w:tbl>
    <w:p w:rsidR="00346B0F" w:rsidRDefault="00BB766C">
      <w:pPr>
        <w:widowControl/>
        <w:snapToGrid w:val="0"/>
        <w:spacing w:line="300" w:lineRule="auto"/>
        <w:ind w:left="426"/>
        <w:rPr>
          <w:rFonts w:ascii="Arial" w:hAnsi="Arial" w:cs="Arial"/>
          <w:b/>
          <w:color w:val="000000"/>
          <w:sz w:val="22"/>
          <w:szCs w:val="21"/>
          <w:lang w:val="en-GB"/>
        </w:rPr>
      </w:pPr>
      <w:r>
        <w:rPr>
          <w:rFonts w:ascii="Arial" w:hAnsi="Arial" w:cs="Arial"/>
          <w:b/>
          <w:color w:val="000000"/>
          <w:sz w:val="22"/>
          <w:szCs w:val="21"/>
          <w:lang w:val="en-GB"/>
        </w:rPr>
        <w:t>注：</w:t>
      </w:r>
      <w:r>
        <w:rPr>
          <w:rFonts w:ascii="Arial" w:hAnsi="Arial" w:cs="Arial"/>
          <w:b/>
          <w:color w:val="000000"/>
          <w:sz w:val="22"/>
          <w:szCs w:val="21"/>
          <w:lang w:val="en-GB"/>
        </w:rPr>
        <w:t>1.</w:t>
      </w:r>
      <w:r>
        <w:rPr>
          <w:rFonts w:hint="eastAsia"/>
        </w:rPr>
        <w:t xml:space="preserve"> </w:t>
      </w:r>
      <w:r>
        <w:rPr>
          <w:rFonts w:ascii="Arial" w:hAnsi="Arial" w:cs="Arial" w:hint="eastAsia"/>
          <w:b/>
          <w:color w:val="000000"/>
          <w:sz w:val="22"/>
          <w:szCs w:val="21"/>
          <w:lang w:val="en-GB"/>
        </w:rPr>
        <w:t>说明：应对照招标文件“第三章</w:t>
      </w:r>
      <w:r>
        <w:rPr>
          <w:rFonts w:ascii="Arial" w:hAnsi="Arial" w:cs="Arial" w:hint="eastAsia"/>
          <w:b/>
          <w:color w:val="000000"/>
          <w:sz w:val="22"/>
          <w:szCs w:val="21"/>
          <w:lang w:val="en-GB"/>
        </w:rPr>
        <w:t xml:space="preserve"> </w:t>
      </w:r>
      <w:r>
        <w:rPr>
          <w:rFonts w:ascii="Arial" w:hAnsi="Arial" w:cs="Arial" w:hint="eastAsia"/>
          <w:b/>
          <w:color w:val="000000"/>
          <w:sz w:val="22"/>
          <w:szCs w:val="21"/>
          <w:lang w:val="en-GB"/>
        </w:rPr>
        <w:t>采购需求”中的“技术要求”逐条作明确的投标响应，并</w:t>
      </w:r>
      <w:proofErr w:type="gramStart"/>
      <w:r>
        <w:rPr>
          <w:rFonts w:ascii="Arial" w:hAnsi="Arial" w:cs="Arial" w:hint="eastAsia"/>
          <w:b/>
          <w:color w:val="000000"/>
          <w:sz w:val="22"/>
          <w:szCs w:val="21"/>
          <w:lang w:val="en-GB"/>
        </w:rPr>
        <w:t>作出</w:t>
      </w:r>
      <w:proofErr w:type="gramEnd"/>
      <w:r>
        <w:rPr>
          <w:rFonts w:ascii="Arial" w:hAnsi="Arial" w:cs="Arial" w:hint="eastAsia"/>
          <w:b/>
          <w:color w:val="000000"/>
          <w:sz w:val="22"/>
          <w:szCs w:val="21"/>
          <w:lang w:val="en-GB"/>
        </w:rPr>
        <w:t>偏离说明。</w:t>
      </w:r>
    </w:p>
    <w:p w:rsidR="00346B0F" w:rsidRDefault="00BB766C">
      <w:pPr>
        <w:widowControl/>
        <w:snapToGrid w:val="0"/>
        <w:spacing w:line="300" w:lineRule="auto"/>
        <w:ind w:left="426"/>
        <w:rPr>
          <w:rFonts w:ascii="Arial" w:hAnsi="Arial" w:cs="Arial"/>
          <w:b/>
          <w:color w:val="000000"/>
          <w:sz w:val="22"/>
          <w:szCs w:val="21"/>
          <w:lang w:val="en-GB"/>
        </w:rPr>
      </w:pPr>
      <w:r>
        <w:rPr>
          <w:rFonts w:ascii="Arial" w:hAnsi="Arial" w:cs="Arial" w:hint="eastAsia"/>
          <w:b/>
          <w:color w:val="000000"/>
          <w:sz w:val="22"/>
          <w:szCs w:val="21"/>
          <w:lang w:val="en-GB"/>
        </w:rPr>
        <w:t>2.</w:t>
      </w:r>
      <w:r>
        <w:rPr>
          <w:rFonts w:hint="eastAsia"/>
        </w:rPr>
        <w:t xml:space="preserve"> </w:t>
      </w:r>
      <w:r>
        <w:rPr>
          <w:rFonts w:ascii="Arial" w:hAnsi="Arial" w:cs="Arial" w:hint="eastAsia"/>
          <w:b/>
          <w:color w:val="000000"/>
          <w:sz w:val="22"/>
          <w:szCs w:val="21"/>
          <w:lang w:val="en-GB"/>
        </w:rPr>
        <w:t>投标人根据投标货物</w:t>
      </w:r>
      <w:r>
        <w:rPr>
          <w:rFonts w:ascii="Arial" w:hAnsi="Arial" w:cs="Arial" w:hint="eastAsia"/>
          <w:b/>
          <w:color w:val="000000"/>
          <w:sz w:val="22"/>
          <w:szCs w:val="21"/>
          <w:lang w:val="en-GB"/>
        </w:rPr>
        <w:t>/</w:t>
      </w:r>
      <w:r>
        <w:rPr>
          <w:rFonts w:ascii="Arial" w:hAnsi="Arial" w:cs="Arial" w:hint="eastAsia"/>
          <w:b/>
          <w:color w:val="000000"/>
          <w:sz w:val="22"/>
          <w:szCs w:val="21"/>
          <w:lang w:val="en-GB"/>
        </w:rPr>
        <w:t>服务的性能指标，对照招标文件技术要求，在“偏离说明”中注明“正偏离”、“负偏离”或者“无偏离”。既不属于“正偏离”也不属于“负</w:t>
      </w:r>
    </w:p>
    <w:p w:rsidR="00346B0F" w:rsidRDefault="00BB766C">
      <w:pPr>
        <w:widowControl/>
        <w:snapToGrid w:val="0"/>
        <w:spacing w:line="300" w:lineRule="auto"/>
        <w:ind w:left="426"/>
        <w:rPr>
          <w:rFonts w:ascii="Arial" w:hAnsi="Arial" w:cs="Arial"/>
          <w:b/>
          <w:color w:val="000000"/>
          <w:sz w:val="22"/>
          <w:szCs w:val="21"/>
          <w:lang w:val="en-GB"/>
        </w:rPr>
      </w:pPr>
      <w:r>
        <w:rPr>
          <w:rFonts w:ascii="Arial" w:hAnsi="Arial" w:cs="Arial" w:hint="eastAsia"/>
          <w:b/>
          <w:color w:val="000000"/>
          <w:sz w:val="22"/>
          <w:szCs w:val="21"/>
          <w:lang w:val="en-GB"/>
        </w:rPr>
        <w:t>偏离</w:t>
      </w:r>
      <w:proofErr w:type="gramStart"/>
      <w:r>
        <w:rPr>
          <w:rFonts w:ascii="Arial" w:hAnsi="Arial" w:cs="Arial" w:hint="eastAsia"/>
          <w:b/>
          <w:color w:val="000000"/>
          <w:sz w:val="22"/>
          <w:szCs w:val="21"/>
          <w:lang w:val="en-GB"/>
        </w:rPr>
        <w:t>”</w:t>
      </w:r>
      <w:proofErr w:type="gramEnd"/>
      <w:r>
        <w:rPr>
          <w:rFonts w:ascii="Arial" w:hAnsi="Arial" w:cs="Arial" w:hint="eastAsia"/>
          <w:b/>
          <w:color w:val="000000"/>
          <w:sz w:val="22"/>
          <w:szCs w:val="21"/>
          <w:lang w:val="en-GB"/>
        </w:rPr>
        <w:t>即为“无偏离”。</w:t>
      </w:r>
    </w:p>
    <w:p w:rsidR="00346B0F" w:rsidRDefault="00BB766C">
      <w:pPr>
        <w:widowControl/>
        <w:tabs>
          <w:tab w:val="left" w:pos="786"/>
        </w:tabs>
        <w:snapToGrid w:val="0"/>
        <w:spacing w:line="300" w:lineRule="auto"/>
        <w:ind w:left="426"/>
        <w:rPr>
          <w:rFonts w:ascii="Arial" w:hAnsi="Arial" w:cs="Arial"/>
          <w:b/>
          <w:color w:val="000000"/>
          <w:szCs w:val="21"/>
          <w:lang w:val="en-GB"/>
        </w:rPr>
      </w:pPr>
      <w:r>
        <w:rPr>
          <w:rFonts w:ascii="Arial" w:hAnsi="Arial" w:cs="Arial" w:hint="eastAsia"/>
          <w:b/>
          <w:color w:val="000000"/>
          <w:sz w:val="22"/>
          <w:szCs w:val="21"/>
          <w:lang w:val="en-GB"/>
        </w:rPr>
        <w:t>3</w:t>
      </w:r>
      <w:r>
        <w:rPr>
          <w:rFonts w:ascii="Arial" w:hAnsi="Arial" w:cs="Arial"/>
          <w:b/>
          <w:color w:val="000000"/>
          <w:sz w:val="22"/>
          <w:szCs w:val="21"/>
          <w:lang w:val="en-GB"/>
        </w:rPr>
        <w:t>.</w:t>
      </w:r>
      <w:r>
        <w:rPr>
          <w:rFonts w:ascii="Arial" w:hAnsi="Arial" w:cs="Arial"/>
          <w:b/>
          <w:color w:val="000000"/>
          <w:sz w:val="22"/>
          <w:szCs w:val="21"/>
          <w:lang w:val="en-GB"/>
        </w:rPr>
        <w:t>如对第三章</w:t>
      </w:r>
      <w:r>
        <w:rPr>
          <w:rFonts w:ascii="Arial" w:hAnsi="Arial" w:cs="Arial"/>
          <w:b/>
          <w:color w:val="000000"/>
          <w:sz w:val="22"/>
          <w:szCs w:val="21"/>
          <w:lang w:val="en-GB"/>
        </w:rPr>
        <w:t>“</w:t>
      </w:r>
      <w:r>
        <w:rPr>
          <w:rFonts w:ascii="Arial" w:hAnsi="Arial" w:cs="Arial"/>
          <w:b/>
          <w:color w:val="000000"/>
          <w:sz w:val="22"/>
          <w:szCs w:val="21"/>
          <w:lang w:val="en-GB"/>
        </w:rPr>
        <w:t>采购需求</w:t>
      </w:r>
      <w:r>
        <w:rPr>
          <w:rFonts w:ascii="Arial" w:hAnsi="Arial" w:cs="Arial"/>
          <w:b/>
          <w:color w:val="000000"/>
          <w:sz w:val="22"/>
          <w:szCs w:val="21"/>
          <w:lang w:val="en-GB"/>
        </w:rPr>
        <w:t>”</w:t>
      </w:r>
      <w:r>
        <w:rPr>
          <w:rFonts w:ascii="Arial" w:hAnsi="Arial" w:cs="Arial"/>
          <w:b/>
          <w:color w:val="000000"/>
          <w:sz w:val="22"/>
          <w:szCs w:val="21"/>
          <w:lang w:val="en-GB"/>
        </w:rPr>
        <w:t>内容中任意一项有负偏离的情况，其投标将被否决。</w:t>
      </w:r>
    </w:p>
    <w:p w:rsidR="00346B0F" w:rsidRDefault="00BB766C">
      <w:pPr>
        <w:widowControl/>
        <w:snapToGrid w:val="0"/>
        <w:spacing w:line="300" w:lineRule="auto"/>
        <w:ind w:left="422"/>
        <w:rPr>
          <w:rFonts w:ascii="Arial" w:hAnsi="Arial" w:cs="Arial"/>
          <w:b/>
          <w:color w:val="000000"/>
          <w:szCs w:val="21"/>
          <w:lang w:val="en-GB"/>
        </w:rPr>
      </w:pPr>
      <w:r>
        <w:rPr>
          <w:rFonts w:ascii="Arial" w:hAnsi="Arial" w:cs="Arial" w:hint="eastAsia"/>
          <w:b/>
          <w:color w:val="000000"/>
          <w:szCs w:val="21"/>
        </w:rPr>
        <w:t>4</w:t>
      </w:r>
      <w:r>
        <w:rPr>
          <w:rFonts w:ascii="Arial" w:hAnsi="Arial" w:cs="Arial"/>
          <w:b/>
          <w:color w:val="000000"/>
          <w:szCs w:val="21"/>
        </w:rPr>
        <w:t>.</w:t>
      </w:r>
      <w:r>
        <w:rPr>
          <w:rFonts w:ascii="Arial" w:hAnsi="Arial" w:cs="Arial"/>
          <w:b/>
          <w:color w:val="000000"/>
          <w:szCs w:val="21"/>
        </w:rPr>
        <w:t>如第三章</w:t>
      </w:r>
      <w:r>
        <w:rPr>
          <w:rFonts w:ascii="Arial" w:hAnsi="Arial" w:cs="Arial"/>
          <w:b/>
          <w:color w:val="000000"/>
          <w:szCs w:val="21"/>
        </w:rPr>
        <w:t>“</w:t>
      </w:r>
      <w:r>
        <w:rPr>
          <w:rFonts w:ascii="Arial" w:hAnsi="Arial" w:cs="Arial"/>
          <w:b/>
          <w:color w:val="000000"/>
          <w:szCs w:val="21"/>
        </w:rPr>
        <w:t>采购需求</w:t>
      </w:r>
      <w:r>
        <w:rPr>
          <w:rFonts w:ascii="Arial" w:hAnsi="Arial" w:cs="Arial"/>
          <w:b/>
          <w:color w:val="000000"/>
          <w:szCs w:val="21"/>
        </w:rPr>
        <w:t>”</w:t>
      </w:r>
      <w:r>
        <w:rPr>
          <w:rFonts w:ascii="Arial" w:hAnsi="Arial" w:cs="Arial"/>
          <w:b/>
          <w:color w:val="000000"/>
          <w:szCs w:val="21"/>
        </w:rPr>
        <w:t>中要求投标人提供报告、证书、截图、承诺函等材料的，须在本偏离表后按顺序提供，未按要求提供的视为负偏离。</w:t>
      </w:r>
    </w:p>
    <w:p w:rsidR="00346B0F" w:rsidRDefault="00346B0F">
      <w:pPr>
        <w:widowControl/>
        <w:snapToGrid w:val="0"/>
        <w:spacing w:line="300" w:lineRule="auto"/>
        <w:ind w:firstLineChars="200" w:firstLine="422"/>
        <w:jc w:val="left"/>
        <w:rPr>
          <w:rFonts w:ascii="Arial" w:hAnsi="Arial" w:cs="Arial"/>
          <w:b/>
          <w:color w:val="000000"/>
          <w:szCs w:val="21"/>
          <w:lang w:val="en-GB"/>
        </w:rPr>
      </w:pP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投标人名称：</w:t>
      </w:r>
      <w:r>
        <w:rPr>
          <w:rFonts w:ascii="Arial" w:hAnsi="Arial" w:cs="Arial"/>
          <w:color w:val="000000"/>
          <w:szCs w:val="21"/>
        </w:rPr>
        <w:t>(</w:t>
      </w:r>
      <w:r>
        <w:rPr>
          <w:rFonts w:ascii="Arial" w:hAnsi="Arial" w:cs="Arial"/>
          <w:color w:val="000000"/>
          <w:szCs w:val="21"/>
        </w:rPr>
        <w:t>盖单位公章</w:t>
      </w:r>
      <w:r>
        <w:rPr>
          <w:rFonts w:ascii="Arial" w:hAnsi="Arial" w:cs="Arial"/>
          <w:color w:val="000000"/>
          <w:szCs w:val="21"/>
        </w:rPr>
        <w:t>)</w:t>
      </w:r>
    </w:p>
    <w:p w:rsidR="00346B0F" w:rsidRDefault="00BB766C">
      <w:pPr>
        <w:widowControl/>
        <w:snapToGrid w:val="0"/>
        <w:spacing w:line="300" w:lineRule="auto"/>
        <w:ind w:firstLineChars="200" w:firstLine="420"/>
        <w:jc w:val="right"/>
        <w:rPr>
          <w:rFonts w:ascii="Arial" w:hAnsi="Arial" w:cs="Arial"/>
          <w:b/>
          <w:color w:val="000000"/>
          <w:szCs w:val="21"/>
          <w:lang w:val="en-GB"/>
        </w:rPr>
      </w:pPr>
      <w:r>
        <w:rPr>
          <w:rFonts w:ascii="Arial" w:hAnsi="Arial" w:cs="Arial"/>
          <w:color w:val="000000"/>
          <w:szCs w:val="21"/>
        </w:rPr>
        <w:t>法定代表人（负责人）或其委托代理人：（签字或盖章）</w:t>
      </w:r>
    </w:p>
    <w:p w:rsidR="00346B0F" w:rsidRDefault="00BB766C">
      <w:pPr>
        <w:widowControl/>
        <w:snapToGrid w:val="0"/>
        <w:spacing w:line="300" w:lineRule="auto"/>
        <w:ind w:firstLineChars="200" w:firstLine="420"/>
        <w:jc w:val="right"/>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BB766C">
      <w:pPr>
        <w:widowControl/>
        <w:snapToGrid w:val="0"/>
        <w:spacing w:line="300" w:lineRule="auto"/>
        <w:jc w:val="left"/>
        <w:rPr>
          <w:rFonts w:ascii="Arial" w:hAnsi="Arial" w:cs="Arial"/>
          <w:b/>
          <w:color w:val="000000"/>
          <w:szCs w:val="21"/>
          <w:lang w:val="en-GB"/>
        </w:rPr>
      </w:pPr>
      <w:r>
        <w:rPr>
          <w:rFonts w:ascii="Arial" w:hAnsi="Arial" w:cs="Arial"/>
          <w:b/>
          <w:color w:val="000000"/>
          <w:szCs w:val="21"/>
          <w:lang w:val="en-GB"/>
        </w:rPr>
        <w:br w:type="page"/>
      </w:r>
    </w:p>
    <w:p w:rsidR="00346B0F" w:rsidRDefault="00BB766C">
      <w:pPr>
        <w:widowControl/>
        <w:snapToGrid w:val="0"/>
        <w:spacing w:beforeLines="100" w:before="240" w:afterLines="100" w:after="240" w:line="300" w:lineRule="auto"/>
        <w:jc w:val="center"/>
        <w:rPr>
          <w:rFonts w:ascii="Arial" w:hAnsi="Arial" w:cs="Arial"/>
          <w:b/>
          <w:color w:val="000000"/>
          <w:szCs w:val="21"/>
        </w:rPr>
      </w:pPr>
      <w:r>
        <w:rPr>
          <w:rFonts w:ascii="Arial" w:hAnsi="Arial" w:cs="Arial"/>
          <w:b/>
          <w:color w:val="000000"/>
          <w:szCs w:val="21"/>
        </w:rPr>
        <w:lastRenderedPageBreak/>
        <w:t>（二）合同条款偏离表</w:t>
      </w:r>
    </w:p>
    <w:p w:rsidR="00346B0F" w:rsidRDefault="00BB766C">
      <w:pPr>
        <w:widowControl/>
        <w:snapToGrid w:val="0"/>
        <w:spacing w:line="300" w:lineRule="auto"/>
        <w:jc w:val="left"/>
        <w:rPr>
          <w:rFonts w:ascii="Arial" w:hAnsi="Arial" w:cs="Arial"/>
          <w:color w:val="000000"/>
          <w:szCs w:val="21"/>
          <w:u w:val="single"/>
        </w:rPr>
      </w:pPr>
      <w:r>
        <w:rPr>
          <w:rFonts w:ascii="Arial" w:hAnsi="Arial" w:cs="Arial"/>
          <w:color w:val="000000"/>
          <w:szCs w:val="21"/>
        </w:rPr>
        <w:t>项目名称：</w:t>
      </w:r>
      <w:r>
        <w:rPr>
          <w:rFonts w:ascii="Arial" w:hAnsi="Arial" w:cs="Arial"/>
          <w:color w:val="000000"/>
          <w:szCs w:val="21"/>
          <w:u w:val="single"/>
        </w:rPr>
        <w:t>广西烟草商业</w:t>
      </w:r>
      <w:r>
        <w:rPr>
          <w:rFonts w:ascii="Arial" w:hAnsi="Arial" w:cs="Arial"/>
          <w:color w:val="000000"/>
          <w:szCs w:val="21"/>
          <w:u w:val="single"/>
        </w:rPr>
        <w:t>RPA</w:t>
      </w:r>
      <w:r>
        <w:rPr>
          <w:rFonts w:ascii="Arial" w:hAnsi="Arial" w:cs="Arial"/>
          <w:color w:val="000000"/>
          <w:szCs w:val="21"/>
          <w:u w:val="single"/>
        </w:rPr>
        <w:t>机器人流程自动化平台采购项目（第三次）</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7"/>
        <w:gridCol w:w="2698"/>
        <w:gridCol w:w="2373"/>
        <w:gridCol w:w="1117"/>
        <w:gridCol w:w="1167"/>
      </w:tblGrid>
      <w:tr w:rsidR="00346B0F">
        <w:trPr>
          <w:trHeight w:val="387"/>
          <w:jc w:val="center"/>
        </w:trPr>
        <w:tc>
          <w:tcPr>
            <w:tcW w:w="947" w:type="dxa"/>
            <w:vAlign w:val="center"/>
          </w:tcPr>
          <w:p w:rsidR="00346B0F" w:rsidRDefault="00BB766C">
            <w:pPr>
              <w:widowControl/>
              <w:snapToGrid w:val="0"/>
              <w:spacing w:after="160" w:line="300" w:lineRule="auto"/>
              <w:jc w:val="center"/>
              <w:rPr>
                <w:rFonts w:ascii="Arial" w:hAnsi="Arial" w:cs="Arial"/>
                <w:color w:val="000000"/>
                <w:sz w:val="22"/>
                <w:szCs w:val="21"/>
              </w:rPr>
            </w:pPr>
            <w:proofErr w:type="gramStart"/>
            <w:r>
              <w:rPr>
                <w:rFonts w:ascii="Arial" w:hAnsi="Arial" w:cs="Arial"/>
                <w:b/>
                <w:bCs/>
                <w:color w:val="000000"/>
                <w:sz w:val="22"/>
              </w:rPr>
              <w:t>项号</w:t>
            </w:r>
            <w:proofErr w:type="gramEnd"/>
          </w:p>
        </w:tc>
        <w:tc>
          <w:tcPr>
            <w:tcW w:w="269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bCs/>
                <w:color w:val="000000"/>
                <w:sz w:val="22"/>
              </w:rPr>
              <w:t>招标文件的合同条款</w:t>
            </w:r>
          </w:p>
        </w:tc>
        <w:tc>
          <w:tcPr>
            <w:tcW w:w="2373"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bCs/>
                <w:color w:val="000000"/>
                <w:sz w:val="22"/>
              </w:rPr>
              <w:t>投标文件响应的内容</w:t>
            </w:r>
          </w:p>
        </w:tc>
        <w:tc>
          <w:tcPr>
            <w:tcW w:w="111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bCs/>
                <w:color w:val="000000"/>
                <w:sz w:val="22"/>
              </w:rPr>
              <w:t>偏离</w:t>
            </w:r>
          </w:p>
        </w:tc>
        <w:tc>
          <w:tcPr>
            <w:tcW w:w="116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bCs/>
                <w:color w:val="000000"/>
                <w:sz w:val="22"/>
              </w:rPr>
              <w:t>说明</w:t>
            </w:r>
          </w:p>
        </w:tc>
      </w:tr>
      <w:tr w:rsidR="00346B0F">
        <w:trPr>
          <w:trHeight w:val="387"/>
          <w:jc w:val="center"/>
        </w:trPr>
        <w:tc>
          <w:tcPr>
            <w:tcW w:w="94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1</w:t>
            </w:r>
          </w:p>
        </w:tc>
        <w:tc>
          <w:tcPr>
            <w:tcW w:w="2698"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b/>
                <w:color w:val="000000"/>
                <w:szCs w:val="21"/>
                <w:lang w:val="en-GB"/>
              </w:rPr>
              <w:t>第五章</w:t>
            </w:r>
            <w:r>
              <w:rPr>
                <w:rFonts w:ascii="Arial" w:hAnsi="Arial" w:cs="Arial"/>
                <w:b/>
                <w:color w:val="000000"/>
                <w:szCs w:val="21"/>
                <w:lang w:val="en-GB"/>
              </w:rPr>
              <w:t>“</w:t>
            </w:r>
            <w:r>
              <w:rPr>
                <w:rFonts w:ascii="Arial" w:hAnsi="Arial" w:cs="Arial"/>
                <w:b/>
                <w:color w:val="000000"/>
                <w:szCs w:val="21"/>
                <w:lang w:val="en-GB"/>
              </w:rPr>
              <w:t>合同条款</w:t>
            </w:r>
            <w:r>
              <w:rPr>
                <w:rFonts w:ascii="Arial" w:hAnsi="Arial" w:cs="Arial"/>
                <w:b/>
                <w:color w:val="000000"/>
                <w:szCs w:val="21"/>
                <w:lang w:val="en-GB"/>
              </w:rPr>
              <w:t>”</w:t>
            </w:r>
          </w:p>
        </w:tc>
        <w:tc>
          <w:tcPr>
            <w:tcW w:w="2373"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全部条款应答满足，无负偏离</w:t>
            </w:r>
          </w:p>
        </w:tc>
        <w:tc>
          <w:tcPr>
            <w:tcW w:w="111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完全满足</w:t>
            </w:r>
          </w:p>
        </w:tc>
        <w:tc>
          <w:tcPr>
            <w:tcW w:w="1167" w:type="dxa"/>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举例</w:t>
            </w:r>
            <w:r>
              <w:rPr>
                <w:rFonts w:ascii="Arial" w:hAnsi="Arial" w:cs="Arial"/>
                <w:color w:val="000000"/>
                <w:sz w:val="22"/>
                <w:szCs w:val="21"/>
              </w:rPr>
              <w:t>1</w:t>
            </w:r>
          </w:p>
        </w:tc>
      </w:tr>
      <w:tr w:rsidR="00346B0F">
        <w:trPr>
          <w:trHeight w:val="387"/>
          <w:jc w:val="center"/>
        </w:trPr>
        <w:tc>
          <w:tcPr>
            <w:tcW w:w="94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2</w:t>
            </w:r>
          </w:p>
        </w:tc>
        <w:tc>
          <w:tcPr>
            <w:tcW w:w="2698"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2373"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17"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67" w:type="dxa"/>
          </w:tcPr>
          <w:p w:rsidR="00346B0F" w:rsidRDefault="00346B0F">
            <w:pPr>
              <w:widowControl/>
              <w:snapToGrid w:val="0"/>
              <w:spacing w:after="160" w:line="300" w:lineRule="auto"/>
              <w:jc w:val="center"/>
              <w:rPr>
                <w:rFonts w:ascii="Arial" w:hAnsi="Arial" w:cs="Arial"/>
                <w:color w:val="000000"/>
                <w:sz w:val="22"/>
                <w:szCs w:val="21"/>
              </w:rPr>
            </w:pPr>
          </w:p>
        </w:tc>
      </w:tr>
      <w:tr w:rsidR="00346B0F">
        <w:trPr>
          <w:trHeight w:val="387"/>
          <w:jc w:val="center"/>
        </w:trPr>
        <w:tc>
          <w:tcPr>
            <w:tcW w:w="947" w:type="dxa"/>
            <w:vAlign w:val="center"/>
          </w:tcPr>
          <w:p w:rsidR="00346B0F" w:rsidRDefault="00BB766C">
            <w:pPr>
              <w:widowControl/>
              <w:snapToGrid w:val="0"/>
              <w:spacing w:after="160" w:line="300" w:lineRule="auto"/>
              <w:jc w:val="center"/>
              <w:rPr>
                <w:rFonts w:ascii="Arial" w:hAnsi="Arial" w:cs="Arial"/>
                <w:color w:val="000000"/>
                <w:sz w:val="22"/>
                <w:szCs w:val="21"/>
              </w:rPr>
            </w:pPr>
            <w:r>
              <w:rPr>
                <w:rFonts w:ascii="Arial" w:hAnsi="Arial" w:cs="Arial"/>
                <w:color w:val="000000"/>
                <w:sz w:val="22"/>
                <w:szCs w:val="21"/>
              </w:rPr>
              <w:t>……</w:t>
            </w:r>
          </w:p>
        </w:tc>
        <w:tc>
          <w:tcPr>
            <w:tcW w:w="2698"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2373"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17" w:type="dxa"/>
            <w:vAlign w:val="center"/>
          </w:tcPr>
          <w:p w:rsidR="00346B0F" w:rsidRDefault="00346B0F">
            <w:pPr>
              <w:widowControl/>
              <w:snapToGrid w:val="0"/>
              <w:spacing w:after="160" w:line="300" w:lineRule="auto"/>
              <w:jc w:val="center"/>
              <w:rPr>
                <w:rFonts w:ascii="Arial" w:hAnsi="Arial" w:cs="Arial"/>
                <w:color w:val="000000"/>
                <w:sz w:val="22"/>
                <w:szCs w:val="21"/>
              </w:rPr>
            </w:pPr>
          </w:p>
        </w:tc>
        <w:tc>
          <w:tcPr>
            <w:tcW w:w="1167" w:type="dxa"/>
          </w:tcPr>
          <w:p w:rsidR="00346B0F" w:rsidRDefault="00346B0F">
            <w:pPr>
              <w:widowControl/>
              <w:snapToGrid w:val="0"/>
              <w:spacing w:after="160" w:line="300" w:lineRule="auto"/>
              <w:jc w:val="center"/>
              <w:rPr>
                <w:rFonts w:ascii="Arial" w:hAnsi="Arial" w:cs="Arial"/>
                <w:color w:val="000000"/>
                <w:sz w:val="22"/>
                <w:szCs w:val="21"/>
              </w:rPr>
            </w:pPr>
          </w:p>
        </w:tc>
      </w:tr>
    </w:tbl>
    <w:p w:rsidR="00346B0F" w:rsidRDefault="00BB766C">
      <w:pPr>
        <w:widowControl/>
        <w:snapToGrid w:val="0"/>
        <w:spacing w:line="300" w:lineRule="auto"/>
        <w:rPr>
          <w:rFonts w:ascii="Arial" w:hAnsi="Arial" w:cs="Arial"/>
          <w:b/>
          <w:color w:val="000000"/>
          <w:szCs w:val="21"/>
          <w:lang w:val="en-GB"/>
        </w:rPr>
      </w:pPr>
      <w:r>
        <w:rPr>
          <w:rFonts w:ascii="Arial" w:hAnsi="Arial" w:cs="Arial"/>
          <w:b/>
          <w:color w:val="000000"/>
          <w:szCs w:val="21"/>
        </w:rPr>
        <w:t>注：</w:t>
      </w:r>
      <w:r>
        <w:rPr>
          <w:rFonts w:ascii="Arial" w:hAnsi="Arial" w:cs="Arial"/>
          <w:b/>
          <w:color w:val="000000"/>
          <w:szCs w:val="21"/>
          <w:lang w:val="en-GB"/>
        </w:rPr>
        <w:t>1.</w:t>
      </w:r>
      <w:r>
        <w:rPr>
          <w:rFonts w:ascii="Arial" w:hAnsi="Arial" w:cs="Arial"/>
          <w:b/>
          <w:color w:val="000000"/>
          <w:szCs w:val="21"/>
          <w:lang w:val="en-GB"/>
        </w:rPr>
        <w:t>投标人对第五章</w:t>
      </w:r>
      <w:r>
        <w:rPr>
          <w:rFonts w:ascii="Arial" w:hAnsi="Arial" w:cs="Arial"/>
          <w:b/>
          <w:color w:val="000000"/>
          <w:szCs w:val="21"/>
          <w:lang w:val="en-GB"/>
        </w:rPr>
        <w:t>“</w:t>
      </w:r>
      <w:r>
        <w:rPr>
          <w:rFonts w:ascii="Arial" w:hAnsi="Arial" w:cs="Arial"/>
          <w:b/>
          <w:color w:val="000000"/>
          <w:szCs w:val="21"/>
          <w:lang w:val="en-GB"/>
        </w:rPr>
        <w:t>合同条款</w:t>
      </w:r>
      <w:r>
        <w:rPr>
          <w:rFonts w:ascii="Arial" w:hAnsi="Arial" w:cs="Arial"/>
          <w:b/>
          <w:color w:val="000000"/>
          <w:szCs w:val="21"/>
          <w:lang w:val="en-GB"/>
        </w:rPr>
        <w:t>”</w:t>
      </w:r>
      <w:r>
        <w:rPr>
          <w:rFonts w:ascii="Arial" w:hAnsi="Arial" w:cs="Arial"/>
          <w:b/>
          <w:color w:val="000000"/>
          <w:szCs w:val="21"/>
          <w:lang w:val="en-GB"/>
        </w:rPr>
        <w:t>内容进行响应，并按以下要求填写偏离表：</w:t>
      </w:r>
    </w:p>
    <w:p w:rsidR="00346B0F" w:rsidRDefault="00BB766C">
      <w:pPr>
        <w:widowControl/>
        <w:snapToGrid w:val="0"/>
        <w:spacing w:line="300" w:lineRule="auto"/>
        <w:ind w:left="426"/>
        <w:rPr>
          <w:rFonts w:ascii="Arial" w:hAnsi="Arial" w:cs="Arial"/>
          <w:b/>
          <w:color w:val="000000"/>
          <w:szCs w:val="21"/>
          <w:lang w:val="en-GB"/>
        </w:rPr>
      </w:pPr>
      <w:r>
        <w:rPr>
          <w:rFonts w:ascii="Arial" w:hAnsi="Arial" w:cs="Arial"/>
          <w:b/>
          <w:color w:val="000000"/>
          <w:szCs w:val="21"/>
          <w:lang w:val="en-GB"/>
        </w:rPr>
        <w:t>（</w:t>
      </w:r>
      <w:r>
        <w:rPr>
          <w:rFonts w:ascii="Arial" w:hAnsi="Arial" w:cs="Arial"/>
          <w:b/>
          <w:color w:val="000000"/>
          <w:szCs w:val="21"/>
          <w:lang w:val="en-GB"/>
        </w:rPr>
        <w:t>1</w:t>
      </w:r>
      <w:r>
        <w:rPr>
          <w:rFonts w:ascii="Arial" w:hAnsi="Arial" w:cs="Arial"/>
          <w:b/>
          <w:color w:val="000000"/>
          <w:szCs w:val="21"/>
          <w:lang w:val="en-GB"/>
        </w:rPr>
        <w:t>）若全部条款满足无</w:t>
      </w:r>
      <w:r>
        <w:rPr>
          <w:rFonts w:ascii="Arial" w:hAnsi="Arial" w:cs="Arial"/>
          <w:b/>
          <w:color w:val="000000"/>
          <w:szCs w:val="21"/>
          <w:lang w:val="en-GB"/>
        </w:rPr>
        <w:t>“</w:t>
      </w:r>
      <w:r>
        <w:rPr>
          <w:rFonts w:ascii="Arial" w:hAnsi="Arial" w:cs="Arial"/>
          <w:b/>
          <w:color w:val="000000"/>
          <w:szCs w:val="21"/>
          <w:lang w:val="en-GB"/>
        </w:rPr>
        <w:t>正偏离</w:t>
      </w:r>
      <w:r>
        <w:rPr>
          <w:rFonts w:ascii="Arial" w:hAnsi="Arial" w:cs="Arial"/>
          <w:b/>
          <w:color w:val="000000"/>
          <w:szCs w:val="21"/>
          <w:lang w:val="en-GB"/>
        </w:rPr>
        <w:t>”</w:t>
      </w:r>
      <w:r>
        <w:rPr>
          <w:rFonts w:ascii="Arial" w:hAnsi="Arial" w:cs="Arial"/>
          <w:b/>
          <w:color w:val="000000"/>
          <w:szCs w:val="21"/>
          <w:lang w:val="en-GB"/>
        </w:rPr>
        <w:t>或</w:t>
      </w:r>
      <w:r>
        <w:rPr>
          <w:rFonts w:ascii="Arial" w:hAnsi="Arial" w:cs="Arial"/>
          <w:b/>
          <w:color w:val="000000"/>
          <w:szCs w:val="21"/>
          <w:lang w:val="en-GB"/>
        </w:rPr>
        <w:t>“</w:t>
      </w:r>
      <w:r>
        <w:rPr>
          <w:rFonts w:ascii="Arial" w:hAnsi="Arial" w:cs="Arial"/>
          <w:b/>
          <w:color w:val="000000"/>
          <w:szCs w:val="21"/>
          <w:lang w:val="en-GB"/>
        </w:rPr>
        <w:t>负偏离</w:t>
      </w:r>
      <w:r>
        <w:rPr>
          <w:rFonts w:ascii="Arial" w:hAnsi="Arial" w:cs="Arial"/>
          <w:b/>
          <w:color w:val="000000"/>
          <w:szCs w:val="21"/>
          <w:lang w:val="en-GB"/>
        </w:rPr>
        <w:t>”</w:t>
      </w:r>
      <w:r>
        <w:rPr>
          <w:rFonts w:ascii="Arial" w:hAnsi="Arial" w:cs="Arial"/>
          <w:b/>
          <w:color w:val="000000"/>
          <w:szCs w:val="21"/>
          <w:lang w:val="en-GB"/>
        </w:rPr>
        <w:t>的，则上述表格留空即可，即表明投标人承诺满足招标文件第五章</w:t>
      </w:r>
      <w:r>
        <w:rPr>
          <w:rFonts w:ascii="Arial" w:hAnsi="Arial" w:cs="Arial"/>
          <w:b/>
          <w:color w:val="000000"/>
          <w:szCs w:val="21"/>
          <w:lang w:val="en-GB"/>
        </w:rPr>
        <w:t>“</w:t>
      </w:r>
      <w:r>
        <w:rPr>
          <w:rFonts w:ascii="Arial" w:hAnsi="Arial" w:cs="Arial"/>
          <w:b/>
          <w:color w:val="000000"/>
          <w:szCs w:val="21"/>
          <w:lang w:val="en-GB"/>
        </w:rPr>
        <w:t>合同条款</w:t>
      </w:r>
      <w:r>
        <w:rPr>
          <w:rFonts w:ascii="Arial" w:hAnsi="Arial" w:cs="Arial"/>
          <w:b/>
          <w:color w:val="000000"/>
          <w:szCs w:val="21"/>
          <w:lang w:val="en-GB"/>
        </w:rPr>
        <w:t>”</w:t>
      </w:r>
      <w:r>
        <w:rPr>
          <w:rFonts w:ascii="Arial" w:hAnsi="Arial" w:cs="Arial"/>
          <w:b/>
          <w:color w:val="000000"/>
          <w:szCs w:val="21"/>
          <w:lang w:val="en-GB"/>
        </w:rPr>
        <w:t>所有内容。</w:t>
      </w:r>
    </w:p>
    <w:p w:rsidR="00346B0F" w:rsidRDefault="00BB766C">
      <w:pPr>
        <w:widowControl/>
        <w:snapToGrid w:val="0"/>
        <w:spacing w:line="300" w:lineRule="auto"/>
        <w:ind w:left="426"/>
        <w:rPr>
          <w:rFonts w:ascii="Arial" w:hAnsi="Arial" w:cs="Arial"/>
          <w:b/>
          <w:color w:val="000000"/>
          <w:szCs w:val="21"/>
          <w:lang w:val="en-GB"/>
        </w:rPr>
      </w:pPr>
      <w:r>
        <w:rPr>
          <w:rFonts w:ascii="Arial" w:hAnsi="Arial" w:cs="Arial"/>
          <w:b/>
          <w:color w:val="000000"/>
          <w:szCs w:val="21"/>
          <w:lang w:val="en-GB"/>
        </w:rPr>
        <w:t>（</w:t>
      </w:r>
      <w:r>
        <w:rPr>
          <w:rFonts w:ascii="Arial" w:hAnsi="Arial" w:cs="Arial"/>
          <w:b/>
          <w:color w:val="000000"/>
          <w:szCs w:val="21"/>
          <w:lang w:val="en-GB"/>
        </w:rPr>
        <w:t>2</w:t>
      </w:r>
      <w:r>
        <w:rPr>
          <w:rFonts w:ascii="Arial" w:hAnsi="Arial" w:cs="Arial"/>
          <w:b/>
          <w:color w:val="000000"/>
          <w:szCs w:val="21"/>
          <w:lang w:val="en-GB"/>
        </w:rPr>
        <w:t>）若对第五章</w:t>
      </w:r>
      <w:r>
        <w:rPr>
          <w:rFonts w:ascii="Arial" w:hAnsi="Arial" w:cs="Arial"/>
          <w:b/>
          <w:color w:val="000000"/>
          <w:szCs w:val="21"/>
          <w:lang w:val="en-GB"/>
        </w:rPr>
        <w:t>“</w:t>
      </w:r>
      <w:r>
        <w:rPr>
          <w:rFonts w:ascii="Arial" w:hAnsi="Arial" w:cs="Arial"/>
          <w:b/>
          <w:color w:val="000000"/>
          <w:szCs w:val="21"/>
          <w:lang w:val="en-GB"/>
        </w:rPr>
        <w:t>合同条款</w:t>
      </w:r>
      <w:r>
        <w:rPr>
          <w:rFonts w:ascii="Arial" w:hAnsi="Arial" w:cs="Arial"/>
          <w:b/>
          <w:color w:val="000000"/>
          <w:szCs w:val="21"/>
          <w:lang w:val="en-GB"/>
        </w:rPr>
        <w:t>”</w:t>
      </w:r>
      <w:r>
        <w:rPr>
          <w:rFonts w:ascii="Arial" w:hAnsi="Arial" w:cs="Arial"/>
          <w:b/>
          <w:color w:val="000000"/>
          <w:szCs w:val="21"/>
          <w:lang w:val="en-GB"/>
        </w:rPr>
        <w:t>的部分条款存在</w:t>
      </w:r>
      <w:r>
        <w:rPr>
          <w:rFonts w:ascii="Arial" w:hAnsi="Arial" w:cs="Arial"/>
          <w:b/>
          <w:color w:val="000000"/>
          <w:szCs w:val="21"/>
          <w:lang w:val="en-GB"/>
        </w:rPr>
        <w:t>“</w:t>
      </w:r>
      <w:r>
        <w:rPr>
          <w:rFonts w:ascii="Arial" w:hAnsi="Arial" w:cs="Arial"/>
          <w:b/>
          <w:color w:val="000000"/>
          <w:szCs w:val="21"/>
          <w:lang w:val="en-GB"/>
        </w:rPr>
        <w:t>正偏离</w:t>
      </w:r>
      <w:r>
        <w:rPr>
          <w:rFonts w:ascii="Arial" w:hAnsi="Arial" w:cs="Arial"/>
          <w:b/>
          <w:color w:val="000000"/>
          <w:szCs w:val="21"/>
          <w:lang w:val="en-GB"/>
        </w:rPr>
        <w:t>”</w:t>
      </w:r>
      <w:r>
        <w:rPr>
          <w:rFonts w:ascii="Arial" w:hAnsi="Arial" w:cs="Arial"/>
          <w:b/>
          <w:color w:val="000000"/>
          <w:szCs w:val="21"/>
          <w:lang w:val="en-GB"/>
        </w:rPr>
        <w:t>或</w:t>
      </w:r>
      <w:r>
        <w:rPr>
          <w:rFonts w:ascii="Arial" w:hAnsi="Arial" w:cs="Arial"/>
          <w:b/>
          <w:color w:val="000000"/>
          <w:szCs w:val="21"/>
          <w:lang w:val="en-GB"/>
        </w:rPr>
        <w:t>“</w:t>
      </w:r>
      <w:r>
        <w:rPr>
          <w:rFonts w:ascii="Arial" w:hAnsi="Arial" w:cs="Arial"/>
          <w:b/>
          <w:color w:val="000000"/>
          <w:szCs w:val="21"/>
          <w:lang w:val="en-GB"/>
        </w:rPr>
        <w:t>负偏离</w:t>
      </w:r>
      <w:r>
        <w:rPr>
          <w:rFonts w:ascii="Arial" w:hAnsi="Arial" w:cs="Arial"/>
          <w:b/>
          <w:color w:val="000000"/>
          <w:szCs w:val="21"/>
          <w:lang w:val="en-GB"/>
        </w:rPr>
        <w:t>”</w:t>
      </w:r>
      <w:r>
        <w:rPr>
          <w:rFonts w:ascii="Arial" w:hAnsi="Arial" w:cs="Arial"/>
          <w:b/>
          <w:color w:val="000000"/>
          <w:szCs w:val="21"/>
          <w:lang w:val="en-GB"/>
        </w:rPr>
        <w:t>的，则在上表中将</w:t>
      </w:r>
      <w:r>
        <w:rPr>
          <w:rFonts w:ascii="Arial" w:hAnsi="Arial" w:cs="Arial"/>
          <w:b/>
          <w:color w:val="000000"/>
          <w:szCs w:val="21"/>
          <w:lang w:val="en-GB"/>
        </w:rPr>
        <w:t>“</w:t>
      </w:r>
      <w:r>
        <w:rPr>
          <w:rFonts w:ascii="Arial" w:hAnsi="Arial" w:cs="Arial"/>
          <w:b/>
          <w:color w:val="000000"/>
          <w:szCs w:val="21"/>
          <w:lang w:val="en-GB"/>
        </w:rPr>
        <w:t>正偏离</w:t>
      </w:r>
      <w:r>
        <w:rPr>
          <w:rFonts w:ascii="Arial" w:hAnsi="Arial" w:cs="Arial"/>
          <w:b/>
          <w:color w:val="000000"/>
          <w:szCs w:val="21"/>
          <w:lang w:val="en-GB"/>
        </w:rPr>
        <w:t>”</w:t>
      </w:r>
      <w:r>
        <w:rPr>
          <w:rFonts w:ascii="Arial" w:hAnsi="Arial" w:cs="Arial"/>
          <w:b/>
          <w:color w:val="000000"/>
          <w:szCs w:val="21"/>
          <w:lang w:val="en-GB"/>
        </w:rPr>
        <w:t>或</w:t>
      </w:r>
      <w:r>
        <w:rPr>
          <w:rFonts w:ascii="Arial" w:hAnsi="Arial" w:cs="Arial"/>
          <w:b/>
          <w:color w:val="000000"/>
          <w:szCs w:val="21"/>
          <w:lang w:val="en-GB"/>
        </w:rPr>
        <w:t>“</w:t>
      </w:r>
      <w:r>
        <w:rPr>
          <w:rFonts w:ascii="Arial" w:hAnsi="Arial" w:cs="Arial"/>
          <w:b/>
          <w:color w:val="000000"/>
          <w:szCs w:val="21"/>
          <w:lang w:val="en-GB"/>
        </w:rPr>
        <w:t>负偏离</w:t>
      </w:r>
      <w:r>
        <w:rPr>
          <w:rFonts w:ascii="Arial" w:hAnsi="Arial" w:cs="Arial"/>
          <w:b/>
          <w:color w:val="000000"/>
          <w:szCs w:val="21"/>
          <w:lang w:val="en-GB"/>
        </w:rPr>
        <w:t>”</w:t>
      </w:r>
      <w:r>
        <w:rPr>
          <w:rFonts w:ascii="Arial" w:hAnsi="Arial" w:cs="Arial"/>
          <w:b/>
          <w:color w:val="000000"/>
          <w:szCs w:val="21"/>
          <w:lang w:val="en-GB"/>
        </w:rPr>
        <w:t>的条款进行罗列（未罗列内容则表明投标人对相应内容的响应为</w:t>
      </w:r>
      <w:r>
        <w:rPr>
          <w:rFonts w:ascii="Arial" w:hAnsi="Arial" w:cs="Arial"/>
          <w:b/>
          <w:color w:val="000000"/>
          <w:szCs w:val="21"/>
          <w:lang w:val="en-GB"/>
        </w:rPr>
        <w:t>“</w:t>
      </w:r>
      <w:r>
        <w:rPr>
          <w:rFonts w:ascii="Arial" w:hAnsi="Arial" w:cs="Arial"/>
          <w:b/>
          <w:color w:val="000000"/>
          <w:szCs w:val="21"/>
          <w:lang w:val="en-GB"/>
        </w:rPr>
        <w:t>无偏离</w:t>
      </w:r>
      <w:r>
        <w:rPr>
          <w:rFonts w:ascii="Arial" w:hAnsi="Arial" w:cs="Arial"/>
          <w:b/>
          <w:color w:val="000000"/>
          <w:szCs w:val="21"/>
          <w:lang w:val="en-GB"/>
        </w:rPr>
        <w:t>”</w:t>
      </w:r>
      <w:r>
        <w:rPr>
          <w:rFonts w:ascii="Arial" w:hAnsi="Arial" w:cs="Arial"/>
          <w:b/>
          <w:color w:val="000000"/>
          <w:szCs w:val="21"/>
          <w:lang w:val="en-GB"/>
        </w:rPr>
        <w:t>），并填写</w:t>
      </w:r>
      <w:proofErr w:type="gramStart"/>
      <w:r>
        <w:rPr>
          <w:rFonts w:ascii="Arial" w:hAnsi="Arial" w:cs="Arial"/>
          <w:b/>
          <w:color w:val="000000"/>
          <w:szCs w:val="21"/>
          <w:lang w:val="en-GB"/>
        </w:rPr>
        <w:t>具体响应</w:t>
      </w:r>
      <w:proofErr w:type="gramEnd"/>
      <w:r>
        <w:rPr>
          <w:rFonts w:ascii="Arial" w:hAnsi="Arial" w:cs="Arial"/>
          <w:b/>
          <w:color w:val="000000"/>
          <w:szCs w:val="21"/>
          <w:lang w:val="en-GB"/>
        </w:rPr>
        <w:t>情况、偏离情况及相关说明。</w:t>
      </w:r>
      <w:r>
        <w:rPr>
          <w:rFonts w:ascii="Arial" w:hAnsi="Arial" w:cs="Arial"/>
          <w:b/>
          <w:color w:val="000000"/>
          <w:szCs w:val="21"/>
          <w:lang w:val="en-GB"/>
        </w:rPr>
        <w:t>“</w:t>
      </w:r>
      <w:r>
        <w:rPr>
          <w:rFonts w:ascii="Arial" w:hAnsi="Arial" w:cs="Arial"/>
          <w:b/>
          <w:color w:val="000000"/>
          <w:szCs w:val="21"/>
          <w:lang w:val="en-GB"/>
        </w:rPr>
        <w:t>偏离</w:t>
      </w:r>
      <w:r>
        <w:rPr>
          <w:rFonts w:ascii="Arial" w:hAnsi="Arial" w:cs="Arial"/>
          <w:b/>
          <w:color w:val="000000"/>
          <w:szCs w:val="21"/>
          <w:lang w:val="en-GB"/>
        </w:rPr>
        <w:t>”</w:t>
      </w:r>
      <w:r>
        <w:rPr>
          <w:rFonts w:ascii="Arial" w:hAnsi="Arial" w:cs="Arial"/>
          <w:b/>
          <w:color w:val="000000"/>
          <w:szCs w:val="21"/>
          <w:lang w:val="en-GB"/>
        </w:rPr>
        <w:t>栏填写</w:t>
      </w:r>
      <w:r>
        <w:rPr>
          <w:rFonts w:ascii="Arial" w:hAnsi="Arial" w:cs="Arial"/>
          <w:b/>
          <w:color w:val="000000"/>
          <w:szCs w:val="21"/>
          <w:lang w:val="en-GB"/>
        </w:rPr>
        <w:t>“</w:t>
      </w:r>
      <w:r>
        <w:rPr>
          <w:rFonts w:ascii="Arial" w:hAnsi="Arial" w:cs="Arial"/>
          <w:b/>
          <w:color w:val="000000"/>
          <w:szCs w:val="21"/>
          <w:lang w:val="en-GB"/>
        </w:rPr>
        <w:t>正偏离</w:t>
      </w:r>
      <w:r>
        <w:rPr>
          <w:rFonts w:ascii="Arial" w:hAnsi="Arial" w:cs="Arial"/>
          <w:b/>
          <w:color w:val="000000"/>
          <w:szCs w:val="21"/>
          <w:lang w:val="en-GB"/>
        </w:rPr>
        <w:t>”</w:t>
      </w:r>
      <w:r>
        <w:rPr>
          <w:rFonts w:ascii="Arial" w:hAnsi="Arial" w:cs="Arial"/>
          <w:b/>
          <w:color w:val="000000"/>
          <w:szCs w:val="21"/>
          <w:lang w:val="en-GB"/>
        </w:rPr>
        <w:t>或</w:t>
      </w:r>
      <w:r>
        <w:rPr>
          <w:rFonts w:ascii="Arial" w:hAnsi="Arial" w:cs="Arial"/>
          <w:b/>
          <w:color w:val="000000"/>
          <w:szCs w:val="21"/>
          <w:lang w:val="en-GB"/>
        </w:rPr>
        <w:t>“</w:t>
      </w:r>
      <w:r>
        <w:rPr>
          <w:rFonts w:ascii="Arial" w:hAnsi="Arial" w:cs="Arial"/>
          <w:b/>
          <w:color w:val="000000"/>
          <w:szCs w:val="21"/>
          <w:lang w:val="en-GB"/>
        </w:rPr>
        <w:t>负偏离</w:t>
      </w:r>
      <w:r>
        <w:rPr>
          <w:rFonts w:ascii="Arial" w:hAnsi="Arial" w:cs="Arial"/>
          <w:b/>
          <w:color w:val="000000"/>
          <w:szCs w:val="21"/>
          <w:lang w:val="en-GB"/>
        </w:rPr>
        <w:t>”</w:t>
      </w:r>
      <w:r>
        <w:rPr>
          <w:rFonts w:ascii="Arial" w:hAnsi="Arial" w:cs="Arial"/>
          <w:b/>
          <w:color w:val="000000"/>
          <w:szCs w:val="21"/>
          <w:lang w:val="en-GB"/>
        </w:rPr>
        <w:t>，并在</w:t>
      </w:r>
      <w:r>
        <w:rPr>
          <w:rFonts w:ascii="Arial" w:hAnsi="Arial" w:cs="Arial"/>
          <w:b/>
          <w:color w:val="000000"/>
          <w:szCs w:val="21"/>
          <w:lang w:val="en-GB"/>
        </w:rPr>
        <w:t>“</w:t>
      </w:r>
      <w:r>
        <w:rPr>
          <w:rFonts w:ascii="Arial" w:hAnsi="Arial" w:cs="Arial"/>
          <w:b/>
          <w:color w:val="000000"/>
          <w:szCs w:val="21"/>
          <w:lang w:val="en-GB"/>
        </w:rPr>
        <w:t>说明</w:t>
      </w:r>
      <w:r>
        <w:rPr>
          <w:rFonts w:ascii="Arial" w:hAnsi="Arial" w:cs="Arial"/>
          <w:b/>
          <w:color w:val="000000"/>
          <w:szCs w:val="21"/>
          <w:lang w:val="en-GB"/>
        </w:rPr>
        <w:t>”</w:t>
      </w:r>
      <w:r>
        <w:rPr>
          <w:rFonts w:ascii="Arial" w:hAnsi="Arial" w:cs="Arial"/>
          <w:b/>
          <w:color w:val="000000"/>
          <w:szCs w:val="21"/>
          <w:lang w:val="en-GB"/>
        </w:rPr>
        <w:t>栏填写偏离具体情况。</w:t>
      </w:r>
    </w:p>
    <w:p w:rsidR="00346B0F" w:rsidRDefault="00BB766C">
      <w:pPr>
        <w:widowControl/>
        <w:tabs>
          <w:tab w:val="left" w:pos="786"/>
        </w:tabs>
        <w:snapToGrid w:val="0"/>
        <w:spacing w:line="300" w:lineRule="auto"/>
        <w:ind w:left="426"/>
        <w:rPr>
          <w:rFonts w:ascii="Arial" w:hAnsi="Arial" w:cs="Arial"/>
          <w:b/>
          <w:color w:val="000000"/>
          <w:szCs w:val="21"/>
        </w:rPr>
      </w:pPr>
      <w:r>
        <w:rPr>
          <w:rFonts w:ascii="Arial" w:hAnsi="Arial" w:cs="Arial"/>
          <w:b/>
          <w:color w:val="000000"/>
          <w:szCs w:val="21"/>
          <w:lang w:val="en-GB"/>
        </w:rPr>
        <w:t>2.</w:t>
      </w:r>
      <w:r>
        <w:rPr>
          <w:rFonts w:ascii="Arial" w:hAnsi="Arial" w:cs="Arial"/>
          <w:b/>
          <w:color w:val="000000"/>
          <w:szCs w:val="21"/>
          <w:lang w:val="en-GB"/>
        </w:rPr>
        <w:t>如对第五章</w:t>
      </w:r>
      <w:r>
        <w:rPr>
          <w:rFonts w:ascii="Arial" w:hAnsi="Arial" w:cs="Arial"/>
          <w:b/>
          <w:color w:val="000000"/>
          <w:szCs w:val="21"/>
          <w:lang w:val="en-GB"/>
        </w:rPr>
        <w:t>“</w:t>
      </w:r>
      <w:r>
        <w:rPr>
          <w:rFonts w:ascii="Arial" w:hAnsi="Arial" w:cs="Arial"/>
          <w:b/>
          <w:color w:val="000000"/>
          <w:szCs w:val="21"/>
          <w:lang w:val="en-GB"/>
        </w:rPr>
        <w:t>合同条款</w:t>
      </w:r>
      <w:r>
        <w:rPr>
          <w:rFonts w:ascii="Arial" w:hAnsi="Arial" w:cs="Arial"/>
          <w:b/>
          <w:color w:val="000000"/>
          <w:szCs w:val="21"/>
          <w:lang w:val="en-GB"/>
        </w:rPr>
        <w:t>”</w:t>
      </w:r>
      <w:r>
        <w:rPr>
          <w:rFonts w:ascii="Arial" w:hAnsi="Arial" w:cs="Arial"/>
          <w:b/>
          <w:color w:val="000000"/>
          <w:szCs w:val="21"/>
          <w:lang w:val="en-GB"/>
        </w:rPr>
        <w:t>内容中任意一项有负偏离的情况，其投标将被否决</w:t>
      </w:r>
      <w:r>
        <w:rPr>
          <w:rFonts w:ascii="Arial" w:hAnsi="Arial" w:cs="Arial"/>
          <w:b/>
          <w:color w:val="000000"/>
          <w:szCs w:val="21"/>
        </w:rPr>
        <w:t>。</w:t>
      </w:r>
    </w:p>
    <w:p w:rsidR="00346B0F" w:rsidRDefault="00346B0F">
      <w:pPr>
        <w:widowControl/>
        <w:snapToGrid w:val="0"/>
        <w:spacing w:line="300" w:lineRule="auto"/>
        <w:ind w:right="210" w:firstLineChars="200" w:firstLine="422"/>
        <w:jc w:val="left"/>
        <w:rPr>
          <w:rFonts w:ascii="Arial" w:hAnsi="Arial" w:cs="Arial"/>
          <w:b/>
          <w:color w:val="000000"/>
          <w:szCs w:val="21"/>
        </w:rPr>
      </w:pPr>
    </w:p>
    <w:p w:rsidR="00346B0F" w:rsidRDefault="00BB766C">
      <w:pPr>
        <w:widowControl/>
        <w:adjustRightInd w:val="0"/>
        <w:snapToGrid w:val="0"/>
        <w:spacing w:after="160" w:line="300" w:lineRule="auto"/>
        <w:ind w:right="420"/>
        <w:jc w:val="right"/>
        <w:rPr>
          <w:rFonts w:ascii="Arial" w:hAnsi="Arial" w:cs="Arial"/>
          <w:color w:val="000000"/>
          <w:szCs w:val="21"/>
        </w:rPr>
      </w:pPr>
      <w:r>
        <w:rPr>
          <w:rFonts w:ascii="Arial" w:hAnsi="Arial" w:cs="Arial"/>
          <w:color w:val="000000"/>
          <w:szCs w:val="21"/>
        </w:rPr>
        <w:t>投标人名称：（盖单位公章）</w:t>
      </w:r>
    </w:p>
    <w:p w:rsidR="00346B0F" w:rsidRDefault="00BB766C">
      <w:pPr>
        <w:widowControl/>
        <w:adjustRightInd w:val="0"/>
        <w:snapToGrid w:val="0"/>
        <w:spacing w:after="160" w:line="300" w:lineRule="auto"/>
        <w:ind w:right="210"/>
        <w:jc w:val="right"/>
        <w:rPr>
          <w:rFonts w:ascii="Arial" w:hAnsi="Arial" w:cs="Arial"/>
          <w:color w:val="000000"/>
          <w:szCs w:val="21"/>
        </w:rPr>
      </w:pPr>
      <w:r>
        <w:rPr>
          <w:rFonts w:ascii="Arial" w:hAnsi="Arial" w:cs="Arial"/>
          <w:color w:val="000000"/>
          <w:szCs w:val="21"/>
        </w:rPr>
        <w:t>法定代表人或者其委托代理人：（签字）</w:t>
      </w:r>
    </w:p>
    <w:p w:rsidR="00346B0F" w:rsidRDefault="00BB766C">
      <w:pPr>
        <w:widowControl/>
        <w:adjustRightInd w:val="0"/>
        <w:snapToGrid w:val="0"/>
        <w:spacing w:after="160" w:line="300" w:lineRule="auto"/>
        <w:ind w:right="210"/>
        <w:jc w:val="right"/>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346B0F">
      <w:pPr>
        <w:tabs>
          <w:tab w:val="left" w:pos="588"/>
        </w:tabs>
        <w:snapToGrid w:val="0"/>
        <w:spacing w:before="120" w:after="120" w:line="300" w:lineRule="auto"/>
        <w:jc w:val="center"/>
        <w:rPr>
          <w:rFonts w:ascii="Arial" w:hAnsi="Arial" w:cs="Arial"/>
          <w:bCs/>
          <w:color w:val="000000"/>
          <w:szCs w:val="21"/>
          <w:lang w:val="en-GB"/>
        </w:rPr>
        <w:sectPr w:rsidR="00346B0F">
          <w:pgSz w:w="11906" w:h="16838"/>
          <w:pgMar w:top="1440" w:right="1797" w:bottom="1440" w:left="1797" w:header="851" w:footer="992" w:gutter="0"/>
          <w:cols w:space="720"/>
          <w:docGrid w:linePitch="312"/>
        </w:sectPr>
      </w:pPr>
    </w:p>
    <w:p w:rsidR="00346B0F" w:rsidRDefault="00BB766C">
      <w:pPr>
        <w:tabs>
          <w:tab w:val="left" w:pos="588"/>
        </w:tabs>
        <w:snapToGrid w:val="0"/>
        <w:spacing w:before="120" w:after="120" w:line="300" w:lineRule="auto"/>
        <w:jc w:val="left"/>
        <w:outlineLvl w:val="0"/>
        <w:rPr>
          <w:rFonts w:ascii="Arial" w:hAnsi="Arial" w:cs="Arial"/>
          <w:b/>
          <w:bCs/>
          <w:color w:val="000000"/>
          <w:szCs w:val="21"/>
        </w:rPr>
      </w:pPr>
      <w:bookmarkStart w:id="679" w:name="_Toc178239875"/>
      <w:r>
        <w:rPr>
          <w:rFonts w:ascii="Arial" w:hAnsi="Arial" w:cs="Arial"/>
          <w:b/>
          <w:bCs/>
          <w:color w:val="000000"/>
          <w:sz w:val="24"/>
          <w:szCs w:val="24"/>
        </w:rPr>
        <w:lastRenderedPageBreak/>
        <w:t>16.</w:t>
      </w:r>
      <w:r>
        <w:rPr>
          <w:rFonts w:ascii="Arial" w:hAnsi="Arial" w:cs="Arial"/>
          <w:b/>
          <w:bCs/>
          <w:color w:val="000000"/>
          <w:szCs w:val="21"/>
        </w:rPr>
        <w:t>商务评分</w:t>
      </w:r>
      <w:r>
        <w:rPr>
          <w:rFonts w:ascii="Arial" w:hAnsi="Arial" w:cs="Arial"/>
          <w:b/>
          <w:bCs/>
          <w:color w:val="000000"/>
          <w:kern w:val="0"/>
          <w:szCs w:val="21"/>
        </w:rPr>
        <w:t>证明材料</w:t>
      </w:r>
      <w:r>
        <w:rPr>
          <w:rFonts w:ascii="Arial" w:hAnsi="Arial" w:cs="Arial"/>
          <w:b/>
          <w:bCs/>
          <w:color w:val="000000"/>
          <w:szCs w:val="21"/>
        </w:rPr>
        <w:t>（必须提供相关证明材料的复印件并加盖公章）</w:t>
      </w:r>
      <w:bookmarkEnd w:id="679"/>
    </w:p>
    <w:p w:rsidR="00346B0F" w:rsidRDefault="00BB766C">
      <w:pPr>
        <w:snapToGrid w:val="0"/>
        <w:spacing w:line="300" w:lineRule="auto"/>
        <w:ind w:firstLineChars="200" w:firstLine="420"/>
        <w:rPr>
          <w:rFonts w:ascii="Arial" w:hAnsi="Arial" w:cs="Arial"/>
          <w:color w:val="000000"/>
        </w:rPr>
      </w:pPr>
      <w:bookmarkStart w:id="680" w:name="_Toc500604820"/>
      <w:r>
        <w:rPr>
          <w:rFonts w:hint="eastAsia"/>
          <w:color w:val="000000"/>
          <w:szCs w:val="21"/>
        </w:rPr>
        <w:t>投标人具备有效的信息安全管理体系认证证书、信息技术服务管理体系认证证书的，</w:t>
      </w:r>
      <w:r>
        <w:rPr>
          <w:color w:val="000000"/>
          <w:szCs w:val="21"/>
        </w:rPr>
        <w:t>注：提供认证证书复印件及</w:t>
      </w:r>
      <w:r>
        <w:rPr>
          <w:rFonts w:ascii="宋体" w:hAnsi="宋体" w:hint="eastAsia"/>
          <w:szCs w:val="21"/>
        </w:rPr>
        <w:t>国家市场监督管理局全国认证认可信息公共服务平台查询截图（http://cx.cnca.cn/CertECloud/index/index/page?currentPosition=）加盖投标人公章。</w:t>
      </w:r>
    </w:p>
    <w:bookmarkEnd w:id="680"/>
    <w:p w:rsidR="00346B0F" w:rsidRDefault="00BB766C">
      <w:pPr>
        <w:snapToGrid w:val="0"/>
        <w:spacing w:line="300" w:lineRule="auto"/>
        <w:rPr>
          <w:rFonts w:ascii="Arial" w:hAnsi="Arial" w:cs="Arial"/>
          <w:color w:val="000000"/>
        </w:rPr>
      </w:pPr>
      <w:r>
        <w:rPr>
          <w:rFonts w:ascii="Arial" w:hAnsi="Arial" w:cs="Arial"/>
          <w:color w:val="000000"/>
        </w:rPr>
        <w:t>注：提供证书复印件加盖公章。</w:t>
      </w:r>
    </w:p>
    <w:p w:rsidR="00346B0F" w:rsidRDefault="00346B0F">
      <w:pPr>
        <w:snapToGrid w:val="0"/>
        <w:spacing w:line="300" w:lineRule="auto"/>
        <w:rPr>
          <w:rFonts w:ascii="Arial" w:hAnsi="Arial" w:cs="Arial"/>
          <w:color w:val="000000"/>
        </w:rPr>
      </w:pPr>
    </w:p>
    <w:p w:rsidR="00346B0F" w:rsidRDefault="00346B0F">
      <w:pPr>
        <w:snapToGrid w:val="0"/>
        <w:spacing w:line="300" w:lineRule="auto"/>
        <w:rPr>
          <w:rFonts w:ascii="Arial" w:hAnsi="Arial" w:cs="Arial"/>
          <w:color w:val="000000"/>
        </w:rPr>
      </w:pPr>
    </w:p>
    <w:p w:rsidR="00346B0F" w:rsidRDefault="00346B0F">
      <w:pPr>
        <w:snapToGrid w:val="0"/>
        <w:spacing w:line="300" w:lineRule="auto"/>
        <w:rPr>
          <w:rFonts w:ascii="Arial" w:hAnsi="Arial" w:cs="Arial"/>
          <w:color w:val="000000"/>
        </w:rPr>
      </w:pPr>
    </w:p>
    <w:p w:rsidR="00346B0F" w:rsidRDefault="00346B0F">
      <w:pPr>
        <w:snapToGrid w:val="0"/>
        <w:spacing w:line="300" w:lineRule="auto"/>
        <w:rPr>
          <w:rFonts w:ascii="Arial" w:hAnsi="Arial" w:cs="Arial"/>
          <w:color w:val="000000"/>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81" w:name="_Toc178239876"/>
      <w:r>
        <w:rPr>
          <w:rFonts w:ascii="Arial" w:hAnsi="Arial" w:cs="Arial"/>
          <w:b/>
          <w:bCs/>
          <w:color w:val="000000"/>
          <w:sz w:val="24"/>
          <w:szCs w:val="24"/>
        </w:rPr>
        <w:t>17.</w:t>
      </w:r>
      <w:r>
        <w:rPr>
          <w:rFonts w:ascii="Arial" w:hAnsi="Arial" w:cs="Arial"/>
          <w:color w:val="000000"/>
        </w:rPr>
        <w:t xml:space="preserve"> </w:t>
      </w:r>
      <w:r>
        <w:rPr>
          <w:rFonts w:ascii="Arial" w:hAnsi="Arial" w:cs="Arial" w:hint="eastAsia"/>
          <w:b/>
          <w:bCs/>
          <w:color w:val="000000"/>
          <w:sz w:val="24"/>
          <w:szCs w:val="24"/>
        </w:rPr>
        <w:t>技术</w:t>
      </w:r>
      <w:r>
        <w:rPr>
          <w:rFonts w:ascii="Arial" w:hAnsi="Arial" w:cs="Arial"/>
          <w:b/>
          <w:bCs/>
          <w:color w:val="000000"/>
          <w:sz w:val="24"/>
          <w:szCs w:val="24"/>
        </w:rPr>
        <w:t>方案</w:t>
      </w:r>
      <w:bookmarkEnd w:id="681"/>
    </w:p>
    <w:p w:rsidR="00346B0F" w:rsidRDefault="00BB766C">
      <w:pPr>
        <w:widowControl/>
        <w:snapToGrid w:val="0"/>
        <w:spacing w:after="160" w:line="300" w:lineRule="auto"/>
        <w:ind w:firstLine="444"/>
        <w:jc w:val="left"/>
        <w:rPr>
          <w:rFonts w:ascii="Arial" w:hAnsi="Arial" w:cs="Arial"/>
          <w:color w:val="000000"/>
          <w:sz w:val="22"/>
        </w:rPr>
      </w:pPr>
      <w:r>
        <w:rPr>
          <w:rFonts w:ascii="Arial" w:hAnsi="Arial" w:cs="Arial"/>
          <w:color w:val="000000"/>
          <w:sz w:val="22"/>
        </w:rPr>
        <w:t>按采购需求及评标办法要求提供相关内容，格式自拟。</w:t>
      </w:r>
    </w:p>
    <w:p w:rsidR="00346B0F" w:rsidRDefault="00346B0F">
      <w:pPr>
        <w:widowControl/>
        <w:snapToGrid w:val="0"/>
        <w:spacing w:after="160" w:line="300" w:lineRule="auto"/>
        <w:ind w:firstLine="444"/>
        <w:jc w:val="left"/>
        <w:rPr>
          <w:rFonts w:ascii="Arial" w:hAnsi="Arial" w:cs="Arial"/>
          <w:color w:val="000000"/>
          <w:sz w:val="22"/>
        </w:rPr>
      </w:pPr>
    </w:p>
    <w:p w:rsidR="00346B0F" w:rsidRDefault="00346B0F">
      <w:pPr>
        <w:widowControl/>
        <w:snapToGrid w:val="0"/>
        <w:spacing w:after="160" w:line="300" w:lineRule="auto"/>
        <w:ind w:firstLine="444"/>
        <w:jc w:val="left"/>
        <w:rPr>
          <w:rFonts w:ascii="Arial" w:hAnsi="Arial" w:cs="Arial"/>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82" w:name="_Toc178239877"/>
      <w:r>
        <w:rPr>
          <w:rFonts w:ascii="Arial" w:hAnsi="Arial" w:cs="Arial" w:hint="eastAsia"/>
          <w:b/>
          <w:bCs/>
          <w:color w:val="000000"/>
          <w:sz w:val="24"/>
          <w:szCs w:val="24"/>
        </w:rPr>
        <w:t>18</w:t>
      </w:r>
      <w:r>
        <w:rPr>
          <w:rFonts w:ascii="Arial" w:hAnsi="Arial" w:cs="Arial"/>
          <w:b/>
          <w:bCs/>
          <w:color w:val="000000"/>
          <w:sz w:val="24"/>
          <w:szCs w:val="24"/>
        </w:rPr>
        <w:t>.</w:t>
      </w:r>
      <w:r>
        <w:rPr>
          <w:rFonts w:ascii="Arial" w:hAnsi="Arial" w:cs="Arial"/>
          <w:color w:val="000000"/>
        </w:rPr>
        <w:t xml:space="preserve"> </w:t>
      </w:r>
      <w:r>
        <w:rPr>
          <w:rFonts w:ascii="Arial" w:hAnsi="Arial" w:cs="Arial"/>
          <w:b/>
          <w:bCs/>
          <w:color w:val="000000"/>
          <w:sz w:val="24"/>
          <w:szCs w:val="24"/>
        </w:rPr>
        <w:t>售后服务方案</w:t>
      </w:r>
      <w:bookmarkEnd w:id="682"/>
    </w:p>
    <w:p w:rsidR="00346B0F" w:rsidRDefault="00BB766C">
      <w:pPr>
        <w:widowControl/>
        <w:snapToGrid w:val="0"/>
        <w:spacing w:after="160" w:line="300" w:lineRule="auto"/>
        <w:ind w:firstLine="444"/>
        <w:jc w:val="left"/>
        <w:rPr>
          <w:rFonts w:ascii="Arial" w:hAnsi="Arial" w:cs="Arial"/>
          <w:b/>
          <w:bCs/>
          <w:color w:val="000000"/>
          <w:sz w:val="22"/>
        </w:rPr>
      </w:pPr>
      <w:r>
        <w:rPr>
          <w:rFonts w:ascii="Arial" w:hAnsi="Arial" w:cs="Arial"/>
          <w:color w:val="000000"/>
          <w:sz w:val="22"/>
        </w:rPr>
        <w:t>按采购需求及评标办法要求提供相关内容，格式自拟。</w:t>
      </w:r>
    </w:p>
    <w:p w:rsidR="00346B0F" w:rsidRDefault="00346B0F">
      <w:pPr>
        <w:widowControl/>
        <w:snapToGrid w:val="0"/>
        <w:spacing w:after="160" w:line="300" w:lineRule="auto"/>
        <w:ind w:firstLine="444"/>
        <w:jc w:val="left"/>
        <w:rPr>
          <w:rFonts w:ascii="Arial" w:hAnsi="Arial" w:cs="Arial"/>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83" w:name="_Toc178239878"/>
      <w:r>
        <w:rPr>
          <w:rFonts w:ascii="Arial" w:hAnsi="Arial" w:cs="Arial" w:hint="eastAsia"/>
          <w:b/>
          <w:bCs/>
          <w:color w:val="000000"/>
          <w:sz w:val="24"/>
          <w:szCs w:val="24"/>
        </w:rPr>
        <w:t>19</w:t>
      </w:r>
      <w:r>
        <w:rPr>
          <w:rFonts w:ascii="Arial" w:hAnsi="Arial" w:cs="Arial"/>
          <w:b/>
          <w:bCs/>
          <w:color w:val="000000"/>
          <w:sz w:val="24"/>
          <w:szCs w:val="24"/>
        </w:rPr>
        <w:t>.</w:t>
      </w:r>
      <w:r>
        <w:rPr>
          <w:rFonts w:hint="eastAsia"/>
        </w:rPr>
        <w:t xml:space="preserve"> </w:t>
      </w:r>
      <w:r>
        <w:rPr>
          <w:rFonts w:ascii="Arial" w:hAnsi="Arial" w:cs="Arial" w:hint="eastAsia"/>
          <w:b/>
          <w:bCs/>
          <w:color w:val="000000"/>
          <w:sz w:val="24"/>
          <w:szCs w:val="24"/>
        </w:rPr>
        <w:t>拟投入的实施团队</w:t>
      </w:r>
      <w:bookmarkEnd w:id="683"/>
    </w:p>
    <w:p w:rsidR="00346B0F" w:rsidRDefault="00BB766C">
      <w:pPr>
        <w:widowControl/>
        <w:snapToGrid w:val="0"/>
        <w:spacing w:after="160" w:line="300" w:lineRule="auto"/>
        <w:ind w:firstLine="444"/>
        <w:jc w:val="left"/>
        <w:rPr>
          <w:rFonts w:ascii="Arial" w:hAnsi="Arial" w:cs="Arial"/>
          <w:color w:val="000000"/>
          <w:sz w:val="22"/>
        </w:rPr>
      </w:pPr>
      <w:r>
        <w:rPr>
          <w:rFonts w:ascii="Arial" w:hAnsi="Arial" w:cs="Arial"/>
          <w:color w:val="000000"/>
          <w:sz w:val="22"/>
        </w:rPr>
        <w:t>按采购需求及评标办法要求提供相关内容，格式自拟。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3118"/>
        <w:gridCol w:w="1276"/>
        <w:gridCol w:w="1418"/>
        <w:gridCol w:w="1077"/>
      </w:tblGrid>
      <w:tr w:rsidR="00346B0F">
        <w:trPr>
          <w:trHeight w:val="963"/>
        </w:trPr>
        <w:tc>
          <w:tcPr>
            <w:tcW w:w="704" w:type="dxa"/>
            <w:vAlign w:val="center"/>
          </w:tcPr>
          <w:p w:rsidR="00346B0F" w:rsidRDefault="00BB766C">
            <w:pPr>
              <w:widowControl/>
              <w:snapToGrid w:val="0"/>
              <w:spacing w:after="160" w:line="300" w:lineRule="auto"/>
              <w:jc w:val="center"/>
              <w:rPr>
                <w:rFonts w:ascii="Arial" w:hAnsi="Arial" w:cs="Arial"/>
                <w:color w:val="000000"/>
                <w:sz w:val="22"/>
              </w:rPr>
            </w:pPr>
            <w:r>
              <w:rPr>
                <w:rFonts w:ascii="Arial" w:hAnsi="Arial" w:cs="Arial" w:hint="eastAsia"/>
                <w:color w:val="000000"/>
                <w:sz w:val="22"/>
              </w:rPr>
              <w:t>姓名</w:t>
            </w:r>
          </w:p>
        </w:tc>
        <w:tc>
          <w:tcPr>
            <w:tcW w:w="709" w:type="dxa"/>
            <w:vAlign w:val="center"/>
          </w:tcPr>
          <w:p w:rsidR="00346B0F" w:rsidRDefault="00BB766C">
            <w:pPr>
              <w:widowControl/>
              <w:snapToGrid w:val="0"/>
              <w:spacing w:after="160" w:line="300" w:lineRule="auto"/>
              <w:jc w:val="center"/>
              <w:rPr>
                <w:rFonts w:ascii="Arial" w:hAnsi="Arial" w:cs="Arial"/>
                <w:color w:val="000000"/>
                <w:sz w:val="22"/>
              </w:rPr>
            </w:pPr>
            <w:r>
              <w:rPr>
                <w:rFonts w:hint="eastAsia"/>
                <w:color w:val="000000"/>
              </w:rPr>
              <w:t>职务</w:t>
            </w:r>
          </w:p>
        </w:tc>
        <w:tc>
          <w:tcPr>
            <w:tcW w:w="3118" w:type="dxa"/>
            <w:vAlign w:val="center"/>
          </w:tcPr>
          <w:p w:rsidR="00346B0F" w:rsidRDefault="00BB766C">
            <w:pPr>
              <w:widowControl/>
              <w:snapToGrid w:val="0"/>
              <w:spacing w:after="160" w:line="300" w:lineRule="auto"/>
              <w:jc w:val="center"/>
              <w:rPr>
                <w:rFonts w:ascii="Arial" w:hAnsi="Arial" w:cs="Arial"/>
                <w:color w:val="000000"/>
                <w:sz w:val="22"/>
              </w:rPr>
            </w:pPr>
            <w:r>
              <w:rPr>
                <w:rFonts w:hint="eastAsia"/>
                <w:color w:val="000000"/>
              </w:rPr>
              <w:t>专业技术资格</w:t>
            </w:r>
            <w:r>
              <w:rPr>
                <w:rFonts w:hint="eastAsia"/>
                <w:color w:val="000000"/>
              </w:rPr>
              <w:t xml:space="preserve"> </w:t>
            </w:r>
            <w:r>
              <w:rPr>
                <w:rFonts w:hint="eastAsia"/>
                <w:color w:val="000000"/>
              </w:rPr>
              <w:t>（职称）或者</w:t>
            </w:r>
            <w:r>
              <w:rPr>
                <w:rFonts w:hint="eastAsia"/>
                <w:color w:val="000000"/>
              </w:rPr>
              <w:t xml:space="preserve"> </w:t>
            </w:r>
            <w:r>
              <w:rPr>
                <w:rFonts w:hint="eastAsia"/>
                <w:color w:val="000000"/>
              </w:rPr>
              <w:t>职业资格或者</w:t>
            </w:r>
            <w:r>
              <w:rPr>
                <w:rFonts w:hint="eastAsia"/>
                <w:color w:val="000000"/>
              </w:rPr>
              <w:t xml:space="preserve"> </w:t>
            </w:r>
            <w:r>
              <w:rPr>
                <w:rFonts w:hint="eastAsia"/>
                <w:color w:val="000000"/>
              </w:rPr>
              <w:t>执业资格证或</w:t>
            </w:r>
            <w:r>
              <w:rPr>
                <w:rFonts w:hint="eastAsia"/>
                <w:color w:val="000000"/>
              </w:rPr>
              <w:t xml:space="preserve"> </w:t>
            </w:r>
            <w:r>
              <w:rPr>
                <w:rFonts w:hint="eastAsia"/>
                <w:color w:val="000000"/>
              </w:rPr>
              <w:t>者其他证书</w:t>
            </w:r>
          </w:p>
        </w:tc>
        <w:tc>
          <w:tcPr>
            <w:tcW w:w="1276" w:type="dxa"/>
            <w:vAlign w:val="center"/>
          </w:tcPr>
          <w:p w:rsidR="00346B0F" w:rsidRDefault="00BB766C">
            <w:pPr>
              <w:widowControl/>
              <w:snapToGrid w:val="0"/>
              <w:spacing w:after="160" w:line="300" w:lineRule="auto"/>
              <w:jc w:val="center"/>
              <w:rPr>
                <w:rFonts w:ascii="Arial" w:hAnsi="Arial" w:cs="Arial"/>
                <w:color w:val="000000"/>
                <w:sz w:val="22"/>
              </w:rPr>
            </w:pPr>
            <w:r>
              <w:rPr>
                <w:rFonts w:hint="eastAsia"/>
                <w:color w:val="000000"/>
              </w:rPr>
              <w:t>证书编号</w:t>
            </w:r>
          </w:p>
        </w:tc>
        <w:tc>
          <w:tcPr>
            <w:tcW w:w="1418" w:type="dxa"/>
            <w:vAlign w:val="center"/>
          </w:tcPr>
          <w:p w:rsidR="00346B0F" w:rsidRDefault="00BB766C">
            <w:pPr>
              <w:widowControl/>
              <w:snapToGrid w:val="0"/>
              <w:spacing w:after="160" w:line="300" w:lineRule="auto"/>
              <w:jc w:val="center"/>
              <w:rPr>
                <w:rFonts w:ascii="Arial" w:hAnsi="Arial" w:cs="Arial"/>
                <w:color w:val="000000"/>
                <w:sz w:val="22"/>
              </w:rPr>
            </w:pPr>
            <w:r>
              <w:rPr>
                <w:rFonts w:hint="eastAsia"/>
                <w:color w:val="000000"/>
              </w:rPr>
              <w:t>参加本单位</w:t>
            </w:r>
            <w:r>
              <w:rPr>
                <w:rFonts w:hint="eastAsia"/>
                <w:color w:val="000000"/>
              </w:rPr>
              <w:t xml:space="preserve"> </w:t>
            </w:r>
            <w:r>
              <w:rPr>
                <w:rFonts w:hint="eastAsia"/>
                <w:color w:val="000000"/>
              </w:rPr>
              <w:t>工作时间</w:t>
            </w:r>
          </w:p>
        </w:tc>
        <w:tc>
          <w:tcPr>
            <w:tcW w:w="1077" w:type="dxa"/>
            <w:vAlign w:val="center"/>
          </w:tcPr>
          <w:p w:rsidR="00346B0F" w:rsidRDefault="00BB766C">
            <w:pPr>
              <w:widowControl/>
              <w:snapToGrid w:val="0"/>
              <w:spacing w:after="160" w:line="300" w:lineRule="auto"/>
              <w:jc w:val="center"/>
              <w:rPr>
                <w:rFonts w:ascii="Arial" w:hAnsi="Arial" w:cs="Arial"/>
                <w:color w:val="000000"/>
                <w:sz w:val="22"/>
              </w:rPr>
            </w:pPr>
            <w:r>
              <w:rPr>
                <w:rFonts w:hint="eastAsia"/>
                <w:color w:val="000000"/>
              </w:rPr>
              <w:t>劳动合同编号</w:t>
            </w:r>
          </w:p>
        </w:tc>
      </w:tr>
      <w:tr w:rsidR="00346B0F">
        <w:tc>
          <w:tcPr>
            <w:tcW w:w="704" w:type="dxa"/>
          </w:tcPr>
          <w:p w:rsidR="00346B0F" w:rsidRDefault="00346B0F">
            <w:pPr>
              <w:widowControl/>
              <w:snapToGrid w:val="0"/>
              <w:spacing w:after="160" w:line="300" w:lineRule="auto"/>
              <w:jc w:val="left"/>
              <w:rPr>
                <w:rFonts w:ascii="Arial" w:hAnsi="Arial" w:cs="Arial"/>
                <w:color w:val="000000"/>
                <w:sz w:val="22"/>
              </w:rPr>
            </w:pPr>
          </w:p>
        </w:tc>
        <w:tc>
          <w:tcPr>
            <w:tcW w:w="709" w:type="dxa"/>
          </w:tcPr>
          <w:p w:rsidR="00346B0F" w:rsidRDefault="00346B0F">
            <w:pPr>
              <w:widowControl/>
              <w:snapToGrid w:val="0"/>
              <w:spacing w:after="160" w:line="300" w:lineRule="auto"/>
              <w:jc w:val="left"/>
              <w:rPr>
                <w:rFonts w:ascii="Arial" w:hAnsi="Arial" w:cs="Arial"/>
                <w:color w:val="000000"/>
                <w:sz w:val="22"/>
              </w:rPr>
            </w:pPr>
          </w:p>
        </w:tc>
        <w:tc>
          <w:tcPr>
            <w:tcW w:w="3118" w:type="dxa"/>
          </w:tcPr>
          <w:p w:rsidR="00346B0F" w:rsidRDefault="00346B0F">
            <w:pPr>
              <w:widowControl/>
              <w:snapToGrid w:val="0"/>
              <w:spacing w:after="160" w:line="300" w:lineRule="auto"/>
              <w:jc w:val="left"/>
              <w:rPr>
                <w:rFonts w:ascii="Arial" w:hAnsi="Arial" w:cs="Arial"/>
                <w:color w:val="000000"/>
                <w:sz w:val="22"/>
              </w:rPr>
            </w:pPr>
          </w:p>
        </w:tc>
        <w:tc>
          <w:tcPr>
            <w:tcW w:w="1276" w:type="dxa"/>
          </w:tcPr>
          <w:p w:rsidR="00346B0F" w:rsidRDefault="00346B0F">
            <w:pPr>
              <w:widowControl/>
              <w:snapToGrid w:val="0"/>
              <w:spacing w:after="160" w:line="300" w:lineRule="auto"/>
              <w:jc w:val="left"/>
              <w:rPr>
                <w:rFonts w:ascii="Arial" w:hAnsi="Arial" w:cs="Arial"/>
                <w:color w:val="000000"/>
                <w:sz w:val="22"/>
              </w:rPr>
            </w:pPr>
          </w:p>
        </w:tc>
        <w:tc>
          <w:tcPr>
            <w:tcW w:w="1418" w:type="dxa"/>
          </w:tcPr>
          <w:p w:rsidR="00346B0F" w:rsidRDefault="00346B0F">
            <w:pPr>
              <w:widowControl/>
              <w:snapToGrid w:val="0"/>
              <w:spacing w:after="160" w:line="300" w:lineRule="auto"/>
              <w:jc w:val="left"/>
              <w:rPr>
                <w:rFonts w:ascii="Arial" w:hAnsi="Arial" w:cs="Arial"/>
                <w:color w:val="000000"/>
                <w:sz w:val="22"/>
              </w:rPr>
            </w:pPr>
          </w:p>
        </w:tc>
        <w:tc>
          <w:tcPr>
            <w:tcW w:w="1077" w:type="dxa"/>
          </w:tcPr>
          <w:p w:rsidR="00346B0F" w:rsidRDefault="00346B0F">
            <w:pPr>
              <w:widowControl/>
              <w:snapToGrid w:val="0"/>
              <w:spacing w:after="160" w:line="300" w:lineRule="auto"/>
              <w:jc w:val="left"/>
              <w:rPr>
                <w:rFonts w:ascii="Arial" w:hAnsi="Arial" w:cs="Arial"/>
                <w:color w:val="000000"/>
                <w:sz w:val="22"/>
              </w:rPr>
            </w:pPr>
          </w:p>
        </w:tc>
      </w:tr>
      <w:tr w:rsidR="00346B0F">
        <w:tc>
          <w:tcPr>
            <w:tcW w:w="704" w:type="dxa"/>
          </w:tcPr>
          <w:p w:rsidR="00346B0F" w:rsidRDefault="00346B0F">
            <w:pPr>
              <w:widowControl/>
              <w:snapToGrid w:val="0"/>
              <w:spacing w:after="160" w:line="300" w:lineRule="auto"/>
              <w:jc w:val="left"/>
              <w:rPr>
                <w:rFonts w:ascii="Arial" w:hAnsi="Arial" w:cs="Arial"/>
                <w:color w:val="000000"/>
                <w:sz w:val="22"/>
              </w:rPr>
            </w:pPr>
          </w:p>
        </w:tc>
        <w:tc>
          <w:tcPr>
            <w:tcW w:w="709" w:type="dxa"/>
          </w:tcPr>
          <w:p w:rsidR="00346B0F" w:rsidRDefault="00346B0F">
            <w:pPr>
              <w:widowControl/>
              <w:snapToGrid w:val="0"/>
              <w:spacing w:after="160" w:line="300" w:lineRule="auto"/>
              <w:jc w:val="left"/>
              <w:rPr>
                <w:rFonts w:ascii="Arial" w:hAnsi="Arial" w:cs="Arial"/>
                <w:color w:val="000000"/>
                <w:sz w:val="22"/>
              </w:rPr>
            </w:pPr>
          </w:p>
        </w:tc>
        <w:tc>
          <w:tcPr>
            <w:tcW w:w="3118" w:type="dxa"/>
          </w:tcPr>
          <w:p w:rsidR="00346B0F" w:rsidRDefault="00346B0F">
            <w:pPr>
              <w:widowControl/>
              <w:snapToGrid w:val="0"/>
              <w:spacing w:after="160" w:line="300" w:lineRule="auto"/>
              <w:jc w:val="left"/>
              <w:rPr>
                <w:rFonts w:ascii="Arial" w:hAnsi="Arial" w:cs="Arial"/>
                <w:color w:val="000000"/>
                <w:sz w:val="22"/>
              </w:rPr>
            </w:pPr>
          </w:p>
        </w:tc>
        <w:tc>
          <w:tcPr>
            <w:tcW w:w="1276" w:type="dxa"/>
          </w:tcPr>
          <w:p w:rsidR="00346B0F" w:rsidRDefault="00346B0F">
            <w:pPr>
              <w:widowControl/>
              <w:snapToGrid w:val="0"/>
              <w:spacing w:after="160" w:line="300" w:lineRule="auto"/>
              <w:jc w:val="left"/>
              <w:rPr>
                <w:rFonts w:ascii="Arial" w:hAnsi="Arial" w:cs="Arial"/>
                <w:color w:val="000000"/>
                <w:sz w:val="22"/>
              </w:rPr>
            </w:pPr>
          </w:p>
        </w:tc>
        <w:tc>
          <w:tcPr>
            <w:tcW w:w="1418" w:type="dxa"/>
          </w:tcPr>
          <w:p w:rsidR="00346B0F" w:rsidRDefault="00346B0F">
            <w:pPr>
              <w:widowControl/>
              <w:snapToGrid w:val="0"/>
              <w:spacing w:after="160" w:line="300" w:lineRule="auto"/>
              <w:jc w:val="left"/>
              <w:rPr>
                <w:rFonts w:ascii="Arial" w:hAnsi="Arial" w:cs="Arial"/>
                <w:color w:val="000000"/>
                <w:sz w:val="22"/>
              </w:rPr>
            </w:pPr>
          </w:p>
        </w:tc>
        <w:tc>
          <w:tcPr>
            <w:tcW w:w="1077" w:type="dxa"/>
          </w:tcPr>
          <w:p w:rsidR="00346B0F" w:rsidRDefault="00346B0F">
            <w:pPr>
              <w:widowControl/>
              <w:snapToGrid w:val="0"/>
              <w:spacing w:after="160" w:line="300" w:lineRule="auto"/>
              <w:jc w:val="left"/>
              <w:rPr>
                <w:rFonts w:ascii="Arial" w:hAnsi="Arial" w:cs="Arial"/>
                <w:color w:val="000000"/>
                <w:sz w:val="22"/>
              </w:rPr>
            </w:pPr>
          </w:p>
        </w:tc>
      </w:tr>
      <w:tr w:rsidR="00346B0F">
        <w:tc>
          <w:tcPr>
            <w:tcW w:w="704" w:type="dxa"/>
          </w:tcPr>
          <w:p w:rsidR="00346B0F" w:rsidRDefault="00346B0F">
            <w:pPr>
              <w:widowControl/>
              <w:snapToGrid w:val="0"/>
              <w:spacing w:after="160" w:line="300" w:lineRule="auto"/>
              <w:jc w:val="left"/>
              <w:rPr>
                <w:rFonts w:ascii="Arial" w:hAnsi="Arial" w:cs="Arial"/>
                <w:color w:val="000000"/>
                <w:sz w:val="22"/>
              </w:rPr>
            </w:pPr>
          </w:p>
        </w:tc>
        <w:tc>
          <w:tcPr>
            <w:tcW w:w="709" w:type="dxa"/>
          </w:tcPr>
          <w:p w:rsidR="00346B0F" w:rsidRDefault="00346B0F">
            <w:pPr>
              <w:widowControl/>
              <w:snapToGrid w:val="0"/>
              <w:spacing w:after="160" w:line="300" w:lineRule="auto"/>
              <w:jc w:val="left"/>
              <w:rPr>
                <w:rFonts w:ascii="Arial" w:hAnsi="Arial" w:cs="Arial"/>
                <w:color w:val="000000"/>
                <w:sz w:val="22"/>
              </w:rPr>
            </w:pPr>
          </w:p>
        </w:tc>
        <w:tc>
          <w:tcPr>
            <w:tcW w:w="3118" w:type="dxa"/>
          </w:tcPr>
          <w:p w:rsidR="00346B0F" w:rsidRDefault="00346B0F">
            <w:pPr>
              <w:widowControl/>
              <w:snapToGrid w:val="0"/>
              <w:spacing w:after="160" w:line="300" w:lineRule="auto"/>
              <w:jc w:val="left"/>
              <w:rPr>
                <w:rFonts w:ascii="Arial" w:hAnsi="Arial" w:cs="Arial"/>
                <w:color w:val="000000"/>
                <w:sz w:val="22"/>
              </w:rPr>
            </w:pPr>
          </w:p>
        </w:tc>
        <w:tc>
          <w:tcPr>
            <w:tcW w:w="1276" w:type="dxa"/>
          </w:tcPr>
          <w:p w:rsidR="00346B0F" w:rsidRDefault="00346B0F">
            <w:pPr>
              <w:widowControl/>
              <w:snapToGrid w:val="0"/>
              <w:spacing w:after="160" w:line="300" w:lineRule="auto"/>
              <w:jc w:val="left"/>
              <w:rPr>
                <w:rFonts w:ascii="Arial" w:hAnsi="Arial" w:cs="Arial"/>
                <w:color w:val="000000"/>
                <w:sz w:val="22"/>
              </w:rPr>
            </w:pPr>
          </w:p>
        </w:tc>
        <w:tc>
          <w:tcPr>
            <w:tcW w:w="1418" w:type="dxa"/>
          </w:tcPr>
          <w:p w:rsidR="00346B0F" w:rsidRDefault="00346B0F">
            <w:pPr>
              <w:widowControl/>
              <w:snapToGrid w:val="0"/>
              <w:spacing w:after="160" w:line="300" w:lineRule="auto"/>
              <w:jc w:val="left"/>
              <w:rPr>
                <w:rFonts w:ascii="Arial" w:hAnsi="Arial" w:cs="Arial"/>
                <w:color w:val="000000"/>
                <w:sz w:val="22"/>
              </w:rPr>
            </w:pPr>
          </w:p>
        </w:tc>
        <w:tc>
          <w:tcPr>
            <w:tcW w:w="1077" w:type="dxa"/>
          </w:tcPr>
          <w:p w:rsidR="00346B0F" w:rsidRDefault="00346B0F">
            <w:pPr>
              <w:widowControl/>
              <w:snapToGrid w:val="0"/>
              <w:spacing w:after="160" w:line="300" w:lineRule="auto"/>
              <w:jc w:val="left"/>
              <w:rPr>
                <w:rFonts w:ascii="Arial" w:hAnsi="Arial" w:cs="Arial"/>
                <w:color w:val="000000"/>
                <w:sz w:val="22"/>
              </w:rPr>
            </w:pPr>
          </w:p>
        </w:tc>
      </w:tr>
      <w:tr w:rsidR="00346B0F">
        <w:tc>
          <w:tcPr>
            <w:tcW w:w="704" w:type="dxa"/>
          </w:tcPr>
          <w:p w:rsidR="00346B0F" w:rsidRDefault="00346B0F">
            <w:pPr>
              <w:widowControl/>
              <w:snapToGrid w:val="0"/>
              <w:spacing w:after="160" w:line="300" w:lineRule="auto"/>
              <w:jc w:val="left"/>
              <w:rPr>
                <w:rFonts w:ascii="Arial" w:hAnsi="Arial" w:cs="Arial"/>
                <w:color w:val="000000"/>
                <w:sz w:val="22"/>
              </w:rPr>
            </w:pPr>
          </w:p>
        </w:tc>
        <w:tc>
          <w:tcPr>
            <w:tcW w:w="709" w:type="dxa"/>
          </w:tcPr>
          <w:p w:rsidR="00346B0F" w:rsidRDefault="00346B0F">
            <w:pPr>
              <w:widowControl/>
              <w:snapToGrid w:val="0"/>
              <w:spacing w:after="160" w:line="300" w:lineRule="auto"/>
              <w:jc w:val="left"/>
              <w:rPr>
                <w:rFonts w:ascii="Arial" w:hAnsi="Arial" w:cs="Arial"/>
                <w:color w:val="000000"/>
                <w:sz w:val="22"/>
              </w:rPr>
            </w:pPr>
          </w:p>
        </w:tc>
        <w:tc>
          <w:tcPr>
            <w:tcW w:w="3118" w:type="dxa"/>
          </w:tcPr>
          <w:p w:rsidR="00346B0F" w:rsidRDefault="00346B0F">
            <w:pPr>
              <w:widowControl/>
              <w:snapToGrid w:val="0"/>
              <w:spacing w:after="160" w:line="300" w:lineRule="auto"/>
              <w:jc w:val="left"/>
              <w:rPr>
                <w:rFonts w:ascii="Arial" w:hAnsi="Arial" w:cs="Arial"/>
                <w:color w:val="000000"/>
                <w:sz w:val="22"/>
              </w:rPr>
            </w:pPr>
          </w:p>
        </w:tc>
        <w:tc>
          <w:tcPr>
            <w:tcW w:w="1276" w:type="dxa"/>
          </w:tcPr>
          <w:p w:rsidR="00346B0F" w:rsidRDefault="00346B0F">
            <w:pPr>
              <w:widowControl/>
              <w:snapToGrid w:val="0"/>
              <w:spacing w:after="160" w:line="300" w:lineRule="auto"/>
              <w:jc w:val="left"/>
              <w:rPr>
                <w:rFonts w:ascii="Arial" w:hAnsi="Arial" w:cs="Arial"/>
                <w:color w:val="000000"/>
                <w:sz w:val="22"/>
              </w:rPr>
            </w:pPr>
          </w:p>
        </w:tc>
        <w:tc>
          <w:tcPr>
            <w:tcW w:w="1418" w:type="dxa"/>
          </w:tcPr>
          <w:p w:rsidR="00346B0F" w:rsidRDefault="00346B0F">
            <w:pPr>
              <w:widowControl/>
              <w:snapToGrid w:val="0"/>
              <w:spacing w:after="160" w:line="300" w:lineRule="auto"/>
              <w:jc w:val="left"/>
              <w:rPr>
                <w:rFonts w:ascii="Arial" w:hAnsi="Arial" w:cs="Arial"/>
                <w:color w:val="000000"/>
                <w:sz w:val="22"/>
              </w:rPr>
            </w:pPr>
          </w:p>
        </w:tc>
        <w:tc>
          <w:tcPr>
            <w:tcW w:w="1077" w:type="dxa"/>
          </w:tcPr>
          <w:p w:rsidR="00346B0F" w:rsidRDefault="00346B0F">
            <w:pPr>
              <w:widowControl/>
              <w:snapToGrid w:val="0"/>
              <w:spacing w:after="160" w:line="300" w:lineRule="auto"/>
              <w:jc w:val="left"/>
              <w:rPr>
                <w:rFonts w:ascii="Arial" w:hAnsi="Arial" w:cs="Arial"/>
                <w:color w:val="000000"/>
                <w:sz w:val="22"/>
              </w:rPr>
            </w:pPr>
          </w:p>
        </w:tc>
      </w:tr>
      <w:tr w:rsidR="00346B0F">
        <w:tc>
          <w:tcPr>
            <w:tcW w:w="704" w:type="dxa"/>
          </w:tcPr>
          <w:p w:rsidR="00346B0F" w:rsidRDefault="00346B0F">
            <w:pPr>
              <w:widowControl/>
              <w:snapToGrid w:val="0"/>
              <w:spacing w:after="160" w:line="300" w:lineRule="auto"/>
              <w:jc w:val="left"/>
              <w:rPr>
                <w:rFonts w:ascii="Arial" w:hAnsi="Arial" w:cs="Arial"/>
                <w:color w:val="000000"/>
                <w:sz w:val="22"/>
              </w:rPr>
            </w:pPr>
          </w:p>
        </w:tc>
        <w:tc>
          <w:tcPr>
            <w:tcW w:w="709" w:type="dxa"/>
          </w:tcPr>
          <w:p w:rsidR="00346B0F" w:rsidRDefault="00346B0F">
            <w:pPr>
              <w:widowControl/>
              <w:snapToGrid w:val="0"/>
              <w:spacing w:after="160" w:line="300" w:lineRule="auto"/>
              <w:jc w:val="left"/>
              <w:rPr>
                <w:rFonts w:ascii="Arial" w:hAnsi="Arial" w:cs="Arial"/>
                <w:color w:val="000000"/>
                <w:sz w:val="22"/>
              </w:rPr>
            </w:pPr>
          </w:p>
        </w:tc>
        <w:tc>
          <w:tcPr>
            <w:tcW w:w="3118" w:type="dxa"/>
          </w:tcPr>
          <w:p w:rsidR="00346B0F" w:rsidRDefault="00346B0F">
            <w:pPr>
              <w:widowControl/>
              <w:snapToGrid w:val="0"/>
              <w:spacing w:after="160" w:line="300" w:lineRule="auto"/>
              <w:jc w:val="left"/>
              <w:rPr>
                <w:rFonts w:ascii="Arial" w:hAnsi="Arial" w:cs="Arial"/>
                <w:color w:val="000000"/>
                <w:sz w:val="22"/>
              </w:rPr>
            </w:pPr>
          </w:p>
        </w:tc>
        <w:tc>
          <w:tcPr>
            <w:tcW w:w="1276" w:type="dxa"/>
          </w:tcPr>
          <w:p w:rsidR="00346B0F" w:rsidRDefault="00346B0F">
            <w:pPr>
              <w:widowControl/>
              <w:snapToGrid w:val="0"/>
              <w:spacing w:after="160" w:line="300" w:lineRule="auto"/>
              <w:jc w:val="left"/>
              <w:rPr>
                <w:rFonts w:ascii="Arial" w:hAnsi="Arial" w:cs="Arial"/>
                <w:color w:val="000000"/>
                <w:sz w:val="22"/>
              </w:rPr>
            </w:pPr>
          </w:p>
        </w:tc>
        <w:tc>
          <w:tcPr>
            <w:tcW w:w="1418" w:type="dxa"/>
          </w:tcPr>
          <w:p w:rsidR="00346B0F" w:rsidRDefault="00346B0F">
            <w:pPr>
              <w:widowControl/>
              <w:snapToGrid w:val="0"/>
              <w:spacing w:after="160" w:line="300" w:lineRule="auto"/>
              <w:jc w:val="left"/>
              <w:rPr>
                <w:rFonts w:ascii="Arial" w:hAnsi="Arial" w:cs="Arial"/>
                <w:color w:val="000000"/>
                <w:sz w:val="22"/>
              </w:rPr>
            </w:pPr>
          </w:p>
        </w:tc>
        <w:tc>
          <w:tcPr>
            <w:tcW w:w="1077" w:type="dxa"/>
          </w:tcPr>
          <w:p w:rsidR="00346B0F" w:rsidRDefault="00346B0F">
            <w:pPr>
              <w:widowControl/>
              <w:snapToGrid w:val="0"/>
              <w:spacing w:after="160" w:line="300" w:lineRule="auto"/>
              <w:jc w:val="left"/>
              <w:rPr>
                <w:rFonts w:ascii="Arial" w:hAnsi="Arial" w:cs="Arial"/>
                <w:color w:val="000000"/>
                <w:sz w:val="22"/>
              </w:rPr>
            </w:pPr>
          </w:p>
        </w:tc>
      </w:tr>
    </w:tbl>
    <w:p w:rsidR="00346B0F" w:rsidRDefault="00BB766C">
      <w:pPr>
        <w:widowControl/>
        <w:snapToGrid w:val="0"/>
        <w:spacing w:after="160" w:line="300" w:lineRule="auto"/>
        <w:ind w:firstLine="444"/>
        <w:jc w:val="left"/>
        <w:rPr>
          <w:rFonts w:ascii="Arial" w:hAnsi="Arial" w:cs="Arial"/>
          <w:color w:val="000000"/>
          <w:sz w:val="22"/>
        </w:rPr>
      </w:pPr>
      <w:r>
        <w:rPr>
          <w:rFonts w:hint="eastAsia"/>
          <w:color w:val="000000"/>
        </w:rPr>
        <w:t>注：</w:t>
      </w:r>
      <w:r>
        <w:rPr>
          <w:rFonts w:hint="eastAsia"/>
          <w:color w:val="000000"/>
        </w:rPr>
        <w:t xml:space="preserve"> 1.</w:t>
      </w:r>
      <w:r>
        <w:rPr>
          <w:rFonts w:hint="eastAsia"/>
          <w:color w:val="000000"/>
        </w:rPr>
        <w:t>在填写时，如本表格不适合投标单位的实际情况，可根据本表格式自行制表填</w:t>
      </w:r>
      <w:r>
        <w:rPr>
          <w:rFonts w:hint="eastAsia"/>
          <w:color w:val="000000"/>
        </w:rPr>
        <w:t xml:space="preserve"> </w:t>
      </w:r>
      <w:r>
        <w:rPr>
          <w:rFonts w:hint="eastAsia"/>
          <w:color w:val="000000"/>
        </w:rPr>
        <w:t>写。</w:t>
      </w:r>
      <w:r>
        <w:rPr>
          <w:rFonts w:hint="eastAsia"/>
          <w:color w:val="000000"/>
        </w:rPr>
        <w:t xml:space="preserve"> 2.</w:t>
      </w:r>
      <w:r>
        <w:rPr>
          <w:rFonts w:hint="eastAsia"/>
          <w:color w:val="000000"/>
        </w:rPr>
        <w:t>投标人应当附本表所</w:t>
      </w:r>
      <w:proofErr w:type="gramStart"/>
      <w:r>
        <w:rPr>
          <w:rFonts w:hint="eastAsia"/>
          <w:color w:val="000000"/>
        </w:rPr>
        <w:t>列证</w:t>
      </w:r>
      <w:proofErr w:type="gramEnd"/>
      <w:r>
        <w:rPr>
          <w:rFonts w:hint="eastAsia"/>
          <w:color w:val="000000"/>
        </w:rPr>
        <w:t>书的复印件及</w:t>
      </w:r>
      <w:proofErr w:type="gramStart"/>
      <w:r>
        <w:rPr>
          <w:rFonts w:hint="eastAsia"/>
          <w:color w:val="000000"/>
        </w:rPr>
        <w:t>社保证明</w:t>
      </w:r>
      <w:proofErr w:type="gramEnd"/>
      <w:r>
        <w:rPr>
          <w:rFonts w:hint="eastAsia"/>
          <w:color w:val="000000"/>
        </w:rPr>
        <w:t>并加盖投标人公章。</w:t>
      </w:r>
    </w:p>
    <w:p w:rsidR="00346B0F" w:rsidRDefault="00346B0F">
      <w:pPr>
        <w:widowControl/>
        <w:snapToGrid w:val="0"/>
        <w:spacing w:after="160" w:line="300" w:lineRule="auto"/>
        <w:ind w:firstLine="444"/>
        <w:jc w:val="left"/>
        <w:rPr>
          <w:rFonts w:ascii="Arial" w:hAnsi="Arial" w:cs="Arial"/>
          <w:color w:val="000000"/>
          <w:sz w:val="22"/>
        </w:rPr>
      </w:pPr>
    </w:p>
    <w:p w:rsidR="00346B0F" w:rsidRDefault="00BB766C">
      <w:pPr>
        <w:widowControl/>
        <w:snapToGrid w:val="0"/>
        <w:spacing w:after="160" w:line="300" w:lineRule="auto"/>
        <w:ind w:right="840" w:firstLineChars="1700" w:firstLine="3570"/>
        <w:jc w:val="left"/>
        <w:rPr>
          <w:rFonts w:ascii="Arial" w:hAnsi="Arial" w:cs="Arial"/>
          <w:color w:val="000000"/>
          <w:szCs w:val="21"/>
        </w:rPr>
      </w:pPr>
      <w:r>
        <w:rPr>
          <w:rFonts w:ascii="Arial" w:hAnsi="Arial" w:cs="Arial"/>
          <w:color w:val="000000"/>
          <w:szCs w:val="21"/>
        </w:rPr>
        <w:t>投标人名称：</w:t>
      </w:r>
      <w:r>
        <w:rPr>
          <w:rFonts w:ascii="Arial" w:hAnsi="Arial" w:cs="Arial"/>
          <w:color w:val="000000"/>
          <w:szCs w:val="21"/>
        </w:rPr>
        <w:t xml:space="preserve">  (</w:t>
      </w:r>
      <w:r>
        <w:rPr>
          <w:rFonts w:ascii="Arial" w:hAnsi="Arial" w:cs="Arial"/>
          <w:color w:val="000000"/>
          <w:szCs w:val="21"/>
        </w:rPr>
        <w:t>盖单位公章</w:t>
      </w:r>
      <w:r>
        <w:rPr>
          <w:rFonts w:ascii="Arial" w:hAnsi="Arial" w:cs="Arial"/>
          <w:color w:val="000000"/>
          <w:szCs w:val="21"/>
        </w:rPr>
        <w:t>)</w:t>
      </w:r>
    </w:p>
    <w:p w:rsidR="00346B0F" w:rsidRDefault="00BB766C">
      <w:pPr>
        <w:widowControl/>
        <w:snapToGrid w:val="0"/>
        <w:spacing w:after="160" w:line="300" w:lineRule="auto"/>
        <w:ind w:right="840" w:firstLineChars="1100" w:firstLine="2310"/>
        <w:jc w:val="left"/>
        <w:rPr>
          <w:rFonts w:ascii="Arial" w:hAnsi="Arial" w:cs="Arial"/>
          <w:color w:val="000000"/>
          <w:szCs w:val="21"/>
        </w:rPr>
      </w:pPr>
      <w:r>
        <w:rPr>
          <w:rFonts w:ascii="Arial" w:hAnsi="Arial" w:cs="Arial"/>
          <w:color w:val="000000"/>
          <w:szCs w:val="21"/>
        </w:rPr>
        <w:t>法定代表人（单位负责人）或其委托代理人：（签字）</w:t>
      </w:r>
    </w:p>
    <w:p w:rsidR="00346B0F" w:rsidRDefault="00BB766C">
      <w:pPr>
        <w:widowControl/>
        <w:snapToGrid w:val="0"/>
        <w:spacing w:after="160" w:line="300" w:lineRule="auto"/>
        <w:ind w:firstLineChars="1700" w:firstLine="3570"/>
        <w:jc w:val="left"/>
        <w:textAlignment w:val="center"/>
        <w:rPr>
          <w:rFonts w:ascii="Arial" w:hAnsi="Arial" w:cs="Arial"/>
          <w:color w:val="000000"/>
          <w:szCs w:val="21"/>
        </w:rPr>
      </w:pPr>
      <w:r>
        <w:rPr>
          <w:rFonts w:ascii="Arial" w:hAnsi="Arial" w:cs="Arial"/>
          <w:color w:val="000000"/>
          <w:szCs w:val="21"/>
        </w:rPr>
        <w:t>日期：</w:t>
      </w:r>
      <w:r>
        <w:rPr>
          <w:rFonts w:ascii="Arial" w:hAnsi="Arial" w:cs="Arial"/>
          <w:color w:val="000000"/>
          <w:szCs w:val="21"/>
        </w:rPr>
        <w:t>2025</w:t>
      </w:r>
      <w:r>
        <w:rPr>
          <w:rFonts w:ascii="Arial" w:hAnsi="Arial" w:cs="Arial"/>
          <w:color w:val="000000"/>
          <w:szCs w:val="21"/>
        </w:rPr>
        <w:t>年</w:t>
      </w:r>
      <w:r>
        <w:rPr>
          <w:rFonts w:ascii="Arial" w:hAnsi="Arial" w:cs="Arial"/>
          <w:color w:val="000000"/>
          <w:szCs w:val="21"/>
        </w:rPr>
        <w:t xml:space="preserve">  </w:t>
      </w:r>
      <w:r>
        <w:rPr>
          <w:rFonts w:ascii="Arial" w:hAnsi="Arial" w:cs="Arial"/>
          <w:color w:val="000000"/>
          <w:szCs w:val="21"/>
        </w:rPr>
        <w:t>月</w:t>
      </w:r>
      <w:r>
        <w:rPr>
          <w:rFonts w:ascii="Arial" w:hAnsi="Arial" w:cs="Arial"/>
          <w:color w:val="000000"/>
          <w:szCs w:val="21"/>
        </w:rPr>
        <w:t xml:space="preserve">  </w:t>
      </w:r>
      <w:r>
        <w:rPr>
          <w:rFonts w:ascii="Arial" w:hAnsi="Arial" w:cs="Arial"/>
          <w:color w:val="000000"/>
          <w:szCs w:val="21"/>
        </w:rPr>
        <w:t>日</w:t>
      </w:r>
    </w:p>
    <w:p w:rsidR="00346B0F" w:rsidRDefault="00346B0F">
      <w:pPr>
        <w:widowControl/>
        <w:snapToGrid w:val="0"/>
        <w:spacing w:after="160" w:line="300" w:lineRule="auto"/>
        <w:ind w:firstLine="444"/>
        <w:jc w:val="left"/>
        <w:rPr>
          <w:rFonts w:ascii="Arial" w:hAnsi="Arial" w:cs="Arial"/>
          <w:color w:val="000000"/>
          <w:sz w:val="22"/>
        </w:rPr>
      </w:pPr>
    </w:p>
    <w:p w:rsidR="00346B0F" w:rsidRDefault="00346B0F">
      <w:pPr>
        <w:widowControl/>
        <w:snapToGrid w:val="0"/>
        <w:spacing w:after="160" w:line="300" w:lineRule="auto"/>
        <w:ind w:firstLine="444"/>
        <w:jc w:val="left"/>
        <w:rPr>
          <w:rFonts w:ascii="Arial" w:hAnsi="Arial" w:cs="Arial"/>
          <w:b/>
          <w:bCs/>
          <w:color w:val="000000"/>
          <w:sz w:val="22"/>
        </w:rPr>
      </w:pPr>
    </w:p>
    <w:p w:rsidR="00346B0F" w:rsidRDefault="00BB766C">
      <w:pPr>
        <w:tabs>
          <w:tab w:val="left" w:pos="588"/>
        </w:tabs>
        <w:snapToGrid w:val="0"/>
        <w:spacing w:before="120" w:after="120" w:line="300" w:lineRule="auto"/>
        <w:jc w:val="left"/>
        <w:outlineLvl w:val="0"/>
        <w:rPr>
          <w:rFonts w:ascii="Arial" w:hAnsi="Arial" w:cs="Arial"/>
          <w:b/>
          <w:bCs/>
          <w:color w:val="000000"/>
          <w:sz w:val="24"/>
          <w:szCs w:val="24"/>
        </w:rPr>
      </w:pPr>
      <w:bookmarkStart w:id="684" w:name="_Toc178239879"/>
      <w:r>
        <w:rPr>
          <w:rFonts w:ascii="Arial" w:hAnsi="Arial" w:cs="Arial"/>
          <w:b/>
          <w:bCs/>
          <w:color w:val="000000"/>
          <w:sz w:val="24"/>
          <w:szCs w:val="24"/>
        </w:rPr>
        <w:t>2</w:t>
      </w:r>
      <w:r>
        <w:rPr>
          <w:rFonts w:ascii="Arial" w:hAnsi="Arial" w:cs="Arial" w:hint="eastAsia"/>
          <w:b/>
          <w:bCs/>
          <w:color w:val="000000"/>
          <w:sz w:val="24"/>
          <w:szCs w:val="24"/>
        </w:rPr>
        <w:t>0</w:t>
      </w:r>
      <w:r>
        <w:rPr>
          <w:rFonts w:ascii="Arial" w:hAnsi="Arial" w:cs="Arial"/>
          <w:b/>
          <w:bCs/>
          <w:color w:val="000000"/>
          <w:sz w:val="24"/>
          <w:szCs w:val="24"/>
        </w:rPr>
        <w:t>.</w:t>
      </w:r>
      <w:r>
        <w:rPr>
          <w:rFonts w:ascii="Arial" w:hAnsi="Arial" w:cs="Arial"/>
          <w:b/>
          <w:bCs/>
          <w:color w:val="000000"/>
          <w:sz w:val="24"/>
          <w:szCs w:val="24"/>
        </w:rPr>
        <w:t>其他</w:t>
      </w:r>
      <w:bookmarkEnd w:id="684"/>
    </w:p>
    <w:p w:rsidR="00346B0F" w:rsidRDefault="00BB766C">
      <w:pPr>
        <w:widowControl/>
        <w:snapToGrid w:val="0"/>
        <w:spacing w:line="300" w:lineRule="auto"/>
        <w:ind w:firstLine="442"/>
        <w:jc w:val="left"/>
        <w:rPr>
          <w:rFonts w:ascii="Arial" w:hAnsi="Arial" w:cs="Arial"/>
          <w:color w:val="000000"/>
          <w:sz w:val="22"/>
        </w:rPr>
      </w:pPr>
      <w:r>
        <w:rPr>
          <w:rFonts w:ascii="Arial" w:hAnsi="Arial" w:cs="Arial"/>
          <w:color w:val="000000"/>
          <w:sz w:val="22"/>
        </w:rPr>
        <w:t>投标人认为需要提供的其他内容。</w:t>
      </w:r>
    </w:p>
    <w:p w:rsidR="00346B0F" w:rsidRDefault="00346B0F">
      <w:pPr>
        <w:widowControl/>
        <w:snapToGrid w:val="0"/>
        <w:spacing w:line="300" w:lineRule="auto"/>
        <w:ind w:firstLine="442"/>
        <w:jc w:val="left"/>
        <w:rPr>
          <w:rFonts w:ascii="Arial" w:hAnsi="Arial" w:cs="Arial"/>
          <w:color w:val="000000"/>
          <w:sz w:val="22"/>
        </w:rPr>
      </w:pPr>
    </w:p>
    <w:p w:rsidR="00346B0F" w:rsidRDefault="00346B0F">
      <w:pPr>
        <w:snapToGrid w:val="0"/>
        <w:spacing w:line="300" w:lineRule="auto"/>
        <w:rPr>
          <w:rFonts w:ascii="Arial" w:hAnsi="Arial" w:cs="Arial"/>
          <w:color w:val="000000"/>
        </w:rPr>
      </w:pPr>
    </w:p>
    <w:sectPr w:rsidR="00346B0F">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7A6" w:rsidRDefault="00AF37A6">
      <w:r>
        <w:separator/>
      </w:r>
    </w:p>
  </w:endnote>
  <w:endnote w:type="continuationSeparator" w:id="0">
    <w:p w:rsidR="00AF37A6" w:rsidRDefault="00AF3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00"/>
    <w:family w:val="auto"/>
    <w:pitch w:val="default"/>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auto"/>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方正仿宋">
    <w:altName w:val="宋体"/>
    <w:charset w:val="86"/>
    <w:family w:val="script"/>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Zap">
    <w:altName w:val="Arial"/>
    <w:charset w:val="00"/>
    <w:family w:val="swiss"/>
    <w:pitch w:val="default"/>
    <w:sig w:usb0="00000000" w:usb1="00000000" w:usb2="00000000" w:usb3="00000000" w:csb0="0000001B" w:csb1="00000000"/>
  </w:font>
  <w:font w:name="ˎ̥">
    <w:altName w:val="Times New Roman"/>
    <w:charset w:val="00"/>
    <w:family w:val="roman"/>
    <w:pitch w:val="default"/>
    <w:sig w:usb0="00000000" w:usb1="00000000" w:usb2="00000000" w:usb3="00000000" w:csb0="00040001" w:csb1="00000000"/>
  </w:font>
  <w:font w:name="Candara">
    <w:panose1 w:val="020E0502030303020204"/>
    <w:charset w:val="00"/>
    <w:family w:val="swiss"/>
    <w:pitch w:val="variable"/>
    <w:sig w:usb0="A00002EF" w:usb1="4000A44B" w:usb2="00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仿宋GB-2312">
    <w:altName w:val="宋体"/>
    <w:charset w:val="00"/>
    <w:family w:val="auto"/>
    <w:pitch w:val="default"/>
    <w:sig w:usb0="00000000" w:usb1="00000000" w:usb2="00000000" w:usb3="00000000" w:csb0="00040001" w:csb1="00000000"/>
  </w:font>
  <w:font w:name="Arial Unicode MS">
    <w:panose1 w:val="020B0604020202020204"/>
    <w:charset w:val="86"/>
    <w:family w:val="swiss"/>
    <w:pitch w:val="default"/>
    <w:sig w:usb0="FFFFFFFF" w:usb1="E9FFFFFF" w:usb2="0000003F" w:usb3="00000000" w:csb0="603F01FF" w:csb1="FFFF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Gill Sans">
    <w:altName w:val="Gill Sans MT"/>
    <w:charset w:val="00"/>
    <w:family w:val="swiss"/>
    <w:pitch w:val="default"/>
    <w:sig w:usb0="00000000" w:usb1="00000000" w:usb2="00000000" w:usb3="00000000" w:csb0="000001F7" w:csb1="00000000"/>
  </w:font>
  <w:font w:name="方正黑体">
    <w:altName w:val="黑体"/>
    <w:charset w:val="86"/>
    <w:family w:val="script"/>
    <w:pitch w:val="default"/>
    <w:sig w:usb0="00000000" w:usb1="00000000" w:usb2="00000010" w:usb3="00000000" w:csb0="00040000" w:csb1="00000000"/>
  </w:font>
  <w:font w:name="方正书宋">
    <w:altName w:val="宋体"/>
    <w:charset w:val="86"/>
    <w:family w:val="script"/>
    <w:pitch w:val="default"/>
    <w:sig w:usb0="00000000" w:usb1="00000000" w:usb2="00000010" w:usb3="00000000" w:csb0="00040000" w:csb1="00000000"/>
  </w:font>
  <w:font w:name="汉仪中等线简+Helvetica">
    <w:altName w:val="宋体"/>
    <w:charset w:val="86"/>
    <w:family w:val="swiss"/>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 w:name="PMingLiU">
    <w:altName w:val="新細明體"/>
    <w:panose1 w:val="02010601000101010101"/>
    <w:charset w:val="00"/>
    <w:family w:val="auto"/>
    <w:pitch w:val="default"/>
  </w:font>
  <w:font w:name="Tunga">
    <w:panose1 w:val="00000400000000000000"/>
    <w:charset w:val="01"/>
    <w:family w:val="roman"/>
    <w:pitch w:val="default"/>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Palatino Linotype">
    <w:panose1 w:val="02040502050505030304"/>
    <w:charset w:val="00"/>
    <w:family w:val="roman"/>
    <w:pitch w:val="variable"/>
    <w:sig w:usb0="E0000287" w:usb1="40000013" w:usb2="00000000" w:usb3="00000000" w:csb0="0000019F" w:csb1="00000000"/>
  </w:font>
  <w:font w:name="FuturaA Bk BT">
    <w:altName w:val="Segoe Print"/>
    <w:charset w:val="00"/>
    <w:family w:val="swiss"/>
    <w:pitch w:val="default"/>
    <w:sig w:usb0="00000000" w:usb1="00000000" w:usb2="00000000" w:usb3="00000000" w:csb0="0000001B" w:csb1="00000000"/>
  </w:font>
  <w:font w:name="Microsoft Sans Serif">
    <w:panose1 w:val="020B0604020202020204"/>
    <w:charset w:val="00"/>
    <w:family w:val="swiss"/>
    <w:pitch w:val="variable"/>
    <w:sig w:usb0="E5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Estrangelo Edessa">
    <w:panose1 w:val="00000000000000000000"/>
    <w:charset w:val="01"/>
    <w:family w:val="roman"/>
    <w:pitch w:val="default"/>
  </w:font>
  <w:font w:name="Futura Bk">
    <w:altName w:val="Courier New"/>
    <w:charset w:val="00"/>
    <w:family w:val="swiss"/>
    <w:pitch w:val="default"/>
    <w:sig w:usb0="00000000" w:usb1="00000000" w:usb2="00000000" w:usb3="00000000" w:csb0="0000009F" w:csb1="00000000"/>
  </w:font>
  <w:font w:name="Mangal">
    <w:panose1 w:val="00000400000000000000"/>
    <w:charset w:val="01"/>
    <w:family w:val="roman"/>
    <w:pitch w:val="default"/>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Helvetica">
    <w:panose1 w:val="020B060402020202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BB766C">
    <w:pPr>
      <w:pStyle w:val="aff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42326">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42326">
      <w:rPr>
        <w:b/>
        <w:bCs/>
        <w:noProof/>
      </w:rPr>
      <w:t>69</w:t>
    </w:r>
    <w:r>
      <w:rPr>
        <w:b/>
        <w:bCs/>
        <w:sz w:val="24"/>
        <w:szCs w:val="24"/>
      </w:rPr>
      <w:fldChar w:fldCharType="end"/>
    </w:r>
  </w:p>
  <w:p w:rsidR="00346B0F" w:rsidRDefault="00346B0F">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BB766C">
    <w:pPr>
      <w:pStyle w:val="aff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42326">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42326">
      <w:rPr>
        <w:b/>
        <w:bCs/>
        <w:noProof/>
      </w:rPr>
      <w:t>69</w:t>
    </w:r>
    <w:r>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BB766C">
    <w:pPr>
      <w:pStyle w:val="aff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80</w:t>
    </w:r>
    <w:r>
      <w:rPr>
        <w:b/>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BB766C">
    <w:pPr>
      <w:pStyle w:val="affa"/>
      <w:framePr w:wrap="around" w:vAnchor="text" w:hAnchor="margin" w:xAlign="center" w:y="1"/>
      <w:rPr>
        <w:rStyle w:val="affff3"/>
      </w:rPr>
    </w:pPr>
    <w:r>
      <w:fldChar w:fldCharType="begin"/>
    </w:r>
    <w:r>
      <w:rPr>
        <w:rStyle w:val="affff3"/>
      </w:rPr>
      <w:instrText xml:space="preserve">PAGE  </w:instrText>
    </w:r>
    <w:r>
      <w:fldChar w:fldCharType="separate"/>
    </w:r>
    <w:r>
      <w:rPr>
        <w:rStyle w:val="affff3"/>
      </w:rPr>
      <w:t>9</w:t>
    </w:r>
    <w:r>
      <w:fldChar w:fldCharType="end"/>
    </w:r>
  </w:p>
  <w:p w:rsidR="00346B0F" w:rsidRDefault="00346B0F">
    <w:pPr>
      <w:pStyle w:val="affa"/>
    </w:pPr>
  </w:p>
  <w:p w:rsidR="00346B0F" w:rsidRDefault="00346B0F"/>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BB766C">
    <w:pPr>
      <w:pStyle w:val="aff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30E58">
      <w:rPr>
        <w:b/>
        <w:bCs/>
        <w:noProof/>
      </w:rPr>
      <w:t>43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30E58">
      <w:rPr>
        <w:b/>
        <w:bCs/>
        <w:noProof/>
      </w:rPr>
      <w:t>69</w:t>
    </w:r>
    <w:r>
      <w:rPr>
        <w:b/>
        <w:bCs/>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B0F" w:rsidRDefault="00346B0F">
    <w:pPr>
      <w:pStyle w:val="affa"/>
      <w:ind w:firstLine="480"/>
      <w:jc w:val="center"/>
    </w:pPr>
  </w:p>
  <w:p w:rsidR="00346B0F" w:rsidRDefault="00346B0F">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7A6" w:rsidRDefault="00AF37A6">
      <w:r>
        <w:separator/>
      </w:r>
    </w:p>
  </w:footnote>
  <w:footnote w:type="continuationSeparator" w:id="0">
    <w:p w:rsidR="00AF37A6" w:rsidRDefault="00AF3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2FD2F9"/>
    <w:multiLevelType w:val="singleLevel"/>
    <w:tmpl w:val="A62FD2F9"/>
    <w:lvl w:ilvl="0">
      <w:start w:val="1"/>
      <w:numFmt w:val="decimal"/>
      <w:suff w:val="nothing"/>
      <w:lvlText w:val="%1、"/>
      <w:lvlJc w:val="left"/>
    </w:lvl>
  </w:abstractNum>
  <w:abstractNum w:abstractNumId="1" w15:restartNumberingAfterBreak="0">
    <w:nsid w:val="FFFFFF7F"/>
    <w:multiLevelType w:val="singleLevel"/>
    <w:tmpl w:val="FFFFFF7F"/>
    <w:lvl w:ilvl="0">
      <w:start w:val="1"/>
      <w:numFmt w:val="decimal"/>
      <w:pStyle w:val="31"/>
      <w:lvlText w:val="%1."/>
      <w:lvlJc w:val="left"/>
      <w:pPr>
        <w:tabs>
          <w:tab w:val="left" w:pos="780"/>
        </w:tabs>
        <w:ind w:left="780" w:hanging="360"/>
      </w:pPr>
    </w:lvl>
  </w:abstractNum>
  <w:abstractNum w:abstractNumId="2" w15:restartNumberingAfterBreak="0">
    <w:nsid w:val="00000001"/>
    <w:multiLevelType w:val="multilevel"/>
    <w:tmpl w:val="00000001"/>
    <w:lvl w:ilvl="0">
      <w:start w:val="1"/>
      <w:numFmt w:val="decimal"/>
      <w:lvlText w:val="%1."/>
      <w:lvlJc w:val="left"/>
      <w:pPr>
        <w:tabs>
          <w:tab w:val="left" w:pos="432"/>
        </w:tabs>
        <w:ind w:left="432" w:hanging="432"/>
      </w:pPr>
      <w:rPr>
        <w:rFonts w:hint="eastAsia"/>
      </w:rPr>
    </w:lvl>
    <w:lvl w:ilvl="1">
      <w:start w:val="1"/>
      <w:numFmt w:val="decimal"/>
      <w:pStyle w:val="1"/>
      <w:isLgl/>
      <w:suff w:val="nothing"/>
      <w:lvlText w:val="%1.%2"/>
      <w:lvlJc w:val="left"/>
      <w:pPr>
        <w:ind w:left="576" w:hanging="576"/>
      </w:pPr>
      <w:rPr>
        <w:rFonts w:hint="eastAsia"/>
      </w:rPr>
    </w:lvl>
    <w:lvl w:ilvl="2">
      <w:start w:val="2"/>
      <w:numFmt w:val="decimal"/>
      <w:lvlText w:val="%1.3.%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b/>
      </w:rPr>
    </w:lvl>
    <w:lvl w:ilvl="4">
      <w:start w:val="1"/>
      <w:numFmt w:val="decimal"/>
      <w:lvlText w:val="%1.%2.%3.%4.%5"/>
      <w:lvlJc w:val="left"/>
      <w:pPr>
        <w:tabs>
          <w:tab w:val="left" w:pos="1008"/>
        </w:tabs>
        <w:ind w:left="1008" w:hanging="1008"/>
      </w:pPr>
      <w:rPr>
        <w:rFonts w:cs="Times New Roman"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00000008"/>
    <w:multiLevelType w:val="multilevel"/>
    <w:tmpl w:val="00000008"/>
    <w:lvl w:ilvl="0">
      <w:start w:val="1"/>
      <w:numFmt w:val="decimal"/>
      <w:pStyle w:val="1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0000009"/>
    <w:multiLevelType w:val="multilevel"/>
    <w:tmpl w:val="00000009"/>
    <w:lvl w:ilvl="0">
      <w:start w:val="1"/>
      <w:numFmt w:val="bullet"/>
      <w:pStyle w:val="2"/>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0000000F"/>
    <w:multiLevelType w:val="multilevel"/>
    <w:tmpl w:val="0000000F"/>
    <w:lvl w:ilvl="0">
      <w:start w:val="1"/>
      <w:numFmt w:val="bullet"/>
      <w:pStyle w:val="11"/>
      <w:lvlText w:val=""/>
      <w:lvlJc w:val="left"/>
      <w:pPr>
        <w:tabs>
          <w:tab w:val="left" w:pos="284"/>
        </w:tabs>
        <w:ind w:left="284" w:hanging="284"/>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6" w15:restartNumberingAfterBreak="0">
    <w:nsid w:val="000000F3"/>
    <w:multiLevelType w:val="multilevel"/>
    <w:tmpl w:val="000000F3"/>
    <w:lvl w:ilvl="0">
      <w:start w:val="1"/>
      <w:numFmt w:val="decimal"/>
      <w:pStyle w:val="a"/>
      <w:lvlText w:val="%1."/>
      <w:lvlJc w:val="left"/>
      <w:pPr>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7" w15:restartNumberingAfterBreak="0">
    <w:nsid w:val="01153BA4"/>
    <w:multiLevelType w:val="multilevel"/>
    <w:tmpl w:val="01153BA4"/>
    <w:lvl w:ilvl="0">
      <w:start w:val="1"/>
      <w:numFmt w:val="decimal"/>
      <w:pStyle w:val="a0"/>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05CC020D"/>
    <w:multiLevelType w:val="multilevel"/>
    <w:tmpl w:val="05CC020D"/>
    <w:lvl w:ilvl="0">
      <w:start w:val="1"/>
      <w:numFmt w:val="decimal"/>
      <w:pStyle w:val="12"/>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9" w15:restartNumberingAfterBreak="0">
    <w:nsid w:val="12AE5F18"/>
    <w:multiLevelType w:val="multilevel"/>
    <w:tmpl w:val="12AE5F18"/>
    <w:lvl w:ilvl="0">
      <w:start w:val="1"/>
      <w:numFmt w:val="decimal"/>
      <w:pStyle w:val="13"/>
      <w:lvlText w:val="表%1  "/>
      <w:lvlJc w:val="center"/>
      <w:pPr>
        <w:tabs>
          <w:tab w:val="left" w:pos="360"/>
        </w:tabs>
        <w:ind w:left="0" w:firstLine="0"/>
      </w:pPr>
      <w:rPr>
        <w:rFonts w:eastAsia="宋体" w:hint="eastAsia"/>
        <w:b/>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7A70CCB"/>
    <w:multiLevelType w:val="multilevel"/>
    <w:tmpl w:val="17A70CCB"/>
    <w:lvl w:ilvl="0">
      <w:start w:val="1"/>
      <w:numFmt w:val="bullet"/>
      <w:pStyle w:val="5050505057"/>
      <w:suff w:val="space"/>
      <w:lvlText w:val=""/>
      <w:lvlJc w:val="left"/>
      <w:pPr>
        <w:ind w:left="680" w:hanging="340"/>
      </w:pPr>
      <w:rPr>
        <w:rFonts w:ascii="Wingdings" w:hAnsi="Wingdings" w:hint="default"/>
      </w:rPr>
    </w:lvl>
    <w:lvl w:ilvl="1">
      <w:start w:val="1"/>
      <w:numFmt w:val="none"/>
      <w:pStyle w:val="a1"/>
      <w:suff w:val="nothing"/>
      <w:lvlText w:val=""/>
      <w:lvlJc w:val="left"/>
      <w:pPr>
        <w:ind w:left="-265" w:firstLine="0"/>
      </w:pPr>
      <w:rPr>
        <w:rFonts w:hint="eastAsia"/>
      </w:rPr>
    </w:lvl>
    <w:lvl w:ilvl="2">
      <w:start w:val="1"/>
      <w:numFmt w:val="none"/>
      <w:suff w:val="nothing"/>
      <w:lvlText w:val=""/>
      <w:lvlJc w:val="left"/>
      <w:pPr>
        <w:ind w:left="-265" w:firstLine="0"/>
      </w:pPr>
      <w:rPr>
        <w:rFonts w:hint="eastAsia"/>
      </w:rPr>
    </w:lvl>
    <w:lvl w:ilvl="3">
      <w:start w:val="1"/>
      <w:numFmt w:val="none"/>
      <w:suff w:val="nothing"/>
      <w:lvlText w:val=""/>
      <w:lvlJc w:val="left"/>
      <w:pPr>
        <w:ind w:left="-265" w:firstLine="0"/>
      </w:pPr>
      <w:rPr>
        <w:rFonts w:hint="eastAsia"/>
      </w:rPr>
    </w:lvl>
    <w:lvl w:ilvl="4">
      <w:start w:val="1"/>
      <w:numFmt w:val="none"/>
      <w:suff w:val="nothing"/>
      <w:lvlText w:val=""/>
      <w:lvlJc w:val="left"/>
      <w:pPr>
        <w:ind w:left="-265" w:firstLine="0"/>
      </w:pPr>
      <w:rPr>
        <w:rFonts w:hint="eastAsia"/>
      </w:rPr>
    </w:lvl>
    <w:lvl w:ilvl="5">
      <w:start w:val="1"/>
      <w:numFmt w:val="none"/>
      <w:suff w:val="nothing"/>
      <w:lvlText w:val=""/>
      <w:lvlJc w:val="left"/>
      <w:pPr>
        <w:ind w:left="-265" w:firstLine="0"/>
      </w:pPr>
      <w:rPr>
        <w:rFonts w:hint="eastAsia"/>
      </w:rPr>
    </w:lvl>
    <w:lvl w:ilvl="6">
      <w:start w:val="1"/>
      <w:numFmt w:val="none"/>
      <w:suff w:val="nothing"/>
      <w:lvlText w:val=""/>
      <w:lvlJc w:val="left"/>
      <w:pPr>
        <w:ind w:left="-265" w:firstLine="0"/>
      </w:pPr>
      <w:rPr>
        <w:rFonts w:hint="eastAsia"/>
      </w:rPr>
    </w:lvl>
    <w:lvl w:ilvl="7">
      <w:start w:val="1"/>
      <w:numFmt w:val="none"/>
      <w:suff w:val="nothing"/>
      <w:lvlText w:val=""/>
      <w:lvlJc w:val="left"/>
      <w:pPr>
        <w:ind w:left="-265" w:firstLine="0"/>
      </w:pPr>
      <w:rPr>
        <w:rFonts w:hint="eastAsia"/>
      </w:rPr>
    </w:lvl>
    <w:lvl w:ilvl="8">
      <w:start w:val="1"/>
      <w:numFmt w:val="none"/>
      <w:suff w:val="nothing"/>
      <w:lvlText w:val=""/>
      <w:lvlJc w:val="left"/>
      <w:pPr>
        <w:ind w:left="-265" w:firstLine="0"/>
      </w:pPr>
      <w:rPr>
        <w:rFonts w:hint="eastAsia"/>
      </w:rPr>
    </w:lvl>
  </w:abstractNum>
  <w:abstractNum w:abstractNumId="11" w15:restartNumberingAfterBreak="0">
    <w:nsid w:val="1B5B2886"/>
    <w:multiLevelType w:val="multilevel"/>
    <w:tmpl w:val="1B5B2886"/>
    <w:lvl w:ilvl="0">
      <w:start w:val="1"/>
      <w:numFmt w:val="decimal"/>
      <w:pStyle w:val="--1"/>
      <w:lvlText w:val="%1."/>
      <w:lvlJc w:val="left"/>
      <w:pPr>
        <w:ind w:left="425" w:hanging="425"/>
      </w:pPr>
      <w:rPr>
        <w:rFonts w:hint="eastAsia"/>
      </w:rPr>
    </w:lvl>
    <w:lvl w:ilvl="1">
      <w:start w:val="1"/>
      <w:numFmt w:val="decimal"/>
      <w:pStyle w:val="--2"/>
      <w:isLgl/>
      <w:lvlText w:val="%1.%2."/>
      <w:lvlJc w:val="left"/>
      <w:pPr>
        <w:ind w:left="1135" w:hanging="567"/>
      </w:pPr>
      <w:rPr>
        <w:rFonts w:hint="eastAsia"/>
      </w:rPr>
    </w:lvl>
    <w:lvl w:ilvl="2">
      <w:start w:val="1"/>
      <w:numFmt w:val="decimal"/>
      <w:pStyle w:val="--3"/>
      <w:isLgl/>
      <w:lvlText w:val="%1.%2.%3."/>
      <w:lvlJc w:val="left"/>
      <w:pPr>
        <w:ind w:left="709" w:hanging="709"/>
      </w:pPr>
      <w:rPr>
        <w:rFonts w:hint="eastAsia"/>
      </w:rPr>
    </w:lvl>
    <w:lvl w:ilvl="3">
      <w:start w:val="1"/>
      <w:numFmt w:val="decimal"/>
      <w:pStyle w:val="--4"/>
      <w:isLgl/>
      <w:lvlText w:val="%1.%2.%3.%4."/>
      <w:lvlJc w:val="left"/>
      <w:pPr>
        <w:ind w:left="851" w:hanging="851"/>
      </w:pPr>
      <w:rPr>
        <w:rFonts w:hint="eastAsia"/>
      </w:rPr>
    </w:lvl>
    <w:lvl w:ilvl="4">
      <w:start w:val="1"/>
      <w:numFmt w:val="decimal"/>
      <w:pStyle w:val="--5"/>
      <w:isLgl/>
      <w:lvlText w:val="%1.%2.%3.%4.%5."/>
      <w:lvlJc w:val="left"/>
      <w:pPr>
        <w:ind w:left="992" w:hanging="992"/>
      </w:pPr>
      <w:rPr>
        <w:rFonts w:hint="eastAsia"/>
      </w:rPr>
    </w:lvl>
    <w:lvl w:ilvl="5">
      <w:start w:val="1"/>
      <w:numFmt w:val="decimal"/>
      <w:pStyle w:val="--6"/>
      <w:isLgl/>
      <w:lvlText w:val="%1.%2.%3.%4.%5.%6."/>
      <w:lvlJc w:val="left"/>
      <w:pPr>
        <w:ind w:left="1134" w:hanging="1134"/>
      </w:pPr>
      <w:rPr>
        <w:rFonts w:hint="eastAsia"/>
      </w:rPr>
    </w:lvl>
    <w:lvl w:ilvl="6">
      <w:start w:val="1"/>
      <w:numFmt w:val="decimal"/>
      <w:pStyle w:val="--7"/>
      <w:isLgl/>
      <w:lvlText w:val="%1.%2.%3.%4.%5.%6.%7."/>
      <w:lvlJc w:val="left"/>
      <w:pPr>
        <w:ind w:left="1276" w:hanging="1276"/>
      </w:pPr>
      <w:rPr>
        <w:rFonts w:hint="eastAsia"/>
      </w:rPr>
    </w:lvl>
    <w:lvl w:ilvl="7">
      <w:start w:val="1"/>
      <w:numFmt w:val="decimal"/>
      <w:pStyle w:val="--8"/>
      <w:isLgl/>
      <w:lvlText w:val="%1.%2.%3.%4.%5.%6.%7.%8."/>
      <w:lvlJc w:val="left"/>
      <w:pPr>
        <w:ind w:left="1418" w:hanging="1418"/>
      </w:pPr>
      <w:rPr>
        <w:rFonts w:hint="eastAsia"/>
      </w:rPr>
    </w:lvl>
    <w:lvl w:ilvl="8">
      <w:start w:val="1"/>
      <w:numFmt w:val="decimal"/>
      <w:pStyle w:val="--9"/>
      <w:isLgl/>
      <w:lvlText w:val="%1.%2.%3.%4.%5.%6.%7.%8.%9."/>
      <w:lvlJc w:val="left"/>
      <w:pPr>
        <w:ind w:left="1559" w:hanging="1559"/>
      </w:pPr>
      <w:rPr>
        <w:rFonts w:hint="eastAsia"/>
      </w:rPr>
    </w:lvl>
  </w:abstractNum>
  <w:abstractNum w:abstractNumId="12" w15:restartNumberingAfterBreak="0">
    <w:nsid w:val="1E197CE9"/>
    <w:multiLevelType w:val="singleLevel"/>
    <w:tmpl w:val="1E197CE9"/>
    <w:lvl w:ilvl="0">
      <w:start w:val="1"/>
      <w:numFmt w:val="decimal"/>
      <w:suff w:val="nothing"/>
      <w:lvlText w:val="%1、"/>
      <w:lvlJc w:val="left"/>
    </w:lvl>
  </w:abstractNum>
  <w:abstractNum w:abstractNumId="13" w15:restartNumberingAfterBreak="0">
    <w:nsid w:val="230D6364"/>
    <w:multiLevelType w:val="multilevel"/>
    <w:tmpl w:val="230D636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4947321"/>
    <w:multiLevelType w:val="multilevel"/>
    <w:tmpl w:val="24947321"/>
    <w:lvl w:ilvl="0">
      <w:start w:val="1"/>
      <w:numFmt w:val="decimal"/>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pStyle w:val="a2"/>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5" w15:restartNumberingAfterBreak="0">
    <w:nsid w:val="2BB0C9D7"/>
    <w:multiLevelType w:val="singleLevel"/>
    <w:tmpl w:val="2BB0C9D7"/>
    <w:lvl w:ilvl="0">
      <w:start w:val="1"/>
      <w:numFmt w:val="decimal"/>
      <w:suff w:val="nothing"/>
      <w:lvlText w:val="%1、"/>
      <w:lvlJc w:val="left"/>
    </w:lvl>
  </w:abstractNum>
  <w:abstractNum w:abstractNumId="16" w15:restartNumberingAfterBreak="0">
    <w:nsid w:val="2D265767"/>
    <w:multiLevelType w:val="multilevel"/>
    <w:tmpl w:val="2D265767"/>
    <w:lvl w:ilvl="0">
      <w:start w:val="1"/>
      <w:numFmt w:val="decimal"/>
      <w:lvlText w:val="%1"/>
      <w:lvlJc w:val="left"/>
      <w:pPr>
        <w:ind w:left="425" w:hanging="425"/>
      </w:pPr>
    </w:lvl>
    <w:lvl w:ilvl="1">
      <w:start w:val="1"/>
      <w:numFmt w:val="decimal"/>
      <w:pStyle w:val="310"/>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C960D24"/>
    <w:multiLevelType w:val="multilevel"/>
    <w:tmpl w:val="3C960D24"/>
    <w:lvl w:ilvl="0">
      <w:start w:val="1"/>
      <w:numFmt w:val="decimal"/>
      <w:pStyle w:val="Bid"/>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708"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C997288"/>
    <w:multiLevelType w:val="multilevel"/>
    <w:tmpl w:val="3C997288"/>
    <w:lvl w:ilvl="0">
      <w:start w:val="1"/>
      <w:numFmt w:val="bullet"/>
      <w:pStyle w:val="20"/>
      <w:lvlText w:val=""/>
      <w:lvlJc w:val="left"/>
      <w:pPr>
        <w:tabs>
          <w:tab w:val="left" w:pos="846"/>
        </w:tabs>
        <w:ind w:left="846"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3DB173C7"/>
    <w:multiLevelType w:val="singleLevel"/>
    <w:tmpl w:val="3DB173C7"/>
    <w:lvl w:ilvl="0">
      <w:start w:val="1"/>
      <w:numFmt w:val="bullet"/>
      <w:pStyle w:val="TableBullet"/>
      <w:lvlText w:val=""/>
      <w:legacy w:legacy="1" w:legacySpace="0" w:legacyIndent="360"/>
      <w:lvlJc w:val="left"/>
      <w:pPr>
        <w:ind w:left="360" w:hanging="360"/>
      </w:pPr>
      <w:rPr>
        <w:rFonts w:ascii="Symbol" w:hAnsi="Symbol" w:hint="default"/>
      </w:rPr>
    </w:lvl>
  </w:abstractNum>
  <w:abstractNum w:abstractNumId="20" w15:restartNumberingAfterBreak="0">
    <w:nsid w:val="3EBB3C91"/>
    <w:multiLevelType w:val="multilevel"/>
    <w:tmpl w:val="3EBB3C9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pStyle w:val="6"/>
      <w:lvlText w:val="%1.%2.%3.%4.%5.%6"/>
      <w:lvlJc w:val="left"/>
      <w:pPr>
        <w:ind w:left="3260" w:hanging="1134"/>
      </w:pPr>
      <w:rPr>
        <w:rFonts w:hint="default"/>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40989F7"/>
    <w:multiLevelType w:val="singleLevel"/>
    <w:tmpl w:val="440989F7"/>
    <w:lvl w:ilvl="0">
      <w:start w:val="1"/>
      <w:numFmt w:val="decimal"/>
      <w:suff w:val="nothing"/>
      <w:lvlText w:val="（%1）"/>
      <w:lvlJc w:val="left"/>
    </w:lvl>
  </w:abstractNum>
  <w:abstractNum w:abstractNumId="22" w15:restartNumberingAfterBreak="0">
    <w:nsid w:val="4AC775F4"/>
    <w:multiLevelType w:val="multilevel"/>
    <w:tmpl w:val="4AC775F4"/>
    <w:lvl w:ilvl="0">
      <w:start w:val="1"/>
      <w:numFmt w:val="decimal"/>
      <w:lvlText w:val="%1."/>
      <w:lvlJc w:val="left"/>
      <w:pPr>
        <w:ind w:left="425" w:hanging="425"/>
      </w:pPr>
      <w:rPr>
        <w:rFonts w:ascii="宋体" w:eastAsia="宋体" w:hAnsi="宋体" w:hint="eastAsia"/>
        <w:b/>
        <w:sz w:val="21"/>
        <w:szCs w:val="21"/>
      </w:rPr>
    </w:lvl>
    <w:lvl w:ilvl="1">
      <w:start w:val="1"/>
      <w:numFmt w:val="decimal"/>
      <w:pStyle w:val="a3"/>
      <w:lvlText w:val="%1.%2"/>
      <w:lvlJc w:val="left"/>
      <w:pPr>
        <w:ind w:left="850" w:hanging="425"/>
      </w:pPr>
      <w:rPr>
        <w:rFonts w:eastAsia="宋体" w:hint="eastAsia"/>
        <w:b/>
        <w:i w:val="0"/>
        <w:sz w:val="24"/>
      </w:rPr>
    </w:lvl>
    <w:lvl w:ilvl="2">
      <w:start w:val="1"/>
      <w:numFmt w:val="decimal"/>
      <w:pStyle w:val="a4"/>
      <w:lvlText w:val="%1.%2.%3"/>
      <w:lvlJc w:val="left"/>
      <w:pPr>
        <w:ind w:left="1701" w:hanging="425"/>
      </w:pPr>
      <w:rPr>
        <w:rFonts w:eastAsia="宋体" w:hint="eastAsia"/>
        <w:b w:val="0"/>
        <w:i w:val="0"/>
        <w:sz w:val="21"/>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3" w15:restartNumberingAfterBreak="0">
    <w:nsid w:val="4DAC762D"/>
    <w:multiLevelType w:val="multilevel"/>
    <w:tmpl w:val="4DAC762D"/>
    <w:lvl w:ilvl="0">
      <w:start w:val="1"/>
      <w:numFmt w:val="decimal"/>
      <w:lvlText w:val="%1"/>
      <w:lvlJc w:val="left"/>
      <w:pPr>
        <w:tabs>
          <w:tab w:val="left" w:pos="432"/>
        </w:tabs>
        <w:ind w:left="432" w:hanging="432"/>
      </w:pPr>
      <w:rPr>
        <w:rFonts w:hint="eastAsia"/>
      </w:rPr>
    </w:lvl>
    <w:lvl w:ilvl="1">
      <w:start w:val="1"/>
      <w:numFmt w:val="decimal"/>
      <w:pStyle w:val="a5"/>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4" w15:restartNumberingAfterBreak="0">
    <w:nsid w:val="552E26F1"/>
    <w:multiLevelType w:val="multilevel"/>
    <w:tmpl w:val="552E26F1"/>
    <w:lvl w:ilvl="0">
      <w:start w:val="1"/>
      <w:numFmt w:val="decimal"/>
      <w:suff w:val="nothing"/>
      <w:lvlText w:val="%1　"/>
      <w:lvlJc w:val="left"/>
      <w:pPr>
        <w:ind w:left="0" w:firstLine="0"/>
      </w:pPr>
      <w:rPr>
        <w:rFonts w:ascii="黑体" w:eastAsia="黑体" w:hAnsi="Times New Roman" w:cs="黑体" w:hint="eastAsia"/>
        <w:b w:val="0"/>
        <w:sz w:val="21"/>
        <w:szCs w:val="21"/>
      </w:rPr>
    </w:lvl>
    <w:lvl w:ilvl="1">
      <w:start w:val="1"/>
      <w:numFmt w:val="decimal"/>
      <w:suff w:val="nothing"/>
      <w:lvlText w:val="%1.%2　"/>
      <w:lvlJc w:val="left"/>
      <w:pPr>
        <w:ind w:left="426" w:firstLine="0"/>
      </w:pPr>
      <w:rPr>
        <w:rFonts w:ascii="黑体" w:eastAsia="黑体" w:hAnsi="Times New Roman" w:cs="Times New Roman" w:hint="eastAsia"/>
        <w:b w:val="0"/>
        <w:bCs w:val="0"/>
        <w:iCs w:val="0"/>
        <w:caps w:val="0"/>
        <w:strike w:val="0"/>
        <w:dstrike w:val="0"/>
        <w:color w:val="000000"/>
        <w:spacing w:val="0"/>
        <w:kern w:val="0"/>
        <w:position w:val="0"/>
        <w:sz w:val="21"/>
        <w:szCs w:val="21"/>
        <w:u w:val="none"/>
      </w:rPr>
    </w:lvl>
    <w:lvl w:ilvl="2">
      <w:start w:val="1"/>
      <w:numFmt w:val="decimal"/>
      <w:pStyle w:val="a6"/>
      <w:suff w:val="nothing"/>
      <w:lvlText w:val="%1.%2.%3　"/>
      <w:lvlJc w:val="left"/>
      <w:pPr>
        <w:ind w:left="993" w:firstLine="0"/>
      </w:pPr>
      <w:rPr>
        <w:rFonts w:ascii="黑体" w:eastAsia="黑体" w:hAnsi="Times New Roman" w:cs="黑体" w:hint="eastAsia"/>
        <w:b w:val="0"/>
        <w:sz w:val="21"/>
      </w:rPr>
    </w:lvl>
    <w:lvl w:ilvl="3">
      <w:start w:val="1"/>
      <w:numFmt w:val="decimal"/>
      <w:suff w:val="nothing"/>
      <w:lvlText w:val="%1.%2.%3.%4　"/>
      <w:lvlJc w:val="left"/>
      <w:pPr>
        <w:ind w:left="0" w:firstLine="0"/>
      </w:pPr>
      <w:rPr>
        <w:rFonts w:ascii="黑体" w:eastAsia="黑体" w:hAnsi="Times New Roman" w:cs="黑体" w:hint="eastAsia"/>
        <w:b w:val="0"/>
        <w:sz w:val="21"/>
      </w:rPr>
    </w:lvl>
    <w:lvl w:ilvl="4">
      <w:start w:val="1"/>
      <w:numFmt w:val="decimal"/>
      <w:suff w:val="nothing"/>
      <w:lvlText w:val="%1.%2.%3.%4.%5　"/>
      <w:lvlJc w:val="left"/>
      <w:pPr>
        <w:ind w:left="0" w:firstLine="0"/>
      </w:pPr>
      <w:rPr>
        <w:rFonts w:ascii="黑体" w:eastAsia="黑体" w:hAnsi="Times New Roman" w:cs="黑体" w:hint="eastAsia"/>
        <w:b w:val="0"/>
        <w:sz w:val="21"/>
      </w:rPr>
    </w:lvl>
    <w:lvl w:ilvl="5">
      <w:start w:val="1"/>
      <w:numFmt w:val="decimal"/>
      <w:suff w:val="nothing"/>
      <w:lvlText w:val="%1.%2.%3.%4.%5.%6　"/>
      <w:lvlJc w:val="left"/>
      <w:pPr>
        <w:ind w:left="0" w:firstLine="0"/>
      </w:pPr>
      <w:rPr>
        <w:rFonts w:ascii="黑体" w:eastAsia="黑体" w:hAnsi="Times New Roman" w:cs="黑体" w:hint="eastAsia"/>
        <w:b w:val="0"/>
        <w:sz w:val="21"/>
      </w:rPr>
    </w:lvl>
    <w:lvl w:ilvl="6">
      <w:start w:val="1"/>
      <w:numFmt w:val="decimal"/>
      <w:suff w:val="nothing"/>
      <w:lvlText w:val="%1%2.%3.%4.%5.%6.%7　"/>
      <w:lvlJc w:val="left"/>
      <w:pPr>
        <w:ind w:left="0" w:firstLine="0"/>
      </w:pPr>
      <w:rPr>
        <w:rFonts w:ascii="黑体" w:eastAsia="黑体" w:hAnsi="Times New Roman" w:cs="黑体" w:hint="eastAsia"/>
        <w:b w:val="0"/>
        <w:sz w:val="21"/>
      </w:rPr>
    </w:lvl>
    <w:lvl w:ilvl="7">
      <w:start w:val="1"/>
      <w:numFmt w:val="decimal"/>
      <w:lvlText w:val="%1.%2.%3.%4.%5.%6.%7.%8"/>
      <w:lvlJc w:val="left"/>
      <w:pPr>
        <w:tabs>
          <w:tab w:val="left" w:pos="4351"/>
        </w:tabs>
        <w:ind w:left="3972" w:hanging="1418"/>
      </w:pPr>
    </w:lvl>
    <w:lvl w:ilvl="8">
      <w:start w:val="1"/>
      <w:numFmt w:val="decimal"/>
      <w:lvlText w:val="%1.%2.%3.%4.%5.%6.%7.%8.%9"/>
      <w:lvlJc w:val="left"/>
      <w:pPr>
        <w:tabs>
          <w:tab w:val="left" w:pos="4777"/>
        </w:tabs>
        <w:ind w:left="4677" w:hanging="1700"/>
      </w:pPr>
    </w:lvl>
  </w:abstractNum>
  <w:abstractNum w:abstractNumId="25" w15:restartNumberingAfterBreak="0">
    <w:nsid w:val="58C7B12E"/>
    <w:multiLevelType w:val="singleLevel"/>
    <w:tmpl w:val="58C7B12E"/>
    <w:lvl w:ilvl="0">
      <w:start w:val="1"/>
      <w:numFmt w:val="decimal"/>
      <w:pStyle w:val="ParaItem"/>
      <w:suff w:val="nothing"/>
      <w:lvlText w:val="（%1）"/>
      <w:lvlJc w:val="left"/>
    </w:lvl>
  </w:abstractNum>
  <w:abstractNum w:abstractNumId="26" w15:restartNumberingAfterBreak="0">
    <w:nsid w:val="5F8F3B73"/>
    <w:multiLevelType w:val="multilevel"/>
    <w:tmpl w:val="5F8F3B73"/>
    <w:lvl w:ilvl="0">
      <w:start w:val="1"/>
      <w:numFmt w:val="decimal"/>
      <w:lvlText w:val="%1."/>
      <w:lvlJc w:val="left"/>
      <w:pPr>
        <w:ind w:left="360" w:hanging="360"/>
      </w:pPr>
      <w:rPr>
        <w:rFonts w:hint="default"/>
      </w:rPr>
    </w:lvl>
    <w:lvl w:ilvl="1">
      <w:start w:val="1"/>
      <w:numFmt w:val="decimal"/>
      <w:pStyle w:val="a7"/>
      <w:isLgl/>
      <w:lvlText w:val="%1.%2"/>
      <w:lvlJc w:val="left"/>
      <w:pPr>
        <w:ind w:left="73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7" w15:restartNumberingAfterBreak="0">
    <w:nsid w:val="612353B0"/>
    <w:multiLevelType w:val="multilevel"/>
    <w:tmpl w:val="612353B0"/>
    <w:lvl w:ilvl="0">
      <w:start w:val="1"/>
      <w:numFmt w:val="lowerLetter"/>
      <w:pStyle w:val="a8"/>
      <w:lvlText w:val="(%1)"/>
      <w:lvlJc w:val="left"/>
      <w:pPr>
        <w:tabs>
          <w:tab w:val="left" w:pos="900"/>
        </w:tabs>
        <w:ind w:left="900" w:hanging="420"/>
      </w:pPr>
      <w:rPr>
        <w:rFonts w:hint="eastAsia"/>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8" w15:restartNumberingAfterBreak="0">
    <w:nsid w:val="64FB4BFD"/>
    <w:multiLevelType w:val="multilevel"/>
    <w:tmpl w:val="64FB4BF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pStyle w:val="3Arial"/>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D9F3CD4"/>
    <w:multiLevelType w:val="multilevel"/>
    <w:tmpl w:val="6D9F3CD4"/>
    <w:lvl w:ilvl="0">
      <w:numFmt w:val="decimal"/>
      <w:pStyle w:val="a9"/>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2E46B22"/>
    <w:multiLevelType w:val="singleLevel"/>
    <w:tmpl w:val="72E46B22"/>
    <w:lvl w:ilvl="0">
      <w:start w:val="1"/>
      <w:numFmt w:val="upperLetter"/>
      <w:pStyle w:val="aa"/>
      <w:lvlText w:val="附录%1"/>
      <w:lvlJc w:val="left"/>
      <w:pPr>
        <w:tabs>
          <w:tab w:val="left" w:pos="720"/>
        </w:tabs>
        <w:ind w:left="680" w:hanging="680"/>
      </w:pPr>
      <w:rPr>
        <w:rFonts w:hint="eastAsia"/>
      </w:rPr>
    </w:lvl>
  </w:abstractNum>
  <w:abstractNum w:abstractNumId="31" w15:restartNumberingAfterBreak="0">
    <w:nsid w:val="72EF06A1"/>
    <w:multiLevelType w:val="multilevel"/>
    <w:tmpl w:val="72EF06A1"/>
    <w:lvl w:ilvl="0">
      <w:start w:val="1"/>
      <w:numFmt w:val="decimal"/>
      <w:pStyle w:val="MMTopic1"/>
      <w:lvlText w:val="%1、"/>
      <w:lvlJc w:val="left"/>
      <w:pPr>
        <w:tabs>
          <w:tab w:val="left" w:pos="420"/>
        </w:tabs>
        <w:ind w:left="420" w:hanging="420"/>
      </w:pPr>
      <w:rPr>
        <w:rFonts w:ascii="Times New Roman" w:eastAsia="宋体" w:hAnsi="Times New Roman" w:cs="Times New Roman"/>
      </w:rPr>
    </w:lvl>
    <w:lvl w:ilvl="1">
      <w:start w:val="1"/>
      <w:numFmt w:val="lowerLetter"/>
      <w:pStyle w:val="MMTopic2"/>
      <w:lvlText w:val="%2)"/>
      <w:lvlJc w:val="left"/>
      <w:pPr>
        <w:tabs>
          <w:tab w:val="left" w:pos="840"/>
        </w:tabs>
        <w:ind w:left="840" w:hanging="420"/>
      </w:pPr>
    </w:lvl>
    <w:lvl w:ilvl="2">
      <w:start w:val="1"/>
      <w:numFmt w:val="lowerRoman"/>
      <w:pStyle w:val="MMTopic3"/>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77413C4D"/>
    <w:multiLevelType w:val="multilevel"/>
    <w:tmpl w:val="77413C4D"/>
    <w:lvl w:ilvl="0">
      <w:start w:val="1"/>
      <w:numFmt w:val="decimal"/>
      <w:pStyle w:val="ab"/>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FA36634"/>
    <w:multiLevelType w:val="multilevel"/>
    <w:tmpl w:val="7FA36634"/>
    <w:lvl w:ilvl="0">
      <w:start w:val="1"/>
      <w:numFmt w:val="decimal"/>
      <w:pStyle w:val="21"/>
      <w:lvlText w:val="（%1）"/>
      <w:lvlJc w:val="left"/>
      <w:pPr>
        <w:ind w:left="0"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num w:numId="1">
    <w:abstractNumId w:val="32"/>
  </w:num>
  <w:num w:numId="2">
    <w:abstractNumId w:val="22"/>
  </w:num>
  <w:num w:numId="3">
    <w:abstractNumId w:val="28"/>
  </w:num>
  <w:num w:numId="4">
    <w:abstractNumId w:val="25"/>
  </w:num>
  <w:num w:numId="5">
    <w:abstractNumId w:val="33"/>
  </w:num>
  <w:num w:numId="6">
    <w:abstractNumId w:val="8"/>
  </w:num>
  <w:num w:numId="7">
    <w:abstractNumId w:val="23"/>
  </w:num>
  <w:num w:numId="8">
    <w:abstractNumId w:val="11"/>
  </w:num>
  <w:num w:numId="9">
    <w:abstractNumId w:val="26"/>
  </w:num>
  <w:num w:numId="10">
    <w:abstractNumId w:val="4"/>
  </w:num>
  <w:num w:numId="11">
    <w:abstractNumId w:val="3"/>
  </w:num>
  <w:num w:numId="12">
    <w:abstractNumId w:val="16"/>
  </w:num>
  <w:num w:numId="13">
    <w:abstractNumId w:val="1"/>
  </w:num>
  <w:num w:numId="14">
    <w:abstractNumId w:val="9"/>
  </w:num>
  <w:num w:numId="15">
    <w:abstractNumId w:val="20"/>
  </w:num>
  <w:num w:numId="16">
    <w:abstractNumId w:val="30"/>
  </w:num>
  <w:num w:numId="17">
    <w:abstractNumId w:val="29"/>
  </w:num>
  <w:num w:numId="18">
    <w:abstractNumId w:val="7"/>
  </w:num>
  <w:num w:numId="19">
    <w:abstractNumId w:val="18"/>
  </w:num>
  <w:num w:numId="20">
    <w:abstractNumId w:val="10"/>
  </w:num>
  <w:num w:numId="21">
    <w:abstractNumId w:val="24"/>
  </w:num>
  <w:num w:numId="22">
    <w:abstractNumId w:val="27"/>
  </w:num>
  <w:num w:numId="23">
    <w:abstractNumId w:val="31"/>
  </w:num>
  <w:num w:numId="24">
    <w:abstractNumId w:val="19"/>
  </w:num>
  <w:num w:numId="25">
    <w:abstractNumId w:val="6"/>
  </w:num>
  <w:num w:numId="26">
    <w:abstractNumId w:val="14"/>
  </w:num>
  <w:num w:numId="27">
    <w:abstractNumId w:val="17"/>
  </w:num>
  <w:num w:numId="28">
    <w:abstractNumId w:val="2"/>
  </w:num>
  <w:num w:numId="29">
    <w:abstractNumId w:val="5"/>
  </w:num>
  <w:num w:numId="30">
    <w:abstractNumId w:val="13"/>
  </w:num>
  <w:num w:numId="31">
    <w:abstractNumId w:val="12"/>
  </w:num>
  <w:num w:numId="32">
    <w:abstractNumId w:val="15"/>
  </w:num>
  <w:num w:numId="33">
    <w:abstractNumId w:val="0"/>
  </w:num>
  <w:num w:numId="34">
    <w:abstractNumId w:val="21"/>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grammar="clean"/>
  <w:documentProtection w:edit="trackedChanges" w:enforcement="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7EC"/>
    <w:rsid w:val="A97B098F"/>
    <w:rsid w:val="D7BB2273"/>
    <w:rsid w:val="EBE788BB"/>
    <w:rsid w:val="000418AB"/>
    <w:rsid w:val="000706BE"/>
    <w:rsid w:val="000D5FA1"/>
    <w:rsid w:val="000F0552"/>
    <w:rsid w:val="002E0F83"/>
    <w:rsid w:val="002F5960"/>
    <w:rsid w:val="00304A38"/>
    <w:rsid w:val="00346B0F"/>
    <w:rsid w:val="006B16AA"/>
    <w:rsid w:val="007236F0"/>
    <w:rsid w:val="00730E58"/>
    <w:rsid w:val="00742326"/>
    <w:rsid w:val="007F496B"/>
    <w:rsid w:val="00994ABD"/>
    <w:rsid w:val="00A61F50"/>
    <w:rsid w:val="00AC27EC"/>
    <w:rsid w:val="00AE6FA8"/>
    <w:rsid w:val="00AF37A6"/>
    <w:rsid w:val="00B8414A"/>
    <w:rsid w:val="00BB766C"/>
    <w:rsid w:val="00BC03F8"/>
    <w:rsid w:val="00BC1636"/>
    <w:rsid w:val="00D34AF3"/>
    <w:rsid w:val="00D913BE"/>
    <w:rsid w:val="00DC474A"/>
    <w:rsid w:val="00E2389E"/>
    <w:rsid w:val="00E557C1"/>
    <w:rsid w:val="00E97B78"/>
    <w:rsid w:val="00EF0F0A"/>
    <w:rsid w:val="00F133CE"/>
    <w:rsid w:val="00FE6A38"/>
    <w:rsid w:val="078260C4"/>
    <w:rsid w:val="0A280437"/>
    <w:rsid w:val="13261D0D"/>
    <w:rsid w:val="14797D64"/>
    <w:rsid w:val="1C394EF5"/>
    <w:rsid w:val="1DEB0A3D"/>
    <w:rsid w:val="21070BE6"/>
    <w:rsid w:val="2E7745CB"/>
    <w:rsid w:val="31BB267D"/>
    <w:rsid w:val="34E44E5D"/>
    <w:rsid w:val="3CF143AA"/>
    <w:rsid w:val="44CB52DD"/>
    <w:rsid w:val="48B23AEE"/>
    <w:rsid w:val="4D8A5195"/>
    <w:rsid w:val="52972CCF"/>
    <w:rsid w:val="530A3608"/>
    <w:rsid w:val="5BC315A4"/>
    <w:rsid w:val="63D74506"/>
    <w:rsid w:val="76E64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A8B2C"/>
  <w15:docId w15:val="{D3ECC689-0D05-4756-B774-B5B210E4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99" w:qFormat="1"/>
    <w:lsdException w:name="annotation text" w:unhideWhenUsed="1" w:qFormat="1"/>
    <w:lsdException w:name="header" w:uiPriority="99" w:unhideWhenUsed="1" w:qFormat="1"/>
    <w:lsdException w:name="footer" w:uiPriority="99" w:unhideWhenUsed="1" w:qFormat="1"/>
    <w:lsdException w:name="index heading" w:qFormat="1"/>
    <w:lsdException w:name="caption" w:qFormat="1"/>
    <w:lsdException w:name="table of figures" w:qFormat="1"/>
    <w:lsdException w:name="envelope address" w:qFormat="1"/>
    <w:lsdException w:name="envelope return" w:qFormat="1"/>
    <w:lsdException w:name="footnote reference" w:uiPriority="99" w:qFormat="1"/>
    <w:lsdException w:name="annotation reference" w:uiPriority="99" w:qFormat="1"/>
    <w:lsdException w:name="line number" w:qFormat="1"/>
    <w:lsdException w:name="page number" w:qFormat="1"/>
    <w:lsdException w:name="endnote reference" w:uiPriority="99"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uiPriority="99" w:unhideWhenUsed="1" w:qFormat="1"/>
    <w:lsdException w:name="Body Text First Indent 2" w:qFormat="1"/>
    <w:lsdException w:name="Note Heading" w:semiHidden="1" w:uiPriority="99" w:unhideWhenUsed="1"/>
    <w:lsdException w:name="Body Text 2" w:qFormat="1"/>
    <w:lsdException w:name="Body Text 3" w:unhideWhenUsed="1"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nhideWhenUsed="1" w:qFormat="1"/>
    <w:lsdException w:name="HTML Acronym" w:qFormat="1"/>
    <w:lsdException w:name="HTML Address" w:qFormat="1"/>
    <w:lsdException w:name="HTML Cite" w:qFormat="1"/>
    <w:lsdException w:name="HTML Code" w:uiPriority="99" w:unhideWhenUsed="1"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nhideWhenUsed="1" w:qFormat="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nhideWhenUsed="1" w:qFormat="1"/>
    <w:lsdException w:name="Table Grid 1" w:semiHidden="1" w:unhideWhenUsed="1" w:qFormat="1"/>
    <w:lsdException w:name="Table Grid 2" w:semiHidden="1" w:uiPriority="99" w:unhideWhenUsed="1"/>
    <w:lsdException w:name="Table Grid 3" w:semiHidden="1" w:unhideWhenUsed="1" w:qFormat="1"/>
    <w:lsdException w:name="Table Grid 4" w:semiHidden="1" w:uiPriority="99" w:unhideWhenUsed="1"/>
    <w:lsdException w:name="Table Grid 5" w:semiHidden="1" w:unhideWhenUsed="1" w:qFormat="1"/>
    <w:lsdException w:name="Table Grid 6" w:semiHidden="1" w:unhideWhenUsed="1" w:qFormat="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nhideWhenUsed="1" w:qFormat="1"/>
    <w:lsdException w:name="Table Professional" w:semiHidden="1" w:unhideWhenUsed="1" w:qFormat="1"/>
    <w:lsdException w:name="Table Subtle 1" w:semiHidden="1" w:uiPriority="99" w:unhideWhenUsed="1"/>
    <w:lsdException w:name="Table Subtle 2" w:semiHidden="1" w:uiPriority="99" w:unhideWhenUsed="1"/>
    <w:lsdException w:name="Table Web 1" w:semiHidden="1" w:unhideWhenUsed="1" w:qFormat="1"/>
    <w:lsdException w:name="Table Web 2" w:semiHidden="1" w:uiPriority="99" w:unhideWhenUsed="1"/>
    <w:lsdException w:name="Table Web 3" w:semiHidden="1" w:uiPriority="99" w:unhideWhenUsed="1"/>
    <w:lsdException w:name="Balloon Text" w:unhideWhenUsed="1" w:qFormat="1"/>
    <w:lsdException w:name="Table Grid" w:uiPriority="59"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c">
    <w:name w:val="Normal"/>
    <w:next w:val="ad"/>
    <w:qFormat/>
    <w:pPr>
      <w:widowControl w:val="0"/>
      <w:jc w:val="both"/>
    </w:pPr>
    <w:rPr>
      <w:kern w:val="2"/>
      <w:sz w:val="21"/>
      <w:szCs w:val="22"/>
    </w:rPr>
  </w:style>
  <w:style w:type="paragraph" w:styleId="14">
    <w:name w:val="heading 1"/>
    <w:next w:val="ac"/>
    <w:link w:val="120"/>
    <w:qFormat/>
    <w:pPr>
      <w:keepNext/>
      <w:keepLines/>
      <w:spacing w:after="550" w:line="265" w:lineRule="auto"/>
      <w:ind w:left="10" w:right="56" w:hanging="10"/>
      <w:jc w:val="center"/>
      <w:outlineLvl w:val="0"/>
    </w:pPr>
    <w:rPr>
      <w:rFonts w:ascii="黑体" w:eastAsia="黑体" w:hAnsi="黑体"/>
      <w:color w:val="000000"/>
      <w:sz w:val="32"/>
    </w:rPr>
  </w:style>
  <w:style w:type="paragraph" w:styleId="22">
    <w:name w:val="heading 2"/>
    <w:next w:val="ac"/>
    <w:link w:val="220"/>
    <w:uiPriority w:val="99"/>
    <w:qFormat/>
    <w:pPr>
      <w:keepNext/>
      <w:keepLines/>
      <w:spacing w:after="503" w:line="265" w:lineRule="auto"/>
      <w:ind w:left="10" w:right="56" w:hanging="10"/>
      <w:outlineLvl w:val="1"/>
    </w:pPr>
    <w:rPr>
      <w:rFonts w:ascii="黑体" w:eastAsia="黑体" w:hAnsi="黑体"/>
      <w:color w:val="000000"/>
      <w:sz w:val="32"/>
    </w:rPr>
  </w:style>
  <w:style w:type="paragraph" w:styleId="3">
    <w:name w:val="heading 3"/>
    <w:next w:val="ac"/>
    <w:link w:val="32"/>
    <w:qFormat/>
    <w:pPr>
      <w:keepNext/>
      <w:keepLines/>
      <w:spacing w:after="281" w:line="265" w:lineRule="auto"/>
      <w:ind w:left="10" w:right="53" w:hanging="10"/>
      <w:outlineLvl w:val="2"/>
    </w:pPr>
    <w:rPr>
      <w:rFonts w:ascii="黑体" w:eastAsia="黑体" w:hAnsi="黑体"/>
      <w:color w:val="000000"/>
      <w:sz w:val="28"/>
    </w:rPr>
  </w:style>
  <w:style w:type="paragraph" w:styleId="4">
    <w:name w:val="heading 4"/>
    <w:next w:val="ac"/>
    <w:link w:val="42"/>
    <w:qFormat/>
    <w:pPr>
      <w:keepNext/>
      <w:keepLines/>
      <w:spacing w:after="281" w:line="265" w:lineRule="auto"/>
      <w:ind w:left="10" w:right="53" w:hanging="10"/>
      <w:outlineLvl w:val="3"/>
    </w:pPr>
    <w:rPr>
      <w:rFonts w:ascii="黑体" w:eastAsia="黑体" w:hAnsi="黑体"/>
      <w:color w:val="000000"/>
      <w:sz w:val="28"/>
    </w:rPr>
  </w:style>
  <w:style w:type="paragraph" w:styleId="5">
    <w:name w:val="heading 5"/>
    <w:next w:val="ac"/>
    <w:link w:val="52"/>
    <w:qFormat/>
    <w:pPr>
      <w:keepNext/>
      <w:keepLines/>
      <w:spacing w:after="281" w:line="265" w:lineRule="auto"/>
      <w:ind w:left="10" w:right="53" w:hanging="10"/>
      <w:outlineLvl w:val="4"/>
    </w:pPr>
    <w:rPr>
      <w:rFonts w:ascii="黑体" w:eastAsia="黑体" w:hAnsi="黑体"/>
      <w:color w:val="000000"/>
      <w:sz w:val="28"/>
    </w:rPr>
  </w:style>
  <w:style w:type="paragraph" w:styleId="60">
    <w:name w:val="heading 6"/>
    <w:next w:val="ac"/>
    <w:link w:val="62"/>
    <w:qFormat/>
    <w:pPr>
      <w:keepNext/>
      <w:keepLines/>
      <w:spacing w:after="281" w:line="265" w:lineRule="auto"/>
      <w:ind w:left="10" w:right="53" w:hanging="10"/>
      <w:outlineLvl w:val="5"/>
    </w:pPr>
    <w:rPr>
      <w:rFonts w:ascii="黑体" w:eastAsia="黑体" w:hAnsi="黑体"/>
      <w:color w:val="000000"/>
      <w:sz w:val="28"/>
    </w:rPr>
  </w:style>
  <w:style w:type="paragraph" w:styleId="7">
    <w:name w:val="heading 7"/>
    <w:basedOn w:val="ac"/>
    <w:next w:val="ac"/>
    <w:link w:val="72"/>
    <w:qFormat/>
    <w:pPr>
      <w:keepNext/>
      <w:keepLines/>
      <w:spacing w:before="240" w:after="64" w:line="320" w:lineRule="auto"/>
      <w:outlineLvl w:val="6"/>
    </w:pPr>
    <w:rPr>
      <w:b/>
      <w:bCs/>
      <w:kern w:val="0"/>
      <w:sz w:val="24"/>
      <w:szCs w:val="24"/>
    </w:rPr>
  </w:style>
  <w:style w:type="paragraph" w:styleId="8">
    <w:name w:val="heading 8"/>
    <w:basedOn w:val="ac"/>
    <w:next w:val="ac"/>
    <w:link w:val="82"/>
    <w:qFormat/>
    <w:pPr>
      <w:keepNext/>
      <w:keepLines/>
      <w:spacing w:before="240" w:after="64" w:line="320" w:lineRule="auto"/>
      <w:outlineLvl w:val="7"/>
    </w:pPr>
    <w:rPr>
      <w:rFonts w:ascii="Arial" w:eastAsia="黑体" w:hAnsi="Arial"/>
      <w:kern w:val="0"/>
      <w:sz w:val="24"/>
      <w:szCs w:val="24"/>
    </w:rPr>
  </w:style>
  <w:style w:type="paragraph" w:styleId="9">
    <w:name w:val="heading 9"/>
    <w:basedOn w:val="ac"/>
    <w:next w:val="ac"/>
    <w:link w:val="92"/>
    <w:qFormat/>
    <w:pPr>
      <w:keepNext/>
      <w:keepLines/>
      <w:spacing w:before="240" w:after="64" w:line="320" w:lineRule="auto"/>
      <w:outlineLvl w:val="8"/>
    </w:pPr>
    <w:rPr>
      <w:rFonts w:ascii="Arial" w:eastAsia="黑体" w:hAnsi="Arial"/>
      <w:kern w:val="0"/>
      <w:sz w:val="20"/>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d">
    <w:name w:val="Body Text"/>
    <w:basedOn w:val="ac"/>
    <w:link w:val="15"/>
    <w:qFormat/>
    <w:rPr>
      <w:kern w:val="0"/>
      <w:sz w:val="28"/>
      <w:szCs w:val="20"/>
    </w:rPr>
  </w:style>
  <w:style w:type="paragraph" w:styleId="af1">
    <w:name w:val="macro"/>
    <w:link w:val="af2"/>
    <w:qFormat/>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kern w:val="2"/>
      <w:sz w:val="21"/>
      <w:szCs w:val="22"/>
      <w:lang w:eastAsia="en-US"/>
    </w:rPr>
  </w:style>
  <w:style w:type="paragraph" w:styleId="30">
    <w:name w:val="List 3"/>
    <w:basedOn w:val="ac"/>
    <w:qFormat/>
    <w:pPr>
      <w:widowControl/>
      <w:spacing w:line="360" w:lineRule="auto"/>
      <w:ind w:leftChars="400" w:left="100" w:hangingChars="200" w:hanging="200"/>
      <w:jc w:val="left"/>
    </w:pPr>
    <w:rPr>
      <w:rFonts w:ascii="Verdana" w:hAnsi="Verdana" w:cs="宋体"/>
      <w:color w:val="4C4C4C"/>
      <w:kern w:val="0"/>
      <w:sz w:val="24"/>
      <w:szCs w:val="20"/>
    </w:rPr>
  </w:style>
  <w:style w:type="paragraph" w:styleId="70">
    <w:name w:val="toc 7"/>
    <w:basedOn w:val="ac"/>
    <w:next w:val="ac"/>
    <w:uiPriority w:val="39"/>
    <w:unhideWhenUsed/>
    <w:qFormat/>
    <w:pPr>
      <w:ind w:leftChars="1200" w:left="2520"/>
    </w:pPr>
  </w:style>
  <w:style w:type="paragraph" w:styleId="23">
    <w:name w:val="List Number 2"/>
    <w:basedOn w:val="ac"/>
    <w:qFormat/>
    <w:pPr>
      <w:widowControl/>
      <w:tabs>
        <w:tab w:val="left" w:pos="360"/>
        <w:tab w:val="left" w:pos="780"/>
      </w:tabs>
      <w:spacing w:line="360" w:lineRule="auto"/>
      <w:ind w:leftChars="200" w:left="780" w:hanging="360"/>
      <w:jc w:val="left"/>
    </w:pPr>
    <w:rPr>
      <w:rFonts w:ascii="Verdana" w:hAnsi="Verdana" w:cs="宋体"/>
      <w:color w:val="4C4C4C"/>
      <w:kern w:val="0"/>
      <w:sz w:val="24"/>
      <w:szCs w:val="20"/>
    </w:rPr>
  </w:style>
  <w:style w:type="paragraph" w:styleId="af3">
    <w:name w:val="table of authorities"/>
    <w:basedOn w:val="ac"/>
    <w:next w:val="ac"/>
    <w:qFormat/>
    <w:pPr>
      <w:widowControl/>
      <w:ind w:leftChars="200" w:left="420"/>
      <w:jc w:val="left"/>
    </w:pPr>
    <w:rPr>
      <w:rFonts w:ascii="Verdana" w:hAnsi="Verdana" w:cs="宋体"/>
      <w:color w:val="4C4C4C"/>
      <w:kern w:val="0"/>
      <w:sz w:val="24"/>
      <w:szCs w:val="20"/>
    </w:rPr>
  </w:style>
  <w:style w:type="paragraph" w:styleId="40">
    <w:name w:val="List Bullet 4"/>
    <w:basedOn w:val="ac"/>
    <w:qFormat/>
    <w:pPr>
      <w:widowControl/>
      <w:tabs>
        <w:tab w:val="left" w:pos="1620"/>
      </w:tabs>
      <w:spacing w:line="360" w:lineRule="auto"/>
      <w:ind w:leftChars="600" w:left="1620" w:hangingChars="200" w:hanging="360"/>
      <w:jc w:val="left"/>
    </w:pPr>
    <w:rPr>
      <w:rFonts w:ascii="Verdana" w:hAnsi="Verdana" w:cs="宋体"/>
      <w:color w:val="4C4C4C"/>
      <w:kern w:val="0"/>
      <w:sz w:val="24"/>
      <w:szCs w:val="20"/>
    </w:rPr>
  </w:style>
  <w:style w:type="paragraph" w:styleId="80">
    <w:name w:val="index 8"/>
    <w:basedOn w:val="ac"/>
    <w:next w:val="ac"/>
    <w:qFormat/>
    <w:pPr>
      <w:widowControl/>
      <w:tabs>
        <w:tab w:val="left" w:pos="720"/>
      </w:tabs>
      <w:ind w:leftChars="1400" w:left="1400"/>
      <w:jc w:val="left"/>
    </w:pPr>
    <w:rPr>
      <w:rFonts w:ascii="Arial" w:hAnsi="Arial" w:cs="宋体"/>
      <w:color w:val="4C4C4C"/>
      <w:kern w:val="0"/>
      <w:sz w:val="24"/>
      <w:szCs w:val="20"/>
    </w:rPr>
  </w:style>
  <w:style w:type="paragraph" w:styleId="af4">
    <w:name w:val="E-mail Signature"/>
    <w:basedOn w:val="ac"/>
    <w:link w:val="af5"/>
    <w:qFormat/>
    <w:pPr>
      <w:widowControl/>
      <w:spacing w:line="360" w:lineRule="auto"/>
      <w:jc w:val="left"/>
    </w:pPr>
    <w:rPr>
      <w:rFonts w:ascii="Verdana" w:hAnsi="Verdana"/>
      <w:color w:val="4C4C4C"/>
      <w:kern w:val="0"/>
      <w:sz w:val="24"/>
      <w:szCs w:val="20"/>
    </w:rPr>
  </w:style>
  <w:style w:type="paragraph" w:styleId="af6">
    <w:name w:val="List Number"/>
    <w:basedOn w:val="ac"/>
    <w:qFormat/>
    <w:pPr>
      <w:widowControl/>
      <w:tabs>
        <w:tab w:val="left" w:pos="360"/>
      </w:tabs>
      <w:spacing w:line="360" w:lineRule="auto"/>
      <w:ind w:left="360" w:hanging="360"/>
      <w:jc w:val="left"/>
    </w:pPr>
    <w:rPr>
      <w:rFonts w:ascii="Verdana" w:hAnsi="Verdana" w:cs="宋体"/>
      <w:color w:val="4C4C4C"/>
      <w:kern w:val="0"/>
      <w:sz w:val="24"/>
      <w:szCs w:val="20"/>
    </w:rPr>
  </w:style>
  <w:style w:type="paragraph" w:styleId="af7">
    <w:name w:val="Normal Indent"/>
    <w:basedOn w:val="ac"/>
    <w:link w:val="af8"/>
    <w:qFormat/>
    <w:pPr>
      <w:autoSpaceDE w:val="0"/>
      <w:autoSpaceDN w:val="0"/>
      <w:adjustRightInd w:val="0"/>
      <w:spacing w:line="315" w:lineRule="atLeast"/>
      <w:ind w:firstLine="420"/>
      <w:jc w:val="left"/>
    </w:pPr>
    <w:rPr>
      <w:rFonts w:ascii="楷体_GB2312" w:eastAsia="楷体_GB2312"/>
      <w:kern w:val="0"/>
      <w:sz w:val="28"/>
      <w:szCs w:val="20"/>
    </w:rPr>
  </w:style>
  <w:style w:type="paragraph" w:styleId="ab">
    <w:name w:val="caption"/>
    <w:basedOn w:val="ac"/>
    <w:next w:val="ac"/>
    <w:link w:val="af9"/>
    <w:qFormat/>
    <w:pPr>
      <w:numPr>
        <w:numId w:val="1"/>
      </w:numPr>
      <w:spacing w:before="152" w:after="160" w:line="360" w:lineRule="auto"/>
      <w:ind w:left="0" w:firstLineChars="200" w:firstLine="200"/>
    </w:pPr>
    <w:rPr>
      <w:rFonts w:ascii="Arial" w:eastAsia="黑体" w:hAnsi="Arial"/>
      <w:kern w:val="0"/>
      <w:sz w:val="20"/>
      <w:szCs w:val="20"/>
    </w:rPr>
  </w:style>
  <w:style w:type="paragraph" w:styleId="50">
    <w:name w:val="index 5"/>
    <w:basedOn w:val="ac"/>
    <w:next w:val="ac"/>
    <w:qFormat/>
    <w:pPr>
      <w:widowControl/>
      <w:ind w:leftChars="800" w:left="800"/>
      <w:jc w:val="left"/>
    </w:pPr>
    <w:rPr>
      <w:rFonts w:ascii="Arial" w:hAnsi="Arial" w:cs="宋体"/>
      <w:color w:val="4C4C4C"/>
      <w:kern w:val="0"/>
      <w:sz w:val="24"/>
      <w:szCs w:val="20"/>
    </w:rPr>
  </w:style>
  <w:style w:type="paragraph" w:styleId="afa">
    <w:name w:val="List Bullet"/>
    <w:basedOn w:val="ac"/>
    <w:qFormat/>
    <w:pPr>
      <w:widowControl/>
      <w:tabs>
        <w:tab w:val="left" w:pos="360"/>
        <w:tab w:val="left" w:pos="425"/>
      </w:tabs>
      <w:spacing w:line="360" w:lineRule="auto"/>
      <w:ind w:left="425" w:hanging="425"/>
      <w:jc w:val="left"/>
    </w:pPr>
    <w:rPr>
      <w:rFonts w:ascii="Verdana" w:hAnsi="Verdana" w:cs="宋体"/>
      <w:color w:val="4C4C4C"/>
      <w:kern w:val="0"/>
      <w:sz w:val="24"/>
      <w:szCs w:val="20"/>
    </w:rPr>
  </w:style>
  <w:style w:type="paragraph" w:styleId="afb">
    <w:name w:val="envelope address"/>
    <w:basedOn w:val="ac"/>
    <w:qFormat/>
    <w:pPr>
      <w:widowControl/>
      <w:snapToGrid w:val="0"/>
      <w:spacing w:line="360" w:lineRule="auto"/>
      <w:ind w:leftChars="1400" w:left="100"/>
      <w:jc w:val="left"/>
    </w:pPr>
    <w:rPr>
      <w:rFonts w:ascii="Arial" w:hAnsi="Arial" w:cs="宋体"/>
      <w:color w:val="4C4C4C"/>
      <w:kern w:val="0"/>
      <w:sz w:val="24"/>
      <w:szCs w:val="20"/>
    </w:rPr>
  </w:style>
  <w:style w:type="paragraph" w:styleId="afc">
    <w:name w:val="Document Map"/>
    <w:basedOn w:val="ac"/>
    <w:link w:val="24"/>
    <w:qFormat/>
    <w:rPr>
      <w:rFonts w:ascii="宋体"/>
      <w:kern w:val="0"/>
      <w:sz w:val="18"/>
      <w:szCs w:val="18"/>
    </w:rPr>
  </w:style>
  <w:style w:type="paragraph" w:styleId="afd">
    <w:name w:val="toa heading"/>
    <w:basedOn w:val="ac"/>
    <w:next w:val="ac"/>
    <w:qFormat/>
    <w:pPr>
      <w:widowControl/>
      <w:spacing w:before="120" w:line="360" w:lineRule="auto"/>
      <w:jc w:val="left"/>
    </w:pPr>
    <w:rPr>
      <w:rFonts w:ascii="Arial" w:hAnsi="Arial" w:cs="Arial"/>
      <w:color w:val="4C4C4C"/>
      <w:kern w:val="0"/>
      <w:sz w:val="24"/>
      <w:szCs w:val="20"/>
    </w:rPr>
  </w:style>
  <w:style w:type="paragraph" w:styleId="afe">
    <w:name w:val="annotation text"/>
    <w:basedOn w:val="ac"/>
    <w:link w:val="25"/>
    <w:unhideWhenUsed/>
    <w:qFormat/>
    <w:pPr>
      <w:jc w:val="left"/>
    </w:pPr>
    <w:rPr>
      <w:kern w:val="0"/>
      <w:sz w:val="20"/>
      <w:szCs w:val="24"/>
    </w:rPr>
  </w:style>
  <w:style w:type="paragraph" w:styleId="61">
    <w:name w:val="index 6"/>
    <w:basedOn w:val="ac"/>
    <w:next w:val="ac"/>
    <w:qFormat/>
    <w:pPr>
      <w:widowControl/>
      <w:ind w:leftChars="1000" w:left="1000"/>
      <w:jc w:val="left"/>
    </w:pPr>
    <w:rPr>
      <w:rFonts w:ascii="Arial" w:hAnsi="Arial" w:cs="宋体"/>
      <w:color w:val="4C4C4C"/>
      <w:kern w:val="0"/>
      <w:sz w:val="24"/>
      <w:szCs w:val="20"/>
    </w:rPr>
  </w:style>
  <w:style w:type="paragraph" w:styleId="aff">
    <w:name w:val="Salutation"/>
    <w:basedOn w:val="ac"/>
    <w:next w:val="ac"/>
    <w:link w:val="aff0"/>
    <w:qFormat/>
    <w:pPr>
      <w:widowControl/>
      <w:spacing w:line="360" w:lineRule="auto"/>
      <w:jc w:val="left"/>
    </w:pPr>
    <w:rPr>
      <w:rFonts w:ascii="Verdana" w:hAnsi="Verdana"/>
      <w:color w:val="4C4C4C"/>
      <w:kern w:val="0"/>
      <w:sz w:val="24"/>
      <w:szCs w:val="20"/>
    </w:rPr>
  </w:style>
  <w:style w:type="paragraph" w:styleId="33">
    <w:name w:val="Body Text 3"/>
    <w:basedOn w:val="ac"/>
    <w:link w:val="34"/>
    <w:unhideWhenUsed/>
    <w:qFormat/>
    <w:pPr>
      <w:widowControl/>
      <w:spacing w:after="120" w:line="259" w:lineRule="auto"/>
      <w:jc w:val="left"/>
    </w:pPr>
    <w:rPr>
      <w:rFonts w:eastAsia="Calibri"/>
      <w:color w:val="000000"/>
      <w:kern w:val="0"/>
      <w:sz w:val="16"/>
      <w:szCs w:val="16"/>
    </w:rPr>
  </w:style>
  <w:style w:type="paragraph" w:styleId="aff1">
    <w:name w:val="Closing"/>
    <w:basedOn w:val="ac"/>
    <w:link w:val="aff2"/>
    <w:qFormat/>
    <w:pPr>
      <w:widowControl/>
      <w:spacing w:line="360" w:lineRule="auto"/>
      <w:ind w:leftChars="2100" w:left="100"/>
      <w:jc w:val="left"/>
    </w:pPr>
    <w:rPr>
      <w:rFonts w:ascii="Verdana" w:hAnsi="Verdana"/>
      <w:color w:val="4C4C4C"/>
      <w:kern w:val="0"/>
      <w:sz w:val="24"/>
      <w:szCs w:val="20"/>
    </w:rPr>
  </w:style>
  <w:style w:type="paragraph" w:styleId="35">
    <w:name w:val="List Bullet 3"/>
    <w:basedOn w:val="ac"/>
    <w:qFormat/>
    <w:pPr>
      <w:widowControl/>
      <w:tabs>
        <w:tab w:val="left" w:pos="360"/>
        <w:tab w:val="left" w:pos="1200"/>
      </w:tabs>
      <w:spacing w:line="360" w:lineRule="auto"/>
      <w:ind w:leftChars="400" w:left="1200" w:hanging="360"/>
      <w:jc w:val="left"/>
    </w:pPr>
    <w:rPr>
      <w:rFonts w:ascii="Verdana" w:hAnsi="Verdana" w:cs="宋体"/>
      <w:color w:val="4C4C4C"/>
      <w:kern w:val="0"/>
      <w:sz w:val="24"/>
      <w:szCs w:val="20"/>
    </w:rPr>
  </w:style>
  <w:style w:type="paragraph" w:styleId="aff3">
    <w:name w:val="Body Text Indent"/>
    <w:basedOn w:val="ac"/>
    <w:link w:val="16"/>
    <w:qFormat/>
    <w:pPr>
      <w:autoSpaceDE w:val="0"/>
      <w:autoSpaceDN w:val="0"/>
      <w:adjustRightInd w:val="0"/>
      <w:spacing w:after="120" w:line="360" w:lineRule="atLeast"/>
      <w:ind w:left="900"/>
    </w:pPr>
    <w:rPr>
      <w:rFonts w:ascii="楷体_GB2312" w:eastAsia="楷体_GB2312"/>
      <w:kern w:val="0"/>
      <w:sz w:val="28"/>
      <w:szCs w:val="20"/>
    </w:rPr>
  </w:style>
  <w:style w:type="paragraph" w:styleId="36">
    <w:name w:val="List Number 3"/>
    <w:basedOn w:val="ac"/>
    <w:qFormat/>
    <w:pPr>
      <w:widowControl/>
      <w:tabs>
        <w:tab w:val="left" w:pos="360"/>
        <w:tab w:val="left" w:pos="1200"/>
      </w:tabs>
      <w:spacing w:line="360" w:lineRule="auto"/>
      <w:ind w:leftChars="400" w:left="1200" w:hanging="360"/>
      <w:jc w:val="left"/>
    </w:pPr>
    <w:rPr>
      <w:rFonts w:ascii="Verdana" w:hAnsi="Verdana" w:cs="宋体"/>
      <w:color w:val="4C4C4C"/>
      <w:kern w:val="0"/>
      <w:sz w:val="24"/>
      <w:szCs w:val="20"/>
    </w:rPr>
  </w:style>
  <w:style w:type="paragraph" w:styleId="26">
    <w:name w:val="List 2"/>
    <w:basedOn w:val="ac"/>
    <w:qFormat/>
    <w:pPr>
      <w:ind w:leftChars="200" w:left="100" w:hangingChars="200" w:hanging="200"/>
    </w:pPr>
    <w:rPr>
      <w:szCs w:val="24"/>
    </w:rPr>
  </w:style>
  <w:style w:type="paragraph" w:styleId="aff4">
    <w:name w:val="List Continue"/>
    <w:basedOn w:val="ac"/>
    <w:qFormat/>
    <w:pPr>
      <w:widowControl/>
      <w:spacing w:after="120" w:line="360" w:lineRule="auto"/>
      <w:ind w:leftChars="200" w:left="420"/>
      <w:jc w:val="left"/>
    </w:pPr>
    <w:rPr>
      <w:rFonts w:ascii="Verdana" w:hAnsi="Verdana" w:cs="宋体"/>
      <w:color w:val="4C4C4C"/>
      <w:kern w:val="0"/>
      <w:sz w:val="24"/>
      <w:szCs w:val="20"/>
    </w:rPr>
  </w:style>
  <w:style w:type="paragraph" w:styleId="aff5">
    <w:name w:val="Block Text"/>
    <w:basedOn w:val="ac"/>
    <w:link w:val="aff6"/>
    <w:qFormat/>
    <w:pPr>
      <w:widowControl/>
      <w:tabs>
        <w:tab w:val="left" w:pos="360"/>
      </w:tabs>
      <w:spacing w:after="120"/>
      <w:ind w:leftChars="700" w:left="1440" w:right="1440"/>
      <w:jc w:val="left"/>
    </w:pPr>
    <w:rPr>
      <w:rFonts w:ascii="Verdana" w:hAnsi="Verdana"/>
      <w:color w:val="4C4C4C"/>
      <w:kern w:val="0"/>
      <w:sz w:val="24"/>
      <w:szCs w:val="20"/>
    </w:rPr>
  </w:style>
  <w:style w:type="paragraph" w:styleId="27">
    <w:name w:val="List Bullet 2"/>
    <w:basedOn w:val="ac"/>
    <w:qFormat/>
    <w:pPr>
      <w:widowControl/>
      <w:tabs>
        <w:tab w:val="left" w:pos="425"/>
        <w:tab w:val="left" w:pos="780"/>
      </w:tabs>
      <w:spacing w:line="360" w:lineRule="auto"/>
      <w:ind w:leftChars="200" w:left="780" w:hanging="425"/>
      <w:jc w:val="left"/>
    </w:pPr>
    <w:rPr>
      <w:rFonts w:ascii="Verdana" w:hAnsi="Verdana" w:cs="宋体"/>
      <w:color w:val="4C4C4C"/>
      <w:kern w:val="0"/>
      <w:sz w:val="24"/>
      <w:szCs w:val="20"/>
    </w:rPr>
  </w:style>
  <w:style w:type="paragraph" w:styleId="HTML">
    <w:name w:val="HTML Address"/>
    <w:basedOn w:val="ac"/>
    <w:link w:val="HTML0"/>
    <w:qFormat/>
    <w:pPr>
      <w:tabs>
        <w:tab w:val="left" w:pos="900"/>
      </w:tabs>
      <w:ind w:left="900"/>
    </w:pPr>
    <w:rPr>
      <w:i/>
      <w:iCs/>
      <w:kern w:val="0"/>
      <w:sz w:val="20"/>
      <w:szCs w:val="24"/>
    </w:rPr>
  </w:style>
  <w:style w:type="paragraph" w:styleId="41">
    <w:name w:val="index 4"/>
    <w:basedOn w:val="ac"/>
    <w:next w:val="ac"/>
    <w:qFormat/>
    <w:pPr>
      <w:widowControl/>
      <w:spacing w:line="360" w:lineRule="auto"/>
      <w:ind w:leftChars="600" w:left="600"/>
      <w:jc w:val="left"/>
    </w:pPr>
    <w:rPr>
      <w:rFonts w:ascii="Verdana" w:hAnsi="Verdana" w:cs="宋体"/>
      <w:color w:val="4C4C4C"/>
      <w:kern w:val="0"/>
      <w:sz w:val="24"/>
      <w:szCs w:val="20"/>
    </w:rPr>
  </w:style>
  <w:style w:type="paragraph" w:styleId="51">
    <w:name w:val="toc 5"/>
    <w:basedOn w:val="ac"/>
    <w:next w:val="ac"/>
    <w:uiPriority w:val="39"/>
    <w:unhideWhenUsed/>
    <w:qFormat/>
    <w:pPr>
      <w:ind w:leftChars="800" w:left="1680"/>
    </w:pPr>
  </w:style>
  <w:style w:type="paragraph" w:styleId="37">
    <w:name w:val="toc 3"/>
    <w:next w:val="ac"/>
    <w:uiPriority w:val="39"/>
    <w:qFormat/>
    <w:pPr>
      <w:spacing w:after="6" w:line="257" w:lineRule="auto"/>
      <w:ind w:left="850" w:right="61" w:hanging="10"/>
      <w:jc w:val="both"/>
    </w:pPr>
    <w:rPr>
      <w:rFonts w:eastAsia="Calibri" w:cs="Calibri"/>
      <w:color w:val="000000"/>
      <w:kern w:val="2"/>
      <w:sz w:val="21"/>
      <w:szCs w:val="22"/>
    </w:rPr>
  </w:style>
  <w:style w:type="paragraph" w:styleId="a4">
    <w:name w:val="Plain Text"/>
    <w:basedOn w:val="ac"/>
    <w:link w:val="17"/>
    <w:qFormat/>
    <w:pPr>
      <w:numPr>
        <w:ilvl w:val="2"/>
        <w:numId w:val="2"/>
      </w:numPr>
    </w:pPr>
    <w:rPr>
      <w:rFonts w:ascii="宋体" w:hAnsi="Courier New"/>
      <w:kern w:val="0"/>
      <w:sz w:val="20"/>
      <w:szCs w:val="20"/>
    </w:rPr>
  </w:style>
  <w:style w:type="paragraph" w:styleId="53">
    <w:name w:val="List Bullet 5"/>
    <w:basedOn w:val="ac"/>
    <w:qFormat/>
    <w:pPr>
      <w:widowControl/>
      <w:tabs>
        <w:tab w:val="left" w:pos="360"/>
        <w:tab w:val="left" w:pos="2040"/>
      </w:tabs>
      <w:ind w:left="360" w:hanging="360"/>
      <w:jc w:val="left"/>
    </w:pPr>
    <w:rPr>
      <w:rFonts w:ascii="Verdana" w:hAnsi="Verdana" w:cs="宋体"/>
      <w:color w:val="4C4C4C"/>
      <w:kern w:val="0"/>
      <w:sz w:val="24"/>
      <w:szCs w:val="20"/>
    </w:rPr>
  </w:style>
  <w:style w:type="paragraph" w:styleId="43">
    <w:name w:val="List Number 4"/>
    <w:basedOn w:val="ac"/>
    <w:qFormat/>
    <w:pPr>
      <w:widowControl/>
      <w:tabs>
        <w:tab w:val="left" w:pos="360"/>
        <w:tab w:val="left" w:pos="1620"/>
      </w:tabs>
      <w:spacing w:line="360" w:lineRule="auto"/>
      <w:ind w:leftChars="600" w:left="1620" w:hanging="360"/>
      <w:jc w:val="left"/>
    </w:pPr>
    <w:rPr>
      <w:rFonts w:ascii="Verdana" w:hAnsi="Verdana" w:cs="宋体"/>
      <w:color w:val="4C4C4C"/>
      <w:kern w:val="0"/>
      <w:sz w:val="24"/>
      <w:szCs w:val="20"/>
    </w:rPr>
  </w:style>
  <w:style w:type="paragraph" w:styleId="81">
    <w:name w:val="toc 8"/>
    <w:basedOn w:val="ac"/>
    <w:next w:val="ac"/>
    <w:uiPriority w:val="39"/>
    <w:unhideWhenUsed/>
    <w:qFormat/>
    <w:pPr>
      <w:ind w:leftChars="1400" w:left="2940"/>
    </w:pPr>
  </w:style>
  <w:style w:type="paragraph" w:styleId="38">
    <w:name w:val="index 3"/>
    <w:basedOn w:val="ac"/>
    <w:next w:val="ac"/>
    <w:qFormat/>
    <w:pPr>
      <w:widowControl/>
      <w:ind w:leftChars="400" w:left="400"/>
      <w:jc w:val="left"/>
    </w:pPr>
    <w:rPr>
      <w:rFonts w:ascii="Arial" w:hAnsi="Arial" w:cs="宋体"/>
      <w:color w:val="4C4C4C"/>
      <w:kern w:val="0"/>
      <w:sz w:val="24"/>
      <w:szCs w:val="20"/>
    </w:rPr>
  </w:style>
  <w:style w:type="paragraph" w:styleId="aff7">
    <w:name w:val="Date"/>
    <w:basedOn w:val="ac"/>
    <w:next w:val="ac"/>
    <w:link w:val="28"/>
    <w:qFormat/>
    <w:pPr>
      <w:ind w:leftChars="2500" w:left="100"/>
    </w:pPr>
    <w:rPr>
      <w:kern w:val="0"/>
      <w:sz w:val="20"/>
      <w:szCs w:val="20"/>
    </w:rPr>
  </w:style>
  <w:style w:type="paragraph" w:styleId="29">
    <w:name w:val="Body Text Indent 2"/>
    <w:basedOn w:val="ac"/>
    <w:link w:val="210"/>
    <w:qFormat/>
    <w:pPr>
      <w:spacing w:line="480" w:lineRule="auto"/>
      <w:ind w:firstLineChars="200" w:firstLine="480"/>
    </w:pPr>
    <w:rPr>
      <w:rFonts w:ascii="仿宋_GB2312" w:eastAsia="仿宋_GB2312" w:hAnsi="宋体"/>
      <w:kern w:val="0"/>
      <w:sz w:val="24"/>
      <w:szCs w:val="24"/>
    </w:rPr>
  </w:style>
  <w:style w:type="paragraph" w:styleId="aff8">
    <w:name w:val="endnote text"/>
    <w:basedOn w:val="ac"/>
    <w:link w:val="18"/>
    <w:qFormat/>
    <w:pPr>
      <w:widowControl/>
      <w:spacing w:line="360" w:lineRule="auto"/>
      <w:jc w:val="left"/>
    </w:pPr>
    <w:rPr>
      <w:rFonts w:ascii="宋体" w:hAnsi="宋体"/>
      <w:color w:val="4C4C4C"/>
      <w:kern w:val="0"/>
      <w:sz w:val="20"/>
      <w:szCs w:val="20"/>
      <w:lang w:eastAsia="en-US"/>
    </w:rPr>
  </w:style>
  <w:style w:type="paragraph" w:styleId="54">
    <w:name w:val="List Continue 5"/>
    <w:basedOn w:val="ac"/>
    <w:qFormat/>
    <w:pPr>
      <w:widowControl/>
      <w:tabs>
        <w:tab w:val="left" w:pos="360"/>
      </w:tabs>
      <w:spacing w:after="120" w:line="360" w:lineRule="auto"/>
      <w:ind w:leftChars="1000" w:left="2100"/>
      <w:jc w:val="left"/>
    </w:pPr>
    <w:rPr>
      <w:rFonts w:ascii="Verdana" w:hAnsi="Verdana" w:cs="宋体"/>
      <w:color w:val="4C4C4C"/>
      <w:kern w:val="0"/>
      <w:sz w:val="24"/>
      <w:szCs w:val="20"/>
    </w:rPr>
  </w:style>
  <w:style w:type="paragraph" w:styleId="aff9">
    <w:name w:val="Balloon Text"/>
    <w:basedOn w:val="ac"/>
    <w:link w:val="2a"/>
    <w:unhideWhenUsed/>
    <w:qFormat/>
    <w:rPr>
      <w:kern w:val="0"/>
      <w:sz w:val="18"/>
      <w:szCs w:val="18"/>
    </w:rPr>
  </w:style>
  <w:style w:type="paragraph" w:styleId="affa">
    <w:name w:val="footer"/>
    <w:basedOn w:val="ac"/>
    <w:link w:val="2b"/>
    <w:uiPriority w:val="99"/>
    <w:unhideWhenUsed/>
    <w:qFormat/>
    <w:pPr>
      <w:tabs>
        <w:tab w:val="center" w:pos="4153"/>
        <w:tab w:val="right" w:pos="8306"/>
      </w:tabs>
      <w:snapToGrid w:val="0"/>
      <w:jc w:val="left"/>
    </w:pPr>
    <w:rPr>
      <w:kern w:val="0"/>
      <w:sz w:val="18"/>
      <w:szCs w:val="18"/>
    </w:rPr>
  </w:style>
  <w:style w:type="paragraph" w:styleId="affb">
    <w:name w:val="envelope return"/>
    <w:basedOn w:val="ac"/>
    <w:qFormat/>
    <w:pPr>
      <w:widowControl/>
      <w:snapToGrid w:val="0"/>
      <w:spacing w:line="360" w:lineRule="auto"/>
      <w:jc w:val="left"/>
    </w:pPr>
    <w:rPr>
      <w:rFonts w:ascii="Arial" w:hAnsi="Arial" w:cs="宋体"/>
      <w:color w:val="4C4C4C"/>
      <w:kern w:val="0"/>
      <w:sz w:val="24"/>
      <w:szCs w:val="20"/>
    </w:rPr>
  </w:style>
  <w:style w:type="paragraph" w:styleId="affc">
    <w:name w:val="header"/>
    <w:basedOn w:val="ac"/>
    <w:link w:val="2c"/>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affd">
    <w:name w:val="Signature"/>
    <w:basedOn w:val="ac"/>
    <w:link w:val="affe"/>
    <w:qFormat/>
    <w:pPr>
      <w:widowControl/>
      <w:spacing w:line="360" w:lineRule="auto"/>
      <w:ind w:leftChars="2100" w:left="100"/>
      <w:jc w:val="left"/>
    </w:pPr>
    <w:rPr>
      <w:rFonts w:ascii="Verdana" w:hAnsi="Verdana"/>
      <w:color w:val="4C4C4C"/>
      <w:kern w:val="0"/>
      <w:sz w:val="24"/>
      <w:szCs w:val="20"/>
    </w:rPr>
  </w:style>
  <w:style w:type="paragraph" w:styleId="19">
    <w:name w:val="toc 1"/>
    <w:next w:val="ac"/>
    <w:uiPriority w:val="39"/>
    <w:qFormat/>
    <w:pPr>
      <w:spacing w:after="6" w:line="257" w:lineRule="auto"/>
      <w:ind w:left="25" w:right="61" w:hanging="10"/>
      <w:jc w:val="both"/>
    </w:pPr>
    <w:rPr>
      <w:rFonts w:eastAsia="Calibri" w:cs="Calibri"/>
      <w:color w:val="000000"/>
      <w:kern w:val="2"/>
      <w:sz w:val="21"/>
      <w:szCs w:val="22"/>
    </w:rPr>
  </w:style>
  <w:style w:type="paragraph" w:styleId="44">
    <w:name w:val="List Continue 4"/>
    <w:basedOn w:val="ac"/>
    <w:qFormat/>
    <w:pPr>
      <w:widowControl/>
      <w:spacing w:after="120" w:line="360" w:lineRule="auto"/>
      <w:ind w:leftChars="800" w:left="1680"/>
      <w:jc w:val="left"/>
    </w:pPr>
    <w:rPr>
      <w:rFonts w:ascii="Verdana" w:hAnsi="Verdana" w:cs="宋体"/>
      <w:color w:val="4C4C4C"/>
      <w:kern w:val="0"/>
      <w:sz w:val="24"/>
      <w:szCs w:val="20"/>
    </w:rPr>
  </w:style>
  <w:style w:type="paragraph" w:styleId="45">
    <w:name w:val="toc 4"/>
    <w:basedOn w:val="ac"/>
    <w:next w:val="ac"/>
    <w:uiPriority w:val="39"/>
    <w:unhideWhenUsed/>
    <w:qFormat/>
    <w:pPr>
      <w:ind w:leftChars="600" w:left="1260"/>
    </w:pPr>
  </w:style>
  <w:style w:type="paragraph" w:styleId="afff">
    <w:name w:val="index heading"/>
    <w:basedOn w:val="ac"/>
    <w:next w:val="1a"/>
    <w:qFormat/>
    <w:pPr>
      <w:widowControl/>
      <w:jc w:val="left"/>
    </w:pPr>
    <w:rPr>
      <w:rFonts w:ascii="Verdana" w:eastAsia="Arial" w:hAnsi="Verdana" w:cs="宋体"/>
      <w:color w:val="4C4C4C"/>
      <w:kern w:val="0"/>
      <w:sz w:val="20"/>
      <w:szCs w:val="20"/>
    </w:rPr>
  </w:style>
  <w:style w:type="paragraph" w:styleId="1a">
    <w:name w:val="index 1"/>
    <w:basedOn w:val="ac"/>
    <w:next w:val="ac"/>
    <w:unhideWhenUsed/>
    <w:qFormat/>
    <w:pPr>
      <w:widowControl/>
      <w:jc w:val="left"/>
    </w:pPr>
    <w:rPr>
      <w:kern w:val="0"/>
      <w:sz w:val="24"/>
      <w:szCs w:val="20"/>
      <w:lang w:eastAsia="en-US" w:bidi="en-US"/>
    </w:rPr>
  </w:style>
  <w:style w:type="paragraph" w:styleId="afff0">
    <w:name w:val="Subtitle"/>
    <w:basedOn w:val="ac"/>
    <w:next w:val="ac"/>
    <w:link w:val="afff1"/>
    <w:qFormat/>
    <w:pPr>
      <w:spacing w:before="240" w:after="60" w:line="312" w:lineRule="auto"/>
      <w:jc w:val="center"/>
      <w:outlineLvl w:val="1"/>
    </w:pPr>
    <w:rPr>
      <w:rFonts w:ascii="Cambria" w:hAnsi="Cambria"/>
      <w:b/>
      <w:bCs/>
      <w:kern w:val="28"/>
      <w:sz w:val="32"/>
      <w:szCs w:val="32"/>
    </w:rPr>
  </w:style>
  <w:style w:type="paragraph" w:styleId="55">
    <w:name w:val="List Number 5"/>
    <w:basedOn w:val="ac"/>
    <w:qFormat/>
    <w:pPr>
      <w:widowControl/>
      <w:tabs>
        <w:tab w:val="left" w:pos="360"/>
        <w:tab w:val="left" w:pos="735"/>
      </w:tabs>
      <w:spacing w:line="360" w:lineRule="auto"/>
      <w:ind w:left="360"/>
      <w:jc w:val="left"/>
    </w:pPr>
    <w:rPr>
      <w:rFonts w:ascii="Verdana" w:hAnsi="Verdana" w:cs="宋体"/>
      <w:color w:val="4C4C4C"/>
      <w:kern w:val="0"/>
      <w:sz w:val="24"/>
      <w:szCs w:val="20"/>
    </w:rPr>
  </w:style>
  <w:style w:type="paragraph" w:styleId="afff2">
    <w:name w:val="List"/>
    <w:basedOn w:val="ac"/>
    <w:qFormat/>
    <w:pPr>
      <w:widowControl/>
      <w:spacing w:line="360" w:lineRule="auto"/>
      <w:ind w:left="200" w:hangingChars="200" w:hanging="200"/>
      <w:jc w:val="left"/>
    </w:pPr>
    <w:rPr>
      <w:rFonts w:ascii="Verdana" w:hAnsi="Verdana" w:cs="宋体"/>
      <w:color w:val="4C4C4C"/>
      <w:kern w:val="0"/>
      <w:sz w:val="24"/>
      <w:szCs w:val="20"/>
    </w:rPr>
  </w:style>
  <w:style w:type="paragraph" w:styleId="afff3">
    <w:name w:val="footnote text"/>
    <w:basedOn w:val="ac"/>
    <w:link w:val="afff4"/>
    <w:uiPriority w:val="99"/>
    <w:qFormat/>
    <w:pPr>
      <w:widowControl/>
      <w:jc w:val="left"/>
    </w:pPr>
    <w:rPr>
      <w:rFonts w:ascii="Verdana" w:hAnsi="Verdana"/>
      <w:color w:val="4C4C4C"/>
      <w:kern w:val="0"/>
      <w:sz w:val="20"/>
      <w:szCs w:val="20"/>
      <w:lang w:eastAsia="en-US"/>
    </w:rPr>
  </w:style>
  <w:style w:type="paragraph" w:styleId="63">
    <w:name w:val="toc 6"/>
    <w:basedOn w:val="ac"/>
    <w:next w:val="ac"/>
    <w:uiPriority w:val="39"/>
    <w:unhideWhenUsed/>
    <w:qFormat/>
    <w:pPr>
      <w:ind w:leftChars="1000" w:left="2100"/>
    </w:pPr>
  </w:style>
  <w:style w:type="paragraph" w:styleId="56">
    <w:name w:val="List 5"/>
    <w:basedOn w:val="ac"/>
    <w:qFormat/>
    <w:pPr>
      <w:widowControl/>
      <w:tabs>
        <w:tab w:val="left" w:pos="540"/>
      </w:tabs>
      <w:spacing w:line="360" w:lineRule="auto"/>
      <w:ind w:leftChars="800" w:left="100" w:hanging="200"/>
      <w:jc w:val="left"/>
    </w:pPr>
    <w:rPr>
      <w:rFonts w:ascii="Verdana" w:hAnsi="Verdana" w:cs="宋体"/>
      <w:color w:val="4C4C4C"/>
      <w:kern w:val="0"/>
      <w:sz w:val="24"/>
      <w:szCs w:val="20"/>
    </w:rPr>
  </w:style>
  <w:style w:type="paragraph" w:styleId="39">
    <w:name w:val="Body Text Indent 3"/>
    <w:basedOn w:val="ac"/>
    <w:link w:val="311"/>
    <w:qFormat/>
    <w:pPr>
      <w:spacing w:after="120" w:line="360" w:lineRule="atLeast"/>
      <w:ind w:firstLineChars="300" w:firstLine="720"/>
    </w:pPr>
    <w:rPr>
      <w:kern w:val="0"/>
      <w:sz w:val="24"/>
      <w:szCs w:val="20"/>
    </w:rPr>
  </w:style>
  <w:style w:type="paragraph" w:styleId="71">
    <w:name w:val="index 7"/>
    <w:basedOn w:val="ac"/>
    <w:next w:val="ac"/>
    <w:qFormat/>
    <w:pPr>
      <w:widowControl/>
      <w:tabs>
        <w:tab w:val="left" w:pos="1270"/>
      </w:tabs>
      <w:ind w:left="1270" w:hanging="420"/>
      <w:jc w:val="left"/>
    </w:pPr>
    <w:rPr>
      <w:rFonts w:ascii="Arial" w:hAnsi="Arial" w:cs="宋体"/>
      <w:color w:val="4C4C4C"/>
      <w:kern w:val="0"/>
      <w:sz w:val="24"/>
      <w:szCs w:val="20"/>
    </w:rPr>
  </w:style>
  <w:style w:type="paragraph" w:styleId="90">
    <w:name w:val="index 9"/>
    <w:basedOn w:val="ac"/>
    <w:next w:val="ac"/>
    <w:qFormat/>
    <w:pPr>
      <w:widowControl/>
      <w:ind w:leftChars="1600" w:left="1600"/>
      <w:jc w:val="left"/>
    </w:pPr>
    <w:rPr>
      <w:rFonts w:ascii="Arial" w:hAnsi="Arial" w:cs="宋体"/>
      <w:color w:val="4C4C4C"/>
      <w:kern w:val="0"/>
      <w:sz w:val="24"/>
      <w:szCs w:val="20"/>
    </w:rPr>
  </w:style>
  <w:style w:type="paragraph" w:styleId="afff5">
    <w:name w:val="table of figures"/>
    <w:basedOn w:val="ac"/>
    <w:next w:val="ac"/>
    <w:qFormat/>
    <w:pPr>
      <w:widowControl/>
      <w:ind w:leftChars="200" w:left="200" w:hangingChars="200" w:hanging="200"/>
      <w:jc w:val="left"/>
    </w:pPr>
    <w:rPr>
      <w:rFonts w:ascii="Verdana" w:hAnsi="Verdana" w:cs="宋体"/>
      <w:color w:val="4C4C4C"/>
      <w:kern w:val="0"/>
      <w:sz w:val="20"/>
      <w:szCs w:val="20"/>
    </w:rPr>
  </w:style>
  <w:style w:type="paragraph" w:styleId="2d">
    <w:name w:val="toc 2"/>
    <w:next w:val="ac"/>
    <w:uiPriority w:val="39"/>
    <w:qFormat/>
    <w:pPr>
      <w:spacing w:after="6" w:line="257" w:lineRule="auto"/>
      <w:ind w:left="430" w:right="61" w:hanging="10"/>
      <w:jc w:val="both"/>
    </w:pPr>
    <w:rPr>
      <w:rFonts w:eastAsia="Calibri" w:cs="Calibri"/>
      <w:color w:val="000000"/>
      <w:kern w:val="2"/>
      <w:sz w:val="21"/>
      <w:szCs w:val="22"/>
    </w:rPr>
  </w:style>
  <w:style w:type="paragraph" w:styleId="91">
    <w:name w:val="toc 9"/>
    <w:basedOn w:val="ac"/>
    <w:next w:val="ac"/>
    <w:uiPriority w:val="39"/>
    <w:unhideWhenUsed/>
    <w:qFormat/>
    <w:pPr>
      <w:ind w:leftChars="1600" w:left="3360"/>
    </w:pPr>
  </w:style>
  <w:style w:type="paragraph" w:styleId="2e">
    <w:name w:val="Body Text 2"/>
    <w:basedOn w:val="ac"/>
    <w:link w:val="211"/>
    <w:qFormat/>
    <w:pPr>
      <w:spacing w:after="120" w:line="480" w:lineRule="auto"/>
    </w:pPr>
    <w:rPr>
      <w:kern w:val="0"/>
      <w:sz w:val="20"/>
      <w:szCs w:val="24"/>
    </w:rPr>
  </w:style>
  <w:style w:type="paragraph" w:styleId="46">
    <w:name w:val="List 4"/>
    <w:basedOn w:val="ac"/>
    <w:qFormat/>
    <w:pPr>
      <w:widowControl/>
      <w:spacing w:line="360" w:lineRule="auto"/>
      <w:ind w:leftChars="600" w:left="100" w:hangingChars="200" w:hanging="200"/>
      <w:jc w:val="left"/>
    </w:pPr>
    <w:rPr>
      <w:rFonts w:ascii="Verdana" w:hAnsi="Verdana" w:cs="宋体"/>
      <w:color w:val="4C4C4C"/>
      <w:kern w:val="0"/>
      <w:sz w:val="24"/>
      <w:szCs w:val="20"/>
    </w:rPr>
  </w:style>
  <w:style w:type="paragraph" w:styleId="2f">
    <w:name w:val="List Continue 2"/>
    <w:basedOn w:val="ac"/>
    <w:qFormat/>
    <w:pPr>
      <w:widowControl/>
      <w:spacing w:after="120" w:line="360" w:lineRule="auto"/>
      <w:ind w:leftChars="400" w:left="840"/>
      <w:jc w:val="left"/>
    </w:pPr>
    <w:rPr>
      <w:rFonts w:ascii="Verdana" w:hAnsi="Verdana" w:cs="宋体"/>
      <w:color w:val="4C4C4C"/>
      <w:kern w:val="0"/>
      <w:sz w:val="24"/>
      <w:szCs w:val="20"/>
    </w:rPr>
  </w:style>
  <w:style w:type="paragraph" w:styleId="afff6">
    <w:name w:val="Message Header"/>
    <w:basedOn w:val="ac"/>
    <w:link w:val="afff7"/>
    <w:qFormat/>
    <w:pPr>
      <w:widowControl/>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left"/>
    </w:pPr>
    <w:rPr>
      <w:rFonts w:ascii="Arial" w:hAnsi="Arial"/>
      <w:color w:val="4C4C4C"/>
      <w:kern w:val="0"/>
      <w:sz w:val="24"/>
      <w:szCs w:val="20"/>
    </w:rPr>
  </w:style>
  <w:style w:type="paragraph" w:styleId="HTML1">
    <w:name w:val="HTML Preformatted"/>
    <w:basedOn w:val="ac"/>
    <w:link w:val="HTML1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fff8">
    <w:name w:val="Normal (Web)"/>
    <w:basedOn w:val="ac"/>
    <w:link w:val="afff9"/>
    <w:unhideWhenUsed/>
    <w:qFormat/>
    <w:pPr>
      <w:widowControl/>
      <w:spacing w:before="100" w:beforeAutospacing="1" w:after="100" w:afterAutospacing="1"/>
      <w:jc w:val="left"/>
    </w:pPr>
    <w:rPr>
      <w:rFonts w:ascii="宋体" w:hAnsi="宋体"/>
      <w:kern w:val="0"/>
      <w:sz w:val="24"/>
      <w:szCs w:val="24"/>
    </w:rPr>
  </w:style>
  <w:style w:type="paragraph" w:styleId="3a">
    <w:name w:val="List Continue 3"/>
    <w:basedOn w:val="ac"/>
    <w:qFormat/>
    <w:pPr>
      <w:widowControl/>
      <w:spacing w:after="120" w:line="360" w:lineRule="auto"/>
      <w:ind w:leftChars="600" w:left="1260"/>
      <w:jc w:val="left"/>
    </w:pPr>
    <w:rPr>
      <w:rFonts w:ascii="Verdana" w:hAnsi="Verdana" w:cs="宋体"/>
      <w:color w:val="4C4C4C"/>
      <w:kern w:val="0"/>
      <w:sz w:val="24"/>
      <w:szCs w:val="20"/>
    </w:rPr>
  </w:style>
  <w:style w:type="paragraph" w:styleId="2f0">
    <w:name w:val="index 2"/>
    <w:basedOn w:val="ac"/>
    <w:next w:val="ac"/>
    <w:qFormat/>
    <w:pPr>
      <w:widowControl/>
      <w:ind w:leftChars="200" w:left="200"/>
      <w:jc w:val="left"/>
    </w:pPr>
    <w:rPr>
      <w:rFonts w:ascii="Arial" w:hAnsi="Arial" w:cs="宋体"/>
      <w:color w:val="4C4C4C"/>
      <w:kern w:val="0"/>
      <w:sz w:val="24"/>
      <w:szCs w:val="20"/>
    </w:rPr>
  </w:style>
  <w:style w:type="paragraph" w:styleId="a3">
    <w:name w:val="Title"/>
    <w:basedOn w:val="ac"/>
    <w:next w:val="ac"/>
    <w:link w:val="1b"/>
    <w:qFormat/>
    <w:pPr>
      <w:numPr>
        <w:ilvl w:val="1"/>
        <w:numId w:val="2"/>
      </w:numPr>
      <w:spacing w:before="240" w:after="60"/>
      <w:jc w:val="center"/>
      <w:outlineLvl w:val="0"/>
    </w:pPr>
    <w:rPr>
      <w:rFonts w:ascii="Cambria" w:hAnsi="Cambria"/>
      <w:b/>
      <w:bCs/>
      <w:kern w:val="0"/>
      <w:sz w:val="32"/>
      <w:szCs w:val="32"/>
    </w:rPr>
  </w:style>
  <w:style w:type="paragraph" w:styleId="afffa">
    <w:name w:val="annotation subject"/>
    <w:basedOn w:val="afe"/>
    <w:next w:val="afe"/>
    <w:link w:val="2f1"/>
    <w:qFormat/>
    <w:rPr>
      <w:b/>
      <w:bCs/>
      <w:szCs w:val="20"/>
    </w:rPr>
  </w:style>
  <w:style w:type="paragraph" w:styleId="afffb">
    <w:name w:val="Body Text First Indent"/>
    <w:basedOn w:val="ad"/>
    <w:link w:val="afffc"/>
    <w:uiPriority w:val="99"/>
    <w:unhideWhenUsed/>
    <w:qFormat/>
    <w:pPr>
      <w:spacing w:after="120"/>
      <w:ind w:firstLineChars="100" w:firstLine="420"/>
    </w:pPr>
    <w:rPr>
      <w:rFonts w:ascii="Book Antiqua" w:hAnsi="Book Antiqua"/>
      <w:sz w:val="20"/>
      <w:szCs w:val="24"/>
    </w:rPr>
  </w:style>
  <w:style w:type="paragraph" w:styleId="2f2">
    <w:name w:val="Body Text First Indent 2"/>
    <w:basedOn w:val="aff3"/>
    <w:link w:val="2f3"/>
    <w:qFormat/>
    <w:pPr>
      <w:widowControl/>
      <w:autoSpaceDE/>
      <w:autoSpaceDN/>
      <w:adjustRightInd/>
      <w:spacing w:line="240" w:lineRule="auto"/>
      <w:ind w:leftChars="200" w:left="420" w:firstLineChars="200" w:firstLine="420"/>
      <w:jc w:val="left"/>
    </w:pPr>
    <w:rPr>
      <w:rFonts w:ascii="Verdana" w:eastAsia="宋体" w:hAnsi="Verdana"/>
      <w:color w:val="4C4C4C"/>
      <w:sz w:val="20"/>
      <w:szCs w:val="24"/>
    </w:rPr>
  </w:style>
  <w:style w:type="table" w:styleId="afffd">
    <w:name w:val="Table Grid"/>
    <w:basedOn w:val="af"/>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
    <w:name w:val="Table Elegant"/>
    <w:basedOn w:val="af"/>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2f4">
    <w:name w:val="Table Classic 2"/>
    <w:basedOn w:val="af"/>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single" w:sz="6" w:space="0" w:color="000000"/>
          <w:bottom w:val="nil"/>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f"/>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57">
    <w:name w:val="Table Columns 5"/>
    <w:basedOn w:val="af"/>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single" w:sz="6" w:space="0" w:color="808080"/>
          <w:bottom w:val="nil"/>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d">
    <w:name w:val="Table Grid 1"/>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b">
    <w:name w:val="Table Grid 3"/>
    <w:basedOn w:val="af"/>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58">
    <w:name w:val="Table Grid 5"/>
    <w:basedOn w:val="af"/>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single" w:sz="12" w:space="0" w:color="00000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4">
    <w:name w:val="Table Grid 6"/>
    <w:basedOn w:val="af"/>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e">
    <w:name w:val="Table Web 1"/>
    <w:basedOn w:val="af"/>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0">
    <w:name w:val="Table Professional"/>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Shading Accent 3"/>
    <w:basedOn w:val="af"/>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
    <w:name w:val="Light Shading Accent 4"/>
    <w:basedOn w:val="af"/>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30">
    <w:name w:val="Light List Accent 3"/>
    <w:basedOn w:val="af"/>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f"/>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1">
    <w:name w:val="Light Grid Accent 3"/>
    <w:basedOn w:val="af"/>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ymbol" w:eastAsia="MS Mincho" w:hAnsi="Symbol" w:cs="Verdana"/>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ascii="Symbol" w:eastAsia="MS Mincho" w:hAnsi="Symbol" w:cs="Verdana"/>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ascii="Symbol" w:eastAsia="MS Mincho" w:hAnsi="Symbol" w:cs="Verdana"/>
        <w:b/>
        <w:bCs/>
      </w:rPr>
    </w:tblStylePr>
    <w:tblStylePr w:type="lastCol">
      <w:rPr>
        <w:rFonts w:ascii="Symbol" w:eastAsia="MS Mincho" w:hAnsi="Symbol" w:cs="Verdana"/>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f"/>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ymbol" w:eastAsia="MS Mincho" w:hAnsi="Symbol" w:cs="Verdana"/>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ascii="Symbol" w:eastAsia="MS Mincho" w:hAnsi="Symbol" w:cs="Verdana"/>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ascii="Symbol" w:eastAsia="MS Mincho" w:hAnsi="Symbol" w:cs="Verdana"/>
        <w:b/>
        <w:bCs/>
      </w:rPr>
    </w:tblStylePr>
    <w:tblStylePr w:type="lastCol">
      <w:rPr>
        <w:rFonts w:ascii="Symbol" w:eastAsia="MS Mincho" w:hAnsi="Symbol" w:cs="Verdana"/>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6">
    <w:name w:val="Light Grid Accent 6"/>
    <w:basedOn w:val="af"/>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ymbol" w:eastAsia="MS Mincho" w:hAnsi="Symbol" w:cs="Verdana"/>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ascii="Symbol" w:eastAsia="MS Mincho" w:hAnsi="Symbol" w:cs="Verdana"/>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ascii="Symbol" w:eastAsia="MS Mincho" w:hAnsi="Symbol" w:cs="Verdana"/>
        <w:b/>
        <w:bCs/>
      </w:rPr>
    </w:tblStylePr>
    <w:tblStylePr w:type="lastCol">
      <w:rPr>
        <w:rFonts w:ascii="Symbol" w:eastAsia="MS Mincho" w:hAnsi="Symbol" w:cs="Verdana"/>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
    <w:name w:val="Colorful List Accent 1"/>
    <w:basedOn w:val="af"/>
    <w:qFormat/>
    <w:rPr>
      <w:szCs w:val="24"/>
    </w:rPr>
    <w:tblPr>
      <w:tblStyleRowBandSize w:val="1"/>
      <w:tblStyleColBandSize w:val="1"/>
    </w:tblPr>
    <w:tcPr>
      <w:shd w:val="clear" w:color="auto" w:fill="EDF2F8"/>
    </w:tcPr>
    <w:tblStylePr w:type="firstRow">
      <w:rPr>
        <w:b/>
        <w:bCs/>
        <w:color w:val="FFFFFF"/>
      </w:rPr>
      <w:tblPr/>
      <w:tcPr>
        <w:tcBorders>
          <w:top w:val="nil"/>
          <w:left w:val="single" w:sz="12" w:space="0" w:color="CAEACE"/>
          <w:bottom w:val="nil"/>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CAEACE"/>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character" w:styleId="affff1">
    <w:name w:val="Strong"/>
    <w:uiPriority w:val="22"/>
    <w:qFormat/>
    <w:rPr>
      <w:b/>
      <w:bCs/>
    </w:rPr>
  </w:style>
  <w:style w:type="character" w:styleId="affff2">
    <w:name w:val="endnote reference"/>
    <w:uiPriority w:val="99"/>
    <w:qFormat/>
    <w:rPr>
      <w:vertAlign w:val="superscript"/>
    </w:rPr>
  </w:style>
  <w:style w:type="character" w:styleId="affff3">
    <w:name w:val="page number"/>
    <w:qFormat/>
  </w:style>
  <w:style w:type="character" w:styleId="affff4">
    <w:name w:val="FollowedHyperlink"/>
    <w:qFormat/>
    <w:rPr>
      <w:color w:val="800080"/>
      <w:u w:val="single"/>
    </w:rPr>
  </w:style>
  <w:style w:type="character" w:styleId="affff5">
    <w:name w:val="Emphasis"/>
    <w:uiPriority w:val="20"/>
    <w:qFormat/>
    <w:rPr>
      <w:i/>
      <w:iCs/>
    </w:rPr>
  </w:style>
  <w:style w:type="character" w:styleId="affff6">
    <w:name w:val="line number"/>
    <w:qFormat/>
  </w:style>
  <w:style w:type="character" w:styleId="HTML2">
    <w:name w:val="HTML Definition"/>
    <w:qFormat/>
    <w:rPr>
      <w:i/>
      <w:iCs/>
    </w:rPr>
  </w:style>
  <w:style w:type="character" w:styleId="HTML3">
    <w:name w:val="HTML Typewriter"/>
    <w:qFormat/>
    <w:rPr>
      <w:rFonts w:ascii="Courier New" w:hAnsi="Courier New"/>
      <w:sz w:val="20"/>
      <w:szCs w:val="20"/>
    </w:rPr>
  </w:style>
  <w:style w:type="character" w:styleId="HTML4">
    <w:name w:val="HTML Acronym"/>
    <w:qFormat/>
  </w:style>
  <w:style w:type="character" w:styleId="HTML5">
    <w:name w:val="HTML Variable"/>
    <w:qFormat/>
    <w:rPr>
      <w:i/>
      <w:iCs/>
    </w:rPr>
  </w:style>
  <w:style w:type="character" w:styleId="affff7">
    <w:name w:val="Hyperlink"/>
    <w:uiPriority w:val="99"/>
    <w:unhideWhenUsed/>
    <w:qFormat/>
    <w:rPr>
      <w:color w:val="0563C1"/>
      <w:u w:val="single"/>
    </w:rPr>
  </w:style>
  <w:style w:type="character" w:styleId="HTML6">
    <w:name w:val="HTML Code"/>
    <w:uiPriority w:val="99"/>
    <w:unhideWhenUsed/>
    <w:qFormat/>
    <w:rPr>
      <w:rFonts w:ascii="宋体" w:eastAsia="宋体" w:hAnsi="宋体" w:cs="宋体"/>
      <w:sz w:val="24"/>
      <w:szCs w:val="24"/>
    </w:rPr>
  </w:style>
  <w:style w:type="character" w:styleId="affff8">
    <w:name w:val="annotation reference"/>
    <w:uiPriority w:val="99"/>
    <w:qFormat/>
    <w:rPr>
      <w:sz w:val="21"/>
      <w:szCs w:val="21"/>
    </w:rPr>
  </w:style>
  <w:style w:type="character" w:styleId="HTML7">
    <w:name w:val="HTML Cite"/>
    <w:qFormat/>
    <w:rPr>
      <w:i/>
      <w:iCs/>
    </w:rPr>
  </w:style>
  <w:style w:type="character" w:styleId="affff9">
    <w:name w:val="footnote reference"/>
    <w:uiPriority w:val="99"/>
    <w:qFormat/>
    <w:rPr>
      <w:vertAlign w:val="superscript"/>
    </w:rPr>
  </w:style>
  <w:style w:type="character" w:styleId="HTML8">
    <w:name w:val="HTML Keyboard"/>
    <w:qFormat/>
    <w:rPr>
      <w:rFonts w:ascii="Courier New" w:hAnsi="Courier New"/>
      <w:sz w:val="20"/>
      <w:szCs w:val="20"/>
    </w:rPr>
  </w:style>
  <w:style w:type="character" w:styleId="HTML9">
    <w:name w:val="HTML Sample"/>
    <w:qFormat/>
    <w:rPr>
      <w:rFonts w:ascii="Courier New" w:hAnsi="Courier New"/>
    </w:rPr>
  </w:style>
  <w:style w:type="character" w:customStyle="1" w:styleId="af2">
    <w:name w:val="宏文本 字符"/>
    <w:link w:val="af1"/>
    <w:qFormat/>
    <w:rPr>
      <w:rFonts w:ascii="Courier New" w:eastAsia="MS Mincho" w:hAnsi="Courier New"/>
      <w:kern w:val="2"/>
      <w:sz w:val="21"/>
      <w:szCs w:val="22"/>
      <w:lang w:eastAsia="en-US" w:bidi="ar-SA"/>
    </w:rPr>
  </w:style>
  <w:style w:type="character" w:customStyle="1" w:styleId="120">
    <w:name w:val="标题 1 字符2"/>
    <w:link w:val="14"/>
    <w:qFormat/>
    <w:rPr>
      <w:rFonts w:ascii="黑体" w:eastAsia="黑体" w:hAnsi="黑体"/>
      <w:color w:val="000000"/>
      <w:sz w:val="32"/>
      <w:lang w:val="en-US" w:eastAsia="zh-CN" w:bidi="ar-SA"/>
    </w:rPr>
  </w:style>
  <w:style w:type="character" w:customStyle="1" w:styleId="220">
    <w:name w:val="标题 2 字符2"/>
    <w:link w:val="22"/>
    <w:uiPriority w:val="99"/>
    <w:qFormat/>
    <w:rPr>
      <w:rFonts w:ascii="黑体" w:eastAsia="黑体" w:hAnsi="黑体"/>
      <w:color w:val="000000"/>
      <w:sz w:val="32"/>
      <w:lang w:val="en-US" w:eastAsia="zh-CN" w:bidi="ar-SA"/>
    </w:rPr>
  </w:style>
  <w:style w:type="character" w:customStyle="1" w:styleId="32">
    <w:name w:val="标题 3 字符2"/>
    <w:link w:val="3"/>
    <w:qFormat/>
    <w:rPr>
      <w:rFonts w:ascii="黑体" w:eastAsia="黑体" w:hAnsi="黑体"/>
      <w:color w:val="000000"/>
      <w:sz w:val="28"/>
      <w:lang w:val="en-US" w:eastAsia="zh-CN" w:bidi="ar-SA"/>
    </w:rPr>
  </w:style>
  <w:style w:type="character" w:customStyle="1" w:styleId="42">
    <w:name w:val="标题 4 字符2"/>
    <w:link w:val="4"/>
    <w:qFormat/>
    <w:rPr>
      <w:rFonts w:ascii="黑体" w:eastAsia="黑体" w:hAnsi="黑体"/>
      <w:color w:val="000000"/>
      <w:sz w:val="28"/>
      <w:lang w:val="en-US" w:eastAsia="zh-CN" w:bidi="ar-SA"/>
    </w:rPr>
  </w:style>
  <w:style w:type="character" w:customStyle="1" w:styleId="52">
    <w:name w:val="标题 5 字符2"/>
    <w:link w:val="5"/>
    <w:qFormat/>
    <w:rPr>
      <w:rFonts w:ascii="黑体" w:eastAsia="黑体" w:hAnsi="黑体"/>
      <w:color w:val="000000"/>
      <w:sz w:val="28"/>
      <w:lang w:val="en-US" w:eastAsia="zh-CN" w:bidi="ar-SA"/>
    </w:rPr>
  </w:style>
  <w:style w:type="character" w:customStyle="1" w:styleId="62">
    <w:name w:val="标题 6 字符2"/>
    <w:link w:val="60"/>
    <w:qFormat/>
    <w:rPr>
      <w:rFonts w:ascii="黑体" w:eastAsia="黑体" w:hAnsi="黑体"/>
      <w:color w:val="000000"/>
      <w:sz w:val="28"/>
      <w:lang w:val="en-US" w:eastAsia="zh-CN" w:bidi="ar-SA"/>
    </w:rPr>
  </w:style>
  <w:style w:type="character" w:customStyle="1" w:styleId="72">
    <w:name w:val="标题 7 字符2"/>
    <w:link w:val="7"/>
    <w:qFormat/>
    <w:rPr>
      <w:rFonts w:ascii="Times New Roman" w:eastAsia="宋体" w:hAnsi="Times New Roman" w:cs="Times New Roman"/>
      <w:b/>
      <w:bCs/>
      <w:kern w:val="0"/>
      <w:sz w:val="24"/>
      <w:szCs w:val="24"/>
    </w:rPr>
  </w:style>
  <w:style w:type="character" w:customStyle="1" w:styleId="82">
    <w:name w:val="标题 8 字符2"/>
    <w:link w:val="8"/>
    <w:qFormat/>
    <w:rPr>
      <w:rFonts w:ascii="Arial" w:eastAsia="黑体" w:hAnsi="Arial" w:cs="Times New Roman"/>
      <w:kern w:val="0"/>
      <w:sz w:val="24"/>
      <w:szCs w:val="24"/>
    </w:rPr>
  </w:style>
  <w:style w:type="character" w:customStyle="1" w:styleId="92">
    <w:name w:val="标题 9 字符2"/>
    <w:link w:val="9"/>
    <w:qFormat/>
    <w:rPr>
      <w:rFonts w:ascii="Arial" w:eastAsia="黑体" w:hAnsi="Arial" w:cs="Times New Roman"/>
      <w:kern w:val="0"/>
      <w:sz w:val="20"/>
      <w:szCs w:val="21"/>
    </w:rPr>
  </w:style>
  <w:style w:type="character" w:customStyle="1" w:styleId="af5">
    <w:name w:val="电子邮件签名 字符"/>
    <w:link w:val="af4"/>
    <w:qFormat/>
    <w:rPr>
      <w:rFonts w:ascii="Verdana" w:eastAsia="宋体" w:hAnsi="Verdana" w:cs="Times New Roman"/>
      <w:color w:val="4C4C4C"/>
      <w:kern w:val="0"/>
      <w:sz w:val="24"/>
      <w:szCs w:val="20"/>
    </w:rPr>
  </w:style>
  <w:style w:type="character" w:customStyle="1" w:styleId="af8">
    <w:name w:val="正文缩进 字符"/>
    <w:link w:val="af7"/>
    <w:qFormat/>
    <w:rPr>
      <w:rFonts w:ascii="楷体_GB2312" w:eastAsia="楷体_GB2312" w:hAnsi="Times New Roman" w:cs="Times New Roman"/>
      <w:kern w:val="0"/>
      <w:sz w:val="28"/>
      <w:szCs w:val="20"/>
    </w:rPr>
  </w:style>
  <w:style w:type="character" w:customStyle="1" w:styleId="af9">
    <w:name w:val="题注 字符"/>
    <w:link w:val="ab"/>
    <w:qFormat/>
    <w:rPr>
      <w:rFonts w:ascii="Arial" w:eastAsia="黑体" w:hAnsi="Arial" w:cs="Times New Roman"/>
      <w:sz w:val="20"/>
      <w:szCs w:val="20"/>
    </w:rPr>
  </w:style>
  <w:style w:type="character" w:customStyle="1" w:styleId="24">
    <w:name w:val="文档结构图 字符2"/>
    <w:link w:val="afc"/>
    <w:qFormat/>
    <w:rPr>
      <w:rFonts w:ascii="宋体" w:hAnsi="Times New Roman"/>
      <w:sz w:val="18"/>
      <w:szCs w:val="18"/>
    </w:rPr>
  </w:style>
  <w:style w:type="character" w:customStyle="1" w:styleId="25">
    <w:name w:val="批注文字 字符2"/>
    <w:link w:val="afe"/>
    <w:qFormat/>
    <w:rPr>
      <w:rFonts w:ascii="Times New Roman" w:hAnsi="Times New Roman"/>
      <w:szCs w:val="24"/>
    </w:rPr>
  </w:style>
  <w:style w:type="character" w:customStyle="1" w:styleId="aff0">
    <w:name w:val="称呼 字符"/>
    <w:link w:val="aff"/>
    <w:qFormat/>
    <w:rPr>
      <w:rFonts w:ascii="Verdana" w:eastAsia="宋体" w:hAnsi="Verdana" w:cs="Times New Roman"/>
      <w:color w:val="4C4C4C"/>
      <w:kern w:val="0"/>
      <w:sz w:val="24"/>
      <w:szCs w:val="20"/>
    </w:rPr>
  </w:style>
  <w:style w:type="character" w:customStyle="1" w:styleId="34">
    <w:name w:val="正文文本 3 字符"/>
    <w:link w:val="33"/>
    <w:qFormat/>
    <w:rPr>
      <w:rFonts w:eastAsia="Calibri" w:cs="Calibri"/>
      <w:color w:val="000000"/>
      <w:sz w:val="16"/>
      <w:szCs w:val="16"/>
    </w:rPr>
  </w:style>
  <w:style w:type="character" w:customStyle="1" w:styleId="aff2">
    <w:name w:val="结束语 字符"/>
    <w:link w:val="aff1"/>
    <w:qFormat/>
    <w:rPr>
      <w:rFonts w:ascii="Verdana" w:eastAsia="宋体" w:hAnsi="Verdana" w:cs="Times New Roman"/>
      <w:color w:val="4C4C4C"/>
      <w:kern w:val="0"/>
      <w:sz w:val="24"/>
      <w:szCs w:val="20"/>
    </w:rPr>
  </w:style>
  <w:style w:type="character" w:customStyle="1" w:styleId="15">
    <w:name w:val="正文文本 字符1"/>
    <w:link w:val="ad"/>
    <w:qFormat/>
    <w:rPr>
      <w:rFonts w:ascii="Times New Roman" w:hAnsi="Times New Roman"/>
      <w:sz w:val="28"/>
    </w:rPr>
  </w:style>
  <w:style w:type="character" w:customStyle="1" w:styleId="16">
    <w:name w:val="正文文本缩进 字符1"/>
    <w:link w:val="aff3"/>
    <w:qFormat/>
    <w:rPr>
      <w:rFonts w:ascii="楷体_GB2312" w:eastAsia="楷体_GB2312" w:hAnsi="Times New Roman"/>
      <w:sz w:val="28"/>
    </w:rPr>
  </w:style>
  <w:style w:type="character" w:customStyle="1" w:styleId="aff6">
    <w:name w:val="文本块 字符"/>
    <w:link w:val="aff5"/>
    <w:qFormat/>
    <w:rPr>
      <w:rFonts w:ascii="Verdana" w:eastAsia="宋体" w:hAnsi="Verdana" w:cs="Times New Roman"/>
      <w:color w:val="4C4C4C"/>
      <w:kern w:val="0"/>
      <w:sz w:val="24"/>
      <w:szCs w:val="20"/>
    </w:rPr>
  </w:style>
  <w:style w:type="character" w:customStyle="1" w:styleId="HTML0">
    <w:name w:val="HTML 地址 字符"/>
    <w:link w:val="HTML"/>
    <w:qFormat/>
    <w:rPr>
      <w:rFonts w:ascii="Times New Roman" w:eastAsia="宋体" w:hAnsi="Times New Roman" w:cs="Times New Roman"/>
      <w:i/>
      <w:iCs/>
      <w:szCs w:val="24"/>
    </w:rPr>
  </w:style>
  <w:style w:type="character" w:customStyle="1" w:styleId="17">
    <w:name w:val="纯文本 字符1"/>
    <w:link w:val="a4"/>
    <w:qFormat/>
    <w:rPr>
      <w:rFonts w:ascii="宋体" w:hAnsi="Courier New"/>
    </w:rPr>
  </w:style>
  <w:style w:type="character" w:customStyle="1" w:styleId="28">
    <w:name w:val="日期 字符2"/>
    <w:link w:val="aff7"/>
    <w:qFormat/>
    <w:rPr>
      <w:rFonts w:ascii="Times New Roman" w:hAnsi="Times New Roman"/>
    </w:rPr>
  </w:style>
  <w:style w:type="character" w:customStyle="1" w:styleId="210">
    <w:name w:val="正文文本缩进 2 字符1"/>
    <w:link w:val="29"/>
    <w:qFormat/>
    <w:rPr>
      <w:rFonts w:ascii="仿宋_GB2312" w:eastAsia="仿宋_GB2312" w:hAnsi="宋体"/>
      <w:sz w:val="24"/>
      <w:szCs w:val="24"/>
    </w:rPr>
  </w:style>
  <w:style w:type="character" w:customStyle="1" w:styleId="18">
    <w:name w:val="尾注文本 字符1"/>
    <w:link w:val="aff8"/>
    <w:qFormat/>
    <w:rPr>
      <w:rFonts w:ascii="宋体" w:eastAsia="宋体" w:hAnsi="宋体" w:cs="Times New Roman"/>
      <w:color w:val="4C4C4C"/>
      <w:kern w:val="0"/>
      <w:sz w:val="20"/>
      <w:szCs w:val="20"/>
      <w:lang w:eastAsia="en-US"/>
    </w:rPr>
  </w:style>
  <w:style w:type="character" w:customStyle="1" w:styleId="2a">
    <w:name w:val="批注框文本 字符2"/>
    <w:link w:val="aff9"/>
    <w:qFormat/>
    <w:rPr>
      <w:rFonts w:ascii="Times New Roman" w:hAnsi="Times New Roman"/>
      <w:sz w:val="18"/>
      <w:szCs w:val="18"/>
    </w:rPr>
  </w:style>
  <w:style w:type="character" w:customStyle="1" w:styleId="2b">
    <w:name w:val="页脚 字符2"/>
    <w:link w:val="affa"/>
    <w:uiPriority w:val="99"/>
    <w:qFormat/>
    <w:rPr>
      <w:sz w:val="18"/>
      <w:szCs w:val="18"/>
    </w:rPr>
  </w:style>
  <w:style w:type="character" w:customStyle="1" w:styleId="2c">
    <w:name w:val="页眉 字符2"/>
    <w:link w:val="affc"/>
    <w:uiPriority w:val="99"/>
    <w:qFormat/>
    <w:rPr>
      <w:sz w:val="18"/>
      <w:szCs w:val="18"/>
    </w:rPr>
  </w:style>
  <w:style w:type="character" w:customStyle="1" w:styleId="affe">
    <w:name w:val="签名 字符"/>
    <w:link w:val="affd"/>
    <w:qFormat/>
    <w:rPr>
      <w:rFonts w:ascii="Verdana" w:eastAsia="宋体" w:hAnsi="Verdana" w:cs="Times New Roman"/>
      <w:color w:val="4C4C4C"/>
      <w:kern w:val="0"/>
      <w:sz w:val="24"/>
      <w:szCs w:val="20"/>
    </w:rPr>
  </w:style>
  <w:style w:type="character" w:customStyle="1" w:styleId="afff1">
    <w:name w:val="副标题 字符"/>
    <w:link w:val="afff0"/>
    <w:qFormat/>
    <w:rPr>
      <w:rFonts w:ascii="Cambria" w:hAnsi="Cambria" w:cs="黑体"/>
      <w:b/>
      <w:bCs/>
      <w:kern w:val="28"/>
      <w:sz w:val="32"/>
      <w:szCs w:val="32"/>
    </w:rPr>
  </w:style>
  <w:style w:type="character" w:customStyle="1" w:styleId="afff4">
    <w:name w:val="脚注文本 字符"/>
    <w:link w:val="afff3"/>
    <w:uiPriority w:val="99"/>
    <w:qFormat/>
    <w:rPr>
      <w:rFonts w:ascii="Verdana" w:eastAsia="宋体" w:hAnsi="Verdana" w:cs="Times New Roman"/>
      <w:color w:val="4C4C4C"/>
      <w:kern w:val="0"/>
      <w:sz w:val="20"/>
      <w:szCs w:val="20"/>
      <w:lang w:eastAsia="en-US"/>
    </w:rPr>
  </w:style>
  <w:style w:type="character" w:customStyle="1" w:styleId="311">
    <w:name w:val="正文文本缩进 3 字符1"/>
    <w:link w:val="39"/>
    <w:qFormat/>
    <w:rPr>
      <w:rFonts w:ascii="Times New Roman" w:hAnsi="Times New Roman"/>
      <w:sz w:val="24"/>
    </w:rPr>
  </w:style>
  <w:style w:type="character" w:customStyle="1" w:styleId="211">
    <w:name w:val="正文文本 2 字符1"/>
    <w:link w:val="2e"/>
    <w:qFormat/>
    <w:rPr>
      <w:rFonts w:ascii="Times New Roman" w:eastAsia="宋体" w:hAnsi="Times New Roman" w:cs="Times New Roman"/>
      <w:szCs w:val="24"/>
    </w:rPr>
  </w:style>
  <w:style w:type="character" w:customStyle="1" w:styleId="afff7">
    <w:name w:val="信息标题 字符"/>
    <w:link w:val="afff6"/>
    <w:qFormat/>
    <w:rPr>
      <w:rFonts w:ascii="Arial" w:eastAsia="宋体" w:hAnsi="Arial" w:cs="Times New Roman"/>
      <w:color w:val="4C4C4C"/>
      <w:kern w:val="0"/>
      <w:sz w:val="24"/>
      <w:szCs w:val="20"/>
      <w:shd w:val="pct20" w:color="auto" w:fill="auto"/>
    </w:rPr>
  </w:style>
  <w:style w:type="character" w:customStyle="1" w:styleId="HTML10">
    <w:name w:val="HTML 预设格式 字符1"/>
    <w:link w:val="HTML1"/>
    <w:qFormat/>
    <w:rPr>
      <w:rFonts w:ascii="黑体" w:eastAsia="黑体" w:hAnsi="Courier New" w:cs="Times New Roman"/>
      <w:kern w:val="0"/>
      <w:sz w:val="20"/>
      <w:szCs w:val="20"/>
    </w:rPr>
  </w:style>
  <w:style w:type="character" w:customStyle="1" w:styleId="afff9">
    <w:name w:val="普通(网站) 字符"/>
    <w:link w:val="afff8"/>
    <w:qFormat/>
    <w:rPr>
      <w:rFonts w:ascii="宋体" w:eastAsia="宋体" w:hAnsi="宋体" w:cs="Times New Roman"/>
      <w:kern w:val="0"/>
      <w:sz w:val="24"/>
      <w:szCs w:val="24"/>
    </w:rPr>
  </w:style>
  <w:style w:type="character" w:customStyle="1" w:styleId="1b">
    <w:name w:val="标题 字符1"/>
    <w:link w:val="a3"/>
    <w:qFormat/>
    <w:rPr>
      <w:rFonts w:ascii="Cambria" w:hAnsi="Cambria"/>
      <w:b/>
      <w:bCs/>
      <w:sz w:val="32"/>
      <w:szCs w:val="32"/>
    </w:rPr>
  </w:style>
  <w:style w:type="character" w:customStyle="1" w:styleId="2f1">
    <w:name w:val="批注主题 字符2"/>
    <w:link w:val="afffa"/>
    <w:qFormat/>
    <w:rPr>
      <w:rFonts w:ascii="Times New Roman" w:hAnsi="Times New Roman"/>
      <w:b/>
      <w:bCs/>
    </w:rPr>
  </w:style>
  <w:style w:type="character" w:customStyle="1" w:styleId="afffc">
    <w:name w:val="正文首行缩进 字符"/>
    <w:link w:val="afffb"/>
    <w:uiPriority w:val="99"/>
    <w:qFormat/>
    <w:rPr>
      <w:rFonts w:ascii="Book Antiqua" w:hAnsi="Book Antiqua"/>
      <w:szCs w:val="24"/>
    </w:rPr>
  </w:style>
  <w:style w:type="character" w:customStyle="1" w:styleId="2f3">
    <w:name w:val="正文首行缩进 2 字符"/>
    <w:link w:val="2f2"/>
    <w:qFormat/>
    <w:rPr>
      <w:rFonts w:ascii="Verdana" w:eastAsia="宋体" w:hAnsi="Verdana"/>
      <w:color w:val="4C4C4C"/>
      <w:szCs w:val="24"/>
    </w:rPr>
  </w:style>
  <w:style w:type="character" w:customStyle="1" w:styleId="affffa">
    <w:name w:val="列表段落 字符"/>
    <w:link w:val="1f"/>
    <w:uiPriority w:val="34"/>
    <w:qFormat/>
    <w:rPr>
      <w:rFonts w:ascii="Times New Roman" w:hAnsi="Times New Roman"/>
      <w:szCs w:val="24"/>
    </w:rPr>
  </w:style>
  <w:style w:type="paragraph" w:customStyle="1" w:styleId="1f">
    <w:name w:val="列出段落1"/>
    <w:basedOn w:val="ac"/>
    <w:link w:val="affffa"/>
    <w:uiPriority w:val="34"/>
    <w:qFormat/>
    <w:pPr>
      <w:ind w:firstLineChars="200" w:firstLine="420"/>
    </w:pPr>
    <w:rPr>
      <w:kern w:val="0"/>
      <w:sz w:val="20"/>
      <w:szCs w:val="24"/>
    </w:rPr>
  </w:style>
  <w:style w:type="character" w:customStyle="1" w:styleId="Char">
    <w:name w:val="文档正文 Char"/>
    <w:link w:val="affffb"/>
    <w:qFormat/>
    <w:rPr>
      <w:rFonts w:ascii="Arial Narrow" w:hAnsi="Arial Narrow"/>
      <w:sz w:val="24"/>
    </w:rPr>
  </w:style>
  <w:style w:type="paragraph" w:customStyle="1" w:styleId="affffb">
    <w:name w:val="文档正文"/>
    <w:basedOn w:val="ac"/>
    <w:link w:val="Char"/>
    <w:qFormat/>
    <w:pPr>
      <w:adjustRightInd w:val="0"/>
      <w:spacing w:line="440" w:lineRule="exact"/>
      <w:ind w:firstLine="567"/>
      <w:textAlignment w:val="baseline"/>
    </w:pPr>
    <w:rPr>
      <w:rFonts w:ascii="Arial Narrow" w:hAnsi="Arial Narrow"/>
      <w:kern w:val="0"/>
      <w:sz w:val="24"/>
      <w:szCs w:val="20"/>
    </w:rPr>
  </w:style>
  <w:style w:type="character" w:customStyle="1" w:styleId="Char2">
    <w:name w:val="纯文本 Char2"/>
    <w:qFormat/>
    <w:rPr>
      <w:rFonts w:ascii="宋体" w:eastAsia="宋体" w:hAnsi="宋体"/>
      <w:kern w:val="2"/>
      <w:sz w:val="21"/>
      <w:lang w:val="en-US" w:eastAsia="zh-CN" w:bidi="ar-SA"/>
    </w:rPr>
  </w:style>
  <w:style w:type="character" w:customStyle="1" w:styleId="CharChar1">
    <w:name w:val="Char Char1"/>
    <w:qFormat/>
    <w:rPr>
      <w:rFonts w:ascii="楷体_GB2312" w:eastAsia="楷体_GB2312"/>
      <w:sz w:val="28"/>
    </w:rPr>
  </w:style>
  <w:style w:type="character" w:customStyle="1" w:styleId="CharChar">
    <w:name w:val="Char Char"/>
    <w:qFormat/>
    <w:rPr>
      <w:rFonts w:ascii="宋体"/>
      <w:kern w:val="2"/>
      <w:sz w:val="18"/>
      <w:szCs w:val="18"/>
    </w:rPr>
  </w:style>
  <w:style w:type="character" w:customStyle="1" w:styleId="Char1">
    <w:name w:val="标题 Char1"/>
    <w:qFormat/>
    <w:locked/>
    <w:rPr>
      <w:rFonts w:ascii="Cambria" w:hAnsi="Cambria"/>
      <w:b/>
      <w:bCs/>
      <w:sz w:val="32"/>
      <w:szCs w:val="32"/>
    </w:rPr>
  </w:style>
  <w:style w:type="character" w:customStyle="1" w:styleId="Char10">
    <w:name w:val="批注文字 Char1"/>
    <w:qFormat/>
    <w:rPr>
      <w:kern w:val="2"/>
      <w:sz w:val="21"/>
    </w:rPr>
  </w:style>
  <w:style w:type="character" w:customStyle="1" w:styleId="Char0">
    <w:name w:val="正文 宋体 小四 Char"/>
    <w:link w:val="affffc"/>
    <w:qFormat/>
    <w:locked/>
    <w:rPr>
      <w:rFonts w:ascii="宋体" w:hAnsi="宋体"/>
      <w:color w:val="000000"/>
      <w:sz w:val="24"/>
    </w:rPr>
  </w:style>
  <w:style w:type="paragraph" w:customStyle="1" w:styleId="affffc">
    <w:name w:val="正文 宋体 小四"/>
    <w:basedOn w:val="ac"/>
    <w:link w:val="Char0"/>
    <w:qFormat/>
    <w:pPr>
      <w:spacing w:line="360" w:lineRule="auto"/>
      <w:ind w:firstLineChars="200" w:firstLine="480"/>
    </w:pPr>
    <w:rPr>
      <w:rFonts w:ascii="宋体" w:hAnsi="宋体"/>
      <w:color w:val="000000"/>
      <w:kern w:val="0"/>
      <w:sz w:val="24"/>
      <w:szCs w:val="20"/>
    </w:rPr>
  </w:style>
  <w:style w:type="character" w:customStyle="1" w:styleId="Char11">
    <w:name w:val="纯文本 Char1"/>
    <w:qFormat/>
    <w:rPr>
      <w:rFonts w:ascii="宋体" w:eastAsia="宋体" w:hAnsi="Courier New" w:cs="Courier New"/>
      <w:szCs w:val="21"/>
    </w:rPr>
  </w:style>
  <w:style w:type="character" w:customStyle="1" w:styleId="Char12">
    <w:name w:val="文档结构图 Char1"/>
    <w:qFormat/>
    <w:rPr>
      <w:rFonts w:ascii="宋体" w:eastAsia="宋体"/>
      <w:sz w:val="18"/>
      <w:szCs w:val="18"/>
    </w:rPr>
  </w:style>
  <w:style w:type="character" w:customStyle="1" w:styleId="Char20">
    <w:name w:val="批注文字 Char2"/>
    <w:qFormat/>
  </w:style>
  <w:style w:type="character" w:customStyle="1" w:styleId="Char13">
    <w:name w:val="正文文本缩进 Char1"/>
    <w:uiPriority w:val="99"/>
    <w:qFormat/>
  </w:style>
  <w:style w:type="character" w:customStyle="1" w:styleId="Char14">
    <w:name w:val="正文文本 Char1"/>
    <w:qFormat/>
  </w:style>
  <w:style w:type="character" w:customStyle="1" w:styleId="3Char1">
    <w:name w:val="正文文本 3 Char1"/>
    <w:qFormat/>
    <w:rPr>
      <w:sz w:val="16"/>
      <w:szCs w:val="16"/>
    </w:rPr>
  </w:style>
  <w:style w:type="character" w:customStyle="1" w:styleId="Char15">
    <w:name w:val="页脚 Char1"/>
    <w:qFormat/>
    <w:rPr>
      <w:rFonts w:eastAsia="Calibri" w:cs="Calibri"/>
      <w:color w:val="000000"/>
      <w:kern w:val="2"/>
      <w:sz w:val="18"/>
      <w:szCs w:val="18"/>
    </w:rPr>
  </w:style>
  <w:style w:type="character" w:customStyle="1" w:styleId="Char16">
    <w:name w:val="日期 Char1"/>
    <w:qFormat/>
  </w:style>
  <w:style w:type="character" w:customStyle="1" w:styleId="3Char10">
    <w:name w:val="正文文本缩进 3 Char1"/>
    <w:qFormat/>
    <w:rPr>
      <w:sz w:val="16"/>
      <w:szCs w:val="16"/>
    </w:rPr>
  </w:style>
  <w:style w:type="character" w:customStyle="1" w:styleId="2Char1">
    <w:name w:val="正文文本缩进 2 Char1"/>
    <w:qFormat/>
  </w:style>
  <w:style w:type="character" w:customStyle="1" w:styleId="Char17">
    <w:name w:val="批注框文本 Char1"/>
    <w:qFormat/>
    <w:rPr>
      <w:sz w:val="18"/>
      <w:szCs w:val="18"/>
    </w:rPr>
  </w:style>
  <w:style w:type="character" w:customStyle="1" w:styleId="Char18">
    <w:name w:val="批注主题 Char1"/>
    <w:qFormat/>
    <w:rPr>
      <w:b/>
      <w:bCs/>
    </w:rPr>
  </w:style>
  <w:style w:type="character" w:customStyle="1" w:styleId="Char19">
    <w:name w:val="副标题 Char1"/>
    <w:qFormat/>
    <w:rPr>
      <w:rFonts w:ascii="Cambria" w:eastAsia="宋体" w:hAnsi="Cambria" w:cs="Times New Roman"/>
      <w:b/>
      <w:bCs/>
      <w:kern w:val="28"/>
      <w:sz w:val="32"/>
      <w:szCs w:val="32"/>
    </w:rPr>
  </w:style>
  <w:style w:type="character" w:customStyle="1" w:styleId="Char1a">
    <w:name w:val="页眉 Char1"/>
    <w:qFormat/>
    <w:rPr>
      <w:rFonts w:eastAsia="Calibri" w:cs="Calibri"/>
      <w:color w:val="000000"/>
      <w:kern w:val="2"/>
      <w:sz w:val="18"/>
      <w:szCs w:val="18"/>
    </w:rPr>
  </w:style>
  <w:style w:type="character" w:customStyle="1" w:styleId="Char21">
    <w:name w:val="标题 Char2"/>
    <w:qFormat/>
    <w:rPr>
      <w:rFonts w:ascii="Cambria" w:eastAsia="宋体" w:hAnsi="Cambria" w:cs="Times New Roman"/>
      <w:b/>
      <w:bCs/>
      <w:sz w:val="32"/>
      <w:szCs w:val="32"/>
    </w:rPr>
  </w:style>
  <w:style w:type="paragraph" w:customStyle="1" w:styleId="affffd">
    <w:name w:val="样式"/>
    <w:basedOn w:val="ac"/>
    <w:qFormat/>
    <w:pPr>
      <w:tabs>
        <w:tab w:val="left" w:pos="567"/>
        <w:tab w:val="left" w:pos="720"/>
      </w:tabs>
      <w:snapToGrid w:val="0"/>
      <w:spacing w:line="460" w:lineRule="atLeast"/>
      <w:ind w:left="420" w:hanging="420"/>
    </w:pPr>
    <w:rPr>
      <w:rFonts w:ascii="Arial" w:hAnsi="Arial"/>
      <w:spacing w:val="6"/>
      <w:sz w:val="24"/>
      <w:szCs w:val="20"/>
    </w:rPr>
  </w:style>
  <w:style w:type="paragraph" w:customStyle="1" w:styleId="3Arial">
    <w:name w:val="样式 标题 3 + (西文) Arial (中文) 黑体 四号 非加粗"/>
    <w:basedOn w:val="3"/>
    <w:qFormat/>
    <w:pPr>
      <w:widowControl w:val="0"/>
      <w:numPr>
        <w:ilvl w:val="2"/>
        <w:numId w:val="3"/>
      </w:numPr>
      <w:tabs>
        <w:tab w:val="left" w:pos="720"/>
      </w:tabs>
      <w:spacing w:before="260" w:after="260" w:line="360" w:lineRule="auto"/>
      <w:ind w:right="0"/>
      <w:jc w:val="both"/>
    </w:pPr>
    <w:rPr>
      <w:rFonts w:ascii="Arial" w:eastAsia="宋体" w:hAnsi="Arial"/>
      <w:b/>
      <w:color w:val="auto"/>
      <w:sz w:val="21"/>
    </w:rPr>
  </w:style>
  <w:style w:type="paragraph" w:customStyle="1" w:styleId="2f5">
    <w:name w:val="列出段落2"/>
    <w:basedOn w:val="ac"/>
    <w:uiPriority w:val="99"/>
    <w:unhideWhenUsed/>
    <w:qFormat/>
    <w:pPr>
      <w:ind w:firstLineChars="200" w:firstLine="420"/>
    </w:pPr>
    <w:rPr>
      <w:szCs w:val="24"/>
    </w:rPr>
  </w:style>
  <w:style w:type="paragraph" w:customStyle="1" w:styleId="ParaItem">
    <w:name w:val="ParaItem"/>
    <w:basedOn w:val="ac"/>
    <w:qFormat/>
    <w:pPr>
      <w:widowControl/>
      <w:numPr>
        <w:numId w:val="4"/>
      </w:numPr>
      <w:tabs>
        <w:tab w:val="left" w:pos="900"/>
      </w:tabs>
      <w:adjustRightInd w:val="0"/>
      <w:spacing w:before="60" w:after="60" w:line="288" w:lineRule="auto"/>
      <w:textAlignment w:val="baseline"/>
    </w:pPr>
    <w:rPr>
      <w:spacing w:val="10"/>
      <w:kern w:val="0"/>
      <w:sz w:val="24"/>
      <w:szCs w:val="20"/>
    </w:rPr>
  </w:style>
  <w:style w:type="paragraph" w:customStyle="1" w:styleId="bt1bt1">
    <w:name w:val="bt1bt1"/>
    <w:basedOn w:val="14"/>
    <w:qFormat/>
    <w:pPr>
      <w:widowControl w:val="0"/>
      <w:spacing w:before="340" w:after="330" w:line="240" w:lineRule="auto"/>
      <w:ind w:left="0" w:right="0" w:firstLine="0"/>
    </w:pPr>
    <w:rPr>
      <w:rFonts w:hAnsi="Times New Roman"/>
      <w:bCs/>
      <w:color w:val="auto"/>
      <w:kern w:val="44"/>
      <w:sz w:val="36"/>
      <w:szCs w:val="36"/>
    </w:rPr>
  </w:style>
  <w:style w:type="paragraph" w:customStyle="1" w:styleId="110">
    <w:name w:val="列出段落11"/>
    <w:basedOn w:val="ac"/>
    <w:link w:val="affffe"/>
    <w:uiPriority w:val="34"/>
    <w:qFormat/>
    <w:pPr>
      <w:ind w:firstLineChars="200" w:firstLine="420"/>
    </w:pPr>
    <w:rPr>
      <w:kern w:val="0"/>
      <w:sz w:val="20"/>
      <w:szCs w:val="20"/>
    </w:rPr>
  </w:style>
  <w:style w:type="character" w:customStyle="1" w:styleId="affffe">
    <w:name w:val="列出段落字符"/>
    <w:link w:val="110"/>
    <w:uiPriority w:val="34"/>
    <w:qFormat/>
    <w:locked/>
    <w:rPr>
      <w:rFonts w:ascii="Times New Roman" w:eastAsia="宋体" w:hAnsi="Times New Roman" w:cs="Times New Roman"/>
      <w:szCs w:val="20"/>
    </w:rPr>
  </w:style>
  <w:style w:type="paragraph" w:customStyle="1" w:styleId="378020">
    <w:name w:val="样式 标题 3 + (中文) 黑体 小四 非加粗 段前: 7.8 磅 段后: 0 磅 行距: 固定值 20 磅"/>
    <w:basedOn w:val="3"/>
    <w:qFormat/>
    <w:pPr>
      <w:widowControl w:val="0"/>
      <w:spacing w:after="0" w:line="400" w:lineRule="exact"/>
      <w:ind w:left="0" w:right="0" w:firstLine="0"/>
      <w:jc w:val="both"/>
    </w:pPr>
    <w:rPr>
      <w:rFonts w:ascii="Times New Roman" w:hAnsi="Times New Roman" w:cs="宋体"/>
      <w:color w:val="auto"/>
      <w:sz w:val="24"/>
    </w:rPr>
  </w:style>
  <w:style w:type="paragraph" w:customStyle="1" w:styleId="Style4">
    <w:name w:val="_Style 4"/>
    <w:basedOn w:val="ac"/>
    <w:qFormat/>
    <w:pPr>
      <w:ind w:firstLineChars="200" w:firstLine="420"/>
    </w:pPr>
    <w:rPr>
      <w:szCs w:val="20"/>
    </w:rPr>
  </w:style>
  <w:style w:type="paragraph" w:customStyle="1" w:styleId="TableParagraph">
    <w:name w:val="Table Paragraph"/>
    <w:basedOn w:val="ac"/>
    <w:uiPriority w:val="1"/>
    <w:qFormat/>
    <w:pPr>
      <w:autoSpaceDE w:val="0"/>
      <w:autoSpaceDN w:val="0"/>
      <w:jc w:val="left"/>
    </w:pPr>
    <w:rPr>
      <w:rFonts w:ascii="宋体" w:hAnsi="宋体" w:cs="宋体"/>
      <w:kern w:val="0"/>
      <w:sz w:val="22"/>
      <w:lang w:eastAsia="en-US"/>
    </w:rPr>
  </w:style>
  <w:style w:type="paragraph" w:customStyle="1" w:styleId="-11">
    <w:name w:val="彩色列表 - 强调文字颜色 11"/>
    <w:basedOn w:val="ac"/>
    <w:link w:val="-10"/>
    <w:uiPriority w:val="34"/>
    <w:qFormat/>
    <w:pPr>
      <w:autoSpaceDE w:val="0"/>
      <w:autoSpaceDN w:val="0"/>
      <w:adjustRightInd w:val="0"/>
      <w:spacing w:line="400" w:lineRule="atLeast"/>
      <w:ind w:firstLineChars="200" w:firstLine="200"/>
      <w:jc w:val="left"/>
    </w:pPr>
    <w:rPr>
      <w:kern w:val="0"/>
      <w:sz w:val="24"/>
      <w:szCs w:val="21"/>
    </w:rPr>
  </w:style>
  <w:style w:type="character" w:customStyle="1" w:styleId="-10">
    <w:name w:val="彩色列表 - 强调文字颜色 1字符"/>
    <w:link w:val="-11"/>
    <w:uiPriority w:val="34"/>
    <w:qFormat/>
    <w:rPr>
      <w:rFonts w:ascii="Times New Roman" w:eastAsia="宋体" w:hAnsi="Times New Roman" w:cs="Times New Roman"/>
      <w:sz w:val="24"/>
      <w:szCs w:val="21"/>
    </w:rPr>
  </w:style>
  <w:style w:type="paragraph" w:customStyle="1" w:styleId="TOC11">
    <w:name w:val="TOC 标题11"/>
    <w:basedOn w:val="14"/>
    <w:next w:val="ac"/>
    <w:qFormat/>
    <w:pPr>
      <w:spacing w:before="480" w:after="0" w:line="276" w:lineRule="auto"/>
      <w:ind w:left="0" w:right="0" w:firstLine="0"/>
      <w:jc w:val="left"/>
      <w:outlineLvl w:val="9"/>
    </w:pPr>
    <w:rPr>
      <w:rFonts w:ascii="Cambria" w:eastAsia="宋体" w:hAnsi="Cambria"/>
      <w:b/>
      <w:bCs/>
      <w:color w:val="365F91"/>
      <w:sz w:val="28"/>
      <w:szCs w:val="28"/>
    </w:rPr>
  </w:style>
  <w:style w:type="paragraph" w:customStyle="1" w:styleId="TOC1">
    <w:name w:val="TOC 标题1"/>
    <w:basedOn w:val="14"/>
    <w:next w:val="ac"/>
    <w:uiPriority w:val="39"/>
    <w:unhideWhenUsed/>
    <w:qFormat/>
    <w:pPr>
      <w:spacing w:before="480" w:after="0" w:line="276" w:lineRule="auto"/>
      <w:ind w:left="0" w:right="0" w:firstLine="0"/>
      <w:jc w:val="left"/>
      <w:outlineLvl w:val="9"/>
    </w:pPr>
    <w:rPr>
      <w:rFonts w:ascii="Calibri Light" w:eastAsia="宋体" w:hAnsi="Calibri Light"/>
      <w:b/>
      <w:bCs/>
      <w:color w:val="2E75B5"/>
      <w:sz w:val="28"/>
      <w:szCs w:val="28"/>
    </w:rPr>
  </w:style>
  <w:style w:type="paragraph" w:customStyle="1" w:styleId="CharChar2CharChar">
    <w:name w:val="Char Char2 Char Char"/>
    <w:basedOn w:val="ac"/>
    <w:qFormat/>
    <w:rPr>
      <w:rFonts w:ascii="Tahoma" w:hAnsi="Tahoma"/>
      <w:sz w:val="24"/>
      <w:szCs w:val="24"/>
      <w:u w:val="single"/>
    </w:rPr>
  </w:style>
  <w:style w:type="paragraph" w:customStyle="1" w:styleId="afffff">
    <w:name w:val="[正文行首缩进]"/>
    <w:qFormat/>
    <w:pPr>
      <w:widowControl w:val="0"/>
      <w:adjustRightInd w:val="0"/>
      <w:spacing w:line="360" w:lineRule="auto"/>
      <w:ind w:firstLineChars="200" w:firstLine="420"/>
      <w:jc w:val="both"/>
    </w:pPr>
    <w:rPr>
      <w:rFonts w:ascii="Arial" w:hAnsi="Arial"/>
      <w:snapToGrid w:val="0"/>
      <w:sz w:val="21"/>
      <w:szCs w:val="21"/>
    </w:rPr>
  </w:style>
  <w:style w:type="paragraph" w:customStyle="1" w:styleId="21">
    <w:name w:val="项目2"/>
    <w:basedOn w:val="ac"/>
    <w:qFormat/>
    <w:pPr>
      <w:numPr>
        <w:numId w:val="5"/>
      </w:numPr>
      <w:tabs>
        <w:tab w:val="left" w:pos="987"/>
      </w:tabs>
      <w:adjustRightInd w:val="0"/>
      <w:spacing w:line="360" w:lineRule="auto"/>
      <w:textAlignment w:val="baseline"/>
    </w:pPr>
    <w:rPr>
      <w:rFonts w:ascii="宋体"/>
      <w:sz w:val="24"/>
      <w:szCs w:val="24"/>
    </w:rPr>
  </w:style>
  <w:style w:type="paragraph" w:customStyle="1" w:styleId="HTMLa">
    <w:name w:val="HTML 预先格式化"/>
    <w:basedOn w:val="ac"/>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firstLineChars="200" w:firstLine="420"/>
      <w:jc w:val="left"/>
    </w:pPr>
    <w:rPr>
      <w:rFonts w:ascii="黑体" w:eastAsia="黑体" w:hAnsi="Courier New"/>
      <w:kern w:val="0"/>
      <w:sz w:val="20"/>
      <w:szCs w:val="20"/>
    </w:rPr>
  </w:style>
  <w:style w:type="paragraph" w:customStyle="1" w:styleId="2H2H21Heading2HiddenHeading2CCBSheading2h2Leve">
    <w:name w:val="样式 标题 2H2H21Heading 2 HiddenHeading 2 CCBSheading 2h2Leve..."/>
    <w:basedOn w:val="22"/>
    <w:qFormat/>
    <w:pPr>
      <w:keepNext w:val="0"/>
      <w:widowControl w:val="0"/>
      <w:tabs>
        <w:tab w:val="left" w:pos="576"/>
        <w:tab w:val="left" w:pos="925"/>
      </w:tabs>
      <w:adjustRightInd w:val="0"/>
      <w:spacing w:before="240" w:after="200" w:line="360" w:lineRule="auto"/>
      <w:ind w:left="925" w:right="0" w:hanging="425"/>
      <w:jc w:val="both"/>
      <w:textAlignment w:val="baseline"/>
    </w:pPr>
    <w:rPr>
      <w:rFonts w:hAnsi="Arial"/>
      <w:color w:val="auto"/>
      <w:sz w:val="28"/>
    </w:rPr>
  </w:style>
  <w:style w:type="paragraph" w:customStyle="1" w:styleId="2f6">
    <w:name w:val="修订2"/>
    <w:unhideWhenUsed/>
    <w:qFormat/>
    <w:rPr>
      <w:kern w:val="2"/>
      <w:sz w:val="21"/>
      <w:szCs w:val="24"/>
    </w:rPr>
  </w:style>
  <w:style w:type="paragraph" w:customStyle="1" w:styleId="Blockquote">
    <w:name w:val="Blockquote"/>
    <w:basedOn w:val="ac"/>
    <w:qFormat/>
    <w:pPr>
      <w:autoSpaceDE w:val="0"/>
      <w:autoSpaceDN w:val="0"/>
      <w:adjustRightInd w:val="0"/>
      <w:spacing w:before="100" w:after="100"/>
      <w:ind w:left="360" w:right="360"/>
      <w:jc w:val="left"/>
    </w:pPr>
    <w:rPr>
      <w:kern w:val="0"/>
      <w:sz w:val="24"/>
      <w:szCs w:val="20"/>
    </w:rPr>
  </w:style>
  <w:style w:type="paragraph" w:customStyle="1" w:styleId="CharCharCharCharCharCharCharCharCharCharCharCharChar">
    <w:name w:val="Char Char Char Char Char Char Char Char Char Char Char Char Char"/>
    <w:basedOn w:val="afc"/>
    <w:qFormat/>
    <w:pPr>
      <w:shd w:val="clear" w:color="auto" w:fill="000080"/>
    </w:pPr>
    <w:rPr>
      <w:rFonts w:ascii="Tahoma" w:hAnsi="Tahoma"/>
      <w:sz w:val="24"/>
      <w:szCs w:val="24"/>
    </w:rPr>
  </w:style>
  <w:style w:type="paragraph" w:customStyle="1" w:styleId="3h3H3sect123OrgHeading1Level3TopicHeadingleve">
    <w:name w:val="样式 标题 3h3H3sect1.2.3Org Heading 1Level 3 Topic Headingleve..."/>
    <w:basedOn w:val="3"/>
    <w:qFormat/>
    <w:pPr>
      <w:widowControl w:val="0"/>
      <w:tabs>
        <w:tab w:val="left" w:pos="1363"/>
      </w:tabs>
      <w:spacing w:before="260" w:after="260" w:line="416" w:lineRule="auto"/>
      <w:ind w:left="1363" w:right="0" w:hanging="425"/>
      <w:jc w:val="both"/>
    </w:pPr>
    <w:rPr>
      <w:rFonts w:ascii="Times New Roman" w:eastAsia="宋体" w:hAnsi="Times New Roman"/>
      <w:color w:val="auto"/>
      <w:sz w:val="30"/>
      <w:szCs w:val="32"/>
    </w:rPr>
  </w:style>
  <w:style w:type="paragraph" w:customStyle="1" w:styleId="12">
    <w:name w:val="项目1"/>
    <w:basedOn w:val="ac"/>
    <w:qFormat/>
    <w:pPr>
      <w:numPr>
        <w:numId w:val="6"/>
      </w:numPr>
      <w:tabs>
        <w:tab w:val="left" w:pos="987"/>
      </w:tabs>
      <w:adjustRightInd w:val="0"/>
      <w:spacing w:line="360" w:lineRule="auto"/>
      <w:textAlignment w:val="baseline"/>
    </w:pPr>
    <w:rPr>
      <w:rFonts w:ascii="宋体" w:hAnsi="宋体"/>
      <w:kern w:val="0"/>
      <w:sz w:val="24"/>
      <w:szCs w:val="24"/>
    </w:rPr>
  </w:style>
  <w:style w:type="paragraph" w:customStyle="1" w:styleId="1f0">
    <w:name w:val="修订1"/>
    <w:uiPriority w:val="99"/>
    <w:unhideWhenUsed/>
    <w:qFormat/>
    <w:rPr>
      <w:kern w:val="2"/>
      <w:sz w:val="21"/>
      <w:szCs w:val="24"/>
    </w:rPr>
  </w:style>
  <w:style w:type="paragraph" w:customStyle="1" w:styleId="TOC2">
    <w:name w:val="TOC 标题2"/>
    <w:basedOn w:val="14"/>
    <w:next w:val="ac"/>
    <w:uiPriority w:val="39"/>
    <w:unhideWhenUsed/>
    <w:qFormat/>
    <w:pPr>
      <w:spacing w:before="480" w:after="0" w:line="276" w:lineRule="auto"/>
      <w:ind w:left="0" w:right="0" w:firstLine="0"/>
      <w:jc w:val="left"/>
      <w:outlineLvl w:val="9"/>
    </w:pPr>
    <w:rPr>
      <w:rFonts w:ascii="Cambria" w:eastAsia="宋体" w:hAnsi="Cambria"/>
      <w:b/>
      <w:bCs/>
      <w:color w:val="365F90"/>
      <w:sz w:val="28"/>
      <w:szCs w:val="28"/>
    </w:rPr>
  </w:style>
  <w:style w:type="paragraph" w:customStyle="1" w:styleId="3c">
    <w:name w:val="样式3"/>
    <w:basedOn w:val="4"/>
    <w:link w:val="3Char"/>
    <w:qFormat/>
    <w:pPr>
      <w:widowControl w:val="0"/>
      <w:spacing w:before="280" w:after="290" w:line="374" w:lineRule="auto"/>
      <w:ind w:left="1700" w:right="0" w:hanging="425"/>
      <w:jc w:val="both"/>
    </w:pPr>
    <w:rPr>
      <w:rFonts w:ascii="Arial" w:hAnsi="Arial"/>
      <w:b/>
      <w:color w:val="auto"/>
    </w:rPr>
  </w:style>
  <w:style w:type="character" w:customStyle="1" w:styleId="3Char">
    <w:name w:val="样式3 Char"/>
    <w:link w:val="3c"/>
    <w:qFormat/>
    <w:rPr>
      <w:rFonts w:ascii="Arial" w:eastAsia="黑体" w:hAnsi="Arial" w:cs="Times New Roman"/>
      <w:b/>
      <w:kern w:val="0"/>
      <w:sz w:val="28"/>
      <w:szCs w:val="20"/>
    </w:rPr>
  </w:style>
  <w:style w:type="paragraph" w:customStyle="1" w:styleId="afffff0">
    <w:name w:val="新定义正文"/>
    <w:basedOn w:val="ac"/>
    <w:qFormat/>
    <w:pPr>
      <w:widowControl/>
    </w:pPr>
    <w:rPr>
      <w:color w:val="000000"/>
      <w:szCs w:val="21"/>
    </w:rPr>
  </w:style>
  <w:style w:type="paragraph" w:customStyle="1" w:styleId="a5">
    <w:name w:val="节"/>
    <w:basedOn w:val="22"/>
    <w:qFormat/>
    <w:pPr>
      <w:widowControl w:val="0"/>
      <w:numPr>
        <w:ilvl w:val="1"/>
        <w:numId w:val="7"/>
      </w:numPr>
      <w:tabs>
        <w:tab w:val="left" w:pos="432"/>
      </w:tabs>
      <w:spacing w:before="260" w:after="260" w:line="240" w:lineRule="auto"/>
      <w:ind w:right="0"/>
      <w:jc w:val="both"/>
    </w:pPr>
    <w:rPr>
      <w:rFonts w:hAnsi="Arial"/>
      <w:bCs/>
      <w:color w:val="auto"/>
      <w:sz w:val="28"/>
      <w:szCs w:val="28"/>
    </w:rPr>
  </w:style>
  <w:style w:type="paragraph" w:customStyle="1" w:styleId="2TimesNewRoman5020">
    <w:name w:val="样式 标题 2 + Times New Roman 四号 非加粗 段前: 5 磅 段后: 0 磅 行距: 固定值 20..."/>
    <w:basedOn w:val="22"/>
    <w:qFormat/>
    <w:pPr>
      <w:widowControl w:val="0"/>
      <w:spacing w:before="100" w:after="0" w:line="400" w:lineRule="exact"/>
      <w:ind w:left="0" w:right="0" w:firstLine="0"/>
      <w:jc w:val="both"/>
    </w:pPr>
    <w:rPr>
      <w:rFonts w:ascii="Times New Roman" w:eastAsia="宋体" w:hAnsi="Times New Roman" w:cs="宋体"/>
      <w:color w:val="auto"/>
      <w:sz w:val="28"/>
    </w:rPr>
  </w:style>
  <w:style w:type="paragraph" w:customStyle="1" w:styleId="Style36">
    <w:name w:val="_Style 36"/>
    <w:basedOn w:val="ac"/>
    <w:uiPriority w:val="34"/>
    <w:qFormat/>
    <w:pPr>
      <w:ind w:firstLineChars="200" w:firstLine="420"/>
    </w:pPr>
    <w:rPr>
      <w:szCs w:val="20"/>
    </w:rPr>
  </w:style>
  <w:style w:type="paragraph" w:customStyle="1" w:styleId="Default">
    <w:name w:val="Default"/>
    <w:link w:val="DefaultChar"/>
    <w:qFormat/>
    <w:pPr>
      <w:widowControl w:val="0"/>
      <w:autoSpaceDE w:val="0"/>
      <w:autoSpaceDN w:val="0"/>
      <w:adjustRightInd w:val="0"/>
    </w:pPr>
    <w:rPr>
      <w:color w:val="000000"/>
      <w:sz w:val="24"/>
      <w:szCs w:val="24"/>
    </w:rPr>
  </w:style>
  <w:style w:type="character" w:customStyle="1" w:styleId="DefaultChar">
    <w:name w:val="Default Char"/>
    <w:link w:val="Default"/>
    <w:qFormat/>
    <w:rPr>
      <w:rFonts w:ascii="Times New Roman" w:hAnsi="Times New Roman"/>
      <w:color w:val="000000"/>
      <w:sz w:val="24"/>
      <w:szCs w:val="24"/>
    </w:rPr>
  </w:style>
  <w:style w:type="paragraph" w:customStyle="1" w:styleId="3d">
    <w:name w:val="列出段落3"/>
    <w:basedOn w:val="ac"/>
    <w:uiPriority w:val="34"/>
    <w:qFormat/>
    <w:pPr>
      <w:ind w:firstLineChars="200" w:firstLine="420"/>
    </w:pPr>
    <w:rPr>
      <w:szCs w:val="24"/>
    </w:rPr>
  </w:style>
  <w:style w:type="table" w:customStyle="1" w:styleId="TableGrid">
    <w:name w:val="TableGrid"/>
    <w:qFormat/>
    <w:tblPr>
      <w:tblCellMar>
        <w:top w:w="0" w:type="dxa"/>
        <w:left w:w="0" w:type="dxa"/>
        <w:bottom w:w="0" w:type="dxa"/>
        <w:right w:w="0" w:type="dxa"/>
      </w:tblCellMar>
    </w:tbl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character" w:customStyle="1" w:styleId="Char3">
    <w:name w:val="纯文本 Char3"/>
    <w:qFormat/>
    <w:rPr>
      <w:rFonts w:ascii="宋体" w:hAnsi="Courier New"/>
      <w:kern w:val="2"/>
      <w:sz w:val="21"/>
    </w:rPr>
  </w:style>
  <w:style w:type="character" w:customStyle="1" w:styleId="111">
    <w:name w:val="标题 11"/>
    <w:qFormat/>
    <w:rPr>
      <w:rFonts w:eastAsia="黑体"/>
      <w:b/>
      <w:bCs/>
      <w:kern w:val="44"/>
      <w:sz w:val="32"/>
      <w:szCs w:val="44"/>
      <w:lang w:val="en-US" w:eastAsia="zh-CN" w:bidi="ar-SA"/>
    </w:rPr>
  </w:style>
  <w:style w:type="character" w:customStyle="1" w:styleId="-2Char">
    <w:name w:val="正文-2字符首行缩进 Char"/>
    <w:link w:val="-2"/>
    <w:qFormat/>
    <w:rPr>
      <w:rFonts w:ascii="仿宋_GB2312" w:eastAsia="仿宋_GB2312"/>
      <w:sz w:val="28"/>
    </w:rPr>
  </w:style>
  <w:style w:type="paragraph" w:customStyle="1" w:styleId="-2">
    <w:name w:val="正文-2字符首行缩进"/>
    <w:basedOn w:val="ac"/>
    <w:link w:val="-2Char"/>
    <w:qFormat/>
    <w:pPr>
      <w:spacing w:line="360" w:lineRule="auto"/>
      <w:ind w:firstLineChars="200" w:firstLine="200"/>
    </w:pPr>
    <w:rPr>
      <w:rFonts w:ascii="仿宋_GB2312" w:eastAsia="仿宋_GB2312"/>
      <w:kern w:val="0"/>
      <w:sz w:val="28"/>
      <w:szCs w:val="20"/>
    </w:rPr>
  </w:style>
  <w:style w:type="character" w:customStyle="1" w:styleId="Char4">
    <w:name w:val="宏文本 Char"/>
    <w:qFormat/>
    <w:rPr>
      <w:rFonts w:ascii="Courier New" w:eastAsia="宋体" w:hAnsi="Courier New" w:cs="Courier New"/>
      <w:sz w:val="24"/>
      <w:szCs w:val="24"/>
    </w:rPr>
  </w:style>
  <w:style w:type="character" w:customStyle="1" w:styleId="Char5">
    <w:name w:val="电子邮件签名 Char"/>
    <w:qFormat/>
  </w:style>
  <w:style w:type="character" w:customStyle="1" w:styleId="Char6">
    <w:name w:val="称呼 Char"/>
    <w:link w:val="1f1"/>
    <w:qFormat/>
  </w:style>
  <w:style w:type="paragraph" w:customStyle="1" w:styleId="1f1">
    <w:name w:val="贺词1"/>
    <w:basedOn w:val="ac"/>
    <w:next w:val="ac"/>
    <w:link w:val="Char6"/>
    <w:qFormat/>
    <w:pPr>
      <w:spacing w:line="360" w:lineRule="auto"/>
    </w:pPr>
  </w:style>
  <w:style w:type="character" w:customStyle="1" w:styleId="Char7">
    <w:name w:val="结束语 Char"/>
    <w:qFormat/>
  </w:style>
  <w:style w:type="character" w:customStyle="1" w:styleId="Char8">
    <w:name w:val="尾注文本 Char"/>
    <w:uiPriority w:val="99"/>
    <w:qFormat/>
  </w:style>
  <w:style w:type="character" w:customStyle="1" w:styleId="Char9">
    <w:name w:val="签名 Char"/>
    <w:qFormat/>
  </w:style>
  <w:style w:type="character" w:customStyle="1" w:styleId="Chara">
    <w:name w:val="脚注文本 Char"/>
    <w:qFormat/>
    <w:rPr>
      <w:sz w:val="18"/>
      <w:szCs w:val="18"/>
    </w:rPr>
  </w:style>
  <w:style w:type="character" w:customStyle="1" w:styleId="2Char">
    <w:name w:val="正文文本 2 Char"/>
    <w:qFormat/>
  </w:style>
  <w:style w:type="character" w:customStyle="1" w:styleId="Charb">
    <w:name w:val="信息标题 Char"/>
    <w:link w:val="1f2"/>
    <w:qFormat/>
    <w:rPr>
      <w:rFonts w:ascii="Cambria" w:eastAsia="宋体" w:hAnsi="Cambria" w:cs="Times New Roman"/>
      <w:sz w:val="24"/>
      <w:szCs w:val="24"/>
      <w:shd w:val="pct20" w:color="auto" w:fill="auto"/>
    </w:rPr>
  </w:style>
  <w:style w:type="paragraph" w:customStyle="1" w:styleId="1f2">
    <w:name w:val="邮件标题1"/>
    <w:basedOn w:val="ac"/>
    <w:link w:val="Charb"/>
    <w:qFormat/>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Cambria" w:hAnsi="Cambria"/>
      <w:kern w:val="0"/>
      <w:sz w:val="24"/>
      <w:szCs w:val="24"/>
    </w:rPr>
  </w:style>
  <w:style w:type="character" w:customStyle="1" w:styleId="Charc">
    <w:name w:val="正文首行缩进 Char"/>
    <w:link w:val="Style105"/>
    <w:qFormat/>
  </w:style>
  <w:style w:type="paragraph" w:customStyle="1" w:styleId="Style105">
    <w:name w:val="_Style 105"/>
    <w:basedOn w:val="ac"/>
    <w:next w:val="ac"/>
    <w:link w:val="Charc"/>
    <w:unhideWhenUsed/>
    <w:qFormat/>
    <w:pPr>
      <w:ind w:leftChars="1600" w:left="3360"/>
    </w:pPr>
  </w:style>
  <w:style w:type="character" w:customStyle="1" w:styleId="2Char0">
    <w:name w:val="正文首行缩进 2 Char"/>
    <w:link w:val="250"/>
    <w:qFormat/>
  </w:style>
  <w:style w:type="paragraph" w:customStyle="1" w:styleId="250">
    <w:name w:val="正文首行缩进 25"/>
    <w:basedOn w:val="ac"/>
    <w:link w:val="2Char0"/>
    <w:qFormat/>
    <w:pPr>
      <w:spacing w:line="300" w:lineRule="auto"/>
      <w:ind w:leftChars="200" w:left="420" w:firstLineChars="200" w:firstLine="420"/>
    </w:pPr>
  </w:style>
  <w:style w:type="paragraph" w:customStyle="1" w:styleId="65">
    <w:name w:val="6"/>
    <w:uiPriority w:val="99"/>
    <w:qFormat/>
    <w:pPr>
      <w:widowControl w:val="0"/>
      <w:jc w:val="both"/>
    </w:pPr>
    <w:rPr>
      <w:kern w:val="2"/>
      <w:sz w:val="21"/>
      <w:szCs w:val="24"/>
    </w:rPr>
  </w:style>
  <w:style w:type="character" w:customStyle="1" w:styleId="Char40">
    <w:name w:val="页脚 Char4"/>
    <w:uiPriority w:val="99"/>
    <w:qFormat/>
    <w:rPr>
      <w:kern w:val="2"/>
      <w:sz w:val="18"/>
      <w:szCs w:val="18"/>
    </w:rPr>
  </w:style>
  <w:style w:type="character" w:customStyle="1" w:styleId="2Char3">
    <w:name w:val="正文文本缩进 2 Char3"/>
    <w:qFormat/>
    <w:rPr>
      <w:rFonts w:ascii="宋体" w:hAnsi="宋体" w:cs="宋体"/>
      <w:b/>
      <w:bCs/>
      <w:kern w:val="2"/>
      <w:sz w:val="24"/>
      <w:szCs w:val="24"/>
    </w:rPr>
  </w:style>
  <w:style w:type="character" w:customStyle="1" w:styleId="3Char2">
    <w:name w:val="标题 3 Char2"/>
    <w:qFormat/>
    <w:rPr>
      <w:rFonts w:ascii="黑体" w:eastAsia="黑体" w:hAnsi="黑体"/>
      <w:b/>
      <w:bCs/>
      <w:kern w:val="2"/>
      <w:sz w:val="32"/>
      <w:szCs w:val="32"/>
    </w:rPr>
  </w:style>
  <w:style w:type="character" w:customStyle="1" w:styleId="4Char3">
    <w:name w:val="标题 4 Char3"/>
    <w:qFormat/>
    <w:rPr>
      <w:rFonts w:ascii="黑体" w:eastAsia="黑体" w:hAnsi="黑体"/>
      <w:b/>
      <w:bCs/>
      <w:kern w:val="2"/>
      <w:sz w:val="28"/>
      <w:szCs w:val="28"/>
    </w:rPr>
  </w:style>
  <w:style w:type="character" w:customStyle="1" w:styleId="5Char3">
    <w:name w:val="标题 5 Char3"/>
    <w:qFormat/>
    <w:rPr>
      <w:rFonts w:ascii="黑体" w:eastAsia="黑体" w:hAnsi="黑体"/>
      <w:b/>
      <w:bCs/>
      <w:kern w:val="2"/>
      <w:sz w:val="28"/>
      <w:szCs w:val="28"/>
    </w:rPr>
  </w:style>
  <w:style w:type="character" w:customStyle="1" w:styleId="7Char2">
    <w:name w:val="标题 7 Char2"/>
    <w:qFormat/>
    <w:rPr>
      <w:b/>
      <w:bCs/>
      <w:kern w:val="2"/>
      <w:sz w:val="24"/>
      <w:szCs w:val="24"/>
    </w:rPr>
  </w:style>
  <w:style w:type="character" w:customStyle="1" w:styleId="8Char2">
    <w:name w:val="标题 8 Char2"/>
    <w:qFormat/>
    <w:rPr>
      <w:rFonts w:ascii="Arial" w:eastAsia="黑体" w:hAnsi="Arial"/>
      <w:kern w:val="2"/>
      <w:sz w:val="24"/>
      <w:szCs w:val="24"/>
    </w:rPr>
  </w:style>
  <w:style w:type="character" w:customStyle="1" w:styleId="9Char2">
    <w:name w:val="标题 9 Char2"/>
    <w:qFormat/>
    <w:rPr>
      <w:rFonts w:ascii="Arial" w:eastAsia="黑体" w:hAnsi="Arial"/>
      <w:kern w:val="2"/>
      <w:sz w:val="21"/>
      <w:szCs w:val="21"/>
    </w:rPr>
  </w:style>
  <w:style w:type="paragraph" w:customStyle="1" w:styleId="z-1">
    <w:name w:val="z-窗体顶端1"/>
    <w:basedOn w:val="ac"/>
    <w:next w:val="ac"/>
    <w:link w:val="z-"/>
    <w:qFormat/>
    <w:pPr>
      <w:widowControl/>
      <w:pBdr>
        <w:bottom w:val="single" w:sz="6" w:space="1" w:color="auto"/>
      </w:pBdr>
      <w:jc w:val="center"/>
    </w:pPr>
    <w:rPr>
      <w:rFonts w:ascii="Arial" w:hAnsi="Arial"/>
      <w:vanish/>
      <w:color w:val="4C4C4C"/>
      <w:kern w:val="0"/>
      <w:sz w:val="16"/>
      <w:szCs w:val="16"/>
    </w:rPr>
  </w:style>
  <w:style w:type="character" w:customStyle="1" w:styleId="z-">
    <w:name w:val="z-窗体顶端 字符"/>
    <w:link w:val="z-1"/>
    <w:qFormat/>
    <w:rPr>
      <w:rFonts w:ascii="Arial" w:eastAsia="宋体" w:hAnsi="Arial" w:cs="Times New Roman"/>
      <w:vanish/>
      <w:color w:val="4C4C4C"/>
      <w:kern w:val="0"/>
      <w:sz w:val="16"/>
      <w:szCs w:val="16"/>
    </w:rPr>
  </w:style>
  <w:style w:type="paragraph" w:customStyle="1" w:styleId="z-10">
    <w:name w:val="z-窗体底端1"/>
    <w:basedOn w:val="ac"/>
    <w:next w:val="ac"/>
    <w:link w:val="z-0"/>
    <w:qFormat/>
    <w:pPr>
      <w:widowControl/>
      <w:pBdr>
        <w:top w:val="single" w:sz="6" w:space="1" w:color="auto"/>
      </w:pBdr>
      <w:jc w:val="center"/>
    </w:pPr>
    <w:rPr>
      <w:rFonts w:ascii="Arial" w:hAnsi="Arial"/>
      <w:vanish/>
      <w:color w:val="4C4C4C"/>
      <w:kern w:val="0"/>
      <w:sz w:val="16"/>
      <w:szCs w:val="16"/>
    </w:rPr>
  </w:style>
  <w:style w:type="character" w:customStyle="1" w:styleId="z-0">
    <w:name w:val="z-窗体底端 字符"/>
    <w:link w:val="z-10"/>
    <w:qFormat/>
    <w:rPr>
      <w:rFonts w:ascii="Arial" w:eastAsia="宋体" w:hAnsi="Arial" w:cs="Times New Roman"/>
      <w:vanish/>
      <w:color w:val="4C4C4C"/>
      <w:kern w:val="0"/>
      <w:sz w:val="16"/>
      <w:szCs w:val="16"/>
    </w:rPr>
  </w:style>
  <w:style w:type="character" w:customStyle="1" w:styleId="Char22">
    <w:name w:val="批注框文本 Char2"/>
    <w:qFormat/>
    <w:rPr>
      <w:kern w:val="2"/>
      <w:sz w:val="18"/>
      <w:szCs w:val="18"/>
    </w:rPr>
  </w:style>
  <w:style w:type="paragraph" w:customStyle="1" w:styleId="400">
    <w:name w:val="正文_4_0"/>
    <w:qFormat/>
    <w:pPr>
      <w:widowControl w:val="0"/>
      <w:jc w:val="both"/>
    </w:pPr>
    <w:rPr>
      <w:kern w:val="2"/>
      <w:sz w:val="21"/>
      <w:szCs w:val="22"/>
    </w:rPr>
  </w:style>
  <w:style w:type="character" w:customStyle="1" w:styleId="Char30">
    <w:name w:val="批注文字 Char3"/>
    <w:qFormat/>
    <w:rPr>
      <w:kern w:val="2"/>
      <w:sz w:val="21"/>
      <w:szCs w:val="24"/>
    </w:rPr>
  </w:style>
  <w:style w:type="character" w:customStyle="1" w:styleId="Char31">
    <w:name w:val="批注主题 Char3"/>
    <w:qFormat/>
    <w:rPr>
      <w:b/>
      <w:bCs/>
      <w:kern w:val="2"/>
      <w:sz w:val="21"/>
      <w:szCs w:val="24"/>
    </w:rPr>
  </w:style>
  <w:style w:type="character" w:customStyle="1" w:styleId="1f3">
    <w:name w:val="未处理的提及1"/>
    <w:uiPriority w:val="99"/>
    <w:unhideWhenUsed/>
    <w:qFormat/>
    <w:rPr>
      <w:color w:val="605E5C"/>
      <w:shd w:val="clear" w:color="auto" w:fill="E1DFDD"/>
    </w:rPr>
  </w:style>
  <w:style w:type="paragraph" w:customStyle="1" w:styleId="312">
    <w:name w:val="网格表 31"/>
    <w:basedOn w:val="14"/>
    <w:next w:val="ac"/>
    <w:uiPriority w:val="39"/>
    <w:qFormat/>
    <w:pPr>
      <w:spacing w:before="480" w:after="0" w:line="276" w:lineRule="auto"/>
      <w:ind w:left="0" w:right="0" w:firstLine="0"/>
      <w:jc w:val="left"/>
      <w:outlineLvl w:val="9"/>
    </w:pPr>
    <w:rPr>
      <w:rFonts w:ascii="Cambria" w:hAnsi="Cambria"/>
      <w:b/>
      <w:bCs/>
      <w:color w:val="365F91"/>
      <w:sz w:val="28"/>
      <w:szCs w:val="28"/>
    </w:rPr>
  </w:style>
  <w:style w:type="paragraph" w:customStyle="1" w:styleId="73">
    <w:name w:val="样式7"/>
    <w:basedOn w:val="ac"/>
    <w:link w:val="7Char"/>
    <w:qFormat/>
    <w:pPr>
      <w:spacing w:line="360" w:lineRule="auto"/>
      <w:ind w:firstLine="420"/>
    </w:pPr>
    <w:rPr>
      <w:kern w:val="0"/>
      <w:sz w:val="24"/>
      <w:szCs w:val="24"/>
    </w:rPr>
  </w:style>
  <w:style w:type="character" w:customStyle="1" w:styleId="7Char">
    <w:name w:val="样式7 Char"/>
    <w:link w:val="73"/>
    <w:qFormat/>
    <w:rPr>
      <w:rFonts w:ascii="Times New Roman" w:eastAsia="宋体" w:hAnsi="Times New Roman" w:cs="Times New Roman"/>
      <w:sz w:val="24"/>
      <w:szCs w:val="24"/>
    </w:rPr>
  </w:style>
  <w:style w:type="paragraph" w:customStyle="1" w:styleId="afffff1">
    <w:name w:val="正文二"/>
    <w:basedOn w:val="ac"/>
    <w:link w:val="Chard"/>
    <w:qFormat/>
    <w:pPr>
      <w:spacing w:line="360" w:lineRule="auto"/>
      <w:ind w:firstLineChars="200" w:firstLine="480"/>
      <w:jc w:val="left"/>
    </w:pPr>
    <w:rPr>
      <w:rFonts w:ascii="宋体" w:hAnsi="宋体"/>
      <w:kern w:val="0"/>
      <w:sz w:val="24"/>
      <w:szCs w:val="24"/>
      <w:lang w:val="zh-CN"/>
    </w:rPr>
  </w:style>
  <w:style w:type="character" w:customStyle="1" w:styleId="Chard">
    <w:name w:val="正文二 Char"/>
    <w:link w:val="afffff1"/>
    <w:qFormat/>
    <w:rPr>
      <w:rFonts w:ascii="宋体" w:eastAsia="宋体" w:hAnsi="宋体" w:cs="Times New Roman"/>
      <w:sz w:val="24"/>
      <w:szCs w:val="24"/>
      <w:lang w:val="zh-CN"/>
    </w:rPr>
  </w:style>
  <w:style w:type="paragraph" w:customStyle="1" w:styleId="320">
    <w:name w:val="网格表 32"/>
    <w:basedOn w:val="14"/>
    <w:next w:val="ac"/>
    <w:uiPriority w:val="39"/>
    <w:qFormat/>
    <w:pPr>
      <w:spacing w:before="480" w:after="0" w:line="276" w:lineRule="auto"/>
      <w:ind w:left="0" w:right="0" w:firstLine="0"/>
      <w:jc w:val="left"/>
      <w:outlineLvl w:val="9"/>
    </w:pPr>
    <w:rPr>
      <w:rFonts w:ascii="Cambria" w:hAnsi="Cambria"/>
      <w:b/>
      <w:bCs/>
      <w:color w:val="365F91"/>
      <w:sz w:val="28"/>
      <w:szCs w:val="28"/>
    </w:rPr>
  </w:style>
  <w:style w:type="character" w:customStyle="1" w:styleId="afffff2">
    <w:name w:val="图片 字符"/>
    <w:link w:val="afffff3"/>
    <w:qFormat/>
    <w:rPr>
      <w:sz w:val="24"/>
      <w:szCs w:val="24"/>
    </w:rPr>
  </w:style>
  <w:style w:type="paragraph" w:customStyle="1" w:styleId="afffff3">
    <w:name w:val="图片"/>
    <w:basedOn w:val="ac"/>
    <w:next w:val="ab"/>
    <w:link w:val="afffff2"/>
    <w:qFormat/>
    <w:pPr>
      <w:keepNext/>
    </w:pPr>
    <w:rPr>
      <w:kern w:val="0"/>
      <w:sz w:val="24"/>
      <w:szCs w:val="24"/>
    </w:rPr>
  </w:style>
  <w:style w:type="paragraph" w:customStyle="1" w:styleId="afffff4">
    <w:name w:val="图片标题"/>
    <w:basedOn w:val="ac"/>
    <w:link w:val="afffff5"/>
    <w:qFormat/>
    <w:pPr>
      <w:spacing w:line="276" w:lineRule="auto"/>
      <w:jc w:val="center"/>
    </w:pPr>
    <w:rPr>
      <w:rFonts w:eastAsia="仿宋_GB2312"/>
      <w:kern w:val="0"/>
      <w:sz w:val="20"/>
      <w:szCs w:val="21"/>
    </w:rPr>
  </w:style>
  <w:style w:type="character" w:customStyle="1" w:styleId="afffff5">
    <w:name w:val="图片标题 字符"/>
    <w:link w:val="afffff4"/>
    <w:qFormat/>
    <w:rPr>
      <w:rFonts w:ascii="Calibri" w:eastAsia="仿宋_GB2312" w:hAnsi="Calibri" w:cs="Times New Roman"/>
      <w:szCs w:val="21"/>
    </w:rPr>
  </w:style>
  <w:style w:type="character" w:customStyle="1" w:styleId="Char32">
    <w:name w:val="副标题 Char3"/>
    <w:qFormat/>
    <w:rPr>
      <w:rFonts w:ascii="Arial Black" w:eastAsia="黑体" w:hAnsi="Arial Black"/>
      <w:b/>
      <w:bCs/>
      <w:kern w:val="28"/>
      <w:sz w:val="72"/>
      <w:szCs w:val="22"/>
    </w:rPr>
  </w:style>
  <w:style w:type="character" w:customStyle="1" w:styleId="Char33">
    <w:name w:val="列出段落 Char3"/>
    <w:uiPriority w:val="34"/>
    <w:qFormat/>
    <w:rPr>
      <w:kern w:val="2"/>
      <w:sz w:val="24"/>
      <w:szCs w:val="24"/>
    </w:rPr>
  </w:style>
  <w:style w:type="paragraph" w:customStyle="1" w:styleId="1f4">
    <w:name w:val="无间隔1"/>
    <w:link w:val="afffff6"/>
    <w:uiPriority w:val="1"/>
    <w:qFormat/>
    <w:pPr>
      <w:widowControl w:val="0"/>
      <w:jc w:val="both"/>
    </w:pPr>
    <w:rPr>
      <w:szCs w:val="24"/>
    </w:rPr>
  </w:style>
  <w:style w:type="character" w:customStyle="1" w:styleId="afffff6">
    <w:name w:val="无间隔 字符"/>
    <w:link w:val="1f4"/>
    <w:uiPriority w:val="1"/>
    <w:qFormat/>
    <w:rPr>
      <w:rFonts w:ascii="Times New Roman" w:hAnsi="Times New Roman"/>
      <w:szCs w:val="24"/>
      <w:lang w:bidi="ar-SA"/>
    </w:rPr>
  </w:style>
  <w:style w:type="paragraph" w:customStyle="1" w:styleId="1f5">
    <w:name w:val="引用1"/>
    <w:basedOn w:val="ac"/>
    <w:next w:val="ac"/>
    <w:link w:val="afffff7"/>
    <w:uiPriority w:val="29"/>
    <w:qFormat/>
    <w:pPr>
      <w:spacing w:before="200" w:after="160"/>
      <w:ind w:left="864" w:right="864"/>
      <w:jc w:val="center"/>
    </w:pPr>
    <w:rPr>
      <w:i/>
      <w:iCs/>
      <w:color w:val="404040"/>
      <w:kern w:val="0"/>
      <w:sz w:val="24"/>
      <w:szCs w:val="24"/>
    </w:rPr>
  </w:style>
  <w:style w:type="character" w:customStyle="1" w:styleId="afffff7">
    <w:name w:val="引用 字符"/>
    <w:link w:val="1f5"/>
    <w:uiPriority w:val="29"/>
    <w:qFormat/>
    <w:rPr>
      <w:rFonts w:ascii="Times New Roman" w:eastAsia="宋体" w:hAnsi="Times New Roman" w:cs="Times New Roman"/>
      <w:i/>
      <w:iCs/>
      <w:color w:val="404040"/>
      <w:sz w:val="24"/>
      <w:szCs w:val="24"/>
    </w:rPr>
  </w:style>
  <w:style w:type="character" w:customStyle="1" w:styleId="Chare">
    <w:name w:val="引用 Char"/>
    <w:link w:val="112"/>
    <w:uiPriority w:val="29"/>
    <w:qFormat/>
    <w:rPr>
      <w:i/>
      <w:iCs/>
      <w:color w:val="000000"/>
    </w:rPr>
  </w:style>
  <w:style w:type="paragraph" w:customStyle="1" w:styleId="112">
    <w:name w:val="引用11"/>
    <w:basedOn w:val="ac"/>
    <w:link w:val="Chare"/>
    <w:uiPriority w:val="29"/>
    <w:qFormat/>
    <w:pPr>
      <w:widowControl/>
      <w:spacing w:before="100" w:after="100"/>
      <w:jc w:val="left"/>
    </w:pPr>
    <w:rPr>
      <w:i/>
      <w:iCs/>
      <w:color w:val="000000"/>
      <w:kern w:val="0"/>
      <w:sz w:val="20"/>
      <w:szCs w:val="20"/>
    </w:rPr>
  </w:style>
  <w:style w:type="paragraph" w:customStyle="1" w:styleId="1f6">
    <w:name w:val="明显引用1"/>
    <w:basedOn w:val="ac"/>
    <w:next w:val="ac"/>
    <w:link w:val="afffff8"/>
    <w:uiPriority w:val="30"/>
    <w:qFormat/>
    <w:pPr>
      <w:pBdr>
        <w:top w:val="single" w:sz="4" w:space="10" w:color="4F81BD"/>
        <w:bottom w:val="single" w:sz="4" w:space="10" w:color="4F81BD"/>
      </w:pBdr>
      <w:spacing w:before="360" w:after="360"/>
      <w:ind w:left="864" w:right="864"/>
      <w:jc w:val="center"/>
    </w:pPr>
    <w:rPr>
      <w:i/>
      <w:iCs/>
      <w:color w:val="4F81BD"/>
      <w:kern w:val="0"/>
      <w:sz w:val="24"/>
      <w:szCs w:val="24"/>
    </w:rPr>
  </w:style>
  <w:style w:type="character" w:customStyle="1" w:styleId="afffff8">
    <w:name w:val="明显引用 字符"/>
    <w:link w:val="1f6"/>
    <w:uiPriority w:val="30"/>
    <w:qFormat/>
    <w:rPr>
      <w:rFonts w:ascii="Times New Roman" w:eastAsia="宋体" w:hAnsi="Times New Roman" w:cs="Times New Roman"/>
      <w:i/>
      <w:iCs/>
      <w:color w:val="4F81BD"/>
      <w:sz w:val="24"/>
      <w:szCs w:val="24"/>
    </w:rPr>
  </w:style>
  <w:style w:type="character" w:customStyle="1" w:styleId="Charf">
    <w:name w:val="明显引用 Char"/>
    <w:uiPriority w:val="30"/>
    <w:qFormat/>
    <w:rPr>
      <w:b/>
      <w:bCs/>
      <w:i/>
      <w:iCs/>
      <w:color w:val="4F81BD"/>
    </w:rPr>
  </w:style>
  <w:style w:type="character" w:customStyle="1" w:styleId="1f7">
    <w:name w:val="明显强调1"/>
    <w:uiPriority w:val="21"/>
    <w:qFormat/>
    <w:rPr>
      <w:i/>
      <w:iCs/>
      <w:color w:val="4F81BD"/>
    </w:rPr>
  </w:style>
  <w:style w:type="character" w:customStyle="1" w:styleId="1f8">
    <w:name w:val="明显参考1"/>
    <w:uiPriority w:val="32"/>
    <w:qFormat/>
    <w:rPr>
      <w:b/>
      <w:bCs/>
      <w:smallCaps/>
      <w:color w:val="4F81BD"/>
      <w:spacing w:val="5"/>
    </w:rPr>
  </w:style>
  <w:style w:type="character" w:customStyle="1" w:styleId="1f9">
    <w:name w:val="书籍标题1"/>
    <w:uiPriority w:val="33"/>
    <w:qFormat/>
    <w:rPr>
      <w:b/>
      <w:bCs/>
      <w:i/>
      <w:iCs/>
      <w:spacing w:val="5"/>
    </w:rPr>
  </w:style>
  <w:style w:type="paragraph" w:customStyle="1" w:styleId="afffff9">
    <w:name w:val="正文+目录"/>
    <w:basedOn w:val="ac"/>
    <w:qFormat/>
    <w:pPr>
      <w:spacing w:line="276" w:lineRule="auto"/>
      <w:jc w:val="center"/>
    </w:pPr>
    <w:rPr>
      <w:rFonts w:eastAsia="黑体"/>
      <w:b/>
      <w:spacing w:val="80"/>
      <w:kern w:val="0"/>
      <w:sz w:val="32"/>
      <w:szCs w:val="32"/>
    </w:rPr>
  </w:style>
  <w:style w:type="character" w:customStyle="1" w:styleId="113">
    <w:name w:val="未处理的提及11"/>
    <w:uiPriority w:val="99"/>
    <w:unhideWhenUsed/>
    <w:qFormat/>
    <w:rPr>
      <w:color w:val="605E5C"/>
      <w:shd w:val="clear" w:color="auto" w:fill="E1DFDD"/>
    </w:rPr>
  </w:style>
  <w:style w:type="table" w:customStyle="1" w:styleId="2f7">
    <w:name w:val="方欣网格型2"/>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8">
    <w:name w:val="未处理的提及2"/>
    <w:uiPriority w:val="99"/>
    <w:unhideWhenUsed/>
    <w:qFormat/>
    <w:rPr>
      <w:color w:val="605E5C"/>
      <w:shd w:val="clear" w:color="auto" w:fill="E1DFDD"/>
    </w:rPr>
  </w:style>
  <w:style w:type="character" w:customStyle="1" w:styleId="3e">
    <w:name w:val="未处理的提及3"/>
    <w:uiPriority w:val="99"/>
    <w:unhideWhenUsed/>
    <w:qFormat/>
    <w:rPr>
      <w:color w:val="605E5C"/>
      <w:shd w:val="clear" w:color="auto" w:fill="E1DFDD"/>
    </w:rPr>
  </w:style>
  <w:style w:type="paragraph" w:customStyle="1" w:styleId="Arial17555">
    <w:name w:val="样式 (符号) Arial 加粗 居中 首行缩进:  1.75 字符 段前: 5 磅 段后: 5 磅"/>
    <w:basedOn w:val="ac"/>
    <w:qFormat/>
    <w:pPr>
      <w:spacing w:before="100" w:after="100" w:line="360" w:lineRule="auto"/>
      <w:jc w:val="center"/>
    </w:pPr>
    <w:rPr>
      <w:rFonts w:ascii="宋体" w:hAnsi="Arial" w:cs="宋体"/>
      <w:b/>
      <w:bCs/>
      <w:color w:val="4C4C4C"/>
      <w:kern w:val="0"/>
      <w:sz w:val="24"/>
      <w:szCs w:val="20"/>
    </w:rPr>
  </w:style>
  <w:style w:type="character" w:customStyle="1" w:styleId="Charf0">
    <w:name w:val="规范正文 Char"/>
    <w:link w:val="afffffa"/>
    <w:qFormat/>
    <w:locked/>
    <w:rPr>
      <w:sz w:val="24"/>
    </w:rPr>
  </w:style>
  <w:style w:type="paragraph" w:customStyle="1" w:styleId="afffffa">
    <w:name w:val="规范正文"/>
    <w:basedOn w:val="ac"/>
    <w:link w:val="Charf0"/>
    <w:qFormat/>
    <w:pPr>
      <w:adjustRightInd w:val="0"/>
      <w:spacing w:line="360" w:lineRule="auto"/>
      <w:ind w:left="480"/>
    </w:pPr>
    <w:rPr>
      <w:kern w:val="0"/>
      <w:sz w:val="24"/>
      <w:szCs w:val="20"/>
    </w:rPr>
  </w:style>
  <w:style w:type="character" w:customStyle="1" w:styleId="Char34">
    <w:name w:val="正文文本 Char3"/>
    <w:uiPriority w:val="1"/>
    <w:qFormat/>
    <w:rPr>
      <w:rFonts w:ascii="Book Antiqua" w:hAnsi="Book Antiqua"/>
      <w:sz w:val="21"/>
    </w:rPr>
  </w:style>
  <w:style w:type="character" w:customStyle="1" w:styleId="GB231207413Char">
    <w:name w:val="样式 仿宋_GB2312 小四 首行缩进:  0.74 厘米 行距: 多倍行距 1.3 字行 Char"/>
    <w:link w:val="GB231207413"/>
    <w:qFormat/>
    <w:locked/>
    <w:rPr>
      <w:rFonts w:ascii="仿宋_GB2312" w:eastAsia="仿宋_GB2312"/>
      <w:color w:val="000000"/>
      <w:sz w:val="24"/>
      <w:szCs w:val="24"/>
    </w:rPr>
  </w:style>
  <w:style w:type="paragraph" w:customStyle="1" w:styleId="GB231207413">
    <w:name w:val="样式 仿宋_GB2312 小四 首行缩进:  0.74 厘米 行距: 多倍行距 1.3 字行"/>
    <w:basedOn w:val="ac"/>
    <w:link w:val="GB231207413Char"/>
    <w:qFormat/>
    <w:pPr>
      <w:spacing w:line="312" w:lineRule="auto"/>
      <w:ind w:leftChars="200" w:left="420" w:rightChars="100" w:right="210" w:firstLine="420"/>
    </w:pPr>
    <w:rPr>
      <w:rFonts w:ascii="仿宋_GB2312" w:eastAsia="仿宋_GB2312"/>
      <w:color w:val="000000"/>
      <w:kern w:val="0"/>
      <w:sz w:val="24"/>
      <w:szCs w:val="24"/>
    </w:rPr>
  </w:style>
  <w:style w:type="character" w:customStyle="1" w:styleId="Charf1">
    <w:name w:val="图片样式 Char"/>
    <w:link w:val="afffffb"/>
    <w:qFormat/>
    <w:locked/>
    <w:rPr>
      <w:lang w:val="zh-CN"/>
    </w:rPr>
  </w:style>
  <w:style w:type="paragraph" w:customStyle="1" w:styleId="afffffb">
    <w:name w:val="图片样式"/>
    <w:basedOn w:val="ac"/>
    <w:link w:val="Charf1"/>
    <w:qFormat/>
    <w:pPr>
      <w:spacing w:line="360" w:lineRule="auto"/>
      <w:jc w:val="center"/>
    </w:pPr>
    <w:rPr>
      <w:kern w:val="0"/>
      <w:sz w:val="20"/>
      <w:szCs w:val="20"/>
      <w:lang w:val="zh-CN"/>
    </w:rPr>
  </w:style>
  <w:style w:type="character" w:customStyle="1" w:styleId="Char23">
    <w:name w:val="正文文本缩进 Char2"/>
    <w:uiPriority w:val="99"/>
    <w:qFormat/>
    <w:rPr>
      <w:kern w:val="2"/>
      <w:sz w:val="21"/>
      <w:szCs w:val="24"/>
    </w:rPr>
  </w:style>
  <w:style w:type="character" w:customStyle="1" w:styleId="2Char2">
    <w:name w:val="样式 正文缩进 + 首行缩进:  2 字符 Char"/>
    <w:link w:val="2f9"/>
    <w:qFormat/>
    <w:locked/>
    <w:rPr>
      <w:sz w:val="24"/>
    </w:rPr>
  </w:style>
  <w:style w:type="paragraph" w:customStyle="1" w:styleId="2f9">
    <w:name w:val="样式 正文缩进 + 首行缩进:  2 字符"/>
    <w:basedOn w:val="ac"/>
    <w:link w:val="2Char2"/>
    <w:qFormat/>
    <w:pPr>
      <w:adjustRightInd w:val="0"/>
      <w:snapToGrid w:val="0"/>
      <w:spacing w:line="360" w:lineRule="auto"/>
      <w:ind w:firstLineChars="200" w:firstLine="200"/>
    </w:pPr>
    <w:rPr>
      <w:kern w:val="0"/>
      <w:sz w:val="24"/>
      <w:szCs w:val="20"/>
    </w:rPr>
  </w:style>
  <w:style w:type="paragraph" w:customStyle="1" w:styleId="222">
    <w:name w:val="样式 样式 小四 行距: 固定值 22 磅 + 首行缩进:  2 字符"/>
    <w:basedOn w:val="ac"/>
    <w:qFormat/>
    <w:pPr>
      <w:widowControl/>
      <w:spacing w:line="440" w:lineRule="exact"/>
      <w:ind w:leftChars="300" w:left="300" w:firstLineChars="200" w:firstLine="200"/>
    </w:pPr>
    <w:rPr>
      <w:rFonts w:ascii="Verdana" w:hAnsi="Verdana" w:cs="宋体"/>
      <w:color w:val="4C4C4C"/>
      <w:kern w:val="0"/>
      <w:sz w:val="24"/>
      <w:szCs w:val="20"/>
    </w:rPr>
  </w:style>
  <w:style w:type="character" w:customStyle="1" w:styleId="Charf2">
    <w:name w:val="方正正文 Char"/>
    <w:link w:val="afffffc"/>
    <w:qFormat/>
    <w:locked/>
    <w:rPr>
      <w:rFonts w:eastAsia="方正仿宋"/>
      <w:sz w:val="32"/>
      <w:szCs w:val="24"/>
    </w:rPr>
  </w:style>
  <w:style w:type="paragraph" w:customStyle="1" w:styleId="afffffc">
    <w:name w:val="方正正文"/>
    <w:basedOn w:val="ac"/>
    <w:link w:val="Charf2"/>
    <w:qFormat/>
    <w:pPr>
      <w:snapToGrid w:val="0"/>
      <w:spacing w:line="316" w:lineRule="auto"/>
      <w:ind w:firstLineChars="200" w:firstLine="200"/>
    </w:pPr>
    <w:rPr>
      <w:rFonts w:eastAsia="方正仿宋"/>
      <w:kern w:val="0"/>
      <w:sz w:val="32"/>
      <w:szCs w:val="24"/>
    </w:rPr>
  </w:style>
  <w:style w:type="character" w:customStyle="1" w:styleId="3Char3">
    <w:name w:val="正文文本缩进 3 Char3"/>
    <w:qFormat/>
    <w:rPr>
      <w:kern w:val="2"/>
      <w:sz w:val="16"/>
      <w:szCs w:val="16"/>
    </w:rPr>
  </w:style>
  <w:style w:type="character" w:customStyle="1" w:styleId="5Char1">
    <w:name w:val="标题 5 Char1"/>
    <w:qFormat/>
    <w:rPr>
      <w:rFonts w:ascii="仿宋_GB2312" w:eastAsia="仿宋_GB2312"/>
      <w:b/>
      <w:bCs/>
      <w:kern w:val="2"/>
      <w:sz w:val="24"/>
      <w:szCs w:val="28"/>
    </w:rPr>
  </w:style>
  <w:style w:type="character" w:customStyle="1" w:styleId="Char1b">
    <w:name w:val="列出段落 Char1"/>
    <w:uiPriority w:val="34"/>
    <w:qFormat/>
    <w:locked/>
    <w:rPr>
      <w:kern w:val="2"/>
      <w:sz w:val="21"/>
    </w:rPr>
  </w:style>
  <w:style w:type="character" w:customStyle="1" w:styleId="5Char2">
    <w:name w:val="标题 5 Char2"/>
    <w:qFormat/>
    <w:rPr>
      <w:b/>
      <w:bCs/>
      <w:kern w:val="2"/>
      <w:sz w:val="28"/>
      <w:szCs w:val="28"/>
    </w:rPr>
  </w:style>
  <w:style w:type="character" w:customStyle="1" w:styleId="4Char1">
    <w:name w:val="标题 4 Char1"/>
    <w:qFormat/>
    <w:rPr>
      <w:rFonts w:ascii="Arial" w:eastAsia="黑体" w:hAnsi="Arial"/>
      <w:b/>
      <w:bCs/>
      <w:kern w:val="2"/>
      <w:sz w:val="28"/>
      <w:szCs w:val="28"/>
    </w:rPr>
  </w:style>
  <w:style w:type="character" w:customStyle="1" w:styleId="Char35">
    <w:name w:val="文档结构图 Char3"/>
    <w:qFormat/>
    <w:rPr>
      <w:rFonts w:ascii="宋体" w:hAnsi="Verdana" w:cs="宋体"/>
      <w:color w:val="4C4C4C"/>
      <w:sz w:val="18"/>
      <w:szCs w:val="18"/>
    </w:rPr>
  </w:style>
  <w:style w:type="character" w:customStyle="1" w:styleId="Char36">
    <w:name w:val="日期 Char3"/>
    <w:uiPriority w:val="99"/>
    <w:qFormat/>
    <w:rPr>
      <w:rFonts w:ascii="Verdana" w:hAnsi="Verdana" w:cs="宋体"/>
      <w:color w:val="4C4C4C"/>
    </w:rPr>
  </w:style>
  <w:style w:type="character" w:customStyle="1" w:styleId="Char24">
    <w:name w:val="列出段落 Char2"/>
    <w:uiPriority w:val="34"/>
    <w:qFormat/>
    <w:locked/>
    <w:rPr>
      <w:kern w:val="2"/>
      <w:sz w:val="21"/>
    </w:rPr>
  </w:style>
  <w:style w:type="paragraph" w:customStyle="1" w:styleId="afffffd">
    <w:name w:val="提示文字"/>
    <w:basedOn w:val="af7"/>
    <w:qFormat/>
    <w:pPr>
      <w:autoSpaceDE/>
      <w:autoSpaceDN/>
      <w:adjustRightInd/>
      <w:spacing w:line="240" w:lineRule="auto"/>
      <w:ind w:rightChars="100" w:right="210" w:firstLine="0"/>
      <w:jc w:val="center"/>
    </w:pPr>
    <w:rPr>
      <w:rFonts w:ascii="Times New Roman" w:eastAsia="宋体"/>
      <w:iCs/>
      <w:sz w:val="21"/>
      <w:szCs w:val="21"/>
    </w:rPr>
  </w:style>
  <w:style w:type="table" w:customStyle="1" w:styleId="1fa">
    <w:name w:val="方欣网格型1"/>
    <w:basedOn w:val="af"/>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05051">
    <w:name w:val="样式 标题 5 + 段前: 0.5 行 段后: 0.5 行1"/>
    <w:basedOn w:val="5"/>
    <w:qFormat/>
    <w:pPr>
      <w:keepNext w:val="0"/>
      <w:keepLines w:val="0"/>
      <w:widowControl w:val="0"/>
      <w:spacing w:beforeLines="50" w:afterLines="50" w:line="240" w:lineRule="auto"/>
      <w:ind w:left="0" w:right="0" w:firstLine="0"/>
      <w:jc w:val="both"/>
    </w:pPr>
    <w:rPr>
      <w:rFonts w:ascii="Cambria" w:eastAsia="新宋体" w:hAnsi="Cambria" w:cs="宋体"/>
      <w:b/>
      <w:bCs/>
      <w:kern w:val="2"/>
      <w:sz w:val="24"/>
      <w:szCs w:val="28"/>
    </w:rPr>
  </w:style>
  <w:style w:type="paragraph" w:customStyle="1" w:styleId="-">
    <w:name w:val="正文-内容"/>
    <w:basedOn w:val="ac"/>
    <w:qFormat/>
    <w:pPr>
      <w:spacing w:line="360" w:lineRule="auto"/>
      <w:ind w:firstLineChars="200" w:firstLine="200"/>
    </w:pPr>
    <w:rPr>
      <w:rFonts w:ascii="宋体" w:hAnsi="宋体"/>
      <w:sz w:val="24"/>
    </w:rPr>
  </w:style>
  <w:style w:type="character" w:customStyle="1" w:styleId="Char1c">
    <w:name w:val="正文（首行缩进两字） Char1"/>
    <w:qFormat/>
    <w:rPr>
      <w:rFonts w:eastAsia="宋体"/>
      <w:kern w:val="2"/>
      <w:sz w:val="21"/>
      <w:szCs w:val="24"/>
      <w:lang w:val="en-US" w:eastAsia="zh-CN" w:bidi="ar-SA"/>
    </w:rPr>
  </w:style>
  <w:style w:type="paragraph" w:customStyle="1" w:styleId="afffffe">
    <w:name w:val="有缩进正文"/>
    <w:basedOn w:val="ac"/>
    <w:qFormat/>
    <w:pPr>
      <w:widowControl/>
      <w:spacing w:beforeLines="50" w:afterLines="50" w:line="240" w:lineRule="atLeast"/>
      <w:ind w:firstLineChars="200" w:firstLine="200"/>
      <w:jc w:val="left"/>
    </w:pPr>
    <w:rPr>
      <w:rFonts w:ascii="Arial" w:hAnsi="Arial" w:cs="宋体"/>
      <w:color w:val="4C4C4C"/>
      <w:kern w:val="0"/>
      <w:sz w:val="24"/>
      <w:szCs w:val="20"/>
    </w:rPr>
  </w:style>
  <w:style w:type="paragraph" w:customStyle="1" w:styleId="affffff">
    <w:name w:val="普通正文"/>
    <w:basedOn w:val="ac"/>
    <w:link w:val="Charf3"/>
    <w:qFormat/>
    <w:pPr>
      <w:widowControl/>
      <w:adjustRightInd w:val="0"/>
      <w:spacing w:before="120" w:after="120" w:line="360" w:lineRule="auto"/>
      <w:ind w:firstLine="480"/>
      <w:jc w:val="left"/>
      <w:textAlignment w:val="baseline"/>
    </w:pPr>
    <w:rPr>
      <w:rFonts w:ascii="Arial" w:hAnsi="Arial"/>
      <w:color w:val="4C4C4C"/>
      <w:kern w:val="0"/>
      <w:sz w:val="24"/>
      <w:szCs w:val="20"/>
    </w:rPr>
  </w:style>
  <w:style w:type="character" w:customStyle="1" w:styleId="Charf3">
    <w:name w:val="普通正文 Char"/>
    <w:link w:val="affffff"/>
    <w:qFormat/>
    <w:rPr>
      <w:rFonts w:ascii="Arial" w:eastAsia="宋体" w:hAnsi="Arial" w:cs="Times New Roman"/>
      <w:color w:val="4C4C4C"/>
      <w:kern w:val="0"/>
      <w:sz w:val="24"/>
      <w:szCs w:val="20"/>
    </w:rPr>
  </w:style>
  <w:style w:type="paragraph" w:customStyle="1" w:styleId="-0">
    <w:name w:val="正文-文档标题"/>
    <w:basedOn w:val="ac"/>
    <w:qFormat/>
    <w:pPr>
      <w:spacing w:beforeLines="50" w:afterLines="50"/>
      <w:jc w:val="center"/>
    </w:pPr>
    <w:rPr>
      <w:rFonts w:ascii="黑体" w:eastAsia="微软雅黑" w:hAnsi="黑体"/>
      <w:b/>
      <w:sz w:val="52"/>
      <w:szCs w:val="52"/>
    </w:rPr>
  </w:style>
  <w:style w:type="paragraph" w:customStyle="1" w:styleId="ParaCharCharCharChar">
    <w:name w:val="默认段落字体 Para Char Char Char Char"/>
    <w:basedOn w:val="ac"/>
    <w:qFormat/>
    <w:pPr>
      <w:widowControl/>
      <w:jc w:val="left"/>
    </w:pPr>
    <w:rPr>
      <w:rFonts w:ascii="Verdana" w:hAnsi="Verdana" w:cs="宋体"/>
      <w:color w:val="4C4C4C"/>
      <w:kern w:val="0"/>
      <w:sz w:val="20"/>
      <w:szCs w:val="20"/>
    </w:rPr>
  </w:style>
  <w:style w:type="paragraph" w:customStyle="1" w:styleId="affffff0">
    <w:name w:val="图"/>
    <w:basedOn w:val="ac"/>
    <w:qFormat/>
    <w:pPr>
      <w:keepNext/>
      <w:widowControl/>
      <w:adjustRightInd w:val="0"/>
      <w:spacing w:before="60" w:after="60" w:line="300" w:lineRule="auto"/>
      <w:jc w:val="center"/>
      <w:textAlignment w:val="center"/>
    </w:pPr>
    <w:rPr>
      <w:rFonts w:ascii="Verdana" w:hAnsi="Verdana" w:cs="宋体"/>
      <w:color w:val="4C4C4C"/>
      <w:spacing w:val="20"/>
      <w:kern w:val="0"/>
      <w:sz w:val="24"/>
      <w:szCs w:val="20"/>
    </w:rPr>
  </w:style>
  <w:style w:type="paragraph" w:customStyle="1" w:styleId="-5">
    <w:name w:val="正文-文档副标题"/>
    <w:basedOn w:val="ac"/>
    <w:qFormat/>
    <w:pPr>
      <w:spacing w:beforeLines="50" w:after="312"/>
      <w:jc w:val="center"/>
    </w:pPr>
    <w:rPr>
      <w:rFonts w:ascii="黑体" w:eastAsia="微软雅黑"/>
      <w:b/>
      <w:sz w:val="48"/>
    </w:rPr>
  </w:style>
  <w:style w:type="paragraph" w:customStyle="1" w:styleId="affffff1">
    <w:name w:val="附图居中"/>
    <w:basedOn w:val="ac"/>
    <w:next w:val="affffff2"/>
    <w:qFormat/>
    <w:pPr>
      <w:keepNext/>
      <w:widowControl/>
      <w:jc w:val="center"/>
    </w:pPr>
    <w:rPr>
      <w:rFonts w:ascii="Verdana" w:hAnsi="Verdana" w:cs="宋体"/>
      <w:color w:val="4C4C4C"/>
      <w:kern w:val="0"/>
      <w:sz w:val="20"/>
      <w:szCs w:val="20"/>
    </w:rPr>
  </w:style>
  <w:style w:type="paragraph" w:customStyle="1" w:styleId="affffff2">
    <w:name w:val="附图标题"/>
    <w:basedOn w:val="ac"/>
    <w:next w:val="ac"/>
    <w:qFormat/>
    <w:pPr>
      <w:keepNext/>
      <w:widowControl/>
      <w:tabs>
        <w:tab w:val="left" w:pos="425"/>
        <w:tab w:val="left" w:pos="4500"/>
      </w:tabs>
      <w:spacing w:after="100"/>
      <w:ind w:left="425" w:hanging="425"/>
      <w:jc w:val="center"/>
    </w:pPr>
    <w:rPr>
      <w:rFonts w:ascii="Arial" w:eastAsia="黑体" w:hAnsi="Arial" w:cs="宋体"/>
      <w:b/>
      <w:color w:val="4C4C4C"/>
      <w:kern w:val="0"/>
      <w:sz w:val="18"/>
      <w:szCs w:val="20"/>
    </w:rPr>
  </w:style>
  <w:style w:type="paragraph" w:customStyle="1" w:styleId="affffff3">
    <w:name w:val="小标题"/>
    <w:basedOn w:val="ac"/>
    <w:next w:val="ac"/>
    <w:qFormat/>
    <w:pPr>
      <w:widowControl/>
      <w:tabs>
        <w:tab w:val="left" w:pos="425"/>
      </w:tabs>
      <w:spacing w:afterLines="50" w:line="360" w:lineRule="auto"/>
      <w:ind w:left="425" w:hanging="425"/>
      <w:jc w:val="left"/>
    </w:pPr>
    <w:rPr>
      <w:rFonts w:ascii="Verdana" w:hAnsi="Verdana" w:cs="宋体"/>
      <w:b/>
      <w:color w:val="4C4C4C"/>
      <w:kern w:val="0"/>
      <w:sz w:val="20"/>
      <w:szCs w:val="20"/>
    </w:rPr>
  </w:style>
  <w:style w:type="paragraph" w:customStyle="1" w:styleId="affffff4">
    <w:name w:val="正文内容"/>
    <w:basedOn w:val="ac"/>
    <w:link w:val="Charf4"/>
    <w:qFormat/>
    <w:pPr>
      <w:spacing w:line="300" w:lineRule="auto"/>
      <w:ind w:firstLineChars="200" w:firstLine="420"/>
      <w:jc w:val="left"/>
    </w:pPr>
    <w:rPr>
      <w:kern w:val="0"/>
      <w:sz w:val="20"/>
      <w:szCs w:val="24"/>
    </w:rPr>
  </w:style>
  <w:style w:type="character" w:customStyle="1" w:styleId="Charf4">
    <w:name w:val="正文内容 Char"/>
    <w:link w:val="affffff4"/>
    <w:qFormat/>
    <w:rPr>
      <w:rFonts w:ascii="Times New Roman" w:eastAsia="宋体" w:hAnsi="Times New Roman" w:cs="Times New Roman"/>
      <w:szCs w:val="24"/>
    </w:rPr>
  </w:style>
  <w:style w:type="paragraph" w:customStyle="1" w:styleId="affffff5">
    <w:name w:val="目录"/>
    <w:basedOn w:val="ac"/>
    <w:qFormat/>
    <w:pPr>
      <w:widowControl/>
      <w:jc w:val="center"/>
    </w:pPr>
    <w:rPr>
      <w:rFonts w:ascii="宋体" w:hAnsi="Verdana" w:cs="宋体"/>
      <w:b/>
      <w:color w:val="4C4C4C"/>
      <w:kern w:val="0"/>
      <w:sz w:val="36"/>
      <w:szCs w:val="20"/>
    </w:rPr>
  </w:style>
  <w:style w:type="paragraph" w:customStyle="1" w:styleId="1067067">
    <w:name w:val="样式 样式 样式1 + 左侧:  0.67 字符 + 左侧:  0.67 字符"/>
    <w:basedOn w:val="ac"/>
    <w:qFormat/>
    <w:pPr>
      <w:widowControl/>
      <w:spacing w:line="360" w:lineRule="auto"/>
      <w:ind w:leftChars="67" w:left="161" w:firstLineChars="236" w:firstLine="566"/>
      <w:jc w:val="left"/>
    </w:pPr>
    <w:rPr>
      <w:rFonts w:ascii="宋体" w:hAnsi="宋体" w:cs="宋体"/>
      <w:color w:val="4C4C4C"/>
      <w:kern w:val="0"/>
      <w:sz w:val="24"/>
      <w:szCs w:val="20"/>
    </w:rPr>
  </w:style>
  <w:style w:type="paragraph" w:customStyle="1" w:styleId="105051">
    <w:name w:val="样式 正文1 + 段前: 0.5 行 段后: 0.5 行1"/>
    <w:basedOn w:val="1fb"/>
    <w:qFormat/>
    <w:pPr>
      <w:widowControl w:val="0"/>
      <w:spacing w:beforeLines="50" w:afterLines="50" w:line="400" w:lineRule="exact"/>
      <w:ind w:leftChars="-202" w:left="-424" w:firstLineChars="202" w:firstLine="424"/>
      <w:jc w:val="both"/>
    </w:pPr>
    <w:rPr>
      <w:rFonts w:ascii="Zap" w:eastAsia="新宋体" w:hAnsi="Zap"/>
      <w:color w:val="auto"/>
      <w:kern w:val="2"/>
    </w:rPr>
  </w:style>
  <w:style w:type="paragraph" w:customStyle="1" w:styleId="1fb">
    <w:name w:val="正文1"/>
    <w:basedOn w:val="ac"/>
    <w:qFormat/>
    <w:pPr>
      <w:widowControl/>
      <w:spacing w:line="240" w:lineRule="atLeast"/>
      <w:ind w:leftChars="400" w:left="400" w:firstLine="420"/>
      <w:jc w:val="center"/>
    </w:pPr>
    <w:rPr>
      <w:rFonts w:ascii="ˎ̥" w:hAnsi="ˎ̥" w:cs="宋体"/>
      <w:color w:val="000000"/>
      <w:kern w:val="0"/>
      <w:sz w:val="24"/>
      <w:szCs w:val="20"/>
    </w:rPr>
  </w:style>
  <w:style w:type="paragraph" w:customStyle="1" w:styleId="affffff6">
    <w:name w:val="表号"/>
    <w:basedOn w:val="ac"/>
    <w:next w:val="ac"/>
    <w:qFormat/>
    <w:pPr>
      <w:widowControl/>
      <w:spacing w:before="102" w:after="102" w:line="351" w:lineRule="atLeast"/>
      <w:ind w:firstLine="419"/>
      <w:jc w:val="center"/>
      <w:textAlignment w:val="baseline"/>
    </w:pPr>
    <w:rPr>
      <w:color w:val="000000"/>
      <w:kern w:val="0"/>
      <w:szCs w:val="20"/>
      <w:u w:color="000000"/>
    </w:rPr>
  </w:style>
  <w:style w:type="paragraph" w:customStyle="1" w:styleId="205051">
    <w:name w:val="样式 标题 2 + 段前: 0.5 行 段后: 0.5 行1"/>
    <w:basedOn w:val="22"/>
    <w:qFormat/>
    <w:pPr>
      <w:keepNext w:val="0"/>
      <w:keepLines w:val="0"/>
      <w:widowControl w:val="0"/>
      <w:spacing w:before="100" w:beforeAutospacing="1" w:after="100" w:afterAutospacing="1" w:line="480" w:lineRule="auto"/>
      <w:ind w:left="0" w:right="0" w:firstLine="0"/>
      <w:jc w:val="center"/>
    </w:pPr>
    <w:rPr>
      <w:rFonts w:ascii="Candara" w:hAnsi="Candara" w:cs="宋体"/>
      <w:b/>
      <w:bCs/>
      <w:color w:val="auto"/>
      <w:w w:val="90"/>
      <w:kern w:val="2"/>
      <w:sz w:val="36"/>
      <w:szCs w:val="36"/>
    </w:rPr>
  </w:style>
  <w:style w:type="paragraph" w:customStyle="1" w:styleId="305051">
    <w:name w:val="样式 标题 3 + 段前: 0.5 行 段后: 0.5 行1"/>
    <w:basedOn w:val="3"/>
    <w:qFormat/>
    <w:pPr>
      <w:keepNext w:val="0"/>
      <w:keepLines w:val="0"/>
      <w:widowControl w:val="0"/>
      <w:spacing w:beforeLines="50" w:afterLines="50" w:line="240" w:lineRule="auto"/>
      <w:ind w:left="0" w:right="0" w:firstLine="0"/>
      <w:jc w:val="both"/>
    </w:pPr>
    <w:rPr>
      <w:rFonts w:ascii="Cambria" w:eastAsia="新宋体" w:hAnsi="Cambria" w:cs="宋体"/>
      <w:b/>
      <w:bCs/>
      <w:color w:val="auto"/>
      <w:kern w:val="2"/>
      <w:sz w:val="24"/>
      <w:szCs w:val="30"/>
    </w:rPr>
  </w:style>
  <w:style w:type="paragraph" w:customStyle="1" w:styleId="085">
    <w:name w:val="样式 首行缩进:  0.85 厘米"/>
    <w:basedOn w:val="ac"/>
    <w:link w:val="085Char"/>
    <w:qFormat/>
    <w:pPr>
      <w:widowControl/>
      <w:spacing w:line="360" w:lineRule="auto"/>
      <w:ind w:firstLine="454"/>
      <w:jc w:val="left"/>
    </w:pPr>
    <w:rPr>
      <w:rFonts w:ascii="Verdana" w:hAnsi="Verdana"/>
      <w:color w:val="4C4C4C"/>
      <w:kern w:val="0"/>
      <w:sz w:val="20"/>
      <w:szCs w:val="21"/>
      <w:lang w:val="en-AU"/>
    </w:rPr>
  </w:style>
  <w:style w:type="character" w:customStyle="1" w:styleId="085Char">
    <w:name w:val="样式 首行缩进:  0.85 厘米 Char"/>
    <w:link w:val="085"/>
    <w:qFormat/>
    <w:rPr>
      <w:rFonts w:ascii="Verdana" w:eastAsia="宋体" w:hAnsi="Verdana" w:cs="Times New Roman"/>
      <w:color w:val="4C4C4C"/>
      <w:kern w:val="0"/>
      <w:sz w:val="20"/>
      <w:szCs w:val="21"/>
      <w:lang w:val="en-AU"/>
    </w:rPr>
  </w:style>
  <w:style w:type="paragraph" w:customStyle="1" w:styleId="affffff7">
    <w:name w:val="图片序号"/>
    <w:qFormat/>
    <w:pPr>
      <w:tabs>
        <w:tab w:val="left" w:pos="420"/>
      </w:tabs>
      <w:spacing w:line="360" w:lineRule="auto"/>
      <w:ind w:left="420" w:hanging="420"/>
    </w:pPr>
    <w:rPr>
      <w:sz w:val="21"/>
      <w:szCs w:val="21"/>
      <w:lang w:val="en-AU"/>
    </w:rPr>
  </w:style>
  <w:style w:type="paragraph" w:customStyle="1" w:styleId="affffff8">
    <w:name w:val="段"/>
    <w:link w:val="Charf5"/>
    <w:qFormat/>
    <w:pPr>
      <w:autoSpaceDE w:val="0"/>
      <w:autoSpaceDN w:val="0"/>
      <w:ind w:firstLineChars="200" w:firstLine="200"/>
      <w:jc w:val="both"/>
    </w:pPr>
    <w:rPr>
      <w:rFonts w:ascii="宋体"/>
      <w:kern w:val="2"/>
      <w:sz w:val="21"/>
      <w:szCs w:val="22"/>
    </w:rPr>
  </w:style>
  <w:style w:type="character" w:customStyle="1" w:styleId="Charf5">
    <w:name w:val="段 Char"/>
    <w:link w:val="affffff8"/>
    <w:qFormat/>
    <w:rPr>
      <w:rFonts w:ascii="宋体" w:hAnsi="Times New Roman"/>
      <w:kern w:val="2"/>
      <w:sz w:val="21"/>
      <w:szCs w:val="22"/>
      <w:lang w:val="en-US" w:eastAsia="zh-CN" w:bidi="ar-SA"/>
    </w:rPr>
  </w:style>
  <w:style w:type="table" w:customStyle="1" w:styleId="-7">
    <w:name w:val="正文-表格"/>
    <w:basedOn w:val="af"/>
    <w:uiPriority w:val="99"/>
    <w:qFormat/>
    <w:pPr>
      <w:spacing w:beforeLines="15" w:afterLines="1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vAlign w:val="center"/>
    </w:tcPr>
    <w:tblStylePr w:type="firstRow">
      <w:pPr>
        <w:jc w:val="center"/>
      </w:pPr>
      <w:rPr>
        <w:rFonts w:ascii="Cambria" w:eastAsia="Cambria"/>
        <w:b/>
        <w:i w:val="0"/>
        <w:sz w:val="21"/>
      </w:rPr>
      <w:tblPr/>
      <w:trPr>
        <w:tblHeader/>
      </w:trPr>
      <w:tcPr>
        <w:shd w:val="clear" w:color="auto" w:fill="D9D9D9"/>
      </w:tcPr>
    </w:tblStylePr>
  </w:style>
  <w:style w:type="paragraph" w:customStyle="1" w:styleId="2fa">
    <w:name w:val="样式 首行缩进:  2 字符"/>
    <w:basedOn w:val="ac"/>
    <w:qFormat/>
    <w:pPr>
      <w:widowControl/>
      <w:spacing w:line="360" w:lineRule="auto"/>
      <w:ind w:firstLineChars="200" w:firstLine="200"/>
      <w:jc w:val="left"/>
    </w:pPr>
    <w:rPr>
      <w:rFonts w:ascii="Verdana" w:hAnsi="Verdana" w:cs="宋体"/>
      <w:color w:val="4C4C4C"/>
      <w:kern w:val="0"/>
      <w:sz w:val="24"/>
      <w:szCs w:val="20"/>
    </w:rPr>
  </w:style>
  <w:style w:type="character" w:customStyle="1" w:styleId="47">
    <w:name w:val="未处理的提及4"/>
    <w:uiPriority w:val="99"/>
    <w:unhideWhenUsed/>
    <w:qFormat/>
    <w:rPr>
      <w:color w:val="605E5C"/>
      <w:shd w:val="clear" w:color="auto" w:fill="E1DFDD"/>
    </w:rPr>
  </w:style>
  <w:style w:type="paragraph" w:customStyle="1" w:styleId="--1">
    <w:name w:val="正文-内容-标题1"/>
    <w:basedOn w:val="ac"/>
    <w:next w:val="-"/>
    <w:link w:val="--1Char"/>
    <w:qFormat/>
    <w:pPr>
      <w:pageBreakBefore/>
      <w:numPr>
        <w:numId w:val="8"/>
      </w:numPr>
      <w:spacing w:beforeLines="50" w:afterLines="50" w:line="360" w:lineRule="auto"/>
      <w:ind w:firstLineChars="200" w:firstLine="200"/>
      <w:jc w:val="left"/>
      <w:outlineLvl w:val="0"/>
    </w:pPr>
    <w:rPr>
      <w:rFonts w:ascii="黑体" w:eastAsia="黑体" w:hAnsi="黑体"/>
      <w:b/>
      <w:kern w:val="0"/>
      <w:sz w:val="44"/>
      <w:szCs w:val="20"/>
    </w:rPr>
  </w:style>
  <w:style w:type="character" w:customStyle="1" w:styleId="--1Char">
    <w:name w:val="正文-内容-标题1 Char"/>
    <w:link w:val="--1"/>
    <w:qFormat/>
    <w:rPr>
      <w:rFonts w:ascii="黑体" w:eastAsia="黑体" w:hAnsi="黑体" w:cs="Times New Roman"/>
      <w:b/>
      <w:sz w:val="44"/>
    </w:rPr>
  </w:style>
  <w:style w:type="paragraph" w:customStyle="1" w:styleId="--2">
    <w:name w:val="正文-内容-标题2"/>
    <w:basedOn w:val="ac"/>
    <w:next w:val="-"/>
    <w:link w:val="--2Char"/>
    <w:qFormat/>
    <w:pPr>
      <w:numPr>
        <w:ilvl w:val="1"/>
        <w:numId w:val="8"/>
      </w:numPr>
      <w:spacing w:beforeLines="50" w:afterLines="50" w:line="360" w:lineRule="auto"/>
      <w:ind w:firstLineChars="200" w:firstLine="200"/>
      <w:outlineLvl w:val="1"/>
    </w:pPr>
    <w:rPr>
      <w:rFonts w:ascii="黑体" w:eastAsia="黑体" w:hAnsi="Cambria"/>
      <w:b/>
      <w:kern w:val="0"/>
      <w:sz w:val="36"/>
      <w:szCs w:val="20"/>
    </w:rPr>
  </w:style>
  <w:style w:type="character" w:customStyle="1" w:styleId="--2Char">
    <w:name w:val="正文-内容-标题2 Char"/>
    <w:link w:val="--2"/>
    <w:qFormat/>
    <w:rPr>
      <w:rFonts w:ascii="黑体" w:eastAsia="黑体" w:hAnsi="Cambria" w:cs="Times New Roman"/>
      <w:b/>
      <w:sz w:val="36"/>
    </w:rPr>
  </w:style>
  <w:style w:type="paragraph" w:customStyle="1" w:styleId="affffff9">
    <w:name w:val="二级功能"/>
    <w:basedOn w:val="ac"/>
    <w:qFormat/>
    <w:pPr>
      <w:widowControl/>
      <w:tabs>
        <w:tab w:val="left" w:pos="72"/>
      </w:tabs>
      <w:spacing w:before="120" w:after="120" w:line="400" w:lineRule="exact"/>
      <w:jc w:val="left"/>
    </w:pPr>
    <w:rPr>
      <w:rFonts w:ascii="楷体_GB2312" w:eastAsia="Arial" w:hAnsi="Times" w:cs="宋体"/>
      <w:color w:val="4C4C4C"/>
      <w:spacing w:val="20"/>
      <w:kern w:val="0"/>
      <w:sz w:val="20"/>
      <w:szCs w:val="20"/>
    </w:rPr>
  </w:style>
  <w:style w:type="paragraph" w:customStyle="1" w:styleId="--3">
    <w:name w:val="正文-内容-标题3"/>
    <w:basedOn w:val="ac"/>
    <w:next w:val="-"/>
    <w:qFormat/>
    <w:pPr>
      <w:numPr>
        <w:ilvl w:val="2"/>
        <w:numId w:val="8"/>
      </w:numPr>
      <w:spacing w:beforeLines="50" w:afterLines="50" w:line="360" w:lineRule="auto"/>
      <w:ind w:firstLineChars="200" w:firstLine="200"/>
      <w:outlineLvl w:val="2"/>
    </w:pPr>
    <w:rPr>
      <w:rFonts w:ascii="黑体" w:eastAsia="黑体" w:hAnsi="Cambria"/>
      <w:b/>
      <w:sz w:val="32"/>
    </w:rPr>
  </w:style>
  <w:style w:type="paragraph" w:customStyle="1" w:styleId="--4">
    <w:name w:val="正文-内容-标题4"/>
    <w:basedOn w:val="ac"/>
    <w:next w:val="-"/>
    <w:qFormat/>
    <w:pPr>
      <w:numPr>
        <w:ilvl w:val="3"/>
        <w:numId w:val="8"/>
      </w:numPr>
      <w:spacing w:beforeLines="50" w:afterLines="50" w:line="360" w:lineRule="auto"/>
      <w:ind w:firstLineChars="200" w:firstLine="200"/>
      <w:outlineLvl w:val="3"/>
    </w:pPr>
    <w:rPr>
      <w:rFonts w:ascii="黑体" w:eastAsia="黑体" w:hAnsi="Cambria"/>
      <w:b/>
      <w:sz w:val="30"/>
    </w:rPr>
  </w:style>
  <w:style w:type="paragraph" w:customStyle="1" w:styleId="--5">
    <w:name w:val="正文-内容-标题5"/>
    <w:basedOn w:val="ac"/>
    <w:next w:val="-"/>
    <w:qFormat/>
    <w:pPr>
      <w:numPr>
        <w:ilvl w:val="4"/>
        <w:numId w:val="8"/>
      </w:numPr>
      <w:spacing w:beforeLines="50" w:afterLines="50" w:line="360" w:lineRule="auto"/>
      <w:ind w:firstLineChars="200" w:firstLine="200"/>
      <w:outlineLvl w:val="4"/>
    </w:pPr>
    <w:rPr>
      <w:rFonts w:ascii="黑体" w:eastAsia="黑体" w:hAnsi="Cambria"/>
      <w:b/>
      <w:sz w:val="28"/>
    </w:rPr>
  </w:style>
  <w:style w:type="paragraph" w:customStyle="1" w:styleId="1fc">
    <w:name w:val="批注框文本1"/>
    <w:basedOn w:val="ac"/>
    <w:qFormat/>
    <w:pPr>
      <w:widowControl/>
      <w:jc w:val="left"/>
    </w:pPr>
    <w:rPr>
      <w:rFonts w:ascii="Verdana" w:hAnsi="Verdana" w:cs="宋体"/>
      <w:color w:val="4C4C4C"/>
      <w:kern w:val="0"/>
      <w:sz w:val="18"/>
      <w:szCs w:val="20"/>
    </w:rPr>
  </w:style>
  <w:style w:type="paragraph" w:customStyle="1" w:styleId="4CharChar">
    <w:name w:val="样式4 Char Char"/>
    <w:basedOn w:val="ac"/>
    <w:qFormat/>
    <w:pPr>
      <w:widowControl/>
      <w:spacing w:line="320" w:lineRule="exact"/>
      <w:ind w:firstLine="496"/>
    </w:pPr>
    <w:rPr>
      <w:rFonts w:ascii="楷体_GB2312" w:eastAsia="仿宋_GB2312" w:hAnsi="Verdana" w:cs="宋体"/>
      <w:color w:val="4C4C4C"/>
      <w:kern w:val="0"/>
      <w:sz w:val="24"/>
      <w:szCs w:val="20"/>
    </w:rPr>
  </w:style>
  <w:style w:type="paragraph" w:customStyle="1" w:styleId="--6">
    <w:name w:val="正文-内容-标题6"/>
    <w:basedOn w:val="ac"/>
    <w:next w:val="-"/>
    <w:qFormat/>
    <w:pPr>
      <w:numPr>
        <w:ilvl w:val="5"/>
        <w:numId w:val="8"/>
      </w:numPr>
      <w:spacing w:beforeLines="50" w:afterLines="50" w:line="360" w:lineRule="auto"/>
      <w:ind w:firstLineChars="200" w:firstLine="200"/>
      <w:outlineLvl w:val="5"/>
    </w:pPr>
    <w:rPr>
      <w:rFonts w:ascii="黑体" w:eastAsia="黑体" w:hAnsi="Cambria"/>
      <w:b/>
      <w:sz w:val="24"/>
    </w:rPr>
  </w:style>
  <w:style w:type="paragraph" w:customStyle="1" w:styleId="--7">
    <w:name w:val="正文-内容-标题7"/>
    <w:basedOn w:val="ac"/>
    <w:next w:val="-"/>
    <w:qFormat/>
    <w:pPr>
      <w:numPr>
        <w:ilvl w:val="6"/>
        <w:numId w:val="8"/>
      </w:numPr>
      <w:spacing w:beforeLines="50" w:afterLines="50" w:line="360" w:lineRule="auto"/>
      <w:ind w:firstLineChars="200" w:firstLine="200"/>
      <w:outlineLvl w:val="6"/>
    </w:pPr>
    <w:rPr>
      <w:rFonts w:ascii="黑体" w:eastAsia="黑体" w:hAnsi="Cambria"/>
      <w:b/>
      <w:sz w:val="24"/>
    </w:rPr>
  </w:style>
  <w:style w:type="paragraph" w:customStyle="1" w:styleId="--8">
    <w:name w:val="正文-内容-标题8"/>
    <w:basedOn w:val="ac"/>
    <w:next w:val="-"/>
    <w:qFormat/>
    <w:pPr>
      <w:numPr>
        <w:ilvl w:val="7"/>
        <w:numId w:val="8"/>
      </w:numPr>
      <w:spacing w:beforeLines="50" w:afterLines="50" w:line="360" w:lineRule="auto"/>
      <w:ind w:firstLineChars="200" w:firstLine="200"/>
      <w:outlineLvl w:val="7"/>
    </w:pPr>
    <w:rPr>
      <w:rFonts w:ascii="黑体" w:eastAsia="黑体" w:hAnsi="Cambria"/>
      <w:b/>
      <w:sz w:val="24"/>
    </w:rPr>
  </w:style>
  <w:style w:type="paragraph" w:customStyle="1" w:styleId="--9">
    <w:name w:val="正文-内容-标题9"/>
    <w:basedOn w:val="ac"/>
    <w:next w:val="-"/>
    <w:qFormat/>
    <w:pPr>
      <w:numPr>
        <w:ilvl w:val="8"/>
        <w:numId w:val="8"/>
      </w:numPr>
      <w:spacing w:beforeLines="50" w:afterLines="50" w:line="360" w:lineRule="auto"/>
      <w:ind w:firstLineChars="200" w:firstLine="200"/>
      <w:outlineLvl w:val="8"/>
    </w:pPr>
    <w:rPr>
      <w:rFonts w:ascii="黑体" w:eastAsia="黑体" w:hAnsi="Cambria"/>
      <w:b/>
      <w:sz w:val="24"/>
    </w:rPr>
  </w:style>
  <w:style w:type="paragraph" w:customStyle="1" w:styleId="2fb">
    <w:name w:val="样式 左 首行缩进:  2 字符"/>
    <w:basedOn w:val="ac"/>
    <w:qFormat/>
    <w:pPr>
      <w:widowControl/>
      <w:spacing w:line="360" w:lineRule="auto"/>
      <w:ind w:firstLineChars="200" w:firstLine="420"/>
      <w:jc w:val="left"/>
    </w:pPr>
    <w:rPr>
      <w:rFonts w:ascii="Verdana" w:hAnsi="Verdana" w:cs="宋体"/>
      <w:color w:val="4C4C4C"/>
      <w:kern w:val="0"/>
      <w:sz w:val="24"/>
      <w:szCs w:val="20"/>
    </w:rPr>
  </w:style>
  <w:style w:type="paragraph" w:customStyle="1" w:styleId="affffffa">
    <w:name w:val="表格标题"/>
    <w:basedOn w:val="ac"/>
    <w:link w:val="affffffb"/>
    <w:qFormat/>
    <w:pPr>
      <w:spacing w:beforeLines="50" w:afterLines="50"/>
      <w:jc w:val="center"/>
    </w:pPr>
    <w:rPr>
      <w:rFonts w:ascii="仿宋_GB2312" w:eastAsia="仿宋_GB2312" w:hAnsi="仿宋_GB2312"/>
      <w:kern w:val="0"/>
      <w:sz w:val="20"/>
      <w:szCs w:val="21"/>
      <w:lang w:val="zh-CN"/>
    </w:rPr>
  </w:style>
  <w:style w:type="character" w:customStyle="1" w:styleId="affffffb">
    <w:name w:val="表格标题 字符"/>
    <w:link w:val="affffffa"/>
    <w:qFormat/>
    <w:rPr>
      <w:rFonts w:ascii="仿宋_GB2312" w:eastAsia="仿宋_GB2312" w:hAnsi="仿宋_GB2312" w:cs="Times New Roman"/>
      <w:szCs w:val="21"/>
      <w:lang w:val="zh-CN"/>
    </w:rPr>
  </w:style>
  <w:style w:type="character" w:customStyle="1" w:styleId="Char37">
    <w:name w:val="标题 Char3"/>
    <w:uiPriority w:val="10"/>
    <w:qFormat/>
    <w:rPr>
      <w:rFonts w:ascii="Calibri" w:eastAsia="黑体" w:hAnsi="Calibri"/>
      <w:b/>
      <w:bCs/>
      <w:kern w:val="2"/>
      <w:sz w:val="24"/>
      <w:szCs w:val="32"/>
    </w:rPr>
  </w:style>
  <w:style w:type="paragraph" w:customStyle="1" w:styleId="affffffc">
    <w:name w:val="仿宋正文"/>
    <w:basedOn w:val="ac"/>
    <w:qFormat/>
    <w:pPr>
      <w:spacing w:line="360" w:lineRule="auto"/>
      <w:ind w:firstLineChars="200" w:firstLine="200"/>
    </w:pPr>
    <w:rPr>
      <w:rFonts w:ascii="宋体" w:hAnsi="宋体"/>
      <w:kern w:val="0"/>
      <w:szCs w:val="21"/>
    </w:rPr>
  </w:style>
  <w:style w:type="paragraph" w:customStyle="1" w:styleId="affffffd">
    <w:name w:val="表头"/>
    <w:basedOn w:val="ac"/>
    <w:qFormat/>
    <w:pPr>
      <w:jc w:val="center"/>
    </w:pPr>
    <w:rPr>
      <w:rFonts w:ascii="Cambria" w:eastAsia="仿宋_GB2312" w:hAnsi="Cambria"/>
    </w:rPr>
  </w:style>
  <w:style w:type="character" w:customStyle="1" w:styleId="3Char11">
    <w:name w:val="标题 3 Char1"/>
    <w:qFormat/>
    <w:rPr>
      <w:b/>
      <w:bCs/>
      <w:sz w:val="32"/>
      <w:szCs w:val="32"/>
    </w:rPr>
  </w:style>
  <w:style w:type="paragraph" w:customStyle="1" w:styleId="1fd">
    <w:name w:val="列表段落1"/>
    <w:basedOn w:val="ac"/>
    <w:uiPriority w:val="34"/>
    <w:qFormat/>
    <w:pPr>
      <w:ind w:firstLineChars="200" w:firstLine="420"/>
    </w:pPr>
    <w:rPr>
      <w:rFonts w:ascii="Cambria" w:hAnsi="Cambria"/>
    </w:rPr>
  </w:style>
  <w:style w:type="paragraph" w:customStyle="1" w:styleId="affffffe">
    <w:name w:val="图片底部"/>
    <w:basedOn w:val="1fd"/>
    <w:link w:val="afffffff"/>
    <w:qFormat/>
    <w:pPr>
      <w:spacing w:line="360" w:lineRule="auto"/>
      <w:ind w:left="731" w:firstLineChars="0" w:firstLine="0"/>
      <w:jc w:val="center"/>
    </w:pPr>
    <w:rPr>
      <w:rFonts w:eastAsia="仿宋GB-2312"/>
      <w:bCs/>
      <w:kern w:val="0"/>
      <w:sz w:val="20"/>
      <w:szCs w:val="28"/>
    </w:rPr>
  </w:style>
  <w:style w:type="character" w:customStyle="1" w:styleId="afffffff">
    <w:name w:val="图片底部 字符"/>
    <w:link w:val="affffffe"/>
    <w:qFormat/>
    <w:rPr>
      <w:rFonts w:ascii="Cambria" w:eastAsia="仿宋GB-2312" w:hAnsi="Cambria" w:cs="Times New Roman"/>
      <w:bCs/>
      <w:szCs w:val="28"/>
    </w:rPr>
  </w:style>
  <w:style w:type="paragraph" w:customStyle="1" w:styleId="JG">
    <w:name w:val="正文_JG"/>
    <w:basedOn w:val="ac"/>
    <w:link w:val="JG0"/>
    <w:qFormat/>
    <w:pPr>
      <w:spacing w:line="276" w:lineRule="auto"/>
      <w:ind w:left="357"/>
    </w:pPr>
    <w:rPr>
      <w:rFonts w:ascii="仿宋_GB2312" w:eastAsia="仿宋_GB2312" w:hAnsi="Cambria"/>
      <w:kern w:val="0"/>
      <w:sz w:val="24"/>
      <w:szCs w:val="24"/>
    </w:rPr>
  </w:style>
  <w:style w:type="character" w:customStyle="1" w:styleId="JG0">
    <w:name w:val="正文_JG 字符"/>
    <w:link w:val="JG"/>
    <w:qFormat/>
    <w:rPr>
      <w:rFonts w:ascii="仿宋_GB2312" w:eastAsia="仿宋_GB2312" w:hAnsi="Cambria" w:cs="Times New Roman"/>
      <w:sz w:val="24"/>
      <w:szCs w:val="24"/>
    </w:rPr>
  </w:style>
  <w:style w:type="paragraph" w:customStyle="1" w:styleId="a7">
    <w:name w:val="二层标题"/>
    <w:basedOn w:val="1fd"/>
    <w:link w:val="afffffff0"/>
    <w:qFormat/>
    <w:pPr>
      <w:numPr>
        <w:ilvl w:val="1"/>
        <w:numId w:val="9"/>
      </w:numPr>
      <w:spacing w:line="360" w:lineRule="auto"/>
      <w:ind w:left="369" w:firstLineChars="0" w:hanging="369"/>
      <w:jc w:val="left"/>
      <w:outlineLvl w:val="1"/>
    </w:pPr>
    <w:rPr>
      <w:rFonts w:eastAsia="黑体"/>
      <w:b/>
      <w:bCs/>
      <w:kern w:val="0"/>
      <w:sz w:val="24"/>
      <w:szCs w:val="28"/>
    </w:rPr>
  </w:style>
  <w:style w:type="character" w:customStyle="1" w:styleId="afffffff0">
    <w:name w:val="二层标题 字符"/>
    <w:link w:val="a7"/>
    <w:qFormat/>
    <w:rPr>
      <w:rFonts w:ascii="Cambria" w:eastAsia="黑体" w:hAnsi="Cambria" w:cs="Times New Roman"/>
      <w:b/>
      <w:bCs/>
      <w:sz w:val="24"/>
      <w:szCs w:val="28"/>
    </w:rPr>
  </w:style>
  <w:style w:type="paragraph" w:customStyle="1" w:styleId="sf1">
    <w:name w:val="正文 sf1"/>
    <w:basedOn w:val="20505"/>
    <w:link w:val="sf1Char"/>
    <w:qFormat/>
    <w:pPr>
      <w:widowControl w:val="0"/>
      <w:spacing w:before="156" w:after="156"/>
      <w:jc w:val="both"/>
    </w:pPr>
    <w:rPr>
      <w:rFonts w:ascii="宋体" w:eastAsia="宋体" w:hAnsi="宋体"/>
    </w:rPr>
  </w:style>
  <w:style w:type="paragraph" w:customStyle="1" w:styleId="20505">
    <w:name w:val="样式 正文文本 + 首行缩进:  2 字符 段前: 0.5 行 段后: 0.5 行"/>
    <w:basedOn w:val="ac"/>
    <w:link w:val="20505Char"/>
    <w:qFormat/>
    <w:pPr>
      <w:widowControl/>
      <w:spacing w:beforeLines="50" w:afterLines="50" w:line="360" w:lineRule="auto"/>
      <w:ind w:firstLineChars="200" w:firstLine="480"/>
      <w:jc w:val="left"/>
    </w:pPr>
    <w:rPr>
      <w:rFonts w:ascii="Cambria" w:eastAsia="新宋体" w:hAnsi="Cambria"/>
      <w:kern w:val="0"/>
      <w:sz w:val="24"/>
      <w:szCs w:val="20"/>
    </w:rPr>
  </w:style>
  <w:style w:type="character" w:customStyle="1" w:styleId="20505Char">
    <w:name w:val="样式 正文文本 + 首行缩进:  2 字符 段前: 0.5 行 段后: 0.5 行 Char"/>
    <w:link w:val="20505"/>
    <w:qFormat/>
    <w:rPr>
      <w:rFonts w:ascii="Cambria" w:eastAsia="新宋体" w:hAnsi="Cambria" w:cs="Times New Roman"/>
      <w:sz w:val="24"/>
      <w:szCs w:val="20"/>
    </w:rPr>
  </w:style>
  <w:style w:type="character" w:customStyle="1" w:styleId="sf1Char">
    <w:name w:val="正文 sf1 Char"/>
    <w:link w:val="sf1"/>
    <w:qFormat/>
    <w:rPr>
      <w:rFonts w:ascii="宋体" w:eastAsia="宋体" w:hAnsi="宋体" w:cs="Times New Roman"/>
      <w:sz w:val="24"/>
      <w:szCs w:val="20"/>
    </w:rPr>
  </w:style>
  <w:style w:type="paragraph" w:customStyle="1" w:styleId="0741">
    <w:name w:val="样式 左侧:  0.74 厘米1"/>
    <w:basedOn w:val="ac"/>
    <w:qFormat/>
    <w:pPr>
      <w:spacing w:before="120" w:line="300" w:lineRule="auto"/>
      <w:ind w:left="420" w:rightChars="200" w:right="200"/>
    </w:pPr>
    <w:rPr>
      <w:rFonts w:cs="宋体"/>
      <w:szCs w:val="20"/>
    </w:rPr>
  </w:style>
  <w:style w:type="paragraph" w:customStyle="1" w:styleId="2TimesNewRoman">
    <w:name w:val="样式 正文文字缩进 2 + Times New Roman"/>
    <w:basedOn w:val="ac"/>
    <w:qFormat/>
    <w:pPr>
      <w:widowControl/>
      <w:tabs>
        <w:tab w:val="left" w:pos="209"/>
      </w:tabs>
      <w:spacing w:line="360" w:lineRule="auto"/>
      <w:ind w:left="209" w:hanging="425"/>
      <w:jc w:val="left"/>
    </w:pPr>
    <w:rPr>
      <w:rFonts w:ascii="Verdana" w:hAnsi="Verdana" w:cs="宋体"/>
      <w:color w:val="4C4C4C"/>
      <w:kern w:val="0"/>
      <w:sz w:val="24"/>
      <w:szCs w:val="20"/>
    </w:rPr>
  </w:style>
  <w:style w:type="paragraph" w:customStyle="1" w:styleId="afffffff1">
    <w:name w:val="正文表格内容（左对齐）"/>
    <w:basedOn w:val="ac"/>
    <w:qFormat/>
    <w:pPr>
      <w:keepNext/>
      <w:widowControl/>
      <w:jc w:val="left"/>
    </w:pPr>
    <w:rPr>
      <w:rFonts w:ascii="Arial" w:hAnsi="Arial" w:cs="宋体"/>
      <w:color w:val="4C4C4C"/>
      <w:kern w:val="0"/>
      <w:sz w:val="18"/>
      <w:szCs w:val="20"/>
    </w:rPr>
  </w:style>
  <w:style w:type="character" w:customStyle="1" w:styleId="1fe">
    <w:name w:val="样式1 字符"/>
    <w:qFormat/>
    <w:rPr>
      <w:rFonts w:ascii="Arial" w:eastAsia="黑体" w:hAnsi="Arial" w:cs="Times New Roman"/>
      <w:color w:val="000000"/>
      <w:kern w:val="2"/>
      <w:sz w:val="24"/>
      <w:szCs w:val="32"/>
      <w:lang w:bidi="ar-SA"/>
    </w:rPr>
  </w:style>
  <w:style w:type="paragraph" w:customStyle="1" w:styleId="afffffff2">
    <w:name w:val="目录标题"/>
    <w:basedOn w:val="ac"/>
    <w:next w:val="afff5"/>
    <w:qFormat/>
    <w:pPr>
      <w:widowControl/>
      <w:spacing w:before="120" w:after="120" w:line="312" w:lineRule="atLeast"/>
      <w:jc w:val="center"/>
      <w:textAlignment w:val="baseline"/>
    </w:pPr>
    <w:rPr>
      <w:rFonts w:ascii="Verdana" w:hAnsi="Verdana" w:cs="宋体"/>
      <w:color w:val="4C4C4C"/>
      <w:kern w:val="0"/>
      <w:sz w:val="20"/>
      <w:szCs w:val="20"/>
    </w:rPr>
  </w:style>
  <w:style w:type="paragraph" w:customStyle="1" w:styleId="afffffff3">
    <w:name w:val="封面公司名英文"/>
    <w:basedOn w:val="ac"/>
    <w:qFormat/>
    <w:pPr>
      <w:widowControl/>
      <w:jc w:val="center"/>
    </w:pPr>
    <w:rPr>
      <w:rFonts w:ascii="Arial" w:hAnsi="Arial" w:cs="宋体"/>
      <w:b/>
      <w:color w:val="4C4C4C"/>
      <w:kern w:val="0"/>
      <w:sz w:val="20"/>
      <w:szCs w:val="20"/>
    </w:rPr>
  </w:style>
  <w:style w:type="character" w:customStyle="1" w:styleId="114">
    <w:name w:val="标题 1 字符1"/>
    <w:qFormat/>
    <w:rPr>
      <w:rFonts w:ascii="Times New Roman" w:eastAsia="微软雅黑" w:hAnsi="Times New Roman" w:cs="Times New Roman"/>
      <w:b/>
      <w:bCs/>
      <w:kern w:val="44"/>
      <w:sz w:val="48"/>
      <w:szCs w:val="44"/>
      <w:lang w:val="zh-CN" w:eastAsia="zh-CN"/>
    </w:rPr>
  </w:style>
  <w:style w:type="character" w:customStyle="1" w:styleId="212">
    <w:name w:val="标题 2 字符1"/>
    <w:qFormat/>
    <w:rPr>
      <w:rFonts w:ascii="Arial" w:eastAsia="微软雅黑" w:hAnsi="Arial" w:cs="Times New Roman"/>
      <w:b/>
      <w:bCs/>
      <w:sz w:val="36"/>
      <w:szCs w:val="32"/>
      <w:lang w:val="zh-CN" w:eastAsia="zh-CN"/>
    </w:rPr>
  </w:style>
  <w:style w:type="character" w:customStyle="1" w:styleId="313">
    <w:name w:val="标题 3 字符1"/>
    <w:qFormat/>
    <w:rPr>
      <w:rFonts w:ascii="Times New Roman" w:eastAsia="微软雅黑" w:hAnsi="Times New Roman" w:cs="Times New Roman"/>
      <w:b/>
      <w:bCs/>
      <w:sz w:val="30"/>
      <w:szCs w:val="32"/>
      <w:lang w:val="zh-CN" w:eastAsia="zh-CN"/>
    </w:rPr>
  </w:style>
  <w:style w:type="character" w:customStyle="1" w:styleId="410">
    <w:name w:val="标题 4 字符1"/>
    <w:qFormat/>
    <w:rPr>
      <w:rFonts w:ascii="Arial" w:eastAsia="微软雅黑" w:hAnsi="Arial" w:cs="Times New Roman"/>
      <w:b/>
      <w:bCs/>
      <w:sz w:val="28"/>
      <w:szCs w:val="28"/>
      <w:lang w:val="zh-CN" w:eastAsia="zh-CN"/>
    </w:rPr>
  </w:style>
  <w:style w:type="character" w:customStyle="1" w:styleId="510">
    <w:name w:val="标题 5 字符1"/>
    <w:qFormat/>
    <w:rPr>
      <w:rFonts w:ascii="Times New Roman" w:eastAsia="黑体" w:hAnsi="Times New Roman" w:cs="Times New Roman"/>
      <w:b/>
      <w:bCs/>
      <w:szCs w:val="28"/>
    </w:rPr>
  </w:style>
  <w:style w:type="character" w:customStyle="1" w:styleId="610">
    <w:name w:val="标题 6 字符1"/>
    <w:qFormat/>
    <w:rPr>
      <w:rFonts w:ascii="Arial" w:eastAsia="黑体" w:hAnsi="Arial" w:cs="Times New Roman"/>
      <w:b/>
      <w:bCs/>
      <w:lang w:val="zh-CN" w:eastAsia="zh-CN"/>
    </w:rPr>
  </w:style>
  <w:style w:type="paragraph" w:customStyle="1" w:styleId="Web4">
    <w:name w:val="普通 (Web)4"/>
    <w:basedOn w:val="ac"/>
    <w:qFormat/>
    <w:pPr>
      <w:widowControl/>
      <w:spacing w:before="100" w:beforeAutospacing="1" w:after="100" w:afterAutospacing="1"/>
      <w:jc w:val="left"/>
    </w:pPr>
    <w:rPr>
      <w:rFonts w:ascii="Arial Unicode MS" w:eastAsia="Times New Roman" w:hAnsi="Arial Unicode MS" w:cs="宋体"/>
      <w:color w:val="4C4C4C"/>
      <w:kern w:val="0"/>
      <w:sz w:val="24"/>
      <w:szCs w:val="20"/>
    </w:rPr>
  </w:style>
  <w:style w:type="character" w:customStyle="1" w:styleId="710">
    <w:name w:val="标题 7 字符1"/>
    <w:qFormat/>
    <w:rPr>
      <w:rFonts w:ascii="微软雅黑" w:eastAsia="微软雅黑" w:hAnsi="微软雅黑" w:cs="Courier New"/>
      <w:color w:val="000000"/>
      <w:kern w:val="0"/>
      <w:sz w:val="20"/>
      <w:szCs w:val="28"/>
    </w:rPr>
  </w:style>
  <w:style w:type="character" w:customStyle="1" w:styleId="810">
    <w:name w:val="标题 8 字符1"/>
    <w:qFormat/>
    <w:rPr>
      <w:rFonts w:ascii="微软雅黑" w:eastAsia="微软雅黑" w:hAnsi="微软雅黑" w:cs="Courier New"/>
      <w:color w:val="000000"/>
      <w:kern w:val="0"/>
      <w:sz w:val="20"/>
      <w:szCs w:val="28"/>
    </w:rPr>
  </w:style>
  <w:style w:type="character" w:customStyle="1" w:styleId="910">
    <w:name w:val="标题 9 字符1"/>
    <w:qFormat/>
    <w:rPr>
      <w:rFonts w:ascii="微软雅黑" w:eastAsia="微软雅黑" w:hAnsi="微软雅黑" w:cs="Courier New"/>
      <w:color w:val="000000"/>
      <w:kern w:val="0"/>
      <w:sz w:val="20"/>
      <w:szCs w:val="21"/>
    </w:rPr>
  </w:style>
  <w:style w:type="table" w:customStyle="1" w:styleId="66">
    <w:name w:val="网格型6"/>
    <w:basedOn w:val="af"/>
    <w:uiPriority w:val="59"/>
    <w:qFormat/>
    <w:rPr>
      <w:rFonts w:ascii="等线" w:eastAsia="等线" w:hAnsi="等线"/>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
    <w:name w:val="页眉 字符1"/>
    <w:qFormat/>
    <w:rPr>
      <w:rFonts w:ascii="Times New Roman" w:eastAsia="宋体" w:hAnsi="Times New Roman" w:cs="Times New Roman"/>
      <w:sz w:val="18"/>
      <w:szCs w:val="18"/>
    </w:rPr>
  </w:style>
  <w:style w:type="character" w:customStyle="1" w:styleId="1ff0">
    <w:name w:val="页脚 字符1"/>
    <w:uiPriority w:val="99"/>
    <w:qFormat/>
    <w:rPr>
      <w:rFonts w:ascii="Times New Roman" w:eastAsia="宋体" w:hAnsi="Times New Roman" w:cs="Times New Roman"/>
      <w:sz w:val="18"/>
      <w:szCs w:val="18"/>
    </w:rPr>
  </w:style>
  <w:style w:type="paragraph" w:customStyle="1" w:styleId="afffffff4">
    <w:name w:val="正文表格表头（居中）"/>
    <w:basedOn w:val="ac"/>
    <w:next w:val="afffffff1"/>
    <w:qFormat/>
    <w:pPr>
      <w:keepNext/>
      <w:widowControl/>
      <w:jc w:val="center"/>
    </w:pPr>
    <w:rPr>
      <w:rFonts w:ascii="Arial" w:hAnsi="Arial" w:cs="宋体"/>
      <w:b/>
      <w:color w:val="4C4C4C"/>
      <w:kern w:val="0"/>
      <w:sz w:val="18"/>
      <w:szCs w:val="20"/>
    </w:rPr>
  </w:style>
  <w:style w:type="character" w:customStyle="1" w:styleId="1ff1">
    <w:name w:val="批注框文本 字符1"/>
    <w:qFormat/>
    <w:rPr>
      <w:rFonts w:ascii="Times New Roman" w:eastAsia="宋体" w:hAnsi="Times New Roman" w:cs="Times New Roman"/>
      <w:sz w:val="18"/>
      <w:szCs w:val="18"/>
    </w:rPr>
  </w:style>
  <w:style w:type="paragraph" w:customStyle="1" w:styleId="afffffff5">
    <w:name w:val="正文内容+标注"/>
    <w:basedOn w:val="affffff4"/>
    <w:qFormat/>
    <w:pPr>
      <w:jc w:val="center"/>
    </w:pPr>
  </w:style>
  <w:style w:type="paragraph" w:customStyle="1" w:styleId="1ff2">
    <w:name w:val="项目符号1"/>
    <w:basedOn w:val="7"/>
    <w:link w:val="1Char"/>
    <w:qFormat/>
    <w:pPr>
      <w:keepNext w:val="0"/>
      <w:widowControl/>
      <w:tabs>
        <w:tab w:val="left" w:pos="5520"/>
      </w:tabs>
      <w:snapToGrid w:val="0"/>
      <w:spacing w:before="0" w:after="80" w:line="300" w:lineRule="auto"/>
      <w:ind w:left="5520" w:hanging="360"/>
      <w:jc w:val="left"/>
    </w:pPr>
    <w:rPr>
      <w:rFonts w:ascii="Verdana" w:hAnsi="Verdana"/>
      <w:b w:val="0"/>
      <w:bCs w:val="0"/>
      <w:color w:val="4C4C4C"/>
    </w:rPr>
  </w:style>
  <w:style w:type="character" w:customStyle="1" w:styleId="1Char">
    <w:name w:val="项目符号1 Char"/>
    <w:link w:val="1ff2"/>
    <w:qFormat/>
    <w:rPr>
      <w:rFonts w:ascii="Verdana" w:eastAsia="宋体" w:hAnsi="Verdana" w:cs="Times New Roman"/>
      <w:color w:val="4C4C4C"/>
      <w:sz w:val="24"/>
      <w:szCs w:val="24"/>
    </w:rPr>
  </w:style>
  <w:style w:type="paragraph" w:customStyle="1" w:styleId="afffffff6">
    <w:name w:val="一级功能"/>
    <w:basedOn w:val="ac"/>
    <w:qFormat/>
    <w:pPr>
      <w:widowControl/>
      <w:tabs>
        <w:tab w:val="left" w:pos="360"/>
        <w:tab w:val="left" w:pos="1080"/>
      </w:tabs>
      <w:ind w:left="360" w:hanging="360"/>
      <w:jc w:val="left"/>
    </w:pPr>
    <w:rPr>
      <w:rFonts w:ascii="Verdana" w:eastAsia="Arial" w:hAnsi="Verdana" w:cs="宋体"/>
      <w:color w:val="4C4C4C"/>
      <w:kern w:val="0"/>
      <w:sz w:val="20"/>
      <w:szCs w:val="20"/>
    </w:rPr>
  </w:style>
  <w:style w:type="paragraph" w:customStyle="1" w:styleId="afffffff7">
    <w:name w:val="正文标注"/>
    <w:basedOn w:val="ac"/>
    <w:qFormat/>
    <w:pPr>
      <w:spacing w:line="300" w:lineRule="auto"/>
      <w:jc w:val="left"/>
    </w:pPr>
    <w:rPr>
      <w:color w:val="FF0000"/>
      <w:szCs w:val="21"/>
    </w:rPr>
  </w:style>
  <w:style w:type="paragraph" w:customStyle="1" w:styleId="afffffff8">
    <w:name w:val="正文+标题"/>
    <w:basedOn w:val="ac"/>
    <w:qFormat/>
    <w:pPr>
      <w:spacing w:line="360" w:lineRule="auto"/>
      <w:jc w:val="center"/>
    </w:pPr>
    <w:rPr>
      <w:rFonts w:eastAsia="黑体"/>
      <w:b/>
      <w:spacing w:val="40"/>
      <w:sz w:val="44"/>
      <w:szCs w:val="44"/>
      <w:shd w:val="pct10" w:color="auto" w:fill="FFFFFF"/>
    </w:rPr>
  </w:style>
  <w:style w:type="paragraph" w:customStyle="1" w:styleId="afffffff9">
    <w:name w:val="正文+小号字体"/>
    <w:basedOn w:val="ac"/>
    <w:qFormat/>
    <w:pPr>
      <w:spacing w:line="480" w:lineRule="auto"/>
      <w:ind w:firstLineChars="1000" w:firstLine="1000"/>
      <w:jc w:val="left"/>
    </w:pPr>
    <w:rPr>
      <w:b/>
      <w:szCs w:val="24"/>
    </w:rPr>
  </w:style>
  <w:style w:type="paragraph" w:customStyle="1" w:styleId="2">
    <w:name w:val="正文内容+分列2级"/>
    <w:basedOn w:val="affffff4"/>
    <w:qFormat/>
    <w:pPr>
      <w:numPr>
        <w:numId w:val="10"/>
      </w:numPr>
      <w:tabs>
        <w:tab w:val="clear" w:pos="420"/>
        <w:tab w:val="left" w:pos="425"/>
      </w:tabs>
      <w:ind w:leftChars="300" w:left="300" w:firstLineChars="0" w:firstLine="0"/>
    </w:pPr>
  </w:style>
  <w:style w:type="paragraph" w:customStyle="1" w:styleId="10">
    <w:name w:val="正文内容+分列1"/>
    <w:basedOn w:val="affffff4"/>
    <w:qFormat/>
    <w:pPr>
      <w:numPr>
        <w:numId w:val="11"/>
      </w:numPr>
      <w:tabs>
        <w:tab w:val="clear" w:pos="420"/>
        <w:tab w:val="left" w:pos="360"/>
      </w:tabs>
      <w:ind w:left="360" w:firstLineChars="0" w:firstLine="0"/>
    </w:pPr>
  </w:style>
  <w:style w:type="paragraph" w:customStyle="1" w:styleId="Web3">
    <w:name w:val="普通 (Web)3"/>
    <w:basedOn w:val="ac"/>
    <w:qFormat/>
    <w:pPr>
      <w:widowControl/>
      <w:spacing w:before="100" w:beforeAutospacing="1" w:after="100" w:afterAutospacing="1"/>
      <w:jc w:val="left"/>
    </w:pPr>
    <w:rPr>
      <w:rFonts w:ascii="Arial Unicode MS" w:eastAsia="Times New Roman" w:hAnsi="Arial Unicode MS" w:cs="宋体"/>
      <w:color w:val="4C4C4C"/>
      <w:kern w:val="0"/>
      <w:sz w:val="24"/>
      <w:szCs w:val="20"/>
    </w:rPr>
  </w:style>
  <w:style w:type="paragraph" w:customStyle="1" w:styleId="afffffffa">
    <w:name w:val="段落正文"/>
    <w:basedOn w:val="ac"/>
    <w:qFormat/>
    <w:pPr>
      <w:widowControl/>
      <w:spacing w:before="50" w:line="360" w:lineRule="auto"/>
      <w:ind w:leftChars="100" w:left="100" w:firstLineChars="200" w:firstLine="200"/>
      <w:jc w:val="left"/>
    </w:pPr>
    <w:rPr>
      <w:rFonts w:ascii="Verdana" w:hAnsi="Verdana" w:cs="宋体"/>
      <w:color w:val="4C4C4C"/>
      <w:spacing w:val="2"/>
      <w:kern w:val="0"/>
      <w:sz w:val="24"/>
      <w:szCs w:val="20"/>
    </w:rPr>
  </w:style>
  <w:style w:type="paragraph" w:customStyle="1" w:styleId="afffffffb">
    <w:name w:val="排列"/>
    <w:basedOn w:val="ac"/>
    <w:qFormat/>
    <w:pPr>
      <w:widowControl/>
      <w:tabs>
        <w:tab w:val="left" w:pos="1260"/>
      </w:tabs>
      <w:jc w:val="left"/>
    </w:pPr>
    <w:rPr>
      <w:rFonts w:ascii="Verdana" w:hAnsi="Verdana" w:cs="宋体"/>
      <w:color w:val="4C4C4C"/>
      <w:kern w:val="0"/>
      <w:sz w:val="24"/>
      <w:szCs w:val="20"/>
    </w:rPr>
  </w:style>
  <w:style w:type="paragraph" w:customStyle="1" w:styleId="213">
    <w:name w:val="标题 21"/>
    <w:basedOn w:val="ac"/>
    <w:next w:val="ac"/>
    <w:qFormat/>
    <w:pPr>
      <w:keepNext/>
      <w:keepLines/>
      <w:pageBreakBefore/>
      <w:widowControl/>
      <w:spacing w:before="140" w:after="140" w:line="360" w:lineRule="auto"/>
      <w:ind w:left="780" w:hanging="360"/>
      <w:jc w:val="left"/>
      <w:outlineLvl w:val="1"/>
    </w:pPr>
    <w:rPr>
      <w:rFonts w:ascii="Arial" w:hAnsi="Arial"/>
      <w:b/>
      <w:bCs/>
      <w:kern w:val="0"/>
      <w:sz w:val="28"/>
      <w:szCs w:val="28"/>
    </w:rPr>
  </w:style>
  <w:style w:type="paragraph" w:customStyle="1" w:styleId="310">
    <w:name w:val="标题 31"/>
    <w:basedOn w:val="ac"/>
    <w:next w:val="ac"/>
    <w:qFormat/>
    <w:pPr>
      <w:keepNext/>
      <w:keepLines/>
      <w:numPr>
        <w:ilvl w:val="1"/>
        <w:numId w:val="12"/>
      </w:numPr>
      <w:spacing w:before="260" w:after="260" w:line="360" w:lineRule="auto"/>
      <w:outlineLvl w:val="2"/>
    </w:pPr>
    <w:rPr>
      <w:rFonts w:ascii="宋体" w:hAnsi="宋体"/>
      <w:b/>
      <w:bCs/>
      <w:sz w:val="28"/>
      <w:szCs w:val="28"/>
    </w:rPr>
  </w:style>
  <w:style w:type="paragraph" w:customStyle="1" w:styleId="2CharChar">
    <w:name w:val="样式 首行缩进:  2 字符 Char Char"/>
    <w:basedOn w:val="ac"/>
    <w:qFormat/>
    <w:pPr>
      <w:widowControl/>
      <w:spacing w:line="360" w:lineRule="auto"/>
      <w:ind w:firstLineChars="200" w:firstLine="480"/>
      <w:jc w:val="left"/>
    </w:pPr>
    <w:rPr>
      <w:rFonts w:ascii="Verdana" w:hAnsi="Verdana" w:cs="宋体"/>
      <w:color w:val="4C4C4C"/>
      <w:kern w:val="0"/>
      <w:sz w:val="24"/>
      <w:szCs w:val="20"/>
    </w:rPr>
  </w:style>
  <w:style w:type="paragraph" w:customStyle="1" w:styleId="afffffffc">
    <w:name w:val="正文表格标题（斜体）"/>
    <w:basedOn w:val="ac"/>
    <w:next w:val="ac"/>
    <w:qFormat/>
    <w:pPr>
      <w:widowControl/>
      <w:jc w:val="left"/>
    </w:pPr>
    <w:rPr>
      <w:rFonts w:ascii="黑体" w:eastAsia="黑体" w:hAnsi="黑体" w:cs="宋体"/>
      <w:i/>
      <w:color w:val="4C4C4C"/>
      <w:kern w:val="0"/>
      <w:sz w:val="20"/>
      <w:szCs w:val="20"/>
    </w:rPr>
  </w:style>
  <w:style w:type="paragraph" w:customStyle="1" w:styleId="1ff3">
    <w:name w:val="附录标题1"/>
    <w:basedOn w:val="14"/>
    <w:next w:val="ac"/>
    <w:qFormat/>
    <w:pPr>
      <w:pBdr>
        <w:bottom w:val="single" w:sz="18" w:space="1" w:color="C0C0C0"/>
      </w:pBdr>
      <w:tabs>
        <w:tab w:val="left" w:pos="360"/>
        <w:tab w:val="left" w:pos="900"/>
      </w:tabs>
      <w:adjustRightInd w:val="0"/>
      <w:snapToGrid w:val="0"/>
      <w:spacing w:before="260" w:after="260" w:line="576" w:lineRule="auto"/>
      <w:ind w:left="576" w:right="42" w:hanging="576"/>
      <w:jc w:val="left"/>
    </w:pPr>
    <w:rPr>
      <w:rFonts w:ascii="宋体" w:hAnsi="Garamond" w:cs="宋体"/>
      <w:b/>
      <w:spacing w:val="2"/>
      <w:kern w:val="44"/>
      <w:sz w:val="40"/>
    </w:rPr>
  </w:style>
  <w:style w:type="paragraph" w:customStyle="1" w:styleId="afffffffd">
    <w:name w:val="我的正文"/>
    <w:basedOn w:val="ac"/>
    <w:qFormat/>
    <w:pPr>
      <w:widowControl/>
      <w:spacing w:line="288" w:lineRule="auto"/>
      <w:ind w:firstLine="567"/>
      <w:jc w:val="left"/>
    </w:pPr>
    <w:rPr>
      <w:rFonts w:ascii="Verdana" w:hAnsi="Verdana" w:cs="宋体"/>
      <w:color w:val="4C4C4C"/>
      <w:spacing w:val="20"/>
      <w:kern w:val="0"/>
      <w:sz w:val="24"/>
      <w:szCs w:val="20"/>
    </w:rPr>
  </w:style>
  <w:style w:type="paragraph" w:customStyle="1" w:styleId="Web2">
    <w:name w:val="普通 (Web)2"/>
    <w:basedOn w:val="ac"/>
    <w:qFormat/>
    <w:pPr>
      <w:widowControl/>
      <w:spacing w:before="100" w:beforeAutospacing="1" w:after="100" w:afterAutospacing="1"/>
      <w:jc w:val="left"/>
    </w:pPr>
    <w:rPr>
      <w:rFonts w:ascii="Arial Unicode MS" w:eastAsia="Times New Roman" w:hAnsi="Arial Unicode MS" w:cs="宋体"/>
      <w:color w:val="4C4C4C"/>
      <w:kern w:val="0"/>
      <w:sz w:val="24"/>
      <w:szCs w:val="20"/>
    </w:rPr>
  </w:style>
  <w:style w:type="table" w:customStyle="1" w:styleId="74">
    <w:name w:val="网格型7"/>
    <w:basedOn w:val="af"/>
    <w:uiPriority w:val="59"/>
    <w:qFormat/>
    <w:rPr>
      <w:rFonts w:ascii="等线" w:eastAsia="等线" w:hAnsi="等线"/>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e">
    <w:name w:val="段落"/>
    <w:basedOn w:val="ac"/>
    <w:qFormat/>
    <w:pPr>
      <w:widowControl/>
      <w:spacing w:line="360" w:lineRule="auto"/>
      <w:ind w:left="420" w:firstLineChars="200" w:firstLine="200"/>
      <w:jc w:val="left"/>
    </w:pPr>
    <w:rPr>
      <w:rFonts w:ascii="宋体" w:hAnsi="宋体" w:cs="宋体"/>
      <w:color w:val="4C4C4C"/>
      <w:kern w:val="0"/>
      <w:sz w:val="20"/>
      <w:szCs w:val="20"/>
    </w:rPr>
  </w:style>
  <w:style w:type="table" w:customStyle="1" w:styleId="83">
    <w:name w:val="网格型8"/>
    <w:basedOn w:val="af"/>
    <w:uiPriority w:val="59"/>
    <w:qFormat/>
    <w:rPr>
      <w:rFonts w:ascii="等线" w:eastAsia="等线" w:hAnsi="等线"/>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0">
    <w:name w:val="规范正文 Char Char"/>
    <w:basedOn w:val="ac"/>
    <w:qFormat/>
    <w:pPr>
      <w:widowControl/>
      <w:adjustRightInd w:val="0"/>
      <w:spacing w:line="360" w:lineRule="auto"/>
      <w:ind w:firstLine="425"/>
      <w:jc w:val="left"/>
      <w:textAlignment w:val="baseline"/>
    </w:pPr>
    <w:rPr>
      <w:rFonts w:ascii="Verdana" w:hAnsi="Verdana" w:cs="宋体"/>
      <w:color w:val="4C4C4C"/>
      <w:kern w:val="0"/>
      <w:sz w:val="24"/>
      <w:szCs w:val="20"/>
    </w:rPr>
  </w:style>
  <w:style w:type="paragraph" w:customStyle="1" w:styleId="Web5">
    <w:name w:val="普通 (Web)5"/>
    <w:basedOn w:val="ac"/>
    <w:qFormat/>
    <w:pPr>
      <w:widowControl/>
      <w:spacing w:before="100" w:beforeAutospacing="1" w:after="100" w:afterAutospacing="1"/>
      <w:jc w:val="left"/>
    </w:pPr>
    <w:rPr>
      <w:rFonts w:ascii="Arial Unicode MS" w:eastAsia="Times New Roman" w:hAnsi="Arial Unicode MS" w:cs="宋体"/>
      <w:color w:val="4C4C4C"/>
      <w:kern w:val="0"/>
      <w:sz w:val="24"/>
      <w:szCs w:val="20"/>
    </w:rPr>
  </w:style>
  <w:style w:type="paragraph" w:customStyle="1" w:styleId="affffffff">
    <w:name w:val="表格"/>
    <w:basedOn w:val="ac"/>
    <w:link w:val="affffffff0"/>
    <w:qFormat/>
    <w:pPr>
      <w:spacing w:line="360" w:lineRule="auto"/>
      <w:jc w:val="left"/>
    </w:pPr>
    <w:rPr>
      <w:rFonts w:ascii="仿宋_GB2312" w:eastAsia="仿宋_GB2312" w:hAnsi="仿宋_GB2312"/>
      <w:kern w:val="0"/>
      <w:sz w:val="18"/>
      <w:szCs w:val="18"/>
    </w:rPr>
  </w:style>
  <w:style w:type="character" w:customStyle="1" w:styleId="affffffff0">
    <w:name w:val="表格 字符"/>
    <w:link w:val="affffffff"/>
    <w:qFormat/>
    <w:rPr>
      <w:rFonts w:ascii="仿宋_GB2312" w:eastAsia="仿宋_GB2312" w:hAnsi="仿宋_GB2312" w:cs="Times New Roman"/>
      <w:sz w:val="18"/>
      <w:szCs w:val="18"/>
    </w:rPr>
  </w:style>
  <w:style w:type="paragraph" w:customStyle="1" w:styleId="affffffff1">
    <w:name w:val="样式正文"/>
    <w:basedOn w:val="ac"/>
    <w:qFormat/>
    <w:pPr>
      <w:spacing w:line="276" w:lineRule="auto"/>
      <w:ind w:firstLineChars="200" w:firstLine="200"/>
    </w:pPr>
    <w:rPr>
      <w:rFonts w:ascii="宋体"/>
      <w:kern w:val="0"/>
      <w:szCs w:val="21"/>
    </w:rPr>
  </w:style>
  <w:style w:type="paragraph" w:customStyle="1" w:styleId="affffffff2">
    <w:name w:val="三级功能"/>
    <w:basedOn w:val="ac"/>
    <w:qFormat/>
    <w:pPr>
      <w:widowControl/>
      <w:jc w:val="left"/>
    </w:pPr>
    <w:rPr>
      <w:rFonts w:ascii="Verdana" w:eastAsia="Arial" w:hAnsi="Verdana" w:cs="宋体"/>
      <w:color w:val="4C4C4C"/>
      <w:kern w:val="0"/>
      <w:sz w:val="20"/>
      <w:szCs w:val="20"/>
    </w:rPr>
  </w:style>
  <w:style w:type="table" w:customStyle="1" w:styleId="314">
    <w:name w:val="网格型31"/>
    <w:basedOn w:val="af"/>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4">
    <w:name w:val="样式1"/>
    <w:basedOn w:val="14"/>
    <w:link w:val="1Char0"/>
    <w:qFormat/>
    <w:pPr>
      <w:keepLines w:val="0"/>
      <w:tabs>
        <w:tab w:val="left" w:pos="209"/>
        <w:tab w:val="left" w:pos="360"/>
      </w:tabs>
      <w:spacing w:before="120" w:after="120" w:line="360" w:lineRule="auto"/>
      <w:ind w:left="360" w:right="0" w:hanging="360"/>
      <w:jc w:val="left"/>
    </w:pPr>
    <w:rPr>
      <w:rFonts w:hAnsi="Arial"/>
      <w:b/>
      <w:color w:val="4C4C4C"/>
    </w:rPr>
  </w:style>
  <w:style w:type="character" w:customStyle="1" w:styleId="1Char0">
    <w:name w:val="样式1 Char"/>
    <w:link w:val="1ff4"/>
    <w:qFormat/>
    <w:rPr>
      <w:rFonts w:ascii="黑体" w:eastAsia="黑体" w:hAnsi="Arial" w:cs="Times New Roman"/>
      <w:b/>
      <w:color w:val="4C4C4C"/>
      <w:kern w:val="0"/>
      <w:sz w:val="32"/>
      <w:szCs w:val="20"/>
    </w:rPr>
  </w:style>
  <w:style w:type="paragraph" w:customStyle="1" w:styleId="affffffff3">
    <w:name w:val="缺省文本"/>
    <w:basedOn w:val="ac"/>
    <w:qFormat/>
    <w:pPr>
      <w:widowControl/>
      <w:autoSpaceDE w:val="0"/>
      <w:autoSpaceDN w:val="0"/>
      <w:adjustRightInd w:val="0"/>
      <w:jc w:val="left"/>
    </w:pPr>
    <w:rPr>
      <w:rFonts w:ascii="Verdana" w:hAnsi="Verdana" w:cs="宋体"/>
      <w:color w:val="4C4C4C"/>
      <w:kern w:val="0"/>
      <w:sz w:val="24"/>
      <w:szCs w:val="20"/>
    </w:rPr>
  </w:style>
  <w:style w:type="paragraph" w:customStyle="1" w:styleId="Web6">
    <w:name w:val="普通 (Web)6"/>
    <w:basedOn w:val="ac"/>
    <w:qFormat/>
    <w:pPr>
      <w:widowControl/>
      <w:spacing w:before="100" w:beforeAutospacing="1" w:after="100" w:afterAutospacing="1"/>
      <w:jc w:val="left"/>
    </w:pPr>
    <w:rPr>
      <w:rFonts w:ascii="Arial Unicode MS" w:eastAsia="Times New Roman" w:hAnsi="Arial Unicode MS" w:cs="宋体"/>
      <w:color w:val="4C4C4C"/>
      <w:kern w:val="0"/>
      <w:sz w:val="24"/>
      <w:szCs w:val="20"/>
    </w:rPr>
  </w:style>
  <w:style w:type="paragraph" w:customStyle="1" w:styleId="2fc">
    <w:name w:val="封面标题2"/>
    <w:basedOn w:val="ac"/>
    <w:next w:val="ac"/>
    <w:qFormat/>
    <w:pPr>
      <w:widowControl/>
      <w:jc w:val="right"/>
    </w:pPr>
    <w:rPr>
      <w:rFonts w:ascii="黑体" w:eastAsia="黑体" w:hAnsi="Arial" w:cs="宋体"/>
      <w:color w:val="4C4C4C"/>
      <w:kern w:val="0"/>
      <w:sz w:val="44"/>
      <w:szCs w:val="20"/>
    </w:rPr>
  </w:style>
  <w:style w:type="paragraph" w:customStyle="1" w:styleId="affffffff4">
    <w:name w:val="二级列表"/>
    <w:basedOn w:val="ac"/>
    <w:next w:val="ac"/>
    <w:qFormat/>
    <w:pPr>
      <w:widowControl/>
      <w:spacing w:before="50" w:line="360" w:lineRule="auto"/>
      <w:jc w:val="left"/>
    </w:pPr>
    <w:rPr>
      <w:rFonts w:ascii="Verdana" w:hAnsi="Verdana" w:cs="宋体"/>
      <w:b/>
      <w:color w:val="4C4C4C"/>
      <w:spacing w:val="2"/>
      <w:kern w:val="0"/>
      <w:sz w:val="24"/>
      <w:szCs w:val="20"/>
    </w:rPr>
  </w:style>
  <w:style w:type="character" w:customStyle="1" w:styleId="1ff5">
    <w:name w:val="不明显强调1"/>
    <w:uiPriority w:val="19"/>
    <w:qFormat/>
    <w:rPr>
      <w:i/>
      <w:iCs/>
      <w:color w:val="404040"/>
    </w:rPr>
  </w:style>
  <w:style w:type="paragraph" w:customStyle="1" w:styleId="affffffff5">
    <w:name w:val="我的要点"/>
    <w:basedOn w:val="ac"/>
    <w:next w:val="ac"/>
    <w:qFormat/>
    <w:pPr>
      <w:widowControl/>
      <w:spacing w:line="360" w:lineRule="auto"/>
      <w:ind w:leftChars="100" w:left="100" w:firstLine="420"/>
      <w:jc w:val="left"/>
    </w:pPr>
    <w:rPr>
      <w:rFonts w:ascii="ˎ̥" w:eastAsia="楷体_GB2312" w:hAnsi="ˎ̥" w:cs="宋体"/>
      <w:b/>
      <w:i/>
      <w:color w:val="000000"/>
      <w:kern w:val="0"/>
      <w:sz w:val="28"/>
      <w:szCs w:val="20"/>
    </w:rPr>
  </w:style>
  <w:style w:type="character" w:customStyle="1" w:styleId="1ff6">
    <w:name w:val="不明显参考1"/>
    <w:uiPriority w:val="31"/>
    <w:qFormat/>
    <w:rPr>
      <w:smallCaps/>
      <w:color w:val="595959"/>
    </w:rPr>
  </w:style>
  <w:style w:type="paragraph" w:customStyle="1" w:styleId="1ALTZ42">
    <w:name w:val="样式 正文（首行缩进两字）表正文正文非缩进段1特点正文不缩进ALT+Z四号标题4正文双线 + 首行缩进:  2..."/>
    <w:basedOn w:val="ac"/>
    <w:qFormat/>
    <w:pPr>
      <w:widowControl/>
      <w:spacing w:line="360" w:lineRule="auto"/>
      <w:ind w:firstLineChars="200" w:firstLine="560"/>
    </w:pPr>
    <w:rPr>
      <w:rFonts w:ascii="Verdana" w:hAnsi="Verdana" w:cs="宋体"/>
      <w:color w:val="4C4C4C"/>
      <w:kern w:val="0"/>
      <w:sz w:val="24"/>
      <w:szCs w:val="20"/>
    </w:rPr>
  </w:style>
  <w:style w:type="character" w:customStyle="1" w:styleId="Char1d">
    <w:name w:val="正文缩进 Char1"/>
    <w:qFormat/>
    <w:rPr>
      <w:rFonts w:ascii="Times New Roman" w:eastAsia="宋体" w:hAnsi="Times New Roman" w:cs="Times New Roman"/>
      <w:color w:val="auto"/>
      <w:kern w:val="2"/>
      <w:sz w:val="21"/>
      <w:szCs w:val="24"/>
    </w:rPr>
  </w:style>
  <w:style w:type="character" w:customStyle="1" w:styleId="Char25">
    <w:name w:val="正文文本 Char2"/>
    <w:qFormat/>
    <w:rPr>
      <w:rFonts w:ascii="宋体" w:hAnsi="宋体" w:cs="宋体"/>
      <w:kern w:val="2"/>
      <w:sz w:val="24"/>
      <w:szCs w:val="24"/>
    </w:rPr>
  </w:style>
  <w:style w:type="paragraph" w:customStyle="1" w:styleId="1ff7">
    <w:name w:val="封面标题1"/>
    <w:basedOn w:val="ac"/>
    <w:qFormat/>
    <w:pPr>
      <w:widowControl/>
      <w:jc w:val="center"/>
    </w:pPr>
    <w:rPr>
      <w:rFonts w:ascii="Arial" w:eastAsia="黑体" w:hAnsi="Arial" w:cs="宋体"/>
      <w:color w:val="4C4C4C"/>
      <w:kern w:val="0"/>
      <w:sz w:val="84"/>
      <w:szCs w:val="20"/>
    </w:rPr>
  </w:style>
  <w:style w:type="paragraph" w:customStyle="1" w:styleId="1ff8">
    <w:name w:val="副标题1"/>
    <w:basedOn w:val="ac"/>
    <w:qFormat/>
    <w:pPr>
      <w:widowControl/>
      <w:spacing w:before="100" w:beforeAutospacing="1" w:after="100" w:afterAutospacing="1"/>
      <w:jc w:val="left"/>
    </w:pPr>
    <w:rPr>
      <w:rFonts w:ascii="Arial" w:hAnsi="Arial" w:cs="宋体"/>
      <w:color w:val="666666"/>
      <w:kern w:val="0"/>
      <w:sz w:val="23"/>
      <w:szCs w:val="20"/>
    </w:rPr>
  </w:style>
  <w:style w:type="paragraph" w:customStyle="1" w:styleId="affffffff6">
    <w:name w:val="移动五期"/>
    <w:basedOn w:val="ac"/>
    <w:qFormat/>
    <w:pPr>
      <w:widowControl/>
      <w:spacing w:line="360" w:lineRule="auto"/>
      <w:ind w:firstLine="454"/>
      <w:jc w:val="left"/>
    </w:pPr>
    <w:rPr>
      <w:rFonts w:ascii="Verdana" w:hAnsi="Verdana" w:cs="宋体"/>
      <w:color w:val="4C4C4C"/>
      <w:kern w:val="0"/>
      <w:sz w:val="24"/>
      <w:szCs w:val="20"/>
    </w:rPr>
  </w:style>
  <w:style w:type="paragraph" w:customStyle="1" w:styleId="affffffff7">
    <w:name w:val="水印"/>
    <w:basedOn w:val="ac"/>
    <w:qFormat/>
    <w:pPr>
      <w:widowControl/>
      <w:tabs>
        <w:tab w:val="left" w:pos="425"/>
      </w:tabs>
      <w:overflowPunct w:val="0"/>
      <w:autoSpaceDE w:val="0"/>
      <w:autoSpaceDN w:val="0"/>
      <w:adjustRightInd w:val="0"/>
      <w:spacing w:line="240" w:lineRule="atLeast"/>
      <w:jc w:val="left"/>
      <w:textAlignment w:val="baseline"/>
    </w:pPr>
    <w:rPr>
      <w:rFonts w:ascii="Verdana" w:hAnsi="Verdana" w:cs="宋体"/>
      <w:color w:val="4C4C4C"/>
      <w:kern w:val="0"/>
      <w:sz w:val="24"/>
      <w:szCs w:val="20"/>
    </w:rPr>
  </w:style>
  <w:style w:type="paragraph" w:customStyle="1" w:styleId="Web1">
    <w:name w:val="普通 (Web)1"/>
    <w:basedOn w:val="ac"/>
    <w:qFormat/>
    <w:pPr>
      <w:widowControl/>
      <w:jc w:val="left"/>
    </w:pPr>
    <w:rPr>
      <w:rFonts w:ascii="Arial Unicode MS" w:eastAsia="Times New Roman" w:hAnsi="Arial Unicode MS" w:cs="宋体"/>
      <w:color w:val="666666"/>
      <w:kern w:val="0"/>
      <w:sz w:val="24"/>
      <w:szCs w:val="20"/>
    </w:rPr>
  </w:style>
  <w:style w:type="paragraph" w:customStyle="1" w:styleId="CharChar2">
    <w:name w:val="文档正文 Char Char"/>
    <w:basedOn w:val="ac"/>
    <w:qFormat/>
    <w:pPr>
      <w:widowControl/>
      <w:adjustRightInd w:val="0"/>
      <w:spacing w:after="50" w:line="240" w:lineRule="atLeast"/>
      <w:ind w:firstLine="567"/>
      <w:jc w:val="left"/>
      <w:textAlignment w:val="baseline"/>
    </w:pPr>
    <w:rPr>
      <w:rFonts w:ascii="Verdana" w:hAnsi="Verdana" w:cs="宋体"/>
      <w:color w:val="4C4C4C"/>
      <w:kern w:val="0"/>
      <w:sz w:val="28"/>
      <w:szCs w:val="20"/>
    </w:rPr>
  </w:style>
  <w:style w:type="paragraph" w:customStyle="1" w:styleId="affffffff8">
    <w:name w:val="标题三"/>
    <w:basedOn w:val="ac"/>
    <w:qFormat/>
    <w:pPr>
      <w:widowControl/>
      <w:tabs>
        <w:tab w:val="left" w:pos="720"/>
        <w:tab w:val="left" w:pos="1418"/>
      </w:tabs>
      <w:ind w:left="720" w:hanging="720"/>
      <w:jc w:val="left"/>
    </w:pPr>
    <w:rPr>
      <w:rFonts w:ascii="Verdana" w:hAnsi="Verdana" w:cs="宋体"/>
      <w:color w:val="4C4C4C"/>
      <w:kern w:val="0"/>
      <w:sz w:val="24"/>
      <w:szCs w:val="20"/>
    </w:rPr>
  </w:style>
  <w:style w:type="paragraph" w:customStyle="1" w:styleId="59">
    <w:name w:val="普通5号字"/>
    <w:basedOn w:val="ac"/>
    <w:qFormat/>
    <w:pPr>
      <w:widowControl/>
      <w:autoSpaceDE w:val="0"/>
      <w:autoSpaceDN w:val="0"/>
      <w:adjustRightInd w:val="0"/>
      <w:spacing w:line="320" w:lineRule="atLeast"/>
      <w:jc w:val="center"/>
    </w:pPr>
    <w:rPr>
      <w:rFonts w:ascii="Verdana" w:hAnsi="Verdana" w:cs="宋体"/>
      <w:color w:val="4C4C4C"/>
      <w:kern w:val="0"/>
      <w:sz w:val="20"/>
      <w:szCs w:val="20"/>
    </w:rPr>
  </w:style>
  <w:style w:type="paragraph" w:customStyle="1" w:styleId="3H3H31H32H33H34H35H36H37H38H39H310H311H321H31">
    <w:name w:val="样式 标题 3H3H31H32H33H34H35H36H37H38H39H310H311H321H3...1"/>
    <w:basedOn w:val="3"/>
    <w:qFormat/>
    <w:pPr>
      <w:keepLines w:val="0"/>
      <w:tabs>
        <w:tab w:val="left" w:pos="420"/>
      </w:tabs>
      <w:spacing w:after="0" w:line="360" w:lineRule="auto"/>
      <w:ind w:left="420" w:right="0" w:hanging="420"/>
    </w:pPr>
    <w:rPr>
      <w:rFonts w:ascii="Verdana" w:hAnsi="Verdana" w:cs="宋体"/>
      <w:b/>
      <w:color w:val="4C4C4C"/>
      <w:sz w:val="30"/>
    </w:rPr>
  </w:style>
  <w:style w:type="paragraph" w:customStyle="1" w:styleId="affffffff9">
    <w:name w:val="缩进正文"/>
    <w:basedOn w:val="ac"/>
    <w:qFormat/>
    <w:pPr>
      <w:widowControl/>
      <w:spacing w:before="50"/>
      <w:ind w:firstLineChars="200" w:firstLine="200"/>
      <w:jc w:val="left"/>
    </w:pPr>
    <w:rPr>
      <w:rFonts w:ascii="Verdana" w:eastAsia="楷体_GB2312" w:hAnsi="Verdana" w:cs="宋体"/>
      <w:color w:val="4C4C4C"/>
      <w:kern w:val="0"/>
      <w:sz w:val="24"/>
      <w:szCs w:val="20"/>
    </w:rPr>
  </w:style>
  <w:style w:type="paragraph" w:customStyle="1" w:styleId="48">
    <w:name w:val="样式4"/>
    <w:basedOn w:val="ac"/>
    <w:link w:val="4Char"/>
    <w:qFormat/>
    <w:pPr>
      <w:widowControl/>
      <w:ind w:firstLineChars="200" w:firstLine="480"/>
      <w:jc w:val="left"/>
    </w:pPr>
    <w:rPr>
      <w:rFonts w:ascii="Verdana" w:eastAsia="仿宋_GB2312" w:hAnsi="Verdana"/>
      <w:color w:val="4C4C4C"/>
      <w:kern w:val="0"/>
      <w:sz w:val="24"/>
      <w:szCs w:val="20"/>
    </w:rPr>
  </w:style>
  <w:style w:type="character" w:customStyle="1" w:styleId="4Char">
    <w:name w:val="样式4 Char"/>
    <w:link w:val="48"/>
    <w:qFormat/>
    <w:rPr>
      <w:rFonts w:ascii="Verdana" w:eastAsia="仿宋_GB2312" w:hAnsi="Verdana" w:cs="Times New Roman"/>
      <w:color w:val="4C4C4C"/>
      <w:kern w:val="0"/>
      <w:sz w:val="24"/>
      <w:szCs w:val="20"/>
    </w:rPr>
  </w:style>
  <w:style w:type="paragraph" w:customStyle="1" w:styleId="150">
    <w:name w:val="正文 + 行距: 1.5 倍行距"/>
    <w:basedOn w:val="ac"/>
    <w:qFormat/>
    <w:pPr>
      <w:widowControl/>
      <w:spacing w:line="360" w:lineRule="auto"/>
      <w:jc w:val="left"/>
    </w:pPr>
    <w:rPr>
      <w:rFonts w:ascii="Verdana" w:hAnsi="Verdana" w:cs="宋体"/>
      <w:color w:val="4C4C4C"/>
      <w:kern w:val="0"/>
      <w:sz w:val="20"/>
      <w:szCs w:val="20"/>
    </w:rPr>
  </w:style>
  <w:style w:type="paragraph" w:customStyle="1" w:styleId="2fd">
    <w:name w:val="正文2"/>
    <w:basedOn w:val="ac"/>
    <w:qFormat/>
    <w:pPr>
      <w:widowControl/>
      <w:jc w:val="left"/>
    </w:pPr>
    <w:rPr>
      <w:rFonts w:ascii="宋体" w:hAnsi="宋体" w:cs="宋体"/>
      <w:color w:val="000000"/>
      <w:kern w:val="0"/>
      <w:sz w:val="24"/>
      <w:szCs w:val="20"/>
    </w:rPr>
  </w:style>
  <w:style w:type="paragraph" w:customStyle="1" w:styleId="Web7">
    <w:name w:val="普通 (Web)7"/>
    <w:basedOn w:val="ac"/>
    <w:qFormat/>
    <w:pPr>
      <w:widowControl/>
      <w:spacing w:before="100" w:beforeAutospacing="1" w:after="100" w:afterAutospacing="1"/>
      <w:jc w:val="left"/>
    </w:pPr>
    <w:rPr>
      <w:rFonts w:ascii="Arial Unicode MS" w:eastAsia="Times New Roman" w:hAnsi="Arial Unicode MS" w:cs="宋体"/>
      <w:color w:val="4C4C4C"/>
      <w:kern w:val="0"/>
      <w:sz w:val="18"/>
      <w:szCs w:val="20"/>
    </w:rPr>
  </w:style>
  <w:style w:type="paragraph" w:customStyle="1" w:styleId="2fe">
    <w:name w:val="标题2后正文"/>
    <w:basedOn w:val="afffb"/>
    <w:qFormat/>
    <w:pPr>
      <w:widowControl/>
      <w:ind w:leftChars="200" w:left="200" w:firstLineChars="200" w:firstLine="200"/>
      <w:jc w:val="left"/>
    </w:pPr>
    <w:rPr>
      <w:rFonts w:eastAsia="仿宋_GB2312"/>
      <w:szCs w:val="20"/>
    </w:rPr>
  </w:style>
  <w:style w:type="paragraph" w:customStyle="1" w:styleId="0742">
    <w:name w:val="样式 样式 左侧:  0.74 厘米 + 首行缩进:  2 字符"/>
    <w:basedOn w:val="ac"/>
    <w:qFormat/>
    <w:pPr>
      <w:widowControl/>
      <w:adjustRightInd w:val="0"/>
      <w:ind w:firstLineChars="200" w:firstLine="480"/>
      <w:jc w:val="left"/>
    </w:pPr>
    <w:rPr>
      <w:rFonts w:ascii="Verdana" w:hAnsi="Verdana" w:cs="宋体"/>
      <w:color w:val="4C4C4C"/>
      <w:kern w:val="0"/>
      <w:sz w:val="24"/>
      <w:szCs w:val="20"/>
    </w:rPr>
  </w:style>
  <w:style w:type="paragraph" w:customStyle="1" w:styleId="1ff9">
    <w:name w:val="封面标题1（西文）"/>
    <w:basedOn w:val="ac"/>
    <w:next w:val="ac"/>
    <w:qFormat/>
    <w:pPr>
      <w:widowControl/>
      <w:jc w:val="center"/>
    </w:pPr>
    <w:rPr>
      <w:rFonts w:ascii="Arial" w:hAnsi="Arial" w:cs="宋体"/>
      <w:b/>
      <w:color w:val="4C4C4C"/>
      <w:kern w:val="0"/>
      <w:sz w:val="32"/>
      <w:szCs w:val="20"/>
    </w:rPr>
  </w:style>
  <w:style w:type="paragraph" w:customStyle="1" w:styleId="230">
    <w:name w:val="正文23"/>
    <w:basedOn w:val="ac"/>
    <w:qFormat/>
    <w:pPr>
      <w:widowControl/>
      <w:spacing w:before="60" w:after="60" w:line="360" w:lineRule="auto"/>
      <w:jc w:val="left"/>
    </w:pPr>
    <w:rPr>
      <w:rFonts w:ascii="Verdana" w:hAnsi="Verdana" w:cs="宋体"/>
      <w:color w:val="4C4C4C"/>
      <w:kern w:val="0"/>
      <w:sz w:val="24"/>
      <w:szCs w:val="20"/>
    </w:rPr>
  </w:style>
  <w:style w:type="paragraph" w:customStyle="1" w:styleId="5a">
    <w:name w:val="图5"/>
    <w:basedOn w:val="ac"/>
    <w:qFormat/>
    <w:pPr>
      <w:widowControl/>
      <w:jc w:val="center"/>
    </w:pPr>
    <w:rPr>
      <w:rFonts w:ascii="Verdana" w:hAnsi="Verdana" w:cs="宋体"/>
      <w:color w:val="4C4C4C"/>
      <w:kern w:val="0"/>
      <w:sz w:val="20"/>
      <w:szCs w:val="20"/>
    </w:rPr>
  </w:style>
  <w:style w:type="paragraph" w:customStyle="1" w:styleId="67">
    <w:name w:val="样式6"/>
    <w:basedOn w:val="ac"/>
    <w:link w:val="6Char"/>
    <w:qFormat/>
    <w:pPr>
      <w:widowControl/>
      <w:tabs>
        <w:tab w:val="left" w:pos="720"/>
      </w:tabs>
      <w:spacing w:line="480" w:lineRule="auto"/>
      <w:ind w:left="720" w:hanging="360"/>
      <w:jc w:val="left"/>
    </w:pPr>
    <w:rPr>
      <w:rFonts w:ascii="Verdana" w:hAnsi="Verdana"/>
      <w:b/>
      <w:color w:val="4C4C4C"/>
      <w:kern w:val="0"/>
      <w:sz w:val="24"/>
      <w:szCs w:val="20"/>
    </w:rPr>
  </w:style>
  <w:style w:type="character" w:customStyle="1" w:styleId="6Char">
    <w:name w:val="样式6 Char"/>
    <w:link w:val="67"/>
    <w:qFormat/>
    <w:rPr>
      <w:rFonts w:ascii="Verdana" w:eastAsia="宋体" w:hAnsi="Verdana" w:cs="Times New Roman"/>
      <w:b/>
      <w:color w:val="4C4C4C"/>
      <w:kern w:val="0"/>
      <w:sz w:val="24"/>
      <w:szCs w:val="20"/>
    </w:rPr>
  </w:style>
  <w:style w:type="paragraph" w:customStyle="1" w:styleId="3f">
    <w:name w:val="标题3后正文"/>
    <w:basedOn w:val="aff3"/>
    <w:qFormat/>
    <w:pPr>
      <w:widowControl/>
      <w:autoSpaceDE/>
      <w:autoSpaceDN/>
      <w:adjustRightInd/>
      <w:spacing w:line="360" w:lineRule="auto"/>
      <w:ind w:leftChars="400" w:left="400" w:firstLine="420"/>
      <w:jc w:val="left"/>
    </w:pPr>
    <w:rPr>
      <w:rFonts w:ascii="Verdana" w:eastAsia="仿宋_GB2312" w:hAnsi="Verdana" w:cs="宋体"/>
      <w:color w:val="4C4C4C"/>
      <w:sz w:val="24"/>
    </w:rPr>
  </w:style>
  <w:style w:type="paragraph" w:customStyle="1" w:styleId="affffffffa">
    <w:name w:val="正文表格内容（居中）"/>
    <w:basedOn w:val="ac"/>
    <w:qFormat/>
    <w:pPr>
      <w:widowControl/>
      <w:jc w:val="center"/>
    </w:pPr>
    <w:rPr>
      <w:rFonts w:ascii="Arial" w:hAnsi="Arial" w:cs="宋体"/>
      <w:color w:val="4C4C4C"/>
      <w:kern w:val="0"/>
      <w:sz w:val="18"/>
      <w:szCs w:val="20"/>
    </w:rPr>
  </w:style>
  <w:style w:type="paragraph" w:customStyle="1" w:styleId="affffffffb">
    <w:name w:val="表格题头"/>
    <w:basedOn w:val="afffffa"/>
    <w:qFormat/>
    <w:pPr>
      <w:widowControl/>
      <w:spacing w:line="240" w:lineRule="auto"/>
      <w:ind w:left="0"/>
      <w:jc w:val="center"/>
      <w:textAlignment w:val="baseline"/>
    </w:pPr>
    <w:rPr>
      <w:sz w:val="21"/>
    </w:rPr>
  </w:style>
  <w:style w:type="paragraph" w:customStyle="1" w:styleId="1ffa">
    <w:name w:val="正文编号1"/>
    <w:basedOn w:val="ac"/>
    <w:qFormat/>
    <w:pPr>
      <w:widowControl/>
      <w:jc w:val="left"/>
    </w:pPr>
    <w:rPr>
      <w:rFonts w:ascii="Verdana" w:hAnsi="Verdana" w:cs="宋体"/>
      <w:color w:val="4C4C4C"/>
      <w:kern w:val="0"/>
      <w:sz w:val="24"/>
      <w:szCs w:val="20"/>
    </w:rPr>
  </w:style>
  <w:style w:type="paragraph" w:customStyle="1" w:styleId="5b">
    <w:name w:val="样式5"/>
    <w:basedOn w:val="ac"/>
    <w:link w:val="5Char"/>
    <w:qFormat/>
    <w:pPr>
      <w:widowControl/>
      <w:spacing w:line="360" w:lineRule="auto"/>
      <w:ind w:firstLine="420"/>
      <w:jc w:val="left"/>
    </w:pPr>
    <w:rPr>
      <w:rFonts w:ascii="Verdana" w:hAnsi="Verdana"/>
      <w:color w:val="4C4C4C"/>
      <w:kern w:val="0"/>
      <w:sz w:val="24"/>
      <w:szCs w:val="20"/>
    </w:rPr>
  </w:style>
  <w:style w:type="character" w:customStyle="1" w:styleId="5Char">
    <w:name w:val="样式5 Char"/>
    <w:link w:val="5b"/>
    <w:qFormat/>
    <w:rPr>
      <w:rFonts w:ascii="Verdana" w:eastAsia="宋体" w:hAnsi="Verdana" w:cs="Times New Roman"/>
      <w:color w:val="4C4C4C"/>
      <w:kern w:val="0"/>
      <w:sz w:val="24"/>
      <w:szCs w:val="20"/>
    </w:rPr>
  </w:style>
  <w:style w:type="paragraph" w:customStyle="1" w:styleId="affffffffc">
    <w:name w:val="正文段落"/>
    <w:basedOn w:val="ac"/>
    <w:qFormat/>
    <w:pPr>
      <w:widowControl/>
      <w:overflowPunct w:val="0"/>
      <w:autoSpaceDE w:val="0"/>
      <w:autoSpaceDN w:val="0"/>
      <w:adjustRightInd w:val="0"/>
      <w:spacing w:after="120"/>
      <w:ind w:firstLineChars="200" w:firstLine="200"/>
      <w:textAlignment w:val="baseline"/>
    </w:pPr>
    <w:rPr>
      <w:rFonts w:ascii="Verdana" w:hAnsi="Verdana" w:cs="宋体"/>
      <w:color w:val="4C4C4C"/>
      <w:kern w:val="0"/>
      <w:sz w:val="24"/>
      <w:szCs w:val="20"/>
    </w:rPr>
  </w:style>
  <w:style w:type="paragraph" w:customStyle="1" w:styleId="affffffffd">
    <w:name w:val="小标号"/>
    <w:basedOn w:val="ac"/>
    <w:next w:val="ac"/>
    <w:qFormat/>
    <w:pPr>
      <w:widowControl/>
      <w:tabs>
        <w:tab w:val="left" w:pos="567"/>
      </w:tabs>
      <w:snapToGrid w:val="0"/>
      <w:spacing w:line="460" w:lineRule="atLeast"/>
      <w:jc w:val="left"/>
    </w:pPr>
    <w:rPr>
      <w:rFonts w:ascii="宋体" w:hAnsi="Arial" w:cs="宋体"/>
      <w:color w:val="4C4C4C"/>
      <w:spacing w:val="6"/>
      <w:kern w:val="0"/>
      <w:sz w:val="24"/>
      <w:szCs w:val="20"/>
    </w:rPr>
  </w:style>
  <w:style w:type="paragraph" w:customStyle="1" w:styleId="5c">
    <w:name w:val="样式 样式5 + 非加粗"/>
    <w:basedOn w:val="ac"/>
    <w:qFormat/>
    <w:pPr>
      <w:widowControl/>
      <w:tabs>
        <w:tab w:val="left" w:pos="209"/>
      </w:tabs>
      <w:spacing w:line="360" w:lineRule="auto"/>
      <w:ind w:left="209" w:hanging="425"/>
      <w:jc w:val="left"/>
    </w:pPr>
    <w:rPr>
      <w:rFonts w:ascii="Verdana" w:hAnsi="Verdana" w:cs="宋体"/>
      <w:color w:val="4C4C4C"/>
      <w:kern w:val="0"/>
      <w:sz w:val="24"/>
      <w:szCs w:val="20"/>
    </w:rPr>
  </w:style>
  <w:style w:type="paragraph" w:customStyle="1" w:styleId="affffffffe">
    <w:name w:val="正文（行首索进）"/>
    <w:basedOn w:val="ac"/>
    <w:qFormat/>
    <w:pPr>
      <w:widowControl/>
      <w:spacing w:line="360" w:lineRule="auto"/>
      <w:ind w:firstLineChars="200" w:firstLine="480"/>
      <w:jc w:val="left"/>
    </w:pPr>
    <w:rPr>
      <w:rFonts w:ascii="宋体" w:hAnsi="宋体" w:cs="宋体"/>
      <w:color w:val="4C4C4C"/>
      <w:kern w:val="0"/>
      <w:sz w:val="24"/>
      <w:szCs w:val="20"/>
    </w:rPr>
  </w:style>
  <w:style w:type="paragraph" w:customStyle="1" w:styleId="afffffffff">
    <w:name w:val="封面公司名中文"/>
    <w:basedOn w:val="ac"/>
    <w:qFormat/>
    <w:pPr>
      <w:widowControl/>
      <w:jc w:val="center"/>
    </w:pPr>
    <w:rPr>
      <w:rFonts w:ascii="黑体" w:eastAsia="黑体" w:hAnsi="Arial" w:cs="宋体"/>
      <w:color w:val="4C4C4C"/>
      <w:kern w:val="0"/>
      <w:sz w:val="30"/>
      <w:szCs w:val="20"/>
    </w:rPr>
  </w:style>
  <w:style w:type="paragraph" w:customStyle="1" w:styleId="115">
    <w:name w:val="样式 1 + 行距: 1.5 倍行距"/>
    <w:basedOn w:val="14"/>
    <w:qFormat/>
    <w:pPr>
      <w:keepNext w:val="0"/>
      <w:keepLines w:val="0"/>
      <w:spacing w:after="0" w:line="360" w:lineRule="auto"/>
      <w:ind w:left="0" w:right="0" w:firstLineChars="200" w:firstLine="420"/>
      <w:jc w:val="left"/>
    </w:pPr>
    <w:rPr>
      <w:rFonts w:ascii="Verdana" w:hAnsi="Verdana" w:cs="宋体"/>
      <w:color w:val="4C4C4C"/>
      <w:kern w:val="2"/>
      <w:sz w:val="24"/>
    </w:rPr>
  </w:style>
  <w:style w:type="paragraph" w:customStyle="1" w:styleId="2ff">
    <w:name w:val="样式2"/>
    <w:basedOn w:val="ac"/>
    <w:link w:val="2Char4"/>
    <w:qFormat/>
    <w:pPr>
      <w:widowControl/>
      <w:autoSpaceDE w:val="0"/>
      <w:autoSpaceDN w:val="0"/>
      <w:adjustRightInd w:val="0"/>
      <w:spacing w:line="400" w:lineRule="atLeast"/>
      <w:ind w:left="360" w:hangingChars="144" w:hanging="144"/>
      <w:jc w:val="left"/>
    </w:pPr>
    <w:rPr>
      <w:rFonts w:ascii="宋体" w:hAnsi="宋体"/>
      <w:color w:val="000000"/>
      <w:spacing w:val="20"/>
      <w:kern w:val="0"/>
      <w:sz w:val="24"/>
      <w:szCs w:val="20"/>
    </w:rPr>
  </w:style>
  <w:style w:type="character" w:customStyle="1" w:styleId="2Char4">
    <w:name w:val="样式2 Char"/>
    <w:link w:val="2ff"/>
    <w:qFormat/>
    <w:rPr>
      <w:rFonts w:ascii="宋体" w:eastAsia="宋体" w:hAnsi="宋体" w:cs="Times New Roman"/>
      <w:color w:val="000000"/>
      <w:spacing w:val="20"/>
      <w:kern w:val="0"/>
      <w:sz w:val="24"/>
      <w:szCs w:val="20"/>
    </w:rPr>
  </w:style>
  <w:style w:type="paragraph" w:customStyle="1" w:styleId="420">
    <w:name w:val="样式 标题 4 +2"/>
    <w:basedOn w:val="4"/>
    <w:qFormat/>
    <w:pPr>
      <w:keepNext w:val="0"/>
      <w:keepLines w:val="0"/>
      <w:adjustRightInd w:val="0"/>
      <w:snapToGrid w:val="0"/>
      <w:spacing w:after="0" w:line="300" w:lineRule="auto"/>
      <w:ind w:left="0" w:right="0" w:firstLine="0"/>
    </w:pPr>
    <w:rPr>
      <w:rFonts w:ascii="仿宋_GB2312" w:eastAsia="仿宋_GB2312" w:hAnsi="宋体"/>
      <w:color w:val="4C4C4C"/>
    </w:rPr>
  </w:style>
  <w:style w:type="paragraph" w:customStyle="1" w:styleId="5d">
    <w:name w:val="样式 样式5 + 小四"/>
    <w:basedOn w:val="ac"/>
    <w:qFormat/>
    <w:pPr>
      <w:widowControl/>
      <w:tabs>
        <w:tab w:val="left" w:pos="209"/>
      </w:tabs>
      <w:spacing w:line="480" w:lineRule="auto"/>
      <w:ind w:left="209" w:hanging="425"/>
      <w:jc w:val="left"/>
    </w:pPr>
    <w:rPr>
      <w:rFonts w:ascii="Verdana" w:hAnsi="Verdana" w:cs="宋体"/>
      <w:b/>
      <w:color w:val="4C4C4C"/>
      <w:kern w:val="0"/>
      <w:sz w:val="24"/>
      <w:szCs w:val="20"/>
    </w:rPr>
  </w:style>
  <w:style w:type="paragraph" w:customStyle="1" w:styleId="afffffffff0">
    <w:name w:val="金审公文正文"/>
    <w:basedOn w:val="ac"/>
    <w:qFormat/>
    <w:pPr>
      <w:widowControl/>
      <w:spacing w:line="360" w:lineRule="auto"/>
      <w:ind w:firstLineChars="200" w:firstLine="200"/>
      <w:jc w:val="left"/>
    </w:pPr>
    <w:rPr>
      <w:rFonts w:ascii="Verdana" w:hAnsi="Verdana" w:cs="宋体"/>
      <w:color w:val="4C4C4C"/>
      <w:kern w:val="0"/>
      <w:sz w:val="24"/>
      <w:szCs w:val="20"/>
    </w:rPr>
  </w:style>
  <w:style w:type="paragraph" w:customStyle="1" w:styleId="afffffffff1">
    <w:name w:val="封面标准文稿编辑信息"/>
    <w:qFormat/>
    <w:pPr>
      <w:spacing w:before="180" w:line="180" w:lineRule="exact"/>
      <w:jc w:val="center"/>
    </w:pPr>
    <w:rPr>
      <w:rFonts w:ascii="宋体"/>
      <w:sz w:val="21"/>
    </w:rPr>
  </w:style>
  <w:style w:type="paragraph" w:customStyle="1" w:styleId="afffffffff2">
    <w:name w:val="目次、索引正文"/>
    <w:qFormat/>
    <w:pPr>
      <w:spacing w:line="320" w:lineRule="exact"/>
      <w:jc w:val="both"/>
    </w:pPr>
    <w:rPr>
      <w:rFonts w:ascii="宋体"/>
      <w:sz w:val="21"/>
    </w:rPr>
  </w:style>
  <w:style w:type="paragraph" w:customStyle="1" w:styleId="afffffffff3">
    <w:name w:val="标准正文"/>
    <w:basedOn w:val="ac"/>
    <w:link w:val="Charf6"/>
    <w:qFormat/>
    <w:pPr>
      <w:widowControl/>
      <w:jc w:val="left"/>
    </w:pPr>
    <w:rPr>
      <w:rFonts w:ascii="宋体" w:hAnsi="宋体"/>
      <w:color w:val="4C4C4C"/>
      <w:kern w:val="0"/>
      <w:sz w:val="24"/>
      <w:szCs w:val="20"/>
    </w:rPr>
  </w:style>
  <w:style w:type="character" w:customStyle="1" w:styleId="Charf6">
    <w:name w:val="标准正文 Char"/>
    <w:link w:val="afffffffff3"/>
    <w:qFormat/>
    <w:locked/>
    <w:rPr>
      <w:rFonts w:ascii="宋体" w:eastAsia="宋体" w:hAnsi="宋体" w:cs="Times New Roman"/>
      <w:color w:val="4C4C4C"/>
      <w:kern w:val="0"/>
      <w:sz w:val="24"/>
      <w:szCs w:val="20"/>
    </w:rPr>
  </w:style>
  <w:style w:type="paragraph" w:customStyle="1" w:styleId="2ff0">
    <w:name w:val="标题2"/>
    <w:basedOn w:val="22"/>
    <w:next w:val="af7"/>
    <w:qFormat/>
    <w:pPr>
      <w:tabs>
        <w:tab w:val="left" w:pos="992"/>
        <w:tab w:val="left" w:pos="1380"/>
      </w:tabs>
      <w:spacing w:before="260" w:after="260" w:line="413" w:lineRule="auto"/>
      <w:ind w:left="992" w:right="0" w:hanging="567"/>
    </w:pPr>
    <w:rPr>
      <w:rFonts w:ascii="Arial" w:hAnsi="Arial" w:cs="宋体"/>
      <w:b/>
      <w:color w:val="4C4C4C"/>
      <w:sz w:val="44"/>
    </w:rPr>
  </w:style>
  <w:style w:type="character" w:customStyle="1" w:styleId="1ffb">
    <w:name w:val="页眉1"/>
    <w:qFormat/>
  </w:style>
  <w:style w:type="paragraph" w:customStyle="1" w:styleId="3f0">
    <w:name w:val="标题3"/>
    <w:basedOn w:val="ac"/>
    <w:qFormat/>
    <w:pPr>
      <w:widowControl/>
      <w:spacing w:before="100" w:beforeAutospacing="1" w:after="100" w:afterAutospacing="1" w:line="405" w:lineRule="atLeast"/>
      <w:jc w:val="left"/>
    </w:pPr>
    <w:rPr>
      <w:rFonts w:ascii="Arial" w:hAnsi="Arial" w:cs="宋体"/>
      <w:color w:val="4C4C4C"/>
      <w:kern w:val="0"/>
      <w:sz w:val="38"/>
      <w:szCs w:val="20"/>
    </w:rPr>
  </w:style>
  <w:style w:type="paragraph" w:customStyle="1" w:styleId="afffffffff4">
    <w:name w:val="正文缩进小五"/>
    <w:basedOn w:val="ac"/>
    <w:qFormat/>
    <w:pPr>
      <w:widowControl/>
      <w:spacing w:before="120" w:after="120" w:line="360" w:lineRule="auto"/>
      <w:ind w:leftChars="68" w:left="163" w:firstLineChars="200" w:firstLine="480"/>
      <w:jc w:val="left"/>
    </w:pPr>
    <w:rPr>
      <w:rFonts w:ascii="宋体" w:hAnsi="宋体" w:cs="宋体"/>
      <w:color w:val="000000"/>
      <w:kern w:val="0"/>
      <w:sz w:val="24"/>
      <w:szCs w:val="20"/>
    </w:rPr>
  </w:style>
  <w:style w:type="character" w:customStyle="1" w:styleId="4CharCharChar">
    <w:name w:val="样式4 Char Char Char"/>
    <w:qFormat/>
    <w:rPr>
      <w:rFonts w:ascii="楷体_GB2312" w:eastAsia="仿宋_GB2312"/>
      <w:kern w:val="2"/>
      <w:sz w:val="24"/>
      <w:lang w:val="en-US" w:eastAsia="zh-CN" w:bidi="ar-SA"/>
    </w:rPr>
  </w:style>
  <w:style w:type="character" w:customStyle="1" w:styleId="4Char10">
    <w:name w:val="样式4 Char1"/>
    <w:qFormat/>
    <w:rPr>
      <w:rFonts w:eastAsia="仿宋_GB2312"/>
      <w:kern w:val="2"/>
      <w:sz w:val="24"/>
      <w:lang w:val="en-US" w:eastAsia="zh-CN" w:bidi="ar-SA"/>
    </w:rPr>
  </w:style>
  <w:style w:type="paragraph" w:customStyle="1" w:styleId="afffffffff5">
    <w:name w:val="关键词"/>
    <w:basedOn w:val="ac"/>
    <w:next w:val="ac"/>
    <w:qFormat/>
    <w:pPr>
      <w:widowControl/>
      <w:adjustRightInd w:val="0"/>
      <w:spacing w:line="360" w:lineRule="auto"/>
      <w:jc w:val="left"/>
      <w:textAlignment w:val="baseline"/>
    </w:pPr>
    <w:rPr>
      <w:rFonts w:ascii="Verdana" w:eastAsia="黑体" w:hAnsi="Verdana" w:cs="宋体"/>
      <w:color w:val="4C4C4C"/>
      <w:kern w:val="0"/>
      <w:sz w:val="24"/>
      <w:szCs w:val="20"/>
    </w:rPr>
  </w:style>
  <w:style w:type="paragraph" w:customStyle="1" w:styleId="afffffffff6">
    <w:name w:val="图表"/>
    <w:basedOn w:val="ac"/>
    <w:qFormat/>
    <w:pPr>
      <w:widowControl/>
      <w:spacing w:line="360" w:lineRule="auto"/>
      <w:ind w:left="1277"/>
      <w:jc w:val="center"/>
    </w:pPr>
    <w:rPr>
      <w:rFonts w:ascii="Verdana" w:hAnsi="Verdana" w:cs="宋体"/>
      <w:color w:val="4C4C4C"/>
      <w:kern w:val="0"/>
      <w:sz w:val="24"/>
      <w:szCs w:val="20"/>
    </w:rPr>
  </w:style>
  <w:style w:type="paragraph" w:customStyle="1" w:styleId="3f1">
    <w:name w:val="项目3"/>
    <w:basedOn w:val="21"/>
    <w:next w:val="ac"/>
    <w:qFormat/>
    <w:pPr>
      <w:widowControl/>
      <w:numPr>
        <w:numId w:val="0"/>
      </w:numPr>
      <w:tabs>
        <w:tab w:val="clear" w:pos="987"/>
        <w:tab w:val="left" w:pos="432"/>
      </w:tabs>
      <w:adjustRightInd/>
      <w:spacing w:line="300" w:lineRule="auto"/>
      <w:ind w:left="504" w:firstLine="14"/>
      <w:jc w:val="left"/>
      <w:textAlignment w:val="auto"/>
    </w:pPr>
    <w:rPr>
      <w:rFonts w:hAnsi="Verdana" w:cs="宋体"/>
      <w:b/>
      <w:bCs/>
      <w:color w:val="4C4C4C"/>
      <w:kern w:val="0"/>
      <w:szCs w:val="20"/>
    </w:rPr>
  </w:style>
  <w:style w:type="paragraph" w:customStyle="1" w:styleId="5h5BlockLabelH5Level3-i001">
    <w:name w:val="样式 标题 5h5Block LabelH5Level 3 - i + 段前: 0 磅 段后: 0 磅 行距: 1...."/>
    <w:basedOn w:val="5"/>
    <w:qFormat/>
    <w:pPr>
      <w:spacing w:after="0" w:line="360" w:lineRule="auto"/>
      <w:ind w:left="0" w:right="0" w:firstLine="0"/>
    </w:pPr>
    <w:rPr>
      <w:rFonts w:ascii="Verdana" w:hAnsi="Verdana" w:cs="宋体"/>
      <w:b/>
      <w:bCs/>
      <w:color w:val="4C4C4C"/>
    </w:rPr>
  </w:style>
  <w:style w:type="paragraph" w:customStyle="1" w:styleId="2Char5">
    <w:name w:val="样式 首行缩进:  2 字符 Char"/>
    <w:basedOn w:val="ac"/>
    <w:qFormat/>
    <w:pPr>
      <w:widowControl/>
      <w:spacing w:line="360" w:lineRule="auto"/>
      <w:ind w:firstLineChars="200" w:firstLine="480"/>
      <w:jc w:val="left"/>
    </w:pPr>
    <w:rPr>
      <w:rFonts w:ascii="Verdana" w:hAnsi="Verdana" w:cs="宋体"/>
      <w:color w:val="4C4C4C"/>
      <w:kern w:val="0"/>
      <w:sz w:val="24"/>
      <w:szCs w:val="20"/>
    </w:rPr>
  </w:style>
  <w:style w:type="paragraph" w:customStyle="1" w:styleId="0850">
    <w:name w:val="样式 正文首行缩进 + 首行缩进:  0.85 厘米"/>
    <w:basedOn w:val="ac"/>
    <w:qFormat/>
    <w:pPr>
      <w:widowControl/>
      <w:spacing w:after="120" w:line="360" w:lineRule="auto"/>
      <w:ind w:firstLine="482"/>
      <w:jc w:val="left"/>
    </w:pPr>
    <w:rPr>
      <w:sz w:val="24"/>
      <w:szCs w:val="20"/>
    </w:rPr>
  </w:style>
  <w:style w:type="paragraph" w:customStyle="1" w:styleId="afffffffff7">
    <w:name w:val="新华社正文"/>
    <w:basedOn w:val="ac"/>
    <w:qFormat/>
    <w:pPr>
      <w:widowControl/>
      <w:snapToGrid w:val="0"/>
      <w:spacing w:line="360" w:lineRule="auto"/>
      <w:ind w:right="-36" w:firstLineChars="150" w:firstLine="360"/>
      <w:jc w:val="left"/>
    </w:pPr>
    <w:rPr>
      <w:rFonts w:ascii="Arial" w:hAnsi="Arial" w:cs="宋体"/>
      <w:color w:val="4C4C4C"/>
      <w:kern w:val="0"/>
      <w:sz w:val="24"/>
      <w:szCs w:val="20"/>
    </w:rPr>
  </w:style>
  <w:style w:type="character" w:customStyle="1" w:styleId="Charf7">
    <w:name w:val="小 Char"/>
    <w:qFormat/>
    <w:rPr>
      <w:rFonts w:eastAsia="黑体"/>
      <w:b/>
      <w:bCs/>
      <w:kern w:val="44"/>
      <w:sz w:val="32"/>
      <w:szCs w:val="44"/>
      <w:lang w:val="en-US" w:eastAsia="zh-CN" w:bidi="ar-SA"/>
    </w:rPr>
  </w:style>
  <w:style w:type="paragraph" w:customStyle="1" w:styleId="ParaChar">
    <w:name w:val="默认段落字体 Para Char"/>
    <w:basedOn w:val="ac"/>
    <w:qFormat/>
    <w:pPr>
      <w:widowControl/>
      <w:adjustRightInd w:val="0"/>
      <w:spacing w:line="360" w:lineRule="auto"/>
      <w:jc w:val="left"/>
    </w:pPr>
    <w:rPr>
      <w:rFonts w:ascii="Verdana" w:hAnsi="Verdana" w:cs="宋体"/>
      <w:color w:val="4C4C4C"/>
      <w:kern w:val="0"/>
      <w:sz w:val="24"/>
      <w:szCs w:val="20"/>
    </w:rPr>
  </w:style>
  <w:style w:type="character" w:customStyle="1" w:styleId="3Char30">
    <w:name w:val="正文文本 3 Char3"/>
    <w:qFormat/>
    <w:rPr>
      <w:rFonts w:ascii="Verdana" w:hAnsi="Verdana" w:cs="宋体"/>
      <w:color w:val="FF0000"/>
      <w:sz w:val="24"/>
    </w:rPr>
  </w:style>
  <w:style w:type="paragraph" w:customStyle="1" w:styleId="68">
    <w:name w:val="标题6，带标号"/>
    <w:basedOn w:val="ac"/>
    <w:qFormat/>
    <w:pPr>
      <w:widowControl/>
      <w:tabs>
        <w:tab w:val="left" w:pos="0"/>
        <w:tab w:val="left" w:pos="1152"/>
        <w:tab w:val="left" w:pos="3260"/>
      </w:tabs>
      <w:ind w:left="1134" w:hanging="1152"/>
      <w:jc w:val="left"/>
    </w:pPr>
    <w:rPr>
      <w:rFonts w:ascii="Verdana" w:hAnsi="Verdana" w:cs="宋体"/>
      <w:b/>
      <w:color w:val="4C4C4C"/>
      <w:kern w:val="0"/>
      <w:sz w:val="24"/>
      <w:szCs w:val="20"/>
    </w:rPr>
  </w:style>
  <w:style w:type="paragraph" w:customStyle="1" w:styleId="afffffffff8">
    <w:name w:val="公文正文"/>
    <w:basedOn w:val="ac"/>
    <w:qFormat/>
    <w:pPr>
      <w:widowControl/>
      <w:ind w:firstLineChars="200" w:firstLine="200"/>
      <w:jc w:val="left"/>
    </w:pPr>
    <w:rPr>
      <w:rFonts w:ascii="仿宋_GB2312" w:eastAsia="仿宋_GB2312" w:hAnsi="Verdana" w:cs="宋体"/>
      <w:color w:val="4C4C4C"/>
      <w:kern w:val="0"/>
      <w:sz w:val="32"/>
      <w:szCs w:val="20"/>
    </w:rPr>
  </w:style>
  <w:style w:type="paragraph" w:customStyle="1" w:styleId="afffffffff9">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a">
    <w:name w:val="列项——（一级）"/>
    <w:qFormat/>
    <w:pPr>
      <w:widowControl w:val="0"/>
      <w:tabs>
        <w:tab w:val="left" w:pos="1140"/>
      </w:tabs>
      <w:ind w:left="840" w:hanging="420"/>
      <w:jc w:val="both"/>
    </w:pPr>
    <w:rPr>
      <w:rFonts w:ascii="宋体"/>
      <w:sz w:val="21"/>
    </w:rPr>
  </w:style>
  <w:style w:type="paragraph" w:customStyle="1" w:styleId="5e">
    <w:name w:val="标题5"/>
    <w:basedOn w:val="5"/>
    <w:next w:val="af7"/>
    <w:qFormat/>
    <w:pPr>
      <w:snapToGrid w:val="0"/>
      <w:spacing w:before="280" w:after="290" w:line="377" w:lineRule="auto"/>
      <w:ind w:left="0" w:right="0" w:firstLine="0"/>
    </w:pPr>
    <w:rPr>
      <w:rFonts w:ascii="Verdana" w:hAnsi="Verdana" w:cs="宋体"/>
      <w:color w:val="4C4C4C"/>
      <w:sz w:val="30"/>
      <w:u w:val="single"/>
    </w:rPr>
  </w:style>
  <w:style w:type="paragraph" w:customStyle="1" w:styleId="afffffffffb">
    <w:name w:val="正文表标题"/>
    <w:next w:val="affffff8"/>
    <w:qFormat/>
    <w:pPr>
      <w:tabs>
        <w:tab w:val="left" w:pos="960"/>
      </w:tabs>
      <w:ind w:left="960" w:hanging="960"/>
      <w:jc w:val="center"/>
    </w:pPr>
    <w:rPr>
      <w:rFonts w:ascii="黑体" w:eastAsia="黑体"/>
      <w:sz w:val="21"/>
    </w:rPr>
  </w:style>
  <w:style w:type="paragraph" w:customStyle="1" w:styleId="3h33rdlevelH3H3CharH3CharCharH3CharCharCharC">
    <w:name w:val="样式 标题 3h33rd levelH3H3 CharH3 Char CharH3 Char Char Char C..."/>
    <w:basedOn w:val="3"/>
    <w:qFormat/>
    <w:pPr>
      <w:tabs>
        <w:tab w:val="left" w:pos="1566"/>
      </w:tabs>
      <w:spacing w:after="0" w:line="360" w:lineRule="auto"/>
      <w:ind w:left="720" w:right="0" w:hanging="720"/>
    </w:pPr>
    <w:rPr>
      <w:rFonts w:ascii="宋体" w:hAnsi="宋体" w:cs="宋体"/>
      <w:b/>
      <w:bCs/>
      <w:sz w:val="24"/>
    </w:rPr>
  </w:style>
  <w:style w:type="paragraph" w:customStyle="1" w:styleId="2ff1">
    <w:name w:val="层次2"/>
    <w:basedOn w:val="22"/>
    <w:qFormat/>
    <w:pPr>
      <w:tabs>
        <w:tab w:val="left" w:pos="1280"/>
      </w:tabs>
      <w:spacing w:before="260" w:after="260" w:line="415" w:lineRule="auto"/>
      <w:ind w:left="1280" w:right="0" w:hanging="720"/>
    </w:pPr>
    <w:rPr>
      <w:rFonts w:ascii="Arial" w:hAnsi="Arial" w:cs="宋体"/>
      <w:b/>
      <w:color w:val="4C4C4C"/>
      <w:sz w:val="44"/>
    </w:rPr>
  </w:style>
  <w:style w:type="paragraph" w:customStyle="1" w:styleId="afffffffffc">
    <w:name w:val="正文格式"/>
    <w:basedOn w:val="ac"/>
    <w:qFormat/>
    <w:pPr>
      <w:widowControl/>
      <w:adjustRightInd w:val="0"/>
      <w:snapToGrid w:val="0"/>
      <w:spacing w:line="480" w:lineRule="exact"/>
      <w:ind w:firstLineChars="200" w:firstLine="200"/>
      <w:jc w:val="left"/>
      <w:textAlignment w:val="baseline"/>
    </w:pPr>
    <w:rPr>
      <w:rFonts w:ascii="Verdana" w:hAnsi="Verdana" w:cs="宋体"/>
      <w:color w:val="4C4C4C"/>
      <w:kern w:val="24"/>
      <w:sz w:val="24"/>
      <w:szCs w:val="20"/>
    </w:rPr>
  </w:style>
  <w:style w:type="paragraph" w:customStyle="1" w:styleId="afffffffffd">
    <w:name w:val="实施日期"/>
    <w:basedOn w:val="afffffffffe"/>
    <w:qFormat/>
    <w:pPr>
      <w:framePr w:hSpace="0" w:wrap="around" w:xAlign="right"/>
      <w:tabs>
        <w:tab w:val="left" w:pos="2100"/>
      </w:tabs>
      <w:ind w:left="2100" w:hanging="420"/>
      <w:jc w:val="right"/>
    </w:pPr>
  </w:style>
  <w:style w:type="paragraph" w:customStyle="1" w:styleId="afffffffffe">
    <w:name w:val="发布日期"/>
    <w:qFormat/>
    <w:pPr>
      <w:framePr w:w="4000" w:h="473" w:hRule="exact" w:hSpace="180" w:vSpace="180" w:wrap="around" w:hAnchor="margin" w:y="13511" w:anchorLock="1"/>
    </w:pPr>
    <w:rPr>
      <w:rFonts w:eastAsia="黑体"/>
      <w:sz w:val="28"/>
    </w:rPr>
  </w:style>
  <w:style w:type="paragraph" w:customStyle="1" w:styleId="affffffffff">
    <w:name w:val="前言、引言标题"/>
    <w:next w:val="ac"/>
    <w:qFormat/>
    <w:pPr>
      <w:shd w:val="clear" w:color="FFFFFF" w:fill="FFFFFF"/>
      <w:tabs>
        <w:tab w:val="left" w:pos="360"/>
      </w:tabs>
      <w:spacing w:before="640" w:after="560"/>
      <w:ind w:left="360" w:hanging="360"/>
      <w:jc w:val="center"/>
      <w:outlineLvl w:val="0"/>
    </w:pPr>
    <w:rPr>
      <w:rFonts w:ascii="黑体" w:eastAsia="黑体"/>
      <w:sz w:val="32"/>
    </w:rPr>
  </w:style>
  <w:style w:type="paragraph" w:customStyle="1" w:styleId="affffffffff0">
    <w:name w:val="章标题"/>
    <w:next w:val="affffff8"/>
    <w:link w:val="Charf8"/>
    <w:qFormat/>
    <w:pPr>
      <w:tabs>
        <w:tab w:val="left" w:pos="840"/>
      </w:tabs>
      <w:spacing w:beforeLines="50" w:afterLines="50"/>
      <w:ind w:left="840" w:hanging="420"/>
      <w:jc w:val="both"/>
      <w:outlineLvl w:val="1"/>
    </w:pPr>
    <w:rPr>
      <w:rFonts w:ascii="黑体" w:eastAsia="黑体"/>
      <w:kern w:val="2"/>
      <w:sz w:val="21"/>
      <w:szCs w:val="22"/>
    </w:rPr>
  </w:style>
  <w:style w:type="character" w:customStyle="1" w:styleId="Charf8">
    <w:name w:val="章标题 Char"/>
    <w:link w:val="affffffffff0"/>
    <w:qFormat/>
    <w:rPr>
      <w:rFonts w:ascii="黑体" w:eastAsia="黑体" w:hAnsi="Times New Roman"/>
      <w:kern w:val="2"/>
      <w:sz w:val="21"/>
      <w:szCs w:val="22"/>
      <w:lang w:val="en-US" w:eastAsia="zh-CN" w:bidi="ar-SA"/>
    </w:rPr>
  </w:style>
  <w:style w:type="paragraph" w:customStyle="1" w:styleId="affffffffff1">
    <w:name w:val="一级条标题"/>
    <w:next w:val="affffff8"/>
    <w:link w:val="Charf9"/>
    <w:qFormat/>
    <w:pPr>
      <w:tabs>
        <w:tab w:val="left" w:pos="1260"/>
      </w:tabs>
      <w:ind w:left="1260" w:hanging="420"/>
      <w:outlineLvl w:val="2"/>
    </w:pPr>
    <w:rPr>
      <w:rFonts w:ascii="黑体" w:eastAsia="黑体"/>
      <w:kern w:val="2"/>
      <w:sz w:val="21"/>
      <w:szCs w:val="22"/>
    </w:rPr>
  </w:style>
  <w:style w:type="character" w:customStyle="1" w:styleId="Charf9">
    <w:name w:val="一级条标题 Char"/>
    <w:link w:val="affffffffff1"/>
    <w:qFormat/>
    <w:rPr>
      <w:rFonts w:ascii="黑体" w:eastAsia="黑体" w:hAnsi="Times New Roman"/>
      <w:kern w:val="2"/>
      <w:sz w:val="21"/>
      <w:szCs w:val="22"/>
      <w:lang w:val="en-US" w:eastAsia="zh-CN" w:bidi="ar-SA"/>
    </w:rPr>
  </w:style>
  <w:style w:type="paragraph" w:customStyle="1" w:styleId="affffffffff2">
    <w:name w:val="二级条标题"/>
    <w:basedOn w:val="affffffffff1"/>
    <w:next w:val="affffff8"/>
    <w:link w:val="Charfa"/>
    <w:qFormat/>
    <w:pPr>
      <w:tabs>
        <w:tab w:val="left" w:pos="2179"/>
      </w:tabs>
      <w:ind w:left="2179"/>
      <w:outlineLvl w:val="3"/>
    </w:pPr>
    <w:rPr>
      <w:kern w:val="0"/>
      <w:sz w:val="20"/>
      <w:szCs w:val="20"/>
    </w:rPr>
  </w:style>
  <w:style w:type="character" w:customStyle="1" w:styleId="Charfa">
    <w:name w:val="二级条标题 Char"/>
    <w:link w:val="affffffffff2"/>
    <w:qFormat/>
    <w:rPr>
      <w:rFonts w:ascii="黑体" w:eastAsia="黑体" w:hAnsi="Times New Roman" w:cs="Times New Roman"/>
      <w:kern w:val="0"/>
      <w:szCs w:val="20"/>
    </w:rPr>
  </w:style>
  <w:style w:type="paragraph" w:customStyle="1" w:styleId="affffffffff3">
    <w:name w:val="图表脚注"/>
    <w:next w:val="affffff8"/>
    <w:qFormat/>
    <w:pPr>
      <w:tabs>
        <w:tab w:val="left" w:pos="2520"/>
      </w:tabs>
      <w:ind w:leftChars="200" w:left="200" w:hangingChars="100" w:hanging="100"/>
      <w:jc w:val="both"/>
    </w:pPr>
    <w:rPr>
      <w:rFonts w:ascii="宋体"/>
      <w:sz w:val="18"/>
    </w:rPr>
  </w:style>
  <w:style w:type="paragraph" w:customStyle="1" w:styleId="affffffffff4">
    <w:name w:val="附录表标题"/>
    <w:next w:val="affffff8"/>
    <w:qFormat/>
    <w:pPr>
      <w:tabs>
        <w:tab w:val="left" w:pos="360"/>
      </w:tabs>
      <w:jc w:val="center"/>
      <w:textAlignment w:val="baseline"/>
    </w:pPr>
    <w:rPr>
      <w:rFonts w:ascii="黑体" w:eastAsia="黑体"/>
      <w:kern w:val="21"/>
      <w:sz w:val="21"/>
    </w:rPr>
  </w:style>
  <w:style w:type="paragraph" w:customStyle="1" w:styleId="affffffffff5">
    <w:name w:val="附录一级条标题"/>
    <w:basedOn w:val="affffffffff6"/>
    <w:next w:val="affffff8"/>
    <w:qFormat/>
    <w:pPr>
      <w:autoSpaceDN w:val="0"/>
      <w:spacing w:beforeLines="0" w:afterLines="0"/>
      <w:ind w:left="0" w:firstLine="0"/>
      <w:outlineLvl w:val="2"/>
    </w:pPr>
  </w:style>
  <w:style w:type="paragraph" w:customStyle="1" w:styleId="affffffffff6">
    <w:name w:val="附录章标题"/>
    <w:next w:val="affffff8"/>
    <w:qFormat/>
    <w:pPr>
      <w:tabs>
        <w:tab w:val="left" w:pos="1095"/>
      </w:tabs>
      <w:wordWrap w:val="0"/>
      <w:overflowPunct w:val="0"/>
      <w:autoSpaceDE w:val="0"/>
      <w:spacing w:beforeLines="50" w:afterLines="50"/>
      <w:ind w:left="1095" w:hanging="675"/>
      <w:jc w:val="both"/>
      <w:textAlignment w:val="baseline"/>
      <w:outlineLvl w:val="1"/>
    </w:pPr>
    <w:rPr>
      <w:rFonts w:ascii="黑体" w:eastAsia="黑体"/>
      <w:kern w:val="21"/>
      <w:sz w:val="21"/>
    </w:rPr>
  </w:style>
  <w:style w:type="paragraph" w:customStyle="1" w:styleId="affffffffff7">
    <w:name w:val="附录二级条标题"/>
    <w:basedOn w:val="affffffffff5"/>
    <w:next w:val="affffff8"/>
    <w:qFormat/>
    <w:pPr>
      <w:outlineLvl w:val="3"/>
    </w:pPr>
  </w:style>
  <w:style w:type="paragraph" w:customStyle="1" w:styleId="affffffffff8">
    <w:name w:val="附录三级条标题"/>
    <w:basedOn w:val="affffffffff7"/>
    <w:next w:val="affffff8"/>
    <w:qFormat/>
    <w:pPr>
      <w:outlineLvl w:val="4"/>
    </w:pPr>
  </w:style>
  <w:style w:type="paragraph" w:customStyle="1" w:styleId="affffffffff9">
    <w:name w:val="附录四级条标题"/>
    <w:basedOn w:val="affffffffff8"/>
    <w:next w:val="affffff8"/>
    <w:qFormat/>
    <w:pPr>
      <w:outlineLvl w:val="5"/>
    </w:pPr>
  </w:style>
  <w:style w:type="paragraph" w:customStyle="1" w:styleId="affffffffffa">
    <w:name w:val="附录图标题"/>
    <w:next w:val="affffff8"/>
    <w:qFormat/>
    <w:pPr>
      <w:tabs>
        <w:tab w:val="left" w:pos="360"/>
      </w:tabs>
      <w:jc w:val="center"/>
    </w:pPr>
    <w:rPr>
      <w:rFonts w:ascii="黑体" w:eastAsia="黑体"/>
      <w:sz w:val="21"/>
    </w:rPr>
  </w:style>
  <w:style w:type="paragraph" w:customStyle="1" w:styleId="affffffffffb">
    <w:name w:val="列项●（二级）"/>
    <w:qFormat/>
    <w:pPr>
      <w:tabs>
        <w:tab w:val="left" w:pos="760"/>
        <w:tab w:val="left" w:pos="840"/>
      </w:tabs>
      <w:ind w:leftChars="400" w:left="600" w:hangingChars="200" w:hanging="200"/>
      <w:jc w:val="both"/>
    </w:pPr>
    <w:rPr>
      <w:rFonts w:ascii="宋体"/>
      <w:sz w:val="21"/>
    </w:rPr>
  </w:style>
  <w:style w:type="paragraph" w:customStyle="1" w:styleId="affffffffffc">
    <w:name w:val="四级条标题"/>
    <w:basedOn w:val="affffffffffd"/>
    <w:next w:val="affffff8"/>
    <w:qFormat/>
    <w:pPr>
      <w:tabs>
        <w:tab w:val="left" w:pos="0"/>
        <w:tab w:val="left" w:pos="360"/>
        <w:tab w:val="left" w:pos="425"/>
        <w:tab w:val="left" w:pos="760"/>
      </w:tabs>
      <w:ind w:firstLine="0"/>
      <w:outlineLvl w:val="5"/>
    </w:pPr>
  </w:style>
  <w:style w:type="paragraph" w:customStyle="1" w:styleId="affffffffffd">
    <w:name w:val="三级条标题"/>
    <w:basedOn w:val="affffffffff2"/>
    <w:next w:val="affffff8"/>
    <w:qFormat/>
    <w:pPr>
      <w:ind w:left="2580"/>
      <w:outlineLvl w:val="4"/>
    </w:pPr>
  </w:style>
  <w:style w:type="paragraph" w:customStyle="1" w:styleId="affffffffffe">
    <w:name w:val="列项◆（三级）"/>
    <w:qFormat/>
    <w:pPr>
      <w:tabs>
        <w:tab w:val="left" w:pos="960"/>
      </w:tabs>
      <w:ind w:leftChars="600" w:left="800" w:hangingChars="200" w:hanging="200"/>
    </w:pPr>
    <w:rPr>
      <w:rFonts w:ascii="宋体"/>
      <w:sz w:val="21"/>
    </w:rPr>
  </w:style>
  <w:style w:type="paragraph" w:customStyle="1" w:styleId="afffffffffff">
    <w:name w:val="封面正文"/>
    <w:qFormat/>
    <w:pPr>
      <w:jc w:val="both"/>
    </w:pPr>
  </w:style>
  <w:style w:type="paragraph" w:customStyle="1" w:styleId="afffffffffff0">
    <w:name w:val="目次、标准名称标题"/>
    <w:basedOn w:val="ac"/>
    <w:next w:val="ac"/>
    <w:qFormat/>
    <w:pPr>
      <w:widowControl/>
      <w:shd w:val="clear" w:color="FFFFFF" w:fill="FFFFFF"/>
      <w:spacing w:before="640" w:after="560" w:line="460" w:lineRule="exact"/>
      <w:jc w:val="center"/>
      <w:outlineLvl w:val="0"/>
    </w:pPr>
    <w:rPr>
      <w:rFonts w:ascii="黑体" w:eastAsia="黑体" w:hAnsi="Verdana" w:cs="宋体"/>
      <w:color w:val="4C4C4C"/>
      <w:kern w:val="0"/>
      <w:sz w:val="32"/>
      <w:szCs w:val="20"/>
    </w:rPr>
  </w:style>
  <w:style w:type="paragraph" w:customStyle="1" w:styleId="afffffffffff1">
    <w:name w:val="文献分类号"/>
    <w:qFormat/>
    <w:pPr>
      <w:framePr w:hSpace="180" w:vSpace="180" w:wrap="around" w:hAnchor="margin" w:y="1" w:anchorLock="1"/>
      <w:widowControl w:val="0"/>
      <w:textAlignment w:val="center"/>
    </w:pPr>
    <w:rPr>
      <w:rFonts w:eastAsia="黑体"/>
      <w:sz w:val="21"/>
    </w:rPr>
  </w:style>
  <w:style w:type="character" w:customStyle="1" w:styleId="afffffffffff2">
    <w:name w:val="发布"/>
    <w:qFormat/>
    <w:rPr>
      <w:rFonts w:ascii="黑体" w:eastAsia="黑体"/>
      <w:spacing w:val="22"/>
      <w:w w:val="100"/>
      <w:position w:val="3"/>
      <w:sz w:val="28"/>
    </w:rPr>
  </w:style>
  <w:style w:type="paragraph" w:customStyle="1" w:styleId="afffffffffff3">
    <w:name w:val="其他发布部门"/>
    <w:basedOn w:val="ac"/>
    <w:qFormat/>
    <w:pPr>
      <w:framePr w:w="7433" w:h="585" w:hRule="exact" w:hSpace="180" w:vSpace="180" w:wrap="around" w:hAnchor="margin" w:xAlign="center" w:y="14401" w:anchorLock="1"/>
      <w:widowControl/>
      <w:spacing w:line="0" w:lineRule="atLeast"/>
      <w:jc w:val="center"/>
    </w:pPr>
    <w:rPr>
      <w:rFonts w:ascii="黑体" w:eastAsia="黑体" w:hAnsi="Verdana" w:cs="宋体"/>
      <w:color w:val="4C4C4C"/>
      <w:spacing w:val="20"/>
      <w:w w:val="135"/>
      <w:kern w:val="0"/>
      <w:sz w:val="36"/>
      <w:szCs w:val="20"/>
    </w:rPr>
  </w:style>
  <w:style w:type="paragraph" w:customStyle="1" w:styleId="afffffffffff4">
    <w:name w:val="其他标准称谓"/>
    <w:qFormat/>
    <w:pPr>
      <w:spacing w:line="0" w:lineRule="atLeast"/>
      <w:jc w:val="distribute"/>
    </w:pPr>
    <w:rPr>
      <w:rFonts w:ascii="黑体" w:eastAsia="黑体" w:hAnsi="宋体"/>
      <w:sz w:val="52"/>
    </w:rPr>
  </w:style>
  <w:style w:type="paragraph" w:customStyle="1" w:styleId="1ffc">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ffff5">
    <w:name w:val="封面标准英文名称"/>
    <w:qFormat/>
    <w:pPr>
      <w:widowControl w:val="0"/>
      <w:spacing w:before="370" w:line="400" w:lineRule="exact"/>
      <w:jc w:val="center"/>
    </w:pPr>
    <w:rPr>
      <w:sz w:val="28"/>
    </w:rPr>
  </w:style>
  <w:style w:type="paragraph" w:customStyle="1" w:styleId="afffffffffff6">
    <w:name w:val="封面一致性程度标识"/>
    <w:qFormat/>
    <w:pPr>
      <w:spacing w:before="440" w:line="400" w:lineRule="exact"/>
      <w:jc w:val="center"/>
    </w:pPr>
    <w:rPr>
      <w:rFonts w:ascii="宋体"/>
      <w:sz w:val="28"/>
    </w:rPr>
  </w:style>
  <w:style w:type="paragraph" w:customStyle="1" w:styleId="afffffffffff7">
    <w:name w:val="封面标准文稿类别"/>
    <w:qFormat/>
    <w:pPr>
      <w:spacing w:before="440" w:line="400" w:lineRule="exact"/>
      <w:jc w:val="center"/>
    </w:pPr>
    <w:rPr>
      <w:rFonts w:ascii="宋体"/>
      <w:sz w:val="24"/>
    </w:rPr>
  </w:style>
  <w:style w:type="paragraph" w:customStyle="1" w:styleId="214">
    <w:name w:val="正文21"/>
    <w:basedOn w:val="ac"/>
    <w:qFormat/>
    <w:pPr>
      <w:widowControl/>
      <w:spacing w:before="60" w:after="60" w:line="360" w:lineRule="auto"/>
      <w:jc w:val="left"/>
      <w:outlineLvl w:val="7"/>
    </w:pPr>
    <w:rPr>
      <w:rFonts w:ascii="Verdana" w:hAnsi="Verdana" w:cs="宋体"/>
      <w:color w:val="4C4C4C"/>
      <w:kern w:val="0"/>
      <w:sz w:val="24"/>
      <w:szCs w:val="20"/>
    </w:rPr>
  </w:style>
  <w:style w:type="character" w:customStyle="1" w:styleId="121">
    <w:name w:val="页眉12"/>
    <w:qFormat/>
  </w:style>
  <w:style w:type="paragraph" w:customStyle="1" w:styleId="05075">
    <w:name w:val="样式 段后: 0.5 行 左  0.75 字符"/>
    <w:basedOn w:val="ac"/>
    <w:qFormat/>
    <w:pPr>
      <w:widowControl/>
      <w:spacing w:line="360" w:lineRule="auto"/>
      <w:ind w:leftChars="75" w:left="180" w:firstLineChars="200" w:firstLine="480"/>
      <w:jc w:val="left"/>
    </w:pPr>
    <w:rPr>
      <w:rFonts w:ascii="Verdana" w:hAnsi="Verdana" w:cs="宋体"/>
      <w:color w:val="4C4C4C"/>
      <w:kern w:val="0"/>
      <w:sz w:val="24"/>
      <w:szCs w:val="20"/>
    </w:rPr>
  </w:style>
  <w:style w:type="paragraph" w:customStyle="1" w:styleId="31">
    <w:name w:val="标题31"/>
    <w:basedOn w:val="4"/>
    <w:qFormat/>
    <w:pPr>
      <w:numPr>
        <w:numId w:val="13"/>
      </w:numPr>
      <w:tabs>
        <w:tab w:val="clear" w:pos="780"/>
        <w:tab w:val="left" w:pos="964"/>
      </w:tabs>
      <w:spacing w:before="120" w:after="0" w:line="377" w:lineRule="auto"/>
      <w:ind w:left="0" w:right="0" w:firstLine="0"/>
    </w:pPr>
    <w:rPr>
      <w:rFonts w:ascii="宋体" w:eastAsia="宋体"/>
      <w:color w:val="4C4C4C"/>
    </w:rPr>
  </w:style>
  <w:style w:type="paragraph" w:customStyle="1" w:styleId="215">
    <w:name w:val="列出段落21"/>
    <w:basedOn w:val="ac"/>
    <w:qFormat/>
    <w:pPr>
      <w:widowControl/>
      <w:ind w:firstLineChars="200" w:firstLine="420"/>
      <w:jc w:val="left"/>
    </w:pPr>
    <w:rPr>
      <w:rFonts w:cs="宋体"/>
      <w:color w:val="4C4C4C"/>
      <w:kern w:val="0"/>
      <w:sz w:val="20"/>
    </w:rPr>
  </w:style>
  <w:style w:type="paragraph" w:customStyle="1" w:styleId="afffffffffff8">
    <w:name w:val="文章标题"/>
    <w:next w:val="14"/>
    <w:qFormat/>
    <w:pPr>
      <w:widowControl w:val="0"/>
      <w:adjustRightInd w:val="0"/>
      <w:spacing w:before="120" w:after="120"/>
      <w:jc w:val="center"/>
      <w:textAlignment w:val="baseline"/>
    </w:pPr>
    <w:rPr>
      <w:rFonts w:ascii="黑体" w:eastAsia="黑体"/>
      <w:b/>
      <w:spacing w:val="20"/>
      <w:sz w:val="36"/>
    </w:rPr>
  </w:style>
  <w:style w:type="paragraph" w:customStyle="1" w:styleId="afffffffffff9">
    <w:name w:val="项目"/>
    <w:basedOn w:val="ac"/>
    <w:link w:val="Charfb"/>
    <w:qFormat/>
    <w:pPr>
      <w:widowControl/>
      <w:tabs>
        <w:tab w:val="left" w:pos="900"/>
      </w:tabs>
      <w:adjustRightInd w:val="0"/>
      <w:snapToGrid w:val="0"/>
      <w:spacing w:before="120" w:after="120" w:line="360" w:lineRule="auto"/>
      <w:ind w:left="900" w:hanging="420"/>
      <w:jc w:val="left"/>
    </w:pPr>
    <w:rPr>
      <w:rFonts w:ascii="宋体" w:hAnsi="宋体"/>
      <w:color w:val="4C4C4C"/>
      <w:kern w:val="0"/>
      <w:sz w:val="24"/>
      <w:szCs w:val="20"/>
    </w:rPr>
  </w:style>
  <w:style w:type="character" w:customStyle="1" w:styleId="Charfb">
    <w:name w:val="项目 Char"/>
    <w:link w:val="afffffffffff9"/>
    <w:qFormat/>
    <w:rPr>
      <w:rFonts w:ascii="宋体" w:eastAsia="宋体" w:hAnsi="宋体" w:cs="Times New Roman"/>
      <w:color w:val="4C4C4C"/>
      <w:kern w:val="0"/>
      <w:sz w:val="24"/>
      <w:szCs w:val="20"/>
    </w:rPr>
  </w:style>
  <w:style w:type="paragraph" w:customStyle="1" w:styleId="afffffffffffa">
    <w:name w:val="项目下文字"/>
    <w:basedOn w:val="afffffffffff9"/>
    <w:qFormat/>
    <w:pPr>
      <w:tabs>
        <w:tab w:val="clear" w:pos="900"/>
      </w:tabs>
      <w:ind w:left="851" w:firstLine="471"/>
    </w:pPr>
  </w:style>
  <w:style w:type="paragraph" w:customStyle="1" w:styleId="2ff2">
    <w:name w:val="正文（首行缩进2字）"/>
    <w:basedOn w:val="ac"/>
    <w:qFormat/>
    <w:pPr>
      <w:widowControl/>
      <w:autoSpaceDE w:val="0"/>
      <w:autoSpaceDN w:val="0"/>
      <w:adjustRightInd w:val="0"/>
      <w:spacing w:line="360" w:lineRule="auto"/>
      <w:ind w:firstLineChars="206" w:firstLine="494"/>
      <w:jc w:val="left"/>
    </w:pPr>
    <w:rPr>
      <w:rFonts w:ascii="宋体" w:hAnsi="Arial" w:cs="宋体"/>
      <w:bCs/>
      <w:color w:val="4C4C4C"/>
      <w:kern w:val="0"/>
      <w:sz w:val="24"/>
      <w:szCs w:val="20"/>
      <w:lang w:val="zh-CN"/>
    </w:rPr>
  </w:style>
  <w:style w:type="paragraph" w:customStyle="1" w:styleId="afffffffffffb">
    <w:name w:val="正文（绿盟科技）"/>
    <w:link w:val="Charfc"/>
    <w:qFormat/>
    <w:pPr>
      <w:spacing w:line="300" w:lineRule="auto"/>
    </w:pPr>
    <w:rPr>
      <w:rFonts w:ascii="Arial" w:hAnsi="Arial"/>
      <w:szCs w:val="21"/>
    </w:rPr>
  </w:style>
  <w:style w:type="character" w:customStyle="1" w:styleId="Charfc">
    <w:name w:val="正文（绿盟科技） Char"/>
    <w:link w:val="afffffffffffb"/>
    <w:qFormat/>
    <w:rPr>
      <w:rFonts w:ascii="Arial" w:hAnsi="Arial"/>
      <w:szCs w:val="21"/>
      <w:lang w:bidi="ar-SA"/>
    </w:rPr>
  </w:style>
  <w:style w:type="paragraph" w:customStyle="1" w:styleId="1ffd">
    <w:name w:val="列表符号项目级别1"/>
    <w:basedOn w:val="ac"/>
    <w:qFormat/>
    <w:pPr>
      <w:widowControl/>
      <w:tabs>
        <w:tab w:val="left" w:pos="1260"/>
      </w:tabs>
      <w:ind w:left="1260" w:hanging="420"/>
      <w:jc w:val="left"/>
    </w:pPr>
    <w:rPr>
      <w:rFonts w:ascii="Verdana" w:eastAsia="仿宋_GB2312" w:hAnsi="Verdana" w:cs="宋体"/>
      <w:color w:val="4C4C4C"/>
      <w:kern w:val="0"/>
      <w:sz w:val="28"/>
      <w:szCs w:val="20"/>
    </w:rPr>
  </w:style>
  <w:style w:type="paragraph" w:customStyle="1" w:styleId="1ffe">
    <w:name w:val="项目 1"/>
    <w:basedOn w:val="ac"/>
    <w:qFormat/>
    <w:pPr>
      <w:widowControl/>
      <w:tabs>
        <w:tab w:val="left" w:pos="644"/>
      </w:tabs>
      <w:adjustRightInd w:val="0"/>
      <w:snapToGrid w:val="0"/>
      <w:spacing w:before="120" w:after="120" w:line="360" w:lineRule="auto"/>
      <w:ind w:leftChars="100" w:left="100" w:rightChars="100" w:right="240" w:hanging="340"/>
      <w:jc w:val="left"/>
    </w:pPr>
    <w:rPr>
      <w:rFonts w:ascii="宋体" w:hAnsi="Verdana" w:cs="宋体"/>
      <w:color w:val="4C4C4C"/>
      <w:kern w:val="0"/>
      <w:sz w:val="24"/>
      <w:szCs w:val="20"/>
    </w:rPr>
  </w:style>
  <w:style w:type="paragraph" w:customStyle="1" w:styleId="afffffffffffc">
    <w:name w:val="列表（符号一级）（绿盟科技）"/>
    <w:basedOn w:val="afffffffffffb"/>
    <w:link w:val="Charfd"/>
    <w:qFormat/>
    <w:pPr>
      <w:ind w:left="420" w:hanging="420"/>
    </w:pPr>
  </w:style>
  <w:style w:type="character" w:customStyle="1" w:styleId="Charfd">
    <w:name w:val="列表（符号一级）（绿盟科技） Char"/>
    <w:link w:val="afffffffffffc"/>
    <w:qFormat/>
    <w:rPr>
      <w:rFonts w:ascii="Arial" w:eastAsia="宋体" w:hAnsi="Arial" w:cs="Times New Roman"/>
      <w:kern w:val="0"/>
      <w:szCs w:val="21"/>
    </w:rPr>
  </w:style>
  <w:style w:type="paragraph" w:customStyle="1" w:styleId="afffffffffffd">
    <w:name w:val="列表（符号二级）（绿盟科技）"/>
    <w:basedOn w:val="afffffffffffc"/>
    <w:qFormat/>
    <w:pPr>
      <w:tabs>
        <w:tab w:val="left" w:pos="1200"/>
        <w:tab w:val="left" w:pos="1334"/>
        <w:tab w:val="left" w:pos="1750"/>
      </w:tabs>
      <w:ind w:left="1260"/>
    </w:pPr>
  </w:style>
  <w:style w:type="paragraph" w:customStyle="1" w:styleId="2025025">
    <w:name w:val="样式 规范正文 + 首行缩进:  2 字符 段前: 0.25 行 段后: 0.25 行"/>
    <w:basedOn w:val="ac"/>
    <w:link w:val="2025025Char"/>
    <w:qFormat/>
    <w:pPr>
      <w:widowControl/>
      <w:adjustRightInd w:val="0"/>
      <w:spacing w:beforeLines="25" w:afterLines="25" w:line="360" w:lineRule="auto"/>
      <w:ind w:leftChars="-75" w:left="-26" w:firstLineChars="200" w:firstLine="200"/>
      <w:jc w:val="left"/>
      <w:textAlignment w:val="baseline"/>
    </w:pPr>
    <w:rPr>
      <w:rFonts w:ascii="Verdana" w:hAnsi="Verdana"/>
      <w:color w:val="4C4C4C"/>
      <w:kern w:val="0"/>
      <w:sz w:val="20"/>
      <w:szCs w:val="21"/>
    </w:rPr>
  </w:style>
  <w:style w:type="character" w:customStyle="1" w:styleId="2025025Char">
    <w:name w:val="样式 规范正文 + 首行缩进:  2 字符 段前: 0.25 行 段后: 0.25 行 Char"/>
    <w:link w:val="2025025"/>
    <w:qFormat/>
    <w:rPr>
      <w:rFonts w:ascii="Verdana" w:eastAsia="宋体" w:hAnsi="Verdana" w:cs="Times New Roman"/>
      <w:color w:val="4C4C4C"/>
      <w:kern w:val="0"/>
      <w:sz w:val="20"/>
      <w:szCs w:val="21"/>
    </w:rPr>
  </w:style>
  <w:style w:type="paragraph" w:customStyle="1" w:styleId="2ff3">
    <w:name w:val="项目 2"/>
    <w:basedOn w:val="1ffe"/>
    <w:qFormat/>
    <w:pPr>
      <w:keepNext/>
      <w:tabs>
        <w:tab w:val="clear" w:pos="644"/>
        <w:tab w:val="left" w:pos="1260"/>
      </w:tabs>
      <w:spacing w:before="0" w:after="0"/>
      <w:ind w:leftChars="0" w:left="0" w:rightChars="0" w:right="-52" w:firstLineChars="177" w:firstLine="177"/>
    </w:pPr>
    <w:rPr>
      <w:rFonts w:ascii="Franklin Gothic Demi" w:hAnsi="Franklin Gothic Demi"/>
    </w:rPr>
  </w:style>
  <w:style w:type="paragraph" w:customStyle="1" w:styleId="1fff">
    <w:name w:val="项目1下文字"/>
    <w:basedOn w:val="1ffe"/>
    <w:qFormat/>
    <w:pPr>
      <w:keepNext/>
      <w:tabs>
        <w:tab w:val="clear" w:pos="644"/>
      </w:tabs>
      <w:spacing w:before="0" w:after="0"/>
      <w:ind w:leftChars="250" w:left="600" w:rightChars="0" w:right="-52" w:firstLineChars="200" w:firstLine="480"/>
    </w:pPr>
    <w:rPr>
      <w:rFonts w:ascii="Franklin Gothic Demi" w:hAnsi="Franklin Gothic Demi"/>
    </w:rPr>
  </w:style>
  <w:style w:type="paragraph" w:customStyle="1" w:styleId="ICSS12">
    <w:name w:val="样式 ICSS1级文本 + 首行缩进:  2 字符"/>
    <w:basedOn w:val="ac"/>
    <w:qFormat/>
    <w:pPr>
      <w:keepNext/>
      <w:widowControl/>
      <w:adjustRightInd w:val="0"/>
      <w:snapToGrid w:val="0"/>
      <w:spacing w:line="360" w:lineRule="auto"/>
      <w:ind w:right="-52" w:firstLine="566"/>
      <w:jc w:val="left"/>
    </w:pPr>
    <w:rPr>
      <w:rFonts w:ascii="Franklin Gothic Demi Cond" w:hAnsi="Franklin Gothic Demi Cond" w:cs="宋体"/>
      <w:color w:val="000000"/>
      <w:kern w:val="0"/>
      <w:sz w:val="24"/>
      <w:szCs w:val="20"/>
      <w:lang w:bidi="en-US"/>
    </w:rPr>
  </w:style>
  <w:style w:type="paragraph" w:customStyle="1" w:styleId="5f">
    <w:name w:val="表格5号 宽行"/>
    <w:basedOn w:val="ac"/>
    <w:qFormat/>
    <w:pPr>
      <w:widowControl/>
      <w:spacing w:line="360" w:lineRule="auto"/>
      <w:jc w:val="left"/>
    </w:pPr>
    <w:rPr>
      <w:rFonts w:ascii="Verdana" w:hAnsi="Verdana" w:cs="宋体"/>
      <w:color w:val="4C4C4C"/>
      <w:kern w:val="0"/>
      <w:sz w:val="20"/>
      <w:szCs w:val="20"/>
    </w:rPr>
  </w:style>
  <w:style w:type="paragraph" w:customStyle="1" w:styleId="2123">
    <w:name w:val="样式 标题 2 + 段前: 12 磅 段后: 3 磅"/>
    <w:basedOn w:val="22"/>
    <w:qFormat/>
    <w:pPr>
      <w:keepLines w:val="0"/>
      <w:adjustRightInd w:val="0"/>
      <w:snapToGrid w:val="0"/>
      <w:spacing w:before="240" w:after="60" w:line="240" w:lineRule="auto"/>
      <w:ind w:left="0" w:right="-52" w:firstLine="0"/>
      <w:textAlignment w:val="baseline"/>
    </w:pPr>
    <w:rPr>
      <w:rFonts w:ascii="宋体" w:eastAsia="宋体" w:hAnsi="Franklin Gothic Demi" w:cs="宋体"/>
      <w:b/>
      <w:bCs/>
      <w:color w:val="4C4C4C"/>
      <w:sz w:val="28"/>
    </w:rPr>
  </w:style>
  <w:style w:type="character" w:customStyle="1" w:styleId="1CharCharCharCharCharCharCharChar2">
    <w:name w:val="标题 1 Char Char Char Char Char Char Char Char2"/>
    <w:qFormat/>
    <w:rPr>
      <w:rFonts w:eastAsia="黑体"/>
      <w:b/>
      <w:bCs/>
      <w:kern w:val="44"/>
      <w:sz w:val="32"/>
      <w:szCs w:val="44"/>
      <w:lang w:val="en-US" w:eastAsia="zh-CN" w:bidi="ar-SA"/>
    </w:rPr>
  </w:style>
  <w:style w:type="character" w:customStyle="1" w:styleId="22Heading2HiddenHeading2CCBSheading2H2h2Char">
    <w:name w:val="样式 标题 2第一章 标题 2Heading 2 HiddenHeading 2 CCBSheading 2H2h2... Char"/>
    <w:link w:val="22Heading2HiddenHeading2CCBSheading2H2h2"/>
    <w:qFormat/>
    <w:rPr>
      <w:rFonts w:ascii="Arial" w:eastAsia="黑体" w:hAnsi="Arial"/>
      <w:b/>
      <w:sz w:val="32"/>
    </w:rPr>
  </w:style>
  <w:style w:type="paragraph" w:customStyle="1" w:styleId="22Heading2HiddenHeading2CCBSheading2H2h2">
    <w:name w:val="样式 标题 2第一章 标题 2Heading 2 HiddenHeading 2 CCBSheading 2H2h2..."/>
    <w:basedOn w:val="22"/>
    <w:link w:val="22Heading2HiddenHeading2CCBSheading2H2h2Char"/>
    <w:qFormat/>
    <w:pPr>
      <w:tabs>
        <w:tab w:val="left" w:pos="567"/>
      </w:tabs>
      <w:spacing w:before="360" w:after="240" w:line="360" w:lineRule="auto"/>
      <w:ind w:left="567" w:right="0" w:hanging="567"/>
    </w:pPr>
    <w:rPr>
      <w:rFonts w:ascii="Arial" w:hAnsi="Arial"/>
      <w:b/>
      <w:color w:val="auto"/>
    </w:rPr>
  </w:style>
  <w:style w:type="character" w:customStyle="1" w:styleId="CharChar10">
    <w:name w:val="项目 Char Char1"/>
    <w:qFormat/>
    <w:rPr>
      <w:rFonts w:ascii="宋体"/>
      <w:sz w:val="24"/>
      <w:lang w:bidi="ar-SA"/>
    </w:rPr>
  </w:style>
  <w:style w:type="character" w:customStyle="1" w:styleId="Char1e">
    <w:name w:val="图注 Char1"/>
    <w:link w:val="afffffffffffe"/>
    <w:qFormat/>
  </w:style>
  <w:style w:type="paragraph" w:customStyle="1" w:styleId="afffffffffffe">
    <w:name w:val="图注"/>
    <w:basedOn w:val="ac"/>
    <w:link w:val="Char1e"/>
    <w:qFormat/>
    <w:pPr>
      <w:widowControl/>
      <w:spacing w:beforeLines="50" w:afterLines="50" w:line="300" w:lineRule="auto"/>
      <w:jc w:val="left"/>
    </w:pPr>
  </w:style>
  <w:style w:type="character" w:customStyle="1" w:styleId="Char1f">
    <w:name w:val="文本框文字 Char1"/>
    <w:link w:val="affffffffffff"/>
    <w:qFormat/>
    <w:rPr>
      <w:sz w:val="24"/>
    </w:rPr>
  </w:style>
  <w:style w:type="paragraph" w:customStyle="1" w:styleId="affffffffffff">
    <w:name w:val="文本框文字"/>
    <w:basedOn w:val="ac"/>
    <w:link w:val="Char1f"/>
    <w:qFormat/>
    <w:pPr>
      <w:widowControl/>
      <w:jc w:val="left"/>
    </w:pPr>
    <w:rPr>
      <w:kern w:val="0"/>
      <w:sz w:val="24"/>
      <w:szCs w:val="20"/>
    </w:rPr>
  </w:style>
  <w:style w:type="character" w:customStyle="1" w:styleId="Charfe">
    <w:name w:val="二级 Char"/>
    <w:link w:val="affffffffffff0"/>
    <w:qFormat/>
    <w:rPr>
      <w:b/>
      <w:sz w:val="32"/>
    </w:rPr>
  </w:style>
  <w:style w:type="paragraph" w:customStyle="1" w:styleId="affffffffffff0">
    <w:name w:val="二级"/>
    <w:basedOn w:val="22"/>
    <w:link w:val="Charfe"/>
    <w:qFormat/>
    <w:pPr>
      <w:tabs>
        <w:tab w:val="left" w:pos="576"/>
      </w:tabs>
      <w:spacing w:before="260" w:after="260" w:line="413" w:lineRule="auto"/>
      <w:ind w:left="576" w:right="0" w:hanging="576"/>
    </w:pPr>
    <w:rPr>
      <w:rFonts w:ascii="Calibri" w:eastAsia="宋体" w:hAnsi="Calibri"/>
      <w:b/>
      <w:color w:val="auto"/>
    </w:rPr>
  </w:style>
  <w:style w:type="character" w:customStyle="1" w:styleId="Charff">
    <w:name w:val="四级 Char"/>
    <w:link w:val="affffffffffff1"/>
    <w:qFormat/>
    <w:rPr>
      <w:b/>
      <w:kern w:val="28"/>
      <w:sz w:val="28"/>
    </w:rPr>
  </w:style>
  <w:style w:type="paragraph" w:customStyle="1" w:styleId="affffffffffff1">
    <w:name w:val="四级"/>
    <w:basedOn w:val="4"/>
    <w:link w:val="Charff"/>
    <w:qFormat/>
    <w:pPr>
      <w:keepLines w:val="0"/>
      <w:tabs>
        <w:tab w:val="left" w:pos="864"/>
      </w:tabs>
      <w:spacing w:before="280" w:after="290" w:line="377" w:lineRule="auto"/>
      <w:ind w:left="862" w:right="0" w:hanging="862"/>
    </w:pPr>
    <w:rPr>
      <w:rFonts w:ascii="Calibri" w:eastAsia="宋体" w:hAnsi="Calibri"/>
      <w:b/>
      <w:color w:val="auto"/>
      <w:kern w:val="28"/>
    </w:rPr>
  </w:style>
  <w:style w:type="character" w:customStyle="1" w:styleId="Charff0">
    <w:name w:val="正文的样式 Char"/>
    <w:link w:val="affffffffffff2"/>
    <w:qFormat/>
    <w:rPr>
      <w:rFonts w:ascii="Arial" w:hAnsi="Arial"/>
      <w:kern w:val="24"/>
      <w:sz w:val="24"/>
      <w:szCs w:val="24"/>
    </w:rPr>
  </w:style>
  <w:style w:type="paragraph" w:customStyle="1" w:styleId="affffffffffff2">
    <w:name w:val="正文的样式"/>
    <w:basedOn w:val="affffff"/>
    <w:link w:val="Charff0"/>
    <w:qFormat/>
    <w:pPr>
      <w:spacing w:beforeLines="50" w:afterLines="50"/>
      <w:ind w:firstLineChars="200" w:firstLine="200"/>
      <w:jc w:val="both"/>
      <w:textAlignment w:val="auto"/>
    </w:pPr>
    <w:rPr>
      <w:color w:val="auto"/>
      <w:kern w:val="24"/>
      <w:szCs w:val="24"/>
    </w:rPr>
  </w:style>
  <w:style w:type="character" w:customStyle="1" w:styleId="24Char">
    <w:name w:val="样式 首行缩进:  2 字符4 Char"/>
    <w:link w:val="240"/>
    <w:qFormat/>
    <w:rPr>
      <w:sz w:val="24"/>
    </w:rPr>
  </w:style>
  <w:style w:type="paragraph" w:customStyle="1" w:styleId="240">
    <w:name w:val="样式 首行缩进:  2 字符4"/>
    <w:basedOn w:val="ac"/>
    <w:link w:val="24Char"/>
    <w:qFormat/>
    <w:pPr>
      <w:widowControl/>
      <w:spacing w:line="360" w:lineRule="auto"/>
      <w:ind w:firstLineChars="200" w:firstLine="480"/>
      <w:jc w:val="left"/>
    </w:pPr>
    <w:rPr>
      <w:kern w:val="0"/>
      <w:sz w:val="24"/>
      <w:szCs w:val="20"/>
    </w:rPr>
  </w:style>
  <w:style w:type="character" w:customStyle="1" w:styleId="1fff0">
    <w:name w:val="宏文本 字符1"/>
    <w:qFormat/>
    <w:rPr>
      <w:rFonts w:ascii="Courier New" w:hAnsi="Courier New" w:cs="Courier New"/>
      <w:kern w:val="2"/>
      <w:sz w:val="24"/>
      <w:szCs w:val="24"/>
    </w:rPr>
  </w:style>
  <w:style w:type="character" w:customStyle="1" w:styleId="Char1f0">
    <w:name w:val="宏文本 Char1"/>
    <w:qFormat/>
    <w:rPr>
      <w:rFonts w:ascii="Courier New" w:hAnsi="Courier New" w:cs="Courier New"/>
      <w:kern w:val="2"/>
      <w:sz w:val="24"/>
      <w:szCs w:val="24"/>
    </w:rPr>
  </w:style>
  <w:style w:type="paragraph" w:customStyle="1" w:styleId="5f0">
    <w:name w:val="样式 标题 5 + 加粗 非倾斜"/>
    <w:basedOn w:val="5"/>
    <w:qFormat/>
    <w:pPr>
      <w:keepNext w:val="0"/>
      <w:keepLines w:val="0"/>
      <w:spacing w:after="0" w:line="240" w:lineRule="auto"/>
      <w:ind w:left="0" w:right="0" w:firstLine="0"/>
    </w:pPr>
    <w:rPr>
      <w:rFonts w:ascii="Verdana" w:hAnsi="Verdana" w:cs="宋体"/>
      <w:b/>
      <w:color w:val="4C4C4C"/>
      <w:sz w:val="22"/>
    </w:rPr>
  </w:style>
  <w:style w:type="paragraph" w:customStyle="1" w:styleId="41111411114bulletblbbPIM4H4h44sect2">
    <w:name w:val="样式 标题 41.1.1.1标题 41.1.1.1 标题 4bulletblbbPIM 4H4h44sect...2"/>
    <w:basedOn w:val="ac"/>
    <w:qFormat/>
    <w:pPr>
      <w:keepNext/>
      <w:keepLines/>
      <w:widowControl/>
      <w:tabs>
        <w:tab w:val="left" w:pos="1271"/>
      </w:tabs>
      <w:spacing w:beforeLines="50" w:afterLines="50" w:line="360" w:lineRule="auto"/>
      <w:ind w:left="1984" w:hanging="708"/>
      <w:jc w:val="left"/>
      <w:outlineLvl w:val="3"/>
    </w:pPr>
    <w:rPr>
      <w:rFonts w:ascii="Arial" w:eastAsia="黑体" w:hAnsi="Arial" w:cs="宋体"/>
      <w:b/>
      <w:color w:val="4C4C4C"/>
      <w:kern w:val="0"/>
      <w:sz w:val="28"/>
      <w:szCs w:val="20"/>
    </w:rPr>
  </w:style>
  <w:style w:type="paragraph" w:customStyle="1" w:styleId="08515">
    <w:name w:val="样式 宋体 小四 首行缩进:  0.85 厘米 行距: 1.5 倍行距"/>
    <w:basedOn w:val="ac"/>
    <w:qFormat/>
    <w:pPr>
      <w:widowControl/>
      <w:spacing w:line="360" w:lineRule="auto"/>
      <w:ind w:firstLine="482"/>
      <w:jc w:val="left"/>
    </w:pPr>
    <w:rPr>
      <w:rFonts w:ascii="宋体" w:eastAsia="仿宋_GB2312" w:hAnsi="宋体" w:cs="宋体"/>
      <w:color w:val="4C4C4C"/>
      <w:kern w:val="0"/>
      <w:sz w:val="24"/>
      <w:szCs w:val="20"/>
    </w:rPr>
  </w:style>
  <w:style w:type="character" w:customStyle="1" w:styleId="411">
    <w:name w:val="标题 41"/>
    <w:qFormat/>
    <w:rPr>
      <w:rFonts w:eastAsia="宋体"/>
      <w:b/>
      <w:bCs/>
      <w:sz w:val="28"/>
      <w:szCs w:val="28"/>
      <w:lang w:val="en-US" w:eastAsia="zh-CN" w:bidi="ar-SA"/>
    </w:rPr>
  </w:style>
  <w:style w:type="paragraph" w:customStyle="1" w:styleId="41111411114bulletblbbPIM4H4h44sect">
    <w:name w:val="样式 标题 41.1.1.1标题 41.1.1.1 标题 4bulletblbbPIM 4H4h44sect..."/>
    <w:basedOn w:val="3"/>
    <w:next w:val="ac"/>
    <w:qFormat/>
    <w:pPr>
      <w:tabs>
        <w:tab w:val="left" w:pos="1451"/>
      </w:tabs>
      <w:spacing w:beforeLines="50" w:afterLines="50" w:line="372" w:lineRule="auto"/>
      <w:ind w:left="1680" w:right="0" w:hanging="420"/>
    </w:pPr>
    <w:rPr>
      <w:rFonts w:ascii="Arial" w:hAnsi="Arial" w:cs="宋体"/>
      <w:b/>
      <w:color w:val="4C4C4C"/>
    </w:rPr>
  </w:style>
  <w:style w:type="paragraph" w:customStyle="1" w:styleId="205">
    <w:name w:val="样式 正文文本缩进 + 左侧:  2 字符 段前: 0.5 行"/>
    <w:basedOn w:val="ac"/>
    <w:qFormat/>
    <w:pPr>
      <w:widowControl/>
      <w:spacing w:before="50" w:after="120" w:line="360" w:lineRule="auto"/>
      <w:ind w:leftChars="200" w:left="200" w:firstLineChars="200" w:firstLine="200"/>
      <w:jc w:val="left"/>
    </w:pPr>
    <w:rPr>
      <w:rFonts w:ascii="Verdana" w:eastAsia="Times New Roman" w:hAnsi="Verdana" w:cs="宋体"/>
      <w:color w:val="4C4C4C"/>
      <w:kern w:val="0"/>
      <w:sz w:val="20"/>
      <w:szCs w:val="20"/>
    </w:rPr>
  </w:style>
  <w:style w:type="paragraph" w:customStyle="1" w:styleId="074074205">
    <w:name w:val="样式 样式 左侧:  0.74 厘米 首行缩进:  0.74 厘米 + 首行缩进:  2 字符 段后: 0.5 行"/>
    <w:basedOn w:val="ac"/>
    <w:qFormat/>
    <w:pPr>
      <w:widowControl/>
      <w:spacing w:afterLines="50" w:line="360" w:lineRule="auto"/>
      <w:ind w:firstLineChars="200" w:firstLine="200"/>
      <w:jc w:val="left"/>
    </w:pPr>
    <w:rPr>
      <w:rFonts w:ascii="Arial" w:hAnsi="Arial" w:cs="宋体"/>
      <w:color w:val="4C4C4C"/>
      <w:kern w:val="0"/>
      <w:sz w:val="24"/>
      <w:szCs w:val="20"/>
    </w:rPr>
  </w:style>
  <w:style w:type="paragraph" w:customStyle="1" w:styleId="127085127">
    <w:name w:val="样式 左侧:  1.27 厘米 首行缩进:  0.85 厘米 右侧:  1.27 厘米"/>
    <w:basedOn w:val="ac"/>
    <w:qFormat/>
    <w:pPr>
      <w:widowControl/>
      <w:spacing w:line="460" w:lineRule="exact"/>
      <w:ind w:left="284" w:firstLineChars="200" w:firstLine="200"/>
      <w:jc w:val="left"/>
    </w:pPr>
    <w:rPr>
      <w:rFonts w:ascii="Verdana" w:hAnsi="Verdana" w:cs="宋体"/>
      <w:color w:val="4C4C4C"/>
      <w:kern w:val="0"/>
      <w:sz w:val="28"/>
      <w:szCs w:val="20"/>
    </w:rPr>
  </w:style>
  <w:style w:type="paragraph" w:customStyle="1" w:styleId="3f2">
    <w:name w:val="正文3"/>
    <w:basedOn w:val="ac"/>
    <w:qFormat/>
    <w:pPr>
      <w:widowControl/>
      <w:jc w:val="left"/>
    </w:pPr>
    <w:rPr>
      <w:rFonts w:ascii="宋体" w:hAnsi="宋体" w:cs="宋体"/>
      <w:color w:val="000000"/>
      <w:kern w:val="0"/>
      <w:sz w:val="24"/>
      <w:szCs w:val="20"/>
    </w:rPr>
  </w:style>
  <w:style w:type="paragraph" w:customStyle="1" w:styleId="2150">
    <w:name w:val="样式 段 + 四号 首行缩进:  2 字符 行距: 1.5 倍行距"/>
    <w:basedOn w:val="ac"/>
    <w:qFormat/>
    <w:pPr>
      <w:widowControl/>
      <w:autoSpaceDE w:val="0"/>
      <w:autoSpaceDN w:val="0"/>
      <w:spacing w:line="360" w:lineRule="auto"/>
      <w:ind w:firstLineChars="200" w:firstLine="560"/>
      <w:jc w:val="left"/>
    </w:pPr>
    <w:rPr>
      <w:rFonts w:ascii="宋体" w:hAnsi="Verdana" w:cs="宋体"/>
      <w:color w:val="4C4C4C"/>
      <w:kern w:val="0"/>
      <w:sz w:val="24"/>
      <w:szCs w:val="20"/>
    </w:rPr>
  </w:style>
  <w:style w:type="paragraph" w:customStyle="1" w:styleId="5151">
    <w:name w:val="样式 小四 段后: 5 磅 行距: 1.5 倍行距1"/>
    <w:basedOn w:val="ac"/>
    <w:qFormat/>
    <w:pPr>
      <w:widowControl/>
      <w:adjustRightInd w:val="0"/>
      <w:spacing w:line="360" w:lineRule="auto"/>
      <w:ind w:firstLineChars="200" w:firstLine="200"/>
      <w:jc w:val="left"/>
    </w:pPr>
    <w:rPr>
      <w:rFonts w:ascii="Verdana" w:hAnsi="Verdana" w:cs="宋体"/>
      <w:color w:val="4C4C4C"/>
      <w:kern w:val="0"/>
      <w:sz w:val="24"/>
      <w:szCs w:val="20"/>
    </w:rPr>
  </w:style>
  <w:style w:type="paragraph" w:customStyle="1" w:styleId="36615">
    <w:name w:val="样式 标题 3 + 宋体 小四 黑色 段前: 6 磅 段后: 6 磅 行距: 1.5 倍行距"/>
    <w:basedOn w:val="3"/>
    <w:qFormat/>
    <w:pPr>
      <w:spacing w:before="120" w:after="120" w:line="360" w:lineRule="auto"/>
      <w:ind w:left="0" w:right="0" w:firstLine="0"/>
    </w:pPr>
    <w:rPr>
      <w:rFonts w:ascii="宋体" w:hAnsi="Arial" w:cs="宋体"/>
      <w:b/>
      <w:kern w:val="11"/>
    </w:rPr>
  </w:style>
  <w:style w:type="paragraph" w:customStyle="1" w:styleId="affffffffffff3">
    <w:name w:val="封面标题"/>
    <w:basedOn w:val="ac"/>
    <w:qFormat/>
    <w:pPr>
      <w:widowControl/>
      <w:spacing w:before="120" w:after="120" w:line="400" w:lineRule="exact"/>
      <w:jc w:val="left"/>
    </w:pPr>
    <w:rPr>
      <w:rFonts w:ascii="Arial" w:hAnsi="Arial" w:cs="宋体"/>
      <w:b/>
      <w:color w:val="4C4C4C"/>
      <w:kern w:val="0"/>
      <w:sz w:val="52"/>
      <w:szCs w:val="20"/>
    </w:rPr>
  </w:style>
  <w:style w:type="paragraph" w:customStyle="1" w:styleId="affffffffffff4">
    <w:name w:val="目录一级"/>
    <w:basedOn w:val="ac"/>
    <w:qFormat/>
    <w:pPr>
      <w:widowControl/>
      <w:spacing w:before="120" w:after="120"/>
      <w:ind w:firstLineChars="200" w:firstLine="480"/>
      <w:jc w:val="left"/>
    </w:pPr>
    <w:rPr>
      <w:rFonts w:ascii="Verdana" w:hAnsi="Verdana" w:cs="宋体"/>
      <w:bCs/>
      <w:color w:val="4C4C4C"/>
      <w:kern w:val="0"/>
      <w:sz w:val="20"/>
      <w:szCs w:val="20"/>
    </w:rPr>
  </w:style>
  <w:style w:type="paragraph" w:customStyle="1" w:styleId="affffffffffff5">
    <w:name w:val="用况图描述"/>
    <w:basedOn w:val="ac"/>
    <w:next w:val="ac"/>
    <w:qFormat/>
    <w:pPr>
      <w:widowControl/>
      <w:tabs>
        <w:tab w:val="left" w:pos="432"/>
        <w:tab w:val="left" w:pos="1140"/>
      </w:tabs>
      <w:spacing w:after="120"/>
      <w:ind w:hanging="432"/>
      <w:jc w:val="center"/>
    </w:pPr>
    <w:rPr>
      <w:rFonts w:ascii="Tahoma" w:eastAsia="Times New Roman" w:hAnsi="Tahoma" w:cs="宋体"/>
      <w:color w:val="4C4C4C"/>
      <w:kern w:val="0"/>
      <w:sz w:val="18"/>
      <w:szCs w:val="20"/>
    </w:rPr>
  </w:style>
  <w:style w:type="paragraph" w:customStyle="1" w:styleId="affffffffffff6">
    <w:name w:val="文字列表"/>
    <w:basedOn w:val="ac"/>
    <w:qFormat/>
    <w:pPr>
      <w:widowControl/>
      <w:tabs>
        <w:tab w:val="left" w:pos="360"/>
        <w:tab w:val="left" w:pos="480"/>
        <w:tab w:val="left" w:pos="960"/>
      </w:tabs>
      <w:spacing w:afterLines="20" w:line="300" w:lineRule="auto"/>
      <w:ind w:leftChars="200" w:left="400" w:hangingChars="200" w:hanging="200"/>
      <w:jc w:val="left"/>
    </w:pPr>
    <w:rPr>
      <w:rFonts w:ascii="Verdana" w:eastAsia="仿宋_GB2312" w:hAnsi="Verdana" w:cs="宋体"/>
      <w:color w:val="4C4C4C"/>
      <w:kern w:val="0"/>
      <w:sz w:val="24"/>
      <w:szCs w:val="20"/>
    </w:rPr>
  </w:style>
  <w:style w:type="paragraph" w:customStyle="1" w:styleId="affffffffffff7">
    <w:name w:val="目录二级"/>
    <w:basedOn w:val="ac"/>
    <w:qFormat/>
    <w:pPr>
      <w:widowControl/>
      <w:tabs>
        <w:tab w:val="left" w:pos="1260"/>
        <w:tab w:val="right" w:leader="dot" w:pos="8296"/>
      </w:tabs>
      <w:ind w:left="312" w:firstLineChars="200" w:firstLine="480"/>
      <w:jc w:val="left"/>
    </w:pPr>
    <w:rPr>
      <w:rFonts w:ascii="Verdana" w:hAnsi="Verdana" w:cs="宋体"/>
      <w:color w:val="4C4C4C"/>
      <w:kern w:val="0"/>
      <w:sz w:val="20"/>
      <w:szCs w:val="20"/>
    </w:rPr>
  </w:style>
  <w:style w:type="paragraph" w:customStyle="1" w:styleId="2ff4">
    <w:name w:val="附录标题 2"/>
    <w:basedOn w:val="22"/>
    <w:next w:val="ac"/>
    <w:qFormat/>
    <w:pPr>
      <w:tabs>
        <w:tab w:val="left" w:pos="576"/>
        <w:tab w:val="left" w:pos="1276"/>
      </w:tabs>
      <w:spacing w:before="260" w:after="260" w:line="413" w:lineRule="auto"/>
      <w:ind w:left="576" w:right="0" w:hanging="576"/>
    </w:pPr>
    <w:rPr>
      <w:rFonts w:ascii="Arial" w:hAnsi="Arial" w:cs="宋体"/>
      <w:color w:val="4C4C4C"/>
      <w:sz w:val="36"/>
    </w:rPr>
  </w:style>
  <w:style w:type="paragraph" w:customStyle="1" w:styleId="2151">
    <w:name w:val="样式 正文（首行缩进两字） + 首行缩进:  2 字符 行距: 1.5 倍行距"/>
    <w:basedOn w:val="ac"/>
    <w:qFormat/>
    <w:pPr>
      <w:widowControl/>
      <w:spacing w:line="360" w:lineRule="auto"/>
      <w:ind w:firstLineChars="200" w:firstLine="200"/>
    </w:pPr>
    <w:rPr>
      <w:rFonts w:ascii="Verdana" w:hAnsi="Verdana" w:cs="宋体"/>
      <w:color w:val="4C4C4C"/>
      <w:kern w:val="0"/>
      <w:sz w:val="24"/>
      <w:szCs w:val="20"/>
    </w:rPr>
  </w:style>
  <w:style w:type="paragraph" w:customStyle="1" w:styleId="2ff5">
    <w:name w:val="列表项目符号2"/>
    <w:basedOn w:val="ac"/>
    <w:qFormat/>
    <w:pPr>
      <w:widowControl/>
      <w:tabs>
        <w:tab w:val="left" w:pos="840"/>
      </w:tabs>
      <w:adjustRightInd w:val="0"/>
      <w:spacing w:line="360" w:lineRule="auto"/>
      <w:ind w:left="840" w:hanging="360"/>
      <w:jc w:val="left"/>
    </w:pPr>
    <w:rPr>
      <w:rFonts w:ascii="Verdana" w:hAnsi="Verdana" w:cs="宋体"/>
      <w:color w:val="4C4C4C"/>
      <w:kern w:val="0"/>
      <w:sz w:val="24"/>
      <w:szCs w:val="20"/>
    </w:rPr>
  </w:style>
  <w:style w:type="paragraph" w:customStyle="1" w:styleId="2ff6">
    <w:name w:val="英文标题 2"/>
    <w:basedOn w:val="22"/>
    <w:qFormat/>
    <w:pPr>
      <w:spacing w:before="120" w:after="120" w:line="360" w:lineRule="auto"/>
      <w:ind w:left="0" w:right="0" w:firstLine="0"/>
    </w:pPr>
    <w:rPr>
      <w:rFonts w:ascii="Times New Roman" w:eastAsia="Times New Roman" w:hAnsi="Times New Roman" w:cs="宋体"/>
      <w:b/>
      <w:color w:val="4C4C4C"/>
      <w:kern w:val="44"/>
      <w:sz w:val="28"/>
    </w:rPr>
  </w:style>
  <w:style w:type="paragraph" w:customStyle="1" w:styleId="5111">
    <w:name w:val="标题 5(1.1.1或加重说明)"/>
    <w:basedOn w:val="ac"/>
    <w:qFormat/>
    <w:pPr>
      <w:widowControl/>
      <w:spacing w:line="360" w:lineRule="auto"/>
      <w:jc w:val="left"/>
    </w:pPr>
    <w:rPr>
      <w:rFonts w:ascii="黑体" w:eastAsia="黑体" w:hAnsi="宋体" w:cs="宋体"/>
      <w:b/>
      <w:color w:val="000000"/>
      <w:kern w:val="0"/>
      <w:sz w:val="28"/>
      <w:szCs w:val="20"/>
    </w:rPr>
  </w:style>
  <w:style w:type="paragraph" w:customStyle="1" w:styleId="5f1">
    <w:name w:val="层次5"/>
    <w:basedOn w:val="5"/>
    <w:qFormat/>
    <w:pPr>
      <w:tabs>
        <w:tab w:val="left" w:pos="864"/>
      </w:tabs>
      <w:spacing w:before="280" w:after="290" w:line="360" w:lineRule="auto"/>
      <w:ind w:left="864" w:right="0" w:hanging="864"/>
    </w:pPr>
    <w:rPr>
      <w:rFonts w:ascii="Verdana" w:hAnsi="Verdana" w:cs="宋体"/>
      <w:b/>
      <w:bCs/>
      <w:color w:val="4C4C4C"/>
      <w:sz w:val="24"/>
      <w:szCs w:val="28"/>
    </w:rPr>
  </w:style>
  <w:style w:type="paragraph" w:customStyle="1" w:styleId="affffffffffff8">
    <w:name w:val="图文仿宋四号"/>
    <w:basedOn w:val="ac"/>
    <w:qFormat/>
    <w:pPr>
      <w:widowControl/>
      <w:tabs>
        <w:tab w:val="left" w:pos="4480"/>
      </w:tabs>
      <w:adjustRightInd w:val="0"/>
      <w:spacing w:beforeLines="-20" w:line="520" w:lineRule="exact"/>
      <w:jc w:val="left"/>
    </w:pPr>
    <w:rPr>
      <w:rFonts w:ascii="Verdana" w:eastAsia="仿宋_GB2312" w:hAnsi="Verdana" w:cs="宋体"/>
      <w:color w:val="4C4C4C"/>
      <w:kern w:val="0"/>
      <w:sz w:val="28"/>
      <w:szCs w:val="20"/>
    </w:rPr>
  </w:style>
  <w:style w:type="paragraph" w:customStyle="1" w:styleId="2ff7">
    <w:name w:val="正文缩进2"/>
    <w:basedOn w:val="af7"/>
    <w:qFormat/>
    <w:pPr>
      <w:widowControl/>
      <w:autoSpaceDE/>
      <w:autoSpaceDN/>
      <w:adjustRightInd/>
      <w:spacing w:after="60" w:line="320" w:lineRule="atLeast"/>
      <w:ind w:left="425" w:firstLine="540"/>
    </w:pPr>
    <w:rPr>
      <w:rFonts w:ascii="Verdana" w:eastAsia="宋体" w:hAnsi="Verdana" w:cs="宋体"/>
      <w:color w:val="4C4C4C"/>
      <w:sz w:val="24"/>
    </w:rPr>
  </w:style>
  <w:style w:type="paragraph" w:customStyle="1" w:styleId="1fff1">
    <w:name w:val="纯文本1"/>
    <w:basedOn w:val="ac"/>
    <w:qFormat/>
    <w:pPr>
      <w:widowControl/>
      <w:adjustRightInd w:val="0"/>
      <w:spacing w:line="312" w:lineRule="atLeast"/>
      <w:jc w:val="left"/>
      <w:textAlignment w:val="baseline"/>
    </w:pPr>
    <w:rPr>
      <w:rFonts w:ascii="宋体" w:hAnsi="Courier New" w:cs="宋体"/>
      <w:color w:val="4C4C4C"/>
      <w:kern w:val="0"/>
      <w:sz w:val="20"/>
      <w:szCs w:val="20"/>
    </w:rPr>
  </w:style>
  <w:style w:type="paragraph" w:customStyle="1" w:styleId="124">
    <w:name w:val="样式 宋体 首行缩进:  1 厘米 行距: 最小值 24 磅"/>
    <w:basedOn w:val="ac"/>
    <w:qFormat/>
    <w:pPr>
      <w:widowControl/>
      <w:spacing w:line="480" w:lineRule="atLeast"/>
      <w:ind w:firstLine="567"/>
      <w:jc w:val="left"/>
    </w:pPr>
    <w:rPr>
      <w:rFonts w:ascii="宋体" w:hAnsi="Verdana" w:cs="宋体"/>
      <w:color w:val="4C4C4C"/>
      <w:kern w:val="0"/>
      <w:sz w:val="24"/>
      <w:szCs w:val="20"/>
    </w:rPr>
  </w:style>
  <w:style w:type="paragraph" w:customStyle="1" w:styleId="3787815">
    <w:name w:val="样式 标题 3 + 小四 段前: 7.8 磅 段后: 7.8 磅 行距: 1.5 倍行距"/>
    <w:basedOn w:val="3"/>
    <w:qFormat/>
    <w:pPr>
      <w:spacing w:before="156" w:after="156" w:line="360" w:lineRule="auto"/>
      <w:ind w:right="0"/>
    </w:pPr>
    <w:rPr>
      <w:rFonts w:ascii="宋体" w:hAnsi="宋体" w:cs="宋体"/>
      <w:b/>
      <w:color w:val="4C4C4C"/>
    </w:rPr>
  </w:style>
  <w:style w:type="paragraph" w:customStyle="1" w:styleId="PI191">
    <w:name w:val="样式 正文文本缩进正文文字缩进正文文字首行缩进PI + 左  1.91 字符"/>
    <w:basedOn w:val="ac"/>
    <w:qFormat/>
    <w:pPr>
      <w:widowControl/>
      <w:spacing w:after="120"/>
      <w:ind w:firstLineChars="215" w:firstLine="215"/>
      <w:jc w:val="left"/>
    </w:pPr>
    <w:rPr>
      <w:rFonts w:ascii="Tahoma" w:eastAsia="Times New Roman" w:hAnsi="Tahoma" w:cs="宋体"/>
      <w:color w:val="4C4C4C"/>
      <w:kern w:val="0"/>
      <w:sz w:val="22"/>
      <w:szCs w:val="20"/>
    </w:rPr>
  </w:style>
  <w:style w:type="paragraph" w:customStyle="1" w:styleId="221">
    <w:name w:val="样式 正文首行缩进 2 + (符号) 宋体 首行缩进:  2 字符"/>
    <w:basedOn w:val="ac"/>
    <w:qFormat/>
    <w:pPr>
      <w:widowControl/>
      <w:tabs>
        <w:tab w:val="left" w:pos="432"/>
        <w:tab w:val="left" w:pos="2340"/>
      </w:tabs>
      <w:adjustRightInd w:val="0"/>
      <w:snapToGrid w:val="0"/>
      <w:spacing w:before="100" w:beforeAutospacing="1" w:after="100" w:afterAutospacing="1" w:line="360" w:lineRule="auto"/>
      <w:jc w:val="left"/>
    </w:pPr>
    <w:rPr>
      <w:rFonts w:ascii="Verdana" w:eastAsia="Times New Roman" w:hAnsi="Arial" w:cs="宋体"/>
      <w:color w:val="4C4C4C"/>
      <w:kern w:val="0"/>
      <w:sz w:val="20"/>
      <w:szCs w:val="20"/>
    </w:rPr>
  </w:style>
  <w:style w:type="paragraph" w:customStyle="1" w:styleId="affffffffffff9">
    <w:name w:val="三级项目符号"/>
    <w:basedOn w:val="ac"/>
    <w:qFormat/>
    <w:pPr>
      <w:widowControl/>
      <w:tabs>
        <w:tab w:val="left" w:pos="432"/>
        <w:tab w:val="left" w:pos="1319"/>
      </w:tabs>
      <w:spacing w:line="360" w:lineRule="auto"/>
      <w:ind w:left="432" w:hanging="432"/>
      <w:jc w:val="left"/>
    </w:pPr>
    <w:rPr>
      <w:rFonts w:ascii="Verdana" w:hAnsi="Verdana" w:cs="宋体"/>
      <w:color w:val="4C4C4C"/>
      <w:kern w:val="0"/>
      <w:sz w:val="24"/>
      <w:szCs w:val="20"/>
      <w:lang w:val="en-GB"/>
    </w:rPr>
  </w:style>
  <w:style w:type="paragraph" w:customStyle="1" w:styleId="affffffffffffa">
    <w:name w:val="文档内容"/>
    <w:basedOn w:val="ac"/>
    <w:qFormat/>
    <w:pPr>
      <w:widowControl/>
      <w:adjustRightInd w:val="0"/>
      <w:spacing w:line="480" w:lineRule="atLeast"/>
      <w:ind w:firstLine="540"/>
      <w:jc w:val="left"/>
    </w:pPr>
    <w:rPr>
      <w:rFonts w:ascii="宋体" w:hAnsi="Verdana" w:cs="宋体"/>
      <w:color w:val="4C4C4C"/>
      <w:spacing w:val="-10"/>
      <w:kern w:val="0"/>
      <w:sz w:val="24"/>
      <w:szCs w:val="20"/>
    </w:rPr>
  </w:style>
  <w:style w:type="paragraph" w:customStyle="1" w:styleId="affffffffffffb">
    <w:name w:val="示图名称"/>
    <w:basedOn w:val="ac"/>
    <w:qFormat/>
    <w:pPr>
      <w:widowControl/>
      <w:spacing w:line="360" w:lineRule="auto"/>
      <w:jc w:val="left"/>
    </w:pPr>
    <w:rPr>
      <w:rFonts w:ascii="Verdana" w:hAnsi="Verdana" w:cs="宋体"/>
      <w:b/>
      <w:color w:val="4C4C4C"/>
      <w:kern w:val="0"/>
      <w:sz w:val="18"/>
      <w:szCs w:val="20"/>
    </w:rPr>
  </w:style>
  <w:style w:type="paragraph" w:customStyle="1" w:styleId="ParaCharCharChar1Char">
    <w:name w:val="默认段落字体 Para Char Char Char1 Char"/>
    <w:basedOn w:val="ac"/>
    <w:qFormat/>
    <w:pPr>
      <w:widowControl/>
      <w:adjustRightInd w:val="0"/>
      <w:spacing w:line="240" w:lineRule="atLeast"/>
      <w:ind w:left="420" w:firstLine="420"/>
      <w:jc w:val="left"/>
    </w:pPr>
    <w:rPr>
      <w:rFonts w:ascii="Verdana" w:eastAsia="新宋体" w:hAnsi="Verdana" w:cs="宋体"/>
      <w:color w:val="4C4C4C"/>
      <w:kern w:val="0"/>
      <w:sz w:val="20"/>
      <w:szCs w:val="20"/>
    </w:rPr>
  </w:style>
  <w:style w:type="paragraph" w:customStyle="1" w:styleId="1fff2">
    <w:name w:val="文本块1"/>
    <w:basedOn w:val="ac"/>
    <w:qFormat/>
    <w:pPr>
      <w:widowControl/>
      <w:overflowPunct w:val="0"/>
      <w:autoSpaceDE w:val="0"/>
      <w:autoSpaceDN w:val="0"/>
      <w:adjustRightInd w:val="0"/>
      <w:jc w:val="left"/>
      <w:textAlignment w:val="baseline"/>
    </w:pPr>
    <w:rPr>
      <w:rFonts w:ascii="Verdana" w:hAnsi="Verdana" w:cs="宋体"/>
      <w:color w:val="4C4C4C"/>
      <w:kern w:val="0"/>
      <w:sz w:val="24"/>
      <w:szCs w:val="20"/>
    </w:rPr>
  </w:style>
  <w:style w:type="paragraph" w:customStyle="1" w:styleId="affffffffffffc">
    <w:name w:val="分类缩进正文文字"/>
    <w:basedOn w:val="ac"/>
    <w:qFormat/>
    <w:pPr>
      <w:widowControl/>
      <w:tabs>
        <w:tab w:val="left" w:pos="432"/>
        <w:tab w:val="left" w:pos="510"/>
      </w:tabs>
      <w:spacing w:after="120"/>
      <w:ind w:hanging="432"/>
      <w:jc w:val="left"/>
    </w:pPr>
    <w:rPr>
      <w:rFonts w:ascii="Tahoma" w:eastAsia="Times New Roman" w:hAnsi="Tahoma" w:cs="宋体"/>
      <w:color w:val="4C4C4C"/>
      <w:kern w:val="0"/>
      <w:sz w:val="22"/>
      <w:szCs w:val="20"/>
    </w:rPr>
  </w:style>
  <w:style w:type="paragraph" w:customStyle="1" w:styleId="affffffffffffd">
    <w:name w:val="楷体粗正文文字"/>
    <w:basedOn w:val="ac"/>
    <w:qFormat/>
    <w:pPr>
      <w:widowControl/>
      <w:spacing w:line="360" w:lineRule="auto"/>
      <w:jc w:val="left"/>
    </w:pPr>
    <w:rPr>
      <w:rFonts w:ascii="Arial" w:hAnsi="Arial" w:cs="宋体"/>
      <w:color w:val="4C4C4C"/>
      <w:kern w:val="0"/>
      <w:sz w:val="24"/>
      <w:szCs w:val="20"/>
    </w:rPr>
  </w:style>
  <w:style w:type="paragraph" w:customStyle="1" w:styleId="1fff3">
    <w:name w:val="样式 标题 1 + 黑体 小三"/>
    <w:basedOn w:val="14"/>
    <w:qFormat/>
    <w:pPr>
      <w:tabs>
        <w:tab w:val="left" w:pos="420"/>
      </w:tabs>
      <w:spacing w:before="260" w:after="260" w:line="576" w:lineRule="auto"/>
      <w:ind w:left="432" w:right="0" w:hanging="432"/>
      <w:jc w:val="left"/>
    </w:pPr>
    <w:rPr>
      <w:rFonts w:cs="宋体"/>
      <w:b/>
      <w:color w:val="4C4C4C"/>
      <w:kern w:val="44"/>
      <w:sz w:val="30"/>
    </w:rPr>
  </w:style>
  <w:style w:type="character" w:customStyle="1" w:styleId="Char1f1">
    <w:name w:val="不用 Char1"/>
    <w:qFormat/>
    <w:rPr>
      <w:rFonts w:eastAsia="宋体"/>
      <w:b/>
      <w:bCs/>
      <w:kern w:val="2"/>
      <w:sz w:val="24"/>
      <w:szCs w:val="24"/>
      <w:lang w:val="en-US" w:eastAsia="zh-CN" w:bidi="ar-SA"/>
    </w:rPr>
  </w:style>
  <w:style w:type="paragraph" w:customStyle="1" w:styleId="1fff4">
    <w:name w:val="图文1"/>
    <w:basedOn w:val="ac"/>
    <w:qFormat/>
    <w:pPr>
      <w:widowControl/>
      <w:tabs>
        <w:tab w:val="left" w:pos="4480"/>
      </w:tabs>
      <w:spacing w:line="280" w:lineRule="exact"/>
      <w:jc w:val="left"/>
    </w:pPr>
    <w:rPr>
      <w:rFonts w:ascii="Verdana" w:eastAsia="仿宋_GB2312" w:hAnsi="Verdana" w:cs="宋体"/>
      <w:color w:val="4C4C4C"/>
      <w:kern w:val="0"/>
      <w:sz w:val="24"/>
      <w:szCs w:val="20"/>
    </w:rPr>
  </w:style>
  <w:style w:type="paragraph" w:customStyle="1" w:styleId="affffffffffffe">
    <w:name w:val="目录三级"/>
    <w:basedOn w:val="ac"/>
    <w:qFormat/>
    <w:pPr>
      <w:widowControl/>
      <w:tabs>
        <w:tab w:val="left" w:pos="1680"/>
        <w:tab w:val="right" w:leader="dot" w:pos="8296"/>
        <w:tab w:val="right" w:leader="dot" w:pos="9038"/>
      </w:tabs>
      <w:ind w:left="528" w:firstLineChars="200" w:firstLine="400"/>
      <w:jc w:val="left"/>
    </w:pPr>
    <w:rPr>
      <w:rFonts w:ascii="Verdana" w:hAnsi="Verdana" w:cs="宋体"/>
      <w:i/>
      <w:iCs/>
      <w:color w:val="4C4C4C"/>
      <w:kern w:val="0"/>
      <w:sz w:val="20"/>
      <w:szCs w:val="20"/>
    </w:rPr>
  </w:style>
  <w:style w:type="paragraph" w:customStyle="1" w:styleId="2ff8">
    <w:name w:val="分类正文2"/>
    <w:basedOn w:val="ac"/>
    <w:qFormat/>
    <w:pPr>
      <w:widowControl/>
      <w:tabs>
        <w:tab w:val="left" w:pos="432"/>
        <w:tab w:val="left" w:pos="840"/>
      </w:tabs>
      <w:ind w:left="840" w:hanging="432"/>
      <w:jc w:val="left"/>
    </w:pPr>
    <w:rPr>
      <w:rFonts w:ascii="Tahoma" w:hAnsi="Tahoma" w:cs="宋体"/>
      <w:color w:val="4C4C4C"/>
      <w:kern w:val="0"/>
      <w:sz w:val="22"/>
      <w:szCs w:val="20"/>
    </w:rPr>
  </w:style>
  <w:style w:type="paragraph" w:customStyle="1" w:styleId="afffffffffffff">
    <w:name w:val="默认字体"/>
    <w:basedOn w:val="ac"/>
    <w:qFormat/>
    <w:pPr>
      <w:widowControl/>
      <w:jc w:val="left"/>
    </w:pPr>
    <w:rPr>
      <w:rFonts w:ascii="Gill Sans" w:eastAsia="楷体_GB2312" w:hAnsi="Gill Sans" w:cs="宋体"/>
      <w:color w:val="4C4C4C"/>
      <w:kern w:val="0"/>
      <w:sz w:val="24"/>
      <w:szCs w:val="20"/>
    </w:rPr>
  </w:style>
  <w:style w:type="paragraph" w:customStyle="1" w:styleId="TimesNewRoman074086">
    <w:name w:val="样式 宋体 (符号) Times New Roman 左侧:  0.74 厘米 首行缩进:  0.8 厘米 段后: 6 ..."/>
    <w:basedOn w:val="ac"/>
    <w:qFormat/>
    <w:pPr>
      <w:widowControl/>
      <w:spacing w:after="120" w:line="400" w:lineRule="exact"/>
      <w:ind w:firstLine="454"/>
      <w:jc w:val="left"/>
    </w:pPr>
    <w:rPr>
      <w:rFonts w:ascii="宋体" w:hAnsi="Verdana" w:cs="宋体"/>
      <w:color w:val="4C4C4C"/>
      <w:spacing w:val="4"/>
      <w:kern w:val="0"/>
      <w:sz w:val="24"/>
      <w:szCs w:val="20"/>
      <w:lang w:val="zh-CN"/>
    </w:rPr>
  </w:style>
  <w:style w:type="paragraph" w:customStyle="1" w:styleId="afffffffffffff0">
    <w:name w:val="正文三级项目列"/>
    <w:basedOn w:val="ac"/>
    <w:qFormat/>
    <w:pPr>
      <w:widowControl/>
      <w:tabs>
        <w:tab w:val="left" w:pos="360"/>
        <w:tab w:val="left" w:pos="420"/>
      </w:tabs>
      <w:spacing w:line="360" w:lineRule="auto"/>
      <w:jc w:val="left"/>
    </w:pPr>
    <w:rPr>
      <w:rFonts w:ascii="Verdana" w:hAnsi="Verdana" w:cs="宋体"/>
      <w:color w:val="4C4C4C"/>
      <w:kern w:val="0"/>
      <w:sz w:val="24"/>
      <w:szCs w:val="20"/>
    </w:rPr>
  </w:style>
  <w:style w:type="paragraph" w:customStyle="1" w:styleId="2ff9">
    <w:name w:val="正文＋小四＋缩进2字符"/>
    <w:basedOn w:val="ac"/>
    <w:qFormat/>
    <w:pPr>
      <w:widowControl/>
      <w:spacing w:line="360" w:lineRule="auto"/>
      <w:ind w:firstLineChars="200" w:firstLine="200"/>
      <w:jc w:val="left"/>
    </w:pPr>
    <w:rPr>
      <w:rFonts w:ascii="Verdana" w:hAnsi="Verdana" w:cs="宋体"/>
      <w:color w:val="4C4C4C"/>
      <w:kern w:val="0"/>
      <w:sz w:val="24"/>
      <w:szCs w:val="20"/>
    </w:rPr>
  </w:style>
  <w:style w:type="character" w:customStyle="1" w:styleId="Char1f2">
    <w:name w:val="正文首行缩进 Char1"/>
    <w:uiPriority w:val="99"/>
    <w:qFormat/>
    <w:rPr>
      <w:kern w:val="2"/>
      <w:sz w:val="21"/>
      <w:szCs w:val="24"/>
    </w:rPr>
  </w:style>
  <w:style w:type="paragraph" w:customStyle="1" w:styleId="afffffffffffff1">
    <w:name w:val="三级"/>
    <w:basedOn w:val="3"/>
    <w:qFormat/>
    <w:pPr>
      <w:tabs>
        <w:tab w:val="left" w:pos="900"/>
      </w:tabs>
      <w:spacing w:before="260" w:after="120" w:line="360" w:lineRule="auto"/>
      <w:ind w:left="900" w:right="0" w:hanging="900"/>
    </w:pPr>
    <w:rPr>
      <w:rFonts w:ascii="Verdana" w:hAnsi="Verdana" w:cs="宋体"/>
      <w:b/>
      <w:color w:val="4C4C4C"/>
    </w:rPr>
  </w:style>
  <w:style w:type="paragraph" w:customStyle="1" w:styleId="afffffffffffff2">
    <w:name w:val="首页脚样式"/>
    <w:basedOn w:val="affa"/>
    <w:qFormat/>
    <w:pPr>
      <w:keepLines/>
      <w:widowControl/>
      <w:tabs>
        <w:tab w:val="clear" w:pos="4153"/>
        <w:tab w:val="clear" w:pos="8306"/>
        <w:tab w:val="left" w:pos="432"/>
        <w:tab w:val="center" w:pos="4320"/>
      </w:tabs>
      <w:snapToGrid/>
      <w:ind w:left="432" w:hanging="432"/>
      <w:jc w:val="center"/>
    </w:pPr>
    <w:rPr>
      <w:rFonts w:ascii="Arial Black" w:hAnsi="Arial Black" w:cs="宋体"/>
      <w:color w:val="4C4C4C"/>
      <w:spacing w:val="-10"/>
      <w:sz w:val="16"/>
      <w:szCs w:val="20"/>
    </w:rPr>
  </w:style>
  <w:style w:type="paragraph" w:customStyle="1" w:styleId="2ffa">
    <w:name w:val="信息标题2"/>
    <w:basedOn w:val="ab"/>
    <w:next w:val="ab"/>
    <w:qFormat/>
    <w:pPr>
      <w:widowControl/>
      <w:numPr>
        <w:numId w:val="0"/>
      </w:numPr>
      <w:spacing w:before="120" w:after="240" w:line="240" w:lineRule="auto"/>
      <w:ind w:firstLine="420"/>
      <w:jc w:val="left"/>
    </w:pPr>
    <w:rPr>
      <w:rFonts w:ascii="Arial Black" w:hAnsi="Arial Black" w:cs="宋体"/>
      <w:b/>
      <w:color w:val="4C4C4C"/>
      <w:sz w:val="30"/>
    </w:rPr>
  </w:style>
  <w:style w:type="character" w:customStyle="1" w:styleId="5CharCharCharCharCharCharChar">
    <w:name w:val="标题 5 Char Char Char Char Char Char Char"/>
    <w:qFormat/>
    <w:rPr>
      <w:rFonts w:eastAsia="宋体"/>
      <w:b/>
      <w:bCs/>
      <w:kern w:val="2"/>
      <w:sz w:val="28"/>
      <w:szCs w:val="28"/>
      <w:lang w:val="en-US" w:eastAsia="zh-CN" w:bidi="ar-SA"/>
    </w:rPr>
  </w:style>
  <w:style w:type="paragraph" w:customStyle="1" w:styleId="2ffb">
    <w:name w:val="正文（项目符号2）"/>
    <w:basedOn w:val="afffffffffffff3"/>
    <w:qFormat/>
    <w:pPr>
      <w:tabs>
        <w:tab w:val="left" w:pos="2160"/>
      </w:tabs>
      <w:ind w:left="2161" w:hanging="432"/>
    </w:pPr>
  </w:style>
  <w:style w:type="paragraph" w:customStyle="1" w:styleId="afffffffffffff3">
    <w:name w:val="正文（项目符号）"/>
    <w:basedOn w:val="ac"/>
    <w:qFormat/>
    <w:pPr>
      <w:widowControl/>
      <w:tabs>
        <w:tab w:val="left" w:pos="432"/>
        <w:tab w:val="left" w:pos="1418"/>
      </w:tabs>
      <w:spacing w:afterLines="50" w:line="300" w:lineRule="auto"/>
      <w:ind w:left="432" w:hanging="1066"/>
      <w:jc w:val="left"/>
    </w:pPr>
    <w:rPr>
      <w:rFonts w:ascii="Verdana" w:hAnsi="Verdana" w:cs="宋体"/>
      <w:color w:val="4C4C4C"/>
      <w:kern w:val="0"/>
      <w:sz w:val="24"/>
      <w:szCs w:val="20"/>
      <w:lang w:val="en-GB"/>
    </w:rPr>
  </w:style>
  <w:style w:type="paragraph" w:customStyle="1" w:styleId="ParaCharCharCharCharCharCharCharCharChar1CharCharCharCharCharChar">
    <w:name w:val="默认段落字体 Para Char Char Char Char Char Char Char Char Char1 Char Char Char Char Char Char"/>
    <w:basedOn w:val="afc"/>
    <w:qFormat/>
    <w:pPr>
      <w:widowControl/>
      <w:shd w:val="clear" w:color="auto" w:fill="000080"/>
      <w:ind w:firstLineChars="225" w:firstLine="540"/>
      <w:jc w:val="left"/>
    </w:pPr>
    <w:rPr>
      <w:rFonts w:ascii="Tahoma" w:eastAsia="Times New Roman" w:hAnsi="Tahoma" w:cs="宋体"/>
      <w:color w:val="4C4C4C"/>
      <w:sz w:val="24"/>
      <w:szCs w:val="20"/>
      <w:shd w:val="clear" w:color="auto" w:fill="000080"/>
    </w:rPr>
  </w:style>
  <w:style w:type="paragraph" w:customStyle="1" w:styleId="afffffffffffff4">
    <w:name w:val="正文部分"/>
    <w:basedOn w:val="ac"/>
    <w:qFormat/>
    <w:pPr>
      <w:widowControl/>
      <w:spacing w:line="360" w:lineRule="auto"/>
      <w:ind w:firstLineChars="171" w:firstLine="359"/>
      <w:jc w:val="left"/>
    </w:pPr>
    <w:rPr>
      <w:rFonts w:ascii="Verdana" w:hAnsi="Verdana" w:cs="宋体"/>
      <w:color w:val="4C4C4C"/>
      <w:kern w:val="0"/>
      <w:sz w:val="20"/>
      <w:szCs w:val="20"/>
    </w:rPr>
  </w:style>
  <w:style w:type="paragraph" w:customStyle="1" w:styleId="afffffffffffff5">
    <w:name w:val="目录头"/>
    <w:basedOn w:val="ac"/>
    <w:qFormat/>
    <w:pPr>
      <w:widowControl/>
      <w:spacing w:before="120" w:after="120" w:line="400" w:lineRule="exact"/>
      <w:jc w:val="left"/>
      <w:outlineLvl w:val="0"/>
    </w:pPr>
    <w:rPr>
      <w:rFonts w:ascii="Arial" w:hAnsi="Arial" w:cs="宋体"/>
      <w:b/>
      <w:color w:val="4C4C4C"/>
      <w:kern w:val="0"/>
      <w:sz w:val="32"/>
      <w:szCs w:val="20"/>
    </w:rPr>
  </w:style>
  <w:style w:type="paragraph" w:customStyle="1" w:styleId="075">
    <w:name w:val="样式 首行缩进:  0.75 厘米"/>
    <w:basedOn w:val="ac"/>
    <w:qFormat/>
    <w:pPr>
      <w:widowControl/>
      <w:spacing w:line="360" w:lineRule="auto"/>
      <w:ind w:firstLineChars="200" w:firstLine="200"/>
      <w:jc w:val="left"/>
    </w:pPr>
    <w:rPr>
      <w:rFonts w:ascii="Arial" w:hAnsi="Arial" w:cs="宋体"/>
      <w:color w:val="4C4C4C"/>
      <w:kern w:val="0"/>
      <w:sz w:val="24"/>
      <w:szCs w:val="20"/>
    </w:rPr>
  </w:style>
  <w:style w:type="paragraph" w:customStyle="1" w:styleId="13">
    <w:name w:val="表1"/>
    <w:basedOn w:val="ac"/>
    <w:qFormat/>
    <w:pPr>
      <w:widowControl/>
      <w:numPr>
        <w:numId w:val="14"/>
      </w:numPr>
      <w:jc w:val="center"/>
    </w:pPr>
    <w:rPr>
      <w:rFonts w:ascii="Verdana" w:hAnsi="Verdana" w:cs="宋体"/>
      <w:b/>
      <w:color w:val="4C4C4C"/>
      <w:kern w:val="0"/>
      <w:sz w:val="20"/>
      <w:szCs w:val="21"/>
    </w:rPr>
  </w:style>
  <w:style w:type="paragraph" w:customStyle="1" w:styleId="063">
    <w:name w:val="样式 首行缩进:  0.63 厘米"/>
    <w:basedOn w:val="ac"/>
    <w:qFormat/>
    <w:pPr>
      <w:widowControl/>
      <w:spacing w:line="360" w:lineRule="auto"/>
      <w:ind w:firstLine="539"/>
      <w:jc w:val="left"/>
    </w:pPr>
    <w:rPr>
      <w:rFonts w:ascii="Arial" w:hAnsi="Arial" w:cs="宋体"/>
      <w:color w:val="4C4C4C"/>
      <w:kern w:val="0"/>
      <w:sz w:val="24"/>
      <w:szCs w:val="20"/>
    </w:rPr>
  </w:style>
  <w:style w:type="paragraph" w:customStyle="1" w:styleId="-8">
    <w:name w:val="签名 - 姓名"/>
    <w:basedOn w:val="affd"/>
    <w:next w:val="ac"/>
    <w:qFormat/>
    <w:pPr>
      <w:spacing w:line="240" w:lineRule="auto"/>
      <w:ind w:leftChars="0" w:left="0"/>
    </w:pPr>
    <w:rPr>
      <w:rFonts w:ascii="Garamond" w:eastAsia="Times New Roman" w:hAnsi="Garamond"/>
      <w:sz w:val="22"/>
    </w:rPr>
  </w:style>
  <w:style w:type="paragraph" w:customStyle="1" w:styleId="4H4bulletblbbh4Fab-4T5PIM4RefHeading1rh1Head">
    <w:name w:val="样式 标题 4H4bulletblbbh4Fab-4T5PIM 4Ref Heading 1rh1Head..."/>
    <w:basedOn w:val="4"/>
    <w:qFormat/>
    <w:pPr>
      <w:spacing w:after="0" w:line="240" w:lineRule="atLeast"/>
      <w:ind w:left="862" w:right="0" w:hanging="862"/>
    </w:pPr>
    <w:rPr>
      <w:rFonts w:ascii="Tahoma" w:hAnsi="Tahoma"/>
      <w:smallCaps/>
      <w:color w:val="4C4C4C"/>
    </w:rPr>
  </w:style>
  <w:style w:type="paragraph" w:customStyle="1" w:styleId="afffffffffffff6">
    <w:name w:val="声明标题"/>
    <w:basedOn w:val="ac"/>
    <w:qFormat/>
    <w:pPr>
      <w:widowControl/>
      <w:overflowPunct w:val="0"/>
      <w:autoSpaceDE w:val="0"/>
      <w:autoSpaceDN w:val="0"/>
      <w:adjustRightInd w:val="0"/>
      <w:spacing w:before="1680" w:after="600"/>
      <w:jc w:val="left"/>
      <w:textAlignment w:val="baseline"/>
    </w:pPr>
    <w:rPr>
      <w:rFonts w:ascii="Arial" w:eastAsia="黑体" w:hAnsi="Arial" w:cs="宋体"/>
      <w:b/>
      <w:color w:val="4C4C4C"/>
      <w:kern w:val="0"/>
      <w:sz w:val="36"/>
      <w:szCs w:val="20"/>
    </w:rPr>
  </w:style>
  <w:style w:type="paragraph" w:customStyle="1" w:styleId="3f3">
    <w:name w:val="附录标题 3"/>
    <w:basedOn w:val="3"/>
    <w:next w:val="ac"/>
    <w:qFormat/>
    <w:pPr>
      <w:adjustRightInd w:val="0"/>
      <w:spacing w:before="260" w:after="260" w:line="413" w:lineRule="auto"/>
      <w:ind w:left="0" w:right="0" w:firstLine="0"/>
    </w:pPr>
    <w:rPr>
      <w:rFonts w:ascii="Tahoma" w:hAnsi="Tahoma" w:cs="宋体"/>
      <w:color w:val="4C4C4C"/>
      <w:sz w:val="30"/>
    </w:rPr>
  </w:style>
  <w:style w:type="paragraph" w:customStyle="1" w:styleId="3074">
    <w:name w:val="样式 标题 3 + 宋体 四号 首行缩进:  0.74 厘米"/>
    <w:basedOn w:val="3"/>
    <w:qFormat/>
    <w:pPr>
      <w:tabs>
        <w:tab w:val="left" w:pos="432"/>
        <w:tab w:val="left" w:pos="840"/>
      </w:tabs>
      <w:spacing w:before="260" w:after="260" w:line="413" w:lineRule="auto"/>
      <w:ind w:left="432" w:right="0" w:hanging="432"/>
    </w:pPr>
    <w:rPr>
      <w:rFonts w:ascii="宋体" w:hAnsi="宋体" w:cs="宋体"/>
      <w:b/>
      <w:color w:val="4C4C4C"/>
    </w:rPr>
  </w:style>
  <w:style w:type="paragraph" w:customStyle="1" w:styleId="afffffffffffff7">
    <w:name w:val="分类正文"/>
    <w:basedOn w:val="ac"/>
    <w:qFormat/>
    <w:pPr>
      <w:widowControl/>
      <w:tabs>
        <w:tab w:val="left" w:pos="425"/>
      </w:tabs>
      <w:ind w:left="432" w:hanging="432"/>
      <w:jc w:val="left"/>
    </w:pPr>
    <w:rPr>
      <w:rFonts w:ascii="Tahoma" w:hAnsi="Tahoma" w:cs="宋体"/>
      <w:color w:val="4C4C4C"/>
      <w:kern w:val="0"/>
      <w:sz w:val="22"/>
      <w:szCs w:val="20"/>
    </w:rPr>
  </w:style>
  <w:style w:type="paragraph" w:customStyle="1" w:styleId="Verdana074">
    <w:name w:val="样式 Verdana 首行缩进:  0.74 厘米"/>
    <w:basedOn w:val="ac"/>
    <w:qFormat/>
    <w:pPr>
      <w:widowControl/>
      <w:spacing w:before="120" w:after="120" w:line="360" w:lineRule="auto"/>
      <w:ind w:firstLine="420"/>
      <w:jc w:val="left"/>
    </w:pPr>
    <w:rPr>
      <w:rFonts w:ascii="Verdana" w:hAnsi="Verdana" w:cs="宋体"/>
      <w:color w:val="4C4C4C"/>
      <w:kern w:val="0"/>
      <w:sz w:val="24"/>
      <w:szCs w:val="20"/>
    </w:rPr>
  </w:style>
  <w:style w:type="paragraph" w:customStyle="1" w:styleId="afffffffffffff8">
    <w:name w:val="正文二级项目列"/>
    <w:basedOn w:val="ac"/>
    <w:qFormat/>
    <w:pPr>
      <w:widowControl/>
      <w:tabs>
        <w:tab w:val="left" w:pos="360"/>
        <w:tab w:val="left" w:pos="432"/>
      </w:tabs>
      <w:spacing w:line="360" w:lineRule="auto"/>
      <w:jc w:val="left"/>
    </w:pPr>
    <w:rPr>
      <w:rFonts w:ascii="Verdana" w:hAnsi="Verdana" w:cs="宋体"/>
      <w:color w:val="4C4C4C"/>
      <w:kern w:val="0"/>
      <w:sz w:val="24"/>
      <w:szCs w:val="20"/>
    </w:rPr>
  </w:style>
  <w:style w:type="paragraph" w:customStyle="1" w:styleId="3f4">
    <w:name w:val="英文标题 3"/>
    <w:basedOn w:val="3"/>
    <w:qFormat/>
    <w:pPr>
      <w:keepNext w:val="0"/>
      <w:tabs>
        <w:tab w:val="left" w:pos="525"/>
      </w:tabs>
      <w:spacing w:before="120" w:after="120" w:line="360" w:lineRule="auto"/>
      <w:ind w:left="0" w:right="0" w:firstLine="0"/>
    </w:pPr>
    <w:rPr>
      <w:rFonts w:ascii="Verdana" w:eastAsia="Times New Roman" w:hAnsi="Verdana" w:cs="宋体"/>
      <w:b/>
      <w:color w:val="4C4C4C"/>
    </w:rPr>
  </w:style>
  <w:style w:type="character" w:customStyle="1" w:styleId="1CharCharCharCharCharCharCharChar4">
    <w:name w:val="标题 1 Char Char Char Char Char Char Char Char4"/>
    <w:qFormat/>
    <w:rPr>
      <w:rFonts w:eastAsia="黑体"/>
      <w:b/>
      <w:bCs/>
      <w:kern w:val="44"/>
      <w:sz w:val="32"/>
      <w:szCs w:val="44"/>
      <w:lang w:val="en-US" w:eastAsia="zh-CN" w:bidi="ar-SA"/>
    </w:rPr>
  </w:style>
  <w:style w:type="paragraph" w:customStyle="1" w:styleId="afffffffffffff9">
    <w:name w:val="正文(靠右)"/>
    <w:basedOn w:val="ac"/>
    <w:qFormat/>
    <w:pPr>
      <w:widowControl/>
      <w:spacing w:before="80" w:after="80" w:line="288" w:lineRule="auto"/>
      <w:ind w:left="1134"/>
      <w:jc w:val="left"/>
    </w:pPr>
    <w:rPr>
      <w:rFonts w:ascii="Verdana" w:hAnsi="Verdana" w:cs="宋体"/>
      <w:color w:val="4C4C4C"/>
      <w:kern w:val="0"/>
      <w:sz w:val="20"/>
      <w:szCs w:val="20"/>
    </w:rPr>
  </w:style>
  <w:style w:type="paragraph" w:customStyle="1" w:styleId="1150">
    <w:name w:val="样式 正文首行缩进 + 首行缩进:  1 字符 行距: 1.5 倍行距"/>
    <w:basedOn w:val="ac"/>
    <w:qFormat/>
    <w:pPr>
      <w:widowControl/>
      <w:spacing w:before="100" w:beforeAutospacing="1" w:after="100" w:afterAutospacing="1" w:line="360" w:lineRule="auto"/>
      <w:ind w:firstLineChars="200" w:firstLine="480"/>
      <w:jc w:val="left"/>
    </w:pPr>
    <w:rPr>
      <w:sz w:val="24"/>
      <w:szCs w:val="20"/>
    </w:rPr>
  </w:style>
  <w:style w:type="paragraph" w:customStyle="1" w:styleId="afffffffffffffa">
    <w:name w:val="落款"/>
    <w:basedOn w:val="ac"/>
    <w:qFormat/>
    <w:pPr>
      <w:widowControl/>
      <w:jc w:val="left"/>
    </w:pPr>
    <w:rPr>
      <w:rFonts w:ascii="Tahoma" w:hAnsi="Tahoma" w:cs="宋体"/>
      <w:b/>
      <w:color w:val="4C4C4C"/>
      <w:kern w:val="0"/>
      <w:sz w:val="22"/>
      <w:szCs w:val="20"/>
    </w:rPr>
  </w:style>
  <w:style w:type="paragraph" w:customStyle="1" w:styleId="afffffffffffffb">
    <w:name w:val="表单文字"/>
    <w:basedOn w:val="ac"/>
    <w:qFormat/>
    <w:pPr>
      <w:widowControl/>
      <w:spacing w:line="240" w:lineRule="atLeast"/>
      <w:jc w:val="left"/>
    </w:pPr>
    <w:rPr>
      <w:rFonts w:ascii="Verdana" w:hAnsi="Verdana" w:cs="宋体"/>
      <w:color w:val="4C4C4C"/>
      <w:kern w:val="0"/>
      <w:sz w:val="20"/>
      <w:szCs w:val="20"/>
    </w:rPr>
  </w:style>
  <w:style w:type="paragraph" w:customStyle="1" w:styleId="afffffffffffffc">
    <w:name w:val="正文标号"/>
    <w:basedOn w:val="ac"/>
    <w:qFormat/>
    <w:pPr>
      <w:widowControl/>
      <w:tabs>
        <w:tab w:val="left" w:pos="432"/>
        <w:tab w:val="left" w:pos="930"/>
      </w:tabs>
      <w:spacing w:after="180" w:line="310" w:lineRule="auto"/>
      <w:ind w:left="432" w:hanging="432"/>
      <w:jc w:val="left"/>
    </w:pPr>
    <w:rPr>
      <w:rFonts w:ascii="Verdana" w:hAnsi="Verdana" w:cs="宋体"/>
      <w:color w:val="4C4C4C"/>
      <w:kern w:val="0"/>
      <w:sz w:val="20"/>
      <w:szCs w:val="20"/>
    </w:rPr>
  </w:style>
  <w:style w:type="paragraph" w:customStyle="1" w:styleId="afffffffffffffd">
    <w:name w:val="参考文献、索引标题"/>
    <w:basedOn w:val="affffffffff"/>
    <w:next w:val="ac"/>
    <w:qFormat/>
    <w:pPr>
      <w:tabs>
        <w:tab w:val="clear" w:pos="360"/>
      </w:tabs>
      <w:spacing w:after="200"/>
      <w:ind w:left="0" w:firstLine="0"/>
    </w:pPr>
    <w:rPr>
      <w:sz w:val="21"/>
    </w:rPr>
  </w:style>
  <w:style w:type="paragraph" w:customStyle="1" w:styleId="afffffffffffffe">
    <w:name w:val="标准书眉_奇数页"/>
    <w:next w:val="ac"/>
    <w:qFormat/>
    <w:pPr>
      <w:tabs>
        <w:tab w:val="center" w:pos="4154"/>
        <w:tab w:val="right" w:pos="8306"/>
      </w:tabs>
      <w:spacing w:after="120"/>
      <w:jc w:val="right"/>
    </w:pPr>
    <w:rPr>
      <w:sz w:val="21"/>
    </w:rPr>
  </w:style>
  <w:style w:type="paragraph" w:customStyle="1" w:styleId="affffffffffffff">
    <w:name w:val="英文标题"/>
    <w:basedOn w:val="14"/>
    <w:qFormat/>
    <w:pPr>
      <w:spacing w:before="120" w:after="120" w:line="360" w:lineRule="auto"/>
      <w:ind w:left="0" w:right="0" w:firstLine="0"/>
      <w:jc w:val="left"/>
    </w:pPr>
    <w:rPr>
      <w:rFonts w:ascii="Verdana" w:hAnsi="Verdana" w:cs="宋体"/>
      <w:b/>
      <w:color w:val="4C4C4C"/>
      <w:kern w:val="44"/>
      <w:sz w:val="28"/>
    </w:rPr>
  </w:style>
  <w:style w:type="paragraph" w:customStyle="1" w:styleId="affffffffffffff0">
    <w:name w:val="标准书脚_奇数页"/>
    <w:qFormat/>
    <w:pPr>
      <w:spacing w:before="120"/>
      <w:jc w:val="right"/>
    </w:pPr>
    <w:rPr>
      <w:sz w:val="18"/>
    </w:rPr>
  </w:style>
  <w:style w:type="paragraph" w:customStyle="1" w:styleId="affffffffffffff1">
    <w:name w:val="标准书眉一"/>
    <w:qFormat/>
    <w:pPr>
      <w:jc w:val="both"/>
    </w:pPr>
  </w:style>
  <w:style w:type="paragraph" w:customStyle="1" w:styleId="49">
    <w:name w:val="附录标题 4"/>
    <w:basedOn w:val="4"/>
    <w:next w:val="ac"/>
    <w:qFormat/>
    <w:pPr>
      <w:spacing w:after="0" w:line="240" w:lineRule="atLeast"/>
      <w:ind w:left="0" w:right="0" w:firstLine="0"/>
    </w:pPr>
    <w:rPr>
      <w:rFonts w:ascii="Tahoma" w:hAnsi="Tahoma"/>
      <w:smallCaps/>
      <w:color w:val="4C4C4C"/>
      <w:kern w:val="20"/>
    </w:rPr>
  </w:style>
  <w:style w:type="paragraph" w:customStyle="1" w:styleId="affffffffffffff2">
    <w:name w:val="声明文字"/>
    <w:basedOn w:val="ac"/>
    <w:qFormat/>
    <w:pPr>
      <w:widowControl/>
      <w:overflowPunct w:val="0"/>
      <w:autoSpaceDE w:val="0"/>
      <w:autoSpaceDN w:val="0"/>
      <w:adjustRightInd w:val="0"/>
      <w:spacing w:before="60" w:after="240"/>
      <w:jc w:val="left"/>
      <w:textAlignment w:val="baseline"/>
    </w:pPr>
    <w:rPr>
      <w:rFonts w:ascii="Verdana" w:hAnsi="Verdana" w:cs="宋体"/>
      <w:color w:val="4C4C4C"/>
      <w:kern w:val="0"/>
      <w:sz w:val="22"/>
      <w:szCs w:val="20"/>
    </w:rPr>
  </w:style>
  <w:style w:type="paragraph" w:customStyle="1" w:styleId="affffffffffffff3">
    <w:name w:val="标准标志"/>
    <w:next w:val="ac"/>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fffffffff4">
    <w:name w:val="大特点"/>
    <w:basedOn w:val="ac"/>
    <w:qFormat/>
    <w:pPr>
      <w:widowControl/>
      <w:tabs>
        <w:tab w:val="left" w:pos="360"/>
        <w:tab w:val="left" w:pos="425"/>
      </w:tabs>
      <w:spacing w:before="240" w:line="360" w:lineRule="auto"/>
      <w:ind w:left="1260" w:hanging="420"/>
      <w:jc w:val="left"/>
    </w:pPr>
    <w:rPr>
      <w:rFonts w:ascii="Verdana" w:hAnsi="Verdana" w:cs="宋体"/>
      <w:color w:val="4C4C4C"/>
      <w:spacing w:val="12"/>
      <w:kern w:val="0"/>
      <w:sz w:val="24"/>
      <w:szCs w:val="20"/>
    </w:rPr>
  </w:style>
  <w:style w:type="paragraph" w:customStyle="1" w:styleId="affffffffffffff5">
    <w:name w:val="默认字体首行"/>
    <w:basedOn w:val="afffffffffffff"/>
    <w:qFormat/>
    <w:pPr>
      <w:spacing w:line="360" w:lineRule="auto"/>
      <w:ind w:firstLineChars="200" w:firstLine="200"/>
    </w:pPr>
  </w:style>
  <w:style w:type="paragraph" w:customStyle="1" w:styleId="41111411114bulletblbbPIM4H4h44sect1">
    <w:name w:val="样式 标题 41.1.1.1标题 41.1.1.1 标题 4bulletblbbPIM 4H4h44sect...1"/>
    <w:basedOn w:val="ac"/>
    <w:qFormat/>
    <w:pPr>
      <w:keepNext/>
      <w:keepLines/>
      <w:widowControl/>
      <w:tabs>
        <w:tab w:val="left" w:pos="864"/>
        <w:tab w:val="left" w:pos="1271"/>
      </w:tabs>
      <w:spacing w:beforeLines="50" w:afterLines="50" w:line="360" w:lineRule="auto"/>
      <w:ind w:left="864" w:hanging="864"/>
      <w:jc w:val="left"/>
      <w:outlineLvl w:val="3"/>
    </w:pPr>
    <w:rPr>
      <w:rFonts w:ascii="Arial" w:eastAsia="黑体" w:hAnsi="Arial" w:cs="宋体"/>
      <w:b/>
      <w:color w:val="4C4C4C"/>
      <w:kern w:val="0"/>
      <w:sz w:val="28"/>
      <w:szCs w:val="20"/>
    </w:rPr>
  </w:style>
  <w:style w:type="paragraph" w:customStyle="1" w:styleId="2CharCharCharChar">
    <w:name w:val="样式 首行缩进:  2 字符 Char Char Char Char"/>
    <w:basedOn w:val="ac"/>
    <w:qFormat/>
    <w:pPr>
      <w:widowControl/>
      <w:spacing w:line="360" w:lineRule="auto"/>
      <w:ind w:firstLineChars="200" w:firstLine="480"/>
      <w:jc w:val="left"/>
    </w:pPr>
    <w:rPr>
      <w:rFonts w:ascii="Verdana" w:hAnsi="Verdana" w:cs="宋体"/>
      <w:color w:val="4C4C4C"/>
      <w:kern w:val="0"/>
      <w:sz w:val="24"/>
      <w:szCs w:val="20"/>
    </w:rPr>
  </w:style>
  <w:style w:type="paragraph" w:customStyle="1" w:styleId="affffffffffffff6">
    <w:name w:val="题目副题"/>
    <w:basedOn w:val="afff0"/>
    <w:qFormat/>
    <w:pPr>
      <w:widowControl/>
      <w:spacing w:after="240"/>
      <w:jc w:val="both"/>
      <w:outlineLvl w:val="9"/>
    </w:pPr>
    <w:rPr>
      <w:rFonts w:ascii="Arial Black" w:eastAsia="黑体" w:hAnsi="Arial Black" w:cs="宋体"/>
      <w:bCs w:val="0"/>
      <w:color w:val="4C4C4C"/>
      <w:sz w:val="44"/>
      <w:szCs w:val="20"/>
    </w:rPr>
  </w:style>
  <w:style w:type="paragraph" w:customStyle="1" w:styleId="122">
    <w:name w:val="纯文本12"/>
    <w:basedOn w:val="ac"/>
    <w:qFormat/>
    <w:pPr>
      <w:widowControl/>
      <w:adjustRightInd w:val="0"/>
      <w:spacing w:line="312" w:lineRule="atLeast"/>
      <w:jc w:val="left"/>
      <w:textAlignment w:val="baseline"/>
    </w:pPr>
    <w:rPr>
      <w:rFonts w:ascii="宋体" w:hAnsi="Courier New" w:cs="宋体"/>
      <w:color w:val="4C4C4C"/>
      <w:kern w:val="0"/>
      <w:sz w:val="20"/>
      <w:szCs w:val="20"/>
    </w:rPr>
  </w:style>
  <w:style w:type="paragraph" w:customStyle="1" w:styleId="01">
    <w:name w:val="正文01"/>
    <w:basedOn w:val="ac"/>
    <w:qFormat/>
    <w:pPr>
      <w:widowControl/>
      <w:spacing w:line="360" w:lineRule="auto"/>
      <w:jc w:val="left"/>
    </w:pPr>
    <w:rPr>
      <w:rFonts w:ascii="Verdana" w:hAnsi="Verdana" w:cs="宋体"/>
      <w:color w:val="4C4C4C"/>
      <w:kern w:val="0"/>
      <w:sz w:val="24"/>
      <w:szCs w:val="20"/>
    </w:rPr>
  </w:style>
  <w:style w:type="character" w:customStyle="1" w:styleId="100">
    <w:name w:val="样式 宋体 10 磅"/>
    <w:qFormat/>
    <w:rPr>
      <w:rFonts w:ascii="Arial" w:eastAsia="宋体" w:hAnsi="Arial"/>
      <w:sz w:val="20"/>
      <w:szCs w:val="20"/>
    </w:rPr>
  </w:style>
  <w:style w:type="paragraph" w:customStyle="1" w:styleId="2ffc">
    <w:name w:val="一级标题 + 首行缩进:  2 字符"/>
    <w:basedOn w:val="ac"/>
    <w:link w:val="2Char6"/>
    <w:qFormat/>
    <w:pPr>
      <w:widowControl/>
      <w:snapToGrid w:val="0"/>
      <w:spacing w:line="319" w:lineRule="auto"/>
      <w:ind w:firstLineChars="200" w:firstLine="640"/>
      <w:jc w:val="left"/>
      <w:outlineLvl w:val="1"/>
    </w:pPr>
    <w:rPr>
      <w:rFonts w:ascii="Arial" w:eastAsia="方正黑体" w:hAnsi="Arial"/>
      <w:color w:val="4C4C4C"/>
      <w:kern w:val="0"/>
      <w:sz w:val="32"/>
      <w:szCs w:val="20"/>
    </w:rPr>
  </w:style>
  <w:style w:type="character" w:customStyle="1" w:styleId="2Char6">
    <w:name w:val="一级标题 + 首行缩进:  2 字符 Char"/>
    <w:link w:val="2ffc"/>
    <w:qFormat/>
    <w:rPr>
      <w:rFonts w:ascii="Arial" w:eastAsia="方正黑体" w:hAnsi="Arial" w:cs="Times New Roman"/>
      <w:color w:val="4C4C4C"/>
      <w:kern w:val="0"/>
      <w:sz w:val="32"/>
      <w:szCs w:val="20"/>
    </w:rPr>
  </w:style>
  <w:style w:type="paragraph" w:customStyle="1" w:styleId="2ffd">
    <w:name w:val="样式 正文要点 + 首行缩进:  2 字符"/>
    <w:basedOn w:val="ac"/>
    <w:link w:val="2Char7"/>
    <w:qFormat/>
    <w:pPr>
      <w:widowControl/>
      <w:snapToGrid w:val="0"/>
      <w:spacing w:line="319" w:lineRule="auto"/>
      <w:ind w:firstLineChars="200" w:firstLine="600"/>
      <w:jc w:val="left"/>
    </w:pPr>
    <w:rPr>
      <w:rFonts w:ascii="Verdana" w:eastAsia="方正书宋" w:hAnsi="Verdana"/>
      <w:color w:val="4C4C4C"/>
      <w:kern w:val="0"/>
      <w:sz w:val="30"/>
      <w:szCs w:val="20"/>
    </w:rPr>
  </w:style>
  <w:style w:type="character" w:customStyle="1" w:styleId="2Char7">
    <w:name w:val="样式 正文要点 + 首行缩进:  2 字符 Char"/>
    <w:link w:val="2ffd"/>
    <w:qFormat/>
    <w:rPr>
      <w:rFonts w:ascii="Verdana" w:eastAsia="方正书宋" w:hAnsi="Verdana" w:cs="Times New Roman"/>
      <w:color w:val="4C4C4C"/>
      <w:kern w:val="0"/>
      <w:sz w:val="30"/>
      <w:szCs w:val="20"/>
    </w:rPr>
  </w:style>
  <w:style w:type="paragraph" w:customStyle="1" w:styleId="affffffffffffff7">
    <w:name w:val="表格正文"/>
    <w:basedOn w:val="ac"/>
    <w:qFormat/>
    <w:pPr>
      <w:widowControl/>
      <w:jc w:val="left"/>
    </w:pPr>
    <w:rPr>
      <w:rFonts w:ascii="宋体" w:hAnsi="宋体" w:cs="宋体"/>
      <w:color w:val="4C4C4C"/>
      <w:kern w:val="0"/>
      <w:sz w:val="20"/>
      <w:szCs w:val="21"/>
    </w:rPr>
  </w:style>
  <w:style w:type="paragraph" w:customStyle="1" w:styleId="affffffffffffff8">
    <w:name w:val="图题"/>
    <w:basedOn w:val="ac"/>
    <w:next w:val="ac"/>
    <w:qFormat/>
    <w:pPr>
      <w:widowControl/>
      <w:tabs>
        <w:tab w:val="left" w:pos="0"/>
      </w:tabs>
      <w:autoSpaceDN w:val="0"/>
      <w:spacing w:line="300" w:lineRule="auto"/>
      <w:jc w:val="center"/>
    </w:pPr>
    <w:rPr>
      <w:rFonts w:ascii="Verdana" w:eastAsia="黑体" w:hAnsi="Verdana" w:cs="宋体"/>
      <w:color w:val="4C4C4C"/>
      <w:kern w:val="0"/>
      <w:sz w:val="20"/>
      <w:szCs w:val="20"/>
    </w:rPr>
  </w:style>
  <w:style w:type="paragraph" w:customStyle="1" w:styleId="205050">
    <w:name w:val="样式 标题 2 + 段前: 0.5 行 段后: 0.5 行"/>
    <w:basedOn w:val="22"/>
    <w:qFormat/>
    <w:pPr>
      <w:keepLines w:val="0"/>
      <w:tabs>
        <w:tab w:val="left" w:pos="0"/>
        <w:tab w:val="left" w:pos="446"/>
      </w:tabs>
      <w:spacing w:beforeLines="50" w:afterLines="50" w:line="360" w:lineRule="auto"/>
      <w:ind w:left="0" w:right="0" w:firstLine="0"/>
    </w:pPr>
    <w:rPr>
      <w:rFonts w:ascii="Times New Roman" w:eastAsia="宋体" w:hAnsi="Times New Roman" w:cs="宋体"/>
      <w:b/>
      <w:bCs/>
      <w:color w:val="4C4C4C"/>
      <w:lang w:val="en-GB"/>
    </w:rPr>
  </w:style>
  <w:style w:type="paragraph" w:customStyle="1" w:styleId="affffffffffffff9">
    <w:name w:val="领航段落"/>
    <w:basedOn w:val="ac"/>
    <w:link w:val="Charff1"/>
    <w:qFormat/>
    <w:pPr>
      <w:widowControl/>
      <w:spacing w:beforeLines="50" w:line="360" w:lineRule="exact"/>
      <w:ind w:firstLineChars="200" w:firstLine="200"/>
      <w:jc w:val="left"/>
    </w:pPr>
    <w:rPr>
      <w:rFonts w:ascii="Verdana" w:hAnsi="Verdana"/>
      <w:color w:val="4C4C4C"/>
      <w:kern w:val="0"/>
      <w:sz w:val="24"/>
      <w:szCs w:val="20"/>
    </w:rPr>
  </w:style>
  <w:style w:type="character" w:customStyle="1" w:styleId="Charff1">
    <w:name w:val="领航段落 Char"/>
    <w:link w:val="affffffffffffff9"/>
    <w:qFormat/>
    <w:rPr>
      <w:rFonts w:ascii="Verdana" w:eastAsia="宋体" w:hAnsi="Verdana" w:cs="Times New Roman"/>
      <w:color w:val="4C4C4C"/>
      <w:kern w:val="0"/>
      <w:sz w:val="24"/>
      <w:szCs w:val="20"/>
    </w:rPr>
  </w:style>
  <w:style w:type="paragraph" w:customStyle="1" w:styleId="affffffffffffffa">
    <w:name w:val="一级标题"/>
    <w:basedOn w:val="ac"/>
    <w:link w:val="Charff2"/>
    <w:qFormat/>
    <w:pPr>
      <w:widowControl/>
      <w:jc w:val="center"/>
      <w:outlineLvl w:val="0"/>
    </w:pPr>
    <w:rPr>
      <w:rFonts w:ascii="Verdana" w:hAnsi="Verdana"/>
      <w:b/>
      <w:color w:val="4C4C4C"/>
      <w:kern w:val="0"/>
      <w:sz w:val="32"/>
      <w:szCs w:val="21"/>
    </w:rPr>
  </w:style>
  <w:style w:type="character" w:customStyle="1" w:styleId="Charff2">
    <w:name w:val="一级标题 Char"/>
    <w:link w:val="affffffffffffffa"/>
    <w:qFormat/>
    <w:rPr>
      <w:rFonts w:ascii="Verdana" w:eastAsia="宋体" w:hAnsi="Verdana" w:cs="Times New Roman"/>
      <w:b/>
      <w:color w:val="4C4C4C"/>
      <w:kern w:val="0"/>
      <w:sz w:val="32"/>
      <w:szCs w:val="21"/>
    </w:rPr>
  </w:style>
  <w:style w:type="paragraph" w:customStyle="1" w:styleId="1CrlfShiftM">
    <w:name w:val="正文首行缩进1(Crlf+Shift+M)"/>
    <w:link w:val="1CrlfShiftMChar"/>
    <w:qFormat/>
    <w:pPr>
      <w:spacing w:before="120" w:after="120" w:line="360" w:lineRule="auto"/>
      <w:ind w:firstLineChars="200" w:firstLine="420"/>
    </w:pPr>
    <w:rPr>
      <w:kern w:val="2"/>
      <w:sz w:val="21"/>
      <w:szCs w:val="22"/>
    </w:rPr>
  </w:style>
  <w:style w:type="character" w:customStyle="1" w:styleId="1CrlfShiftMChar">
    <w:name w:val="正文首行缩进1(Crlf+Shift+M) Char"/>
    <w:link w:val="1CrlfShiftM"/>
    <w:qFormat/>
    <w:rPr>
      <w:rFonts w:ascii="Times New Roman" w:hAnsi="Times New Roman"/>
      <w:kern w:val="2"/>
      <w:sz w:val="21"/>
      <w:szCs w:val="22"/>
      <w:lang w:val="en-US" w:eastAsia="zh-CN" w:bidi="ar-SA"/>
    </w:rPr>
  </w:style>
  <w:style w:type="paragraph" w:customStyle="1" w:styleId="2ffe">
    <w:name w:val="样式 规范正文 + 首行缩进:  2 字符"/>
    <w:basedOn w:val="ac"/>
    <w:qFormat/>
    <w:pPr>
      <w:widowControl/>
      <w:adjustRightInd w:val="0"/>
      <w:spacing w:line="360" w:lineRule="auto"/>
      <w:ind w:firstLineChars="200" w:firstLine="480"/>
      <w:jc w:val="left"/>
      <w:textAlignment w:val="baseline"/>
    </w:pPr>
    <w:rPr>
      <w:rFonts w:ascii="Verdana" w:hAnsi="Verdana" w:cs="宋体"/>
      <w:color w:val="4C4C4C"/>
      <w:kern w:val="0"/>
      <w:sz w:val="24"/>
      <w:szCs w:val="20"/>
    </w:rPr>
  </w:style>
  <w:style w:type="paragraph" w:customStyle="1" w:styleId="affffffffffffffb">
    <w:name w:val="正文首行缩进（绿盟科技）"/>
    <w:basedOn w:val="afffffffffffb"/>
    <w:link w:val="Charff3"/>
    <w:qFormat/>
    <w:pPr>
      <w:spacing w:after="50"/>
      <w:ind w:firstLineChars="200" w:firstLine="200"/>
    </w:pPr>
    <w:rPr>
      <w:rFonts w:ascii="宋体" w:hAnsi="宋体"/>
    </w:rPr>
  </w:style>
  <w:style w:type="character" w:customStyle="1" w:styleId="Charff3">
    <w:name w:val="正文首行缩进（绿盟科技） Char"/>
    <w:link w:val="affffffffffffffb"/>
    <w:qFormat/>
    <w:rPr>
      <w:rFonts w:ascii="宋体" w:eastAsia="宋体" w:hAnsi="宋体" w:cs="Times New Roman"/>
      <w:szCs w:val="21"/>
    </w:rPr>
  </w:style>
  <w:style w:type="paragraph" w:customStyle="1" w:styleId="1fff5">
    <w:name w:val="标题 1（绿盟科技）"/>
    <w:basedOn w:val="14"/>
    <w:next w:val="ac"/>
    <w:qFormat/>
    <w:pPr>
      <w:pBdr>
        <w:bottom w:val="single" w:sz="48" w:space="1" w:color="auto"/>
      </w:pBdr>
      <w:snapToGrid w:val="0"/>
      <w:spacing w:before="600" w:after="260" w:line="576" w:lineRule="auto"/>
      <w:ind w:left="0" w:right="-52" w:firstLine="0"/>
      <w:jc w:val="left"/>
    </w:pPr>
    <w:rPr>
      <w:rFonts w:ascii="Arial" w:hAnsi="Arial" w:cs="宋体"/>
      <w:b/>
      <w:bCs/>
      <w:color w:val="4C4C4C"/>
      <w:kern w:val="44"/>
      <w:sz w:val="36"/>
      <w:szCs w:val="36"/>
    </w:rPr>
  </w:style>
  <w:style w:type="paragraph" w:customStyle="1" w:styleId="0117">
    <w:name w:val="样式 文档正文 + 宋体 加粗 倾斜 首行缩进:  0 厘米 段后: 11.7 磅"/>
    <w:basedOn w:val="affffb"/>
    <w:qFormat/>
    <w:pPr>
      <w:widowControl/>
      <w:spacing w:after="234" w:line="360" w:lineRule="auto"/>
      <w:ind w:firstLine="0"/>
      <w:jc w:val="left"/>
      <w:textAlignment w:val="auto"/>
    </w:pPr>
    <w:rPr>
      <w:rFonts w:ascii="宋体" w:hAnsi="宋体" w:cs="宋体" w:hint="eastAsia"/>
      <w:bCs/>
      <w:iCs/>
      <w:color w:val="4C4C4C"/>
    </w:rPr>
  </w:style>
  <w:style w:type="paragraph" w:customStyle="1" w:styleId="affffffffffffffc">
    <w:name w:val="列 表"/>
    <w:basedOn w:val="ac"/>
    <w:qFormat/>
    <w:pPr>
      <w:widowControl/>
      <w:tabs>
        <w:tab w:val="left" w:pos="425"/>
        <w:tab w:val="left" w:pos="840"/>
      </w:tabs>
      <w:spacing w:line="360" w:lineRule="auto"/>
      <w:ind w:left="840" w:hanging="425"/>
      <w:jc w:val="left"/>
    </w:pPr>
    <w:rPr>
      <w:rFonts w:ascii="Courier New" w:eastAsia="楷体_GB2312" w:hAnsi="Courier New" w:cs="宋体"/>
      <w:color w:val="4C4C4C"/>
      <w:kern w:val="0"/>
      <w:sz w:val="24"/>
      <w:szCs w:val="20"/>
    </w:rPr>
  </w:style>
  <w:style w:type="paragraph" w:customStyle="1" w:styleId="2fff">
    <w:name w:val="标题 2（绿盟科技）"/>
    <w:basedOn w:val="22"/>
    <w:next w:val="ac"/>
    <w:qFormat/>
    <w:pPr>
      <w:snapToGrid w:val="0"/>
      <w:spacing w:before="260" w:after="260" w:line="415" w:lineRule="auto"/>
      <w:ind w:left="0" w:right="-52" w:firstLine="0"/>
    </w:pPr>
    <w:rPr>
      <w:rFonts w:ascii="Arial" w:hAnsi="Arial" w:cs="宋体"/>
      <w:b/>
      <w:color w:val="4C4C4C"/>
      <w:szCs w:val="32"/>
    </w:rPr>
  </w:style>
  <w:style w:type="paragraph" w:customStyle="1" w:styleId="affffffffffffffd">
    <w:name w:val="封面抬头标题"/>
    <w:basedOn w:val="ac"/>
    <w:qFormat/>
    <w:pPr>
      <w:widowControl/>
      <w:jc w:val="left"/>
    </w:pPr>
    <w:rPr>
      <w:rFonts w:ascii="Verdana" w:eastAsia="黑体" w:hAnsi="Verdana" w:cs="宋体"/>
      <w:b/>
      <w:bCs/>
      <w:color w:val="4C4C4C"/>
      <w:spacing w:val="160"/>
      <w:kern w:val="0"/>
      <w:sz w:val="52"/>
      <w:szCs w:val="24"/>
    </w:rPr>
  </w:style>
  <w:style w:type="paragraph" w:customStyle="1" w:styleId="3f5">
    <w:name w:val="标题 3（绿盟科技）"/>
    <w:basedOn w:val="3"/>
    <w:next w:val="ac"/>
    <w:qFormat/>
    <w:pPr>
      <w:tabs>
        <w:tab w:val="left" w:pos="960"/>
      </w:tabs>
      <w:snapToGrid w:val="0"/>
      <w:spacing w:before="260" w:after="260" w:line="415" w:lineRule="auto"/>
      <w:ind w:left="0" w:right="-52" w:firstLine="0"/>
    </w:pPr>
    <w:rPr>
      <w:rFonts w:ascii="Arial" w:hAnsi="Arial" w:cs="宋体"/>
      <w:b/>
      <w:color w:val="4C4C4C"/>
      <w:sz w:val="30"/>
      <w:szCs w:val="30"/>
    </w:rPr>
  </w:style>
  <w:style w:type="paragraph" w:customStyle="1" w:styleId="affffffffffffffe">
    <w:name w:val="封面英文名称"/>
    <w:basedOn w:val="ac"/>
    <w:qFormat/>
    <w:pPr>
      <w:widowControl/>
      <w:spacing w:after="120"/>
      <w:jc w:val="center"/>
    </w:pPr>
    <w:rPr>
      <w:rFonts w:ascii="黑体"/>
      <w:b/>
      <w:spacing w:val="60"/>
      <w:sz w:val="28"/>
      <w:szCs w:val="24"/>
    </w:rPr>
  </w:style>
  <w:style w:type="paragraph" w:customStyle="1" w:styleId="afffffffffffffff">
    <w:name w:val="封面版本号"/>
    <w:basedOn w:val="ac"/>
    <w:qFormat/>
    <w:pPr>
      <w:widowControl/>
      <w:jc w:val="center"/>
    </w:pPr>
    <w:rPr>
      <w:rFonts w:ascii="黑体" w:eastAsia="黑体" w:hAnsi="Verdana" w:cs="宋体"/>
      <w:b/>
      <w:color w:val="4C4C4C"/>
      <w:spacing w:val="40"/>
      <w:kern w:val="0"/>
      <w:sz w:val="24"/>
      <w:szCs w:val="24"/>
    </w:rPr>
  </w:style>
  <w:style w:type="paragraph" w:customStyle="1" w:styleId="afffffffffffffff0">
    <w:name w:val="发布实施"/>
    <w:basedOn w:val="afffffffffffffff"/>
    <w:qFormat/>
  </w:style>
  <w:style w:type="paragraph" w:customStyle="1" w:styleId="afffffffffffffff1">
    <w:name w:val="封面公司名称"/>
    <w:basedOn w:val="ac"/>
    <w:qFormat/>
    <w:pPr>
      <w:widowControl/>
      <w:jc w:val="left"/>
    </w:pPr>
    <w:rPr>
      <w:rFonts w:ascii="黑体" w:eastAsia="黑体" w:hAnsi="Verdana" w:cs="宋体"/>
      <w:b/>
      <w:bCs/>
      <w:color w:val="4C4C4C"/>
      <w:kern w:val="0"/>
      <w:sz w:val="36"/>
      <w:szCs w:val="20"/>
    </w:rPr>
  </w:style>
  <w:style w:type="paragraph" w:customStyle="1" w:styleId="116">
    <w:name w:val="正文11"/>
    <w:basedOn w:val="ac"/>
    <w:qFormat/>
    <w:pPr>
      <w:widowControl/>
      <w:spacing w:line="240" w:lineRule="atLeast"/>
      <w:ind w:leftChars="400" w:left="400" w:firstLine="420"/>
      <w:jc w:val="center"/>
    </w:pPr>
    <w:rPr>
      <w:rFonts w:ascii="ˎ̥" w:hAnsi="ˎ̥" w:cs="宋体"/>
      <w:color w:val="000000"/>
      <w:kern w:val="0"/>
      <w:sz w:val="24"/>
      <w:szCs w:val="20"/>
    </w:rPr>
  </w:style>
  <w:style w:type="paragraph" w:customStyle="1" w:styleId="4a">
    <w:name w:val="标题 4（绿盟科技）"/>
    <w:basedOn w:val="4"/>
    <w:next w:val="ac"/>
    <w:qFormat/>
    <w:pPr>
      <w:snapToGrid w:val="0"/>
      <w:spacing w:before="280" w:after="156" w:line="376" w:lineRule="auto"/>
      <w:ind w:left="0" w:right="-52" w:firstLine="0"/>
    </w:pPr>
    <w:rPr>
      <w:b/>
      <w:color w:val="4C4C4C"/>
      <w:szCs w:val="28"/>
    </w:rPr>
  </w:style>
  <w:style w:type="paragraph" w:customStyle="1" w:styleId="5f2">
    <w:name w:val="标题 5（有编号）（绿盟科技）"/>
    <w:basedOn w:val="ac"/>
    <w:next w:val="ac"/>
    <w:qFormat/>
    <w:pPr>
      <w:keepNext/>
      <w:keepLines/>
      <w:widowControl/>
      <w:spacing w:before="280" w:after="156" w:line="377" w:lineRule="auto"/>
      <w:ind w:right="-52"/>
      <w:jc w:val="left"/>
      <w:outlineLvl w:val="4"/>
    </w:pPr>
    <w:rPr>
      <w:rFonts w:ascii="Arial" w:eastAsia="黑体" w:hAnsi="Arial" w:cs="宋体"/>
      <w:b/>
      <w:color w:val="4C4C4C"/>
      <w:kern w:val="0"/>
      <w:sz w:val="24"/>
      <w:szCs w:val="28"/>
    </w:rPr>
  </w:style>
  <w:style w:type="paragraph" w:customStyle="1" w:styleId="6">
    <w:name w:val="标题 6（有编号）（绿盟科技）"/>
    <w:basedOn w:val="ac"/>
    <w:next w:val="ac"/>
    <w:qFormat/>
    <w:pPr>
      <w:keepNext/>
      <w:keepLines/>
      <w:widowControl/>
      <w:numPr>
        <w:ilvl w:val="5"/>
        <w:numId w:val="15"/>
      </w:numPr>
      <w:spacing w:before="240" w:after="64" w:line="319" w:lineRule="auto"/>
      <w:ind w:right="-52"/>
      <w:jc w:val="left"/>
      <w:outlineLvl w:val="5"/>
    </w:pPr>
    <w:rPr>
      <w:rFonts w:ascii="Arial" w:eastAsia="黑体" w:hAnsi="Arial" w:cs="宋体"/>
      <w:b/>
      <w:color w:val="4C4C4C"/>
      <w:kern w:val="0"/>
      <w:sz w:val="20"/>
      <w:szCs w:val="20"/>
    </w:rPr>
  </w:style>
  <w:style w:type="paragraph" w:customStyle="1" w:styleId="afffffffffffffff2">
    <w:name w:val="插图标注（绿盟科技）"/>
    <w:next w:val="ac"/>
    <w:qFormat/>
    <w:pPr>
      <w:spacing w:after="156"/>
      <w:jc w:val="center"/>
    </w:pPr>
    <w:rPr>
      <w:rFonts w:ascii="Arial" w:hAnsi="Arial" w:cs="Arial"/>
      <w:sz w:val="21"/>
      <w:szCs w:val="21"/>
    </w:rPr>
  </w:style>
  <w:style w:type="paragraph" w:customStyle="1" w:styleId="afffffffffffffff3">
    <w:name w:val="表格标注（绿盟科技）"/>
    <w:basedOn w:val="afffffffffffffff2"/>
    <w:next w:val="ac"/>
    <w:qFormat/>
  </w:style>
  <w:style w:type="character" w:customStyle="1" w:styleId="2fff0">
    <w:name w:val="页眉2"/>
    <w:qFormat/>
  </w:style>
  <w:style w:type="paragraph" w:customStyle="1" w:styleId="216">
    <w:name w:val="标题21"/>
    <w:basedOn w:val="22"/>
    <w:next w:val="af7"/>
    <w:qFormat/>
    <w:pPr>
      <w:tabs>
        <w:tab w:val="left" w:pos="1260"/>
      </w:tabs>
      <w:spacing w:before="260" w:after="260" w:line="413" w:lineRule="auto"/>
      <w:ind w:left="1260" w:right="0" w:hanging="420"/>
    </w:pPr>
    <w:rPr>
      <w:rFonts w:ascii="Arial" w:hAnsi="Arial" w:cs="宋体"/>
      <w:b/>
      <w:color w:val="4C4C4C"/>
      <w:sz w:val="44"/>
    </w:rPr>
  </w:style>
  <w:style w:type="paragraph" w:customStyle="1" w:styleId="ISS">
    <w:name w:val="正文_ISS"/>
    <w:basedOn w:val="ac"/>
    <w:qFormat/>
    <w:pPr>
      <w:widowControl/>
      <w:spacing w:before="240" w:after="240"/>
      <w:ind w:firstLineChars="200" w:firstLine="420"/>
      <w:jc w:val="left"/>
    </w:pPr>
    <w:rPr>
      <w:rFonts w:ascii="宋体" w:hAnsi="宋体" w:cs="宋体"/>
      <w:color w:val="4C4C4C"/>
      <w:kern w:val="0"/>
      <w:sz w:val="20"/>
      <w:szCs w:val="20"/>
      <w:lang w:val="en-GB"/>
    </w:rPr>
  </w:style>
  <w:style w:type="paragraph" w:customStyle="1" w:styleId="afffffffffffffff4">
    <w:name w:val="列项正文"/>
    <w:basedOn w:val="ac"/>
    <w:next w:val="ac"/>
    <w:qFormat/>
    <w:pPr>
      <w:widowControl/>
      <w:spacing w:beforeLines="50" w:beforeAutospacing="1" w:after="100" w:afterAutospacing="1"/>
      <w:jc w:val="left"/>
    </w:pPr>
    <w:rPr>
      <w:rFonts w:ascii="Book Antiqua" w:hAnsi="Book Antiqua" w:cs="宋体"/>
      <w:color w:val="4C4C4C"/>
      <w:kern w:val="0"/>
      <w:sz w:val="20"/>
      <w:szCs w:val="21"/>
    </w:rPr>
  </w:style>
  <w:style w:type="paragraph" w:customStyle="1" w:styleId="CharALTZ14">
    <w:name w:val="正文缩进中邮（首行缩进两字）中邮（首行缩进两字） Char特点表正文正文非缩进ALT+Z段1缩进标题4..."/>
    <w:basedOn w:val="af7"/>
    <w:qFormat/>
    <w:pPr>
      <w:widowControl/>
      <w:autoSpaceDE/>
      <w:autoSpaceDN/>
      <w:adjustRightInd/>
      <w:spacing w:line="360" w:lineRule="auto"/>
      <w:ind w:firstLineChars="200" w:firstLine="200"/>
      <w:jc w:val="both"/>
    </w:pPr>
    <w:rPr>
      <w:rFonts w:ascii="宋体" w:eastAsia="宋体" w:hAnsi="Verdana" w:cs="宋体"/>
      <w:color w:val="4C4C4C"/>
      <w:sz w:val="24"/>
    </w:rPr>
  </w:style>
  <w:style w:type="paragraph" w:customStyle="1" w:styleId="aa">
    <w:name w:val="附录"/>
    <w:basedOn w:val="14"/>
    <w:next w:val="ac"/>
    <w:qFormat/>
    <w:pPr>
      <w:numPr>
        <w:numId w:val="16"/>
      </w:numPr>
      <w:spacing w:after="220" w:line="360" w:lineRule="auto"/>
      <w:ind w:right="0"/>
    </w:pPr>
    <w:rPr>
      <w:rFonts w:ascii="Verdana" w:hAnsi="Verdana" w:cs="宋体"/>
      <w:color w:val="4C4C4C"/>
      <w:spacing w:val="-10"/>
      <w:kern w:val="28"/>
      <w:sz w:val="30"/>
    </w:rPr>
  </w:style>
  <w:style w:type="character" w:customStyle="1" w:styleId="ALTZCharCharCh">
    <w:name w:val="样式 正文缩进正文（首行缩进两字）缩进ALT+Z表正文正文非缩进正文编号特点四号四号 Char Char Ch..."/>
    <w:qFormat/>
    <w:rPr>
      <w:rFonts w:ascii="仿宋_GB2312" w:eastAsia="仿宋_GB2312" w:hAnsi="宋体"/>
      <w:spacing w:val="0"/>
      <w:kern w:val="2"/>
      <w:sz w:val="24"/>
      <w:szCs w:val="24"/>
      <w:lang w:val="en-US" w:eastAsia="zh-CN" w:bidi="ar-SA"/>
    </w:rPr>
  </w:style>
  <w:style w:type="paragraph" w:customStyle="1" w:styleId="afffffffffffffff5">
    <w:name w:val="常规"/>
    <w:basedOn w:val="ac"/>
    <w:qFormat/>
    <w:pPr>
      <w:widowControl/>
      <w:spacing w:before="100" w:beforeAutospacing="1" w:after="100" w:afterAutospacing="1"/>
      <w:jc w:val="left"/>
      <w:textAlignment w:val="center"/>
    </w:pPr>
    <w:rPr>
      <w:rFonts w:ascii="宋体" w:hAnsi="宋体" w:cs="宋体"/>
      <w:color w:val="4C4C4C"/>
      <w:kern w:val="0"/>
      <w:sz w:val="24"/>
      <w:szCs w:val="20"/>
    </w:rPr>
  </w:style>
  <w:style w:type="character" w:customStyle="1" w:styleId="Charff4">
    <w:name w:val="伪造正文 Char"/>
    <w:link w:val="afffffffffffffff6"/>
    <w:qFormat/>
    <w:locked/>
    <w:rPr>
      <w:rFonts w:ascii="仿宋_GB2312" w:eastAsia="仿宋_GB2312"/>
      <w:kern w:val="2"/>
      <w:sz w:val="24"/>
      <w:szCs w:val="24"/>
      <w:lang w:val="en-US" w:eastAsia="zh-CN" w:bidi="ar-SA"/>
    </w:rPr>
  </w:style>
  <w:style w:type="paragraph" w:customStyle="1" w:styleId="afffffffffffffff6">
    <w:name w:val="伪造正文"/>
    <w:link w:val="Charff4"/>
    <w:qFormat/>
    <w:pPr>
      <w:spacing w:after="100" w:afterAutospacing="1" w:line="400" w:lineRule="exact"/>
      <w:ind w:firstLineChars="400" w:firstLine="400"/>
    </w:pPr>
    <w:rPr>
      <w:rFonts w:ascii="仿宋_GB2312" w:eastAsia="仿宋_GB2312"/>
      <w:kern w:val="2"/>
      <w:sz w:val="24"/>
      <w:szCs w:val="24"/>
    </w:rPr>
  </w:style>
  <w:style w:type="paragraph" w:customStyle="1" w:styleId="2fff1">
    <w:name w:val="纯文本2"/>
    <w:basedOn w:val="ac"/>
    <w:qFormat/>
    <w:pPr>
      <w:widowControl/>
      <w:adjustRightInd w:val="0"/>
      <w:spacing w:line="312" w:lineRule="atLeast"/>
      <w:jc w:val="left"/>
      <w:textAlignment w:val="baseline"/>
    </w:pPr>
    <w:rPr>
      <w:rFonts w:ascii="宋体" w:hAnsi="Courier New" w:cs="宋体"/>
      <w:color w:val="4C4C4C"/>
      <w:kern w:val="0"/>
      <w:sz w:val="20"/>
      <w:szCs w:val="20"/>
    </w:rPr>
  </w:style>
  <w:style w:type="paragraph" w:customStyle="1" w:styleId="afffffffffffffff7">
    <w:name w:val="插图题注"/>
    <w:basedOn w:val="ac"/>
    <w:qFormat/>
    <w:pPr>
      <w:widowControl/>
      <w:tabs>
        <w:tab w:val="left" w:pos="0"/>
      </w:tabs>
      <w:autoSpaceDE w:val="0"/>
      <w:autoSpaceDN w:val="0"/>
      <w:adjustRightInd w:val="0"/>
      <w:spacing w:before="80" w:after="320"/>
      <w:ind w:left="1701"/>
      <w:jc w:val="left"/>
    </w:pPr>
    <w:rPr>
      <w:rFonts w:ascii="Verdana" w:hAnsi="Verdana" w:cs="宋体"/>
      <w:color w:val="4C4C4C"/>
      <w:kern w:val="0"/>
      <w:sz w:val="18"/>
      <w:szCs w:val="20"/>
    </w:rPr>
  </w:style>
  <w:style w:type="paragraph" w:customStyle="1" w:styleId="afffffffffffffff8">
    <w:name w:val="表内文"/>
    <w:basedOn w:val="ac"/>
    <w:qFormat/>
    <w:pPr>
      <w:widowControl/>
      <w:autoSpaceDE w:val="0"/>
      <w:autoSpaceDN w:val="0"/>
      <w:adjustRightInd w:val="0"/>
      <w:spacing w:line="288" w:lineRule="auto"/>
      <w:ind w:left="113" w:right="113"/>
      <w:jc w:val="left"/>
      <w:textAlignment w:val="center"/>
    </w:pPr>
    <w:rPr>
      <w:rFonts w:ascii="汉仪中等线简+Helvetica" w:eastAsia="汉仪中等线简+Helvetica" w:hAnsi="Verdana" w:cs="宋体"/>
      <w:color w:val="000000"/>
      <w:kern w:val="0"/>
      <w:sz w:val="16"/>
      <w:szCs w:val="20"/>
      <w:lang w:val="zh-CN"/>
    </w:rPr>
  </w:style>
  <w:style w:type="paragraph" w:customStyle="1" w:styleId="afffffffffffffff9">
    <w:name w:val="表格栏头"/>
    <w:basedOn w:val="affffffffffffff7"/>
    <w:next w:val="affffffffffffff7"/>
    <w:qFormat/>
    <w:pPr>
      <w:overflowPunct w:val="0"/>
      <w:autoSpaceDE w:val="0"/>
      <w:autoSpaceDN w:val="0"/>
      <w:adjustRightInd w:val="0"/>
      <w:spacing w:before="60" w:after="60"/>
      <w:textAlignment w:val="baseline"/>
    </w:pPr>
    <w:rPr>
      <w:rFonts w:ascii="Tahoma" w:hAnsi="Tahoma"/>
      <w:b/>
      <w:sz w:val="22"/>
      <w:szCs w:val="20"/>
    </w:rPr>
  </w:style>
  <w:style w:type="paragraph" w:customStyle="1" w:styleId="4b">
    <w:name w:val="列出段落4"/>
    <w:basedOn w:val="ac"/>
    <w:qFormat/>
    <w:pPr>
      <w:widowControl/>
      <w:spacing w:after="200" w:line="276" w:lineRule="auto"/>
      <w:ind w:left="720"/>
      <w:contextualSpacing/>
      <w:jc w:val="left"/>
    </w:pPr>
    <w:rPr>
      <w:rFonts w:cs="宋体"/>
      <w:color w:val="4C4C4C"/>
      <w:kern w:val="0"/>
      <w:sz w:val="22"/>
    </w:rPr>
  </w:style>
  <w:style w:type="paragraph" w:customStyle="1" w:styleId="3H3CharH30026">
    <w:name w:val="样式 标题 3子系统H3 CharH3 + 段前: 0 磅 段后: 0 磅 行距: 固定值 26 磅"/>
    <w:basedOn w:val="3"/>
    <w:qFormat/>
    <w:pPr>
      <w:spacing w:before="120" w:after="120" w:line="520" w:lineRule="exact"/>
      <w:ind w:left="0" w:right="0" w:firstLine="0"/>
    </w:pPr>
    <w:rPr>
      <w:rFonts w:ascii="Verdana" w:hAnsi="Verdana" w:cs="宋体"/>
      <w:b/>
      <w:bCs/>
      <w:color w:val="4C4C4C"/>
      <w:sz w:val="24"/>
    </w:rPr>
  </w:style>
  <w:style w:type="paragraph" w:customStyle="1" w:styleId="afffffffffffffffa">
    <w:name w:val="表格内容五号"/>
    <w:basedOn w:val="ac"/>
    <w:qFormat/>
    <w:pPr>
      <w:widowControl/>
      <w:jc w:val="left"/>
    </w:pPr>
    <w:rPr>
      <w:rFonts w:ascii="宋体" w:hAnsi="宋体" w:cs="宋体"/>
      <w:color w:val="4C4C4C"/>
      <w:kern w:val="0"/>
      <w:sz w:val="24"/>
      <w:szCs w:val="20"/>
    </w:rPr>
  </w:style>
  <w:style w:type="paragraph" w:customStyle="1" w:styleId="1h1L1bocH1Level1TopicHeading1ASection1">
    <w:name w:val="样式 标题 1h1L1bocH1Level 1 Topic Heading标书1第*部分第A章Section ...1"/>
    <w:basedOn w:val="14"/>
    <w:qFormat/>
    <w:pPr>
      <w:tabs>
        <w:tab w:val="left" w:pos="432"/>
        <w:tab w:val="left" w:pos="574"/>
      </w:tabs>
      <w:spacing w:after="0" w:line="480" w:lineRule="auto"/>
      <w:ind w:left="574" w:rightChars="100" w:right="210" w:hanging="432"/>
      <w:jc w:val="left"/>
    </w:pPr>
    <w:rPr>
      <w:rFonts w:ascii="Verdana" w:hAnsi="Verdana" w:cs="宋体"/>
      <w:color w:val="4C4C4C"/>
      <w:kern w:val="44"/>
      <w:sz w:val="21"/>
    </w:rPr>
  </w:style>
  <w:style w:type="paragraph" w:customStyle="1" w:styleId="afffffffffffffffb">
    <w:name w:val="插图"/>
    <w:basedOn w:val="affffffffc"/>
    <w:next w:val="ac"/>
    <w:qFormat/>
    <w:pPr>
      <w:keepNext/>
      <w:overflowPunct/>
      <w:autoSpaceDE/>
      <w:autoSpaceDN/>
      <w:adjustRightInd/>
      <w:ind w:firstLineChars="0" w:firstLine="0"/>
      <w:textAlignment w:val="auto"/>
    </w:pPr>
    <w:rPr>
      <w:kern w:val="2"/>
    </w:rPr>
  </w:style>
  <w:style w:type="character" w:customStyle="1" w:styleId="4h4PIM4H4heading4IndentLeft05inbulletblbbChar">
    <w:name w:val="样式 标题 4h4PIM 4H4heading 4 + Indent: Left 0.5 inbulletblbb... Char"/>
    <w:qFormat/>
    <w:rPr>
      <w:rFonts w:ascii="宋体" w:eastAsia="宋体" w:hAnsi="宋体"/>
      <w:b/>
      <w:kern w:val="2"/>
      <w:sz w:val="28"/>
      <w:lang w:val="en-US" w:eastAsia="zh-CN"/>
    </w:rPr>
  </w:style>
  <w:style w:type="paragraph" w:customStyle="1" w:styleId="ParaCharCharChar">
    <w:name w:val="默认段落字体 Para Char Char Char"/>
    <w:basedOn w:val="ac"/>
    <w:qFormat/>
    <w:pPr>
      <w:widowControl/>
      <w:adjustRightInd w:val="0"/>
      <w:spacing w:line="360" w:lineRule="auto"/>
      <w:jc w:val="left"/>
    </w:pPr>
    <w:rPr>
      <w:rFonts w:ascii="Verdana" w:hAnsi="Verdana" w:cs="宋体"/>
      <w:color w:val="4C4C4C"/>
      <w:kern w:val="0"/>
      <w:sz w:val="24"/>
      <w:szCs w:val="20"/>
    </w:rPr>
  </w:style>
  <w:style w:type="paragraph" w:customStyle="1" w:styleId="afffffffffffffffc">
    <w:name w:val="表头字体"/>
    <w:basedOn w:val="afffffffffffff"/>
    <w:qFormat/>
    <w:rPr>
      <w:b/>
    </w:rPr>
  </w:style>
  <w:style w:type="paragraph" w:customStyle="1" w:styleId="Charff5">
    <w:name w:val="首行缩进 Char"/>
    <w:basedOn w:val="ac"/>
    <w:link w:val="CharChar11"/>
    <w:qFormat/>
    <w:pPr>
      <w:widowControl/>
      <w:spacing w:afterLines="50" w:line="300" w:lineRule="auto"/>
      <w:ind w:firstLineChars="200" w:firstLine="200"/>
      <w:jc w:val="left"/>
    </w:pPr>
    <w:rPr>
      <w:rFonts w:ascii="Verdana" w:hAnsi="Verdana"/>
      <w:color w:val="4C4C4C"/>
      <w:kern w:val="0"/>
      <w:sz w:val="24"/>
      <w:szCs w:val="20"/>
    </w:rPr>
  </w:style>
  <w:style w:type="character" w:customStyle="1" w:styleId="CharChar11">
    <w:name w:val="首行缩进 Char Char1"/>
    <w:link w:val="Charff5"/>
    <w:qFormat/>
    <w:rPr>
      <w:rFonts w:ascii="Verdana" w:eastAsia="宋体" w:hAnsi="Verdana" w:cs="Times New Roman"/>
      <w:color w:val="4C4C4C"/>
      <w:kern w:val="0"/>
      <w:sz w:val="24"/>
      <w:szCs w:val="20"/>
    </w:rPr>
  </w:style>
  <w:style w:type="paragraph" w:customStyle="1" w:styleId="2fff2">
    <w:name w:val="首行缩进:  2 字符"/>
    <w:basedOn w:val="ac"/>
    <w:next w:val="ac"/>
    <w:qFormat/>
    <w:pPr>
      <w:widowControl/>
      <w:spacing w:after="10" w:line="300" w:lineRule="auto"/>
      <w:ind w:firstLineChars="200" w:firstLine="480"/>
    </w:pPr>
    <w:rPr>
      <w:rFonts w:ascii="Arial" w:hAnsi="Arial" w:cs="宋体"/>
      <w:color w:val="4C4C4C"/>
      <w:kern w:val="0"/>
      <w:sz w:val="24"/>
      <w:szCs w:val="20"/>
    </w:rPr>
  </w:style>
  <w:style w:type="paragraph" w:customStyle="1" w:styleId="217">
    <w:name w:val="样式 首行缩进:  2 字符1"/>
    <w:basedOn w:val="Charff5"/>
    <w:next w:val="Charff5"/>
    <w:qFormat/>
    <w:pPr>
      <w:ind w:firstLine="480"/>
    </w:pPr>
  </w:style>
  <w:style w:type="paragraph" w:customStyle="1" w:styleId="PI074">
    <w:name w:val="样式 正文文本缩进PI + 首行缩进:  0.74 厘米"/>
    <w:basedOn w:val="Charff5"/>
    <w:next w:val="Charff5"/>
    <w:qFormat/>
    <w:pPr>
      <w:ind w:firstLine="418"/>
    </w:pPr>
  </w:style>
  <w:style w:type="paragraph" w:customStyle="1" w:styleId="2fff3">
    <w:name w:val="样式 左  2 字符"/>
    <w:basedOn w:val="Charff5"/>
    <w:next w:val="Charff5"/>
    <w:qFormat/>
    <w:pPr>
      <w:ind w:leftChars="200" w:left="480" w:firstLine="480"/>
    </w:pPr>
  </w:style>
  <w:style w:type="paragraph" w:customStyle="1" w:styleId="074">
    <w:name w:val="样式 首行缩进:  0.74 厘米"/>
    <w:basedOn w:val="Charff5"/>
    <w:next w:val="Charff5"/>
    <w:qFormat/>
    <w:pPr>
      <w:ind w:firstLine="420"/>
    </w:pPr>
  </w:style>
  <w:style w:type="paragraph" w:customStyle="1" w:styleId="2fff4">
    <w:name w:val="正文式样2"/>
    <w:basedOn w:val="ac"/>
    <w:qFormat/>
    <w:pPr>
      <w:widowControl/>
      <w:spacing w:after="240" w:line="360" w:lineRule="auto"/>
      <w:ind w:rightChars="100" w:right="180" w:firstLineChars="225" w:firstLine="540"/>
      <w:jc w:val="left"/>
    </w:pPr>
    <w:rPr>
      <w:rFonts w:ascii="Verdana" w:eastAsia="楷体_GB2312" w:hAnsi="Verdana" w:cs="宋体"/>
      <w:color w:val="4C4C4C"/>
      <w:kern w:val="0"/>
      <w:sz w:val="24"/>
      <w:szCs w:val="20"/>
      <w:lang w:eastAsia="en-US"/>
    </w:rPr>
  </w:style>
  <w:style w:type="character" w:customStyle="1" w:styleId="CharCharChar">
    <w:name w:val="首行缩进 Char Char Char"/>
    <w:link w:val="CharChar3"/>
    <w:qFormat/>
    <w:rPr>
      <w:sz w:val="24"/>
      <w:szCs w:val="24"/>
    </w:rPr>
  </w:style>
  <w:style w:type="paragraph" w:customStyle="1" w:styleId="CharChar3">
    <w:name w:val="首行缩进 Char Char"/>
    <w:basedOn w:val="ac"/>
    <w:link w:val="CharCharChar"/>
    <w:qFormat/>
    <w:pPr>
      <w:widowControl/>
      <w:snapToGrid w:val="0"/>
      <w:spacing w:before="80" w:after="80" w:line="360" w:lineRule="auto"/>
      <w:ind w:left="540"/>
    </w:pPr>
    <w:rPr>
      <w:kern w:val="0"/>
      <w:sz w:val="24"/>
      <w:szCs w:val="24"/>
    </w:rPr>
  </w:style>
  <w:style w:type="paragraph" w:customStyle="1" w:styleId="A-S-1">
    <w:name w:val="首行缩进(A-S-1)"/>
    <w:qFormat/>
    <w:pPr>
      <w:tabs>
        <w:tab w:val="left" w:pos="1260"/>
      </w:tabs>
      <w:spacing w:line="360" w:lineRule="auto"/>
      <w:ind w:left="1260" w:hanging="420"/>
    </w:pPr>
    <w:rPr>
      <w:sz w:val="24"/>
    </w:rPr>
  </w:style>
  <w:style w:type="paragraph" w:customStyle="1" w:styleId="2Heading2HiddenHeading2CCBSH2h2l2Coursewareh21">
    <w:name w:val="样式 标题 2Heading 2 HiddenHeading 2 CCBSH2h2l2Courseware #h2...1"/>
    <w:basedOn w:val="22"/>
    <w:qFormat/>
    <w:pPr>
      <w:tabs>
        <w:tab w:val="left" w:pos="576"/>
      </w:tabs>
      <w:spacing w:before="260" w:after="156" w:line="300" w:lineRule="auto"/>
      <w:ind w:left="576" w:right="0" w:hanging="576"/>
    </w:pPr>
    <w:rPr>
      <w:rFonts w:ascii="Arial" w:eastAsia="宋体" w:hAnsi="Arial" w:cs="宋体"/>
      <w:b/>
      <w:bCs/>
      <w:sz w:val="36"/>
    </w:rPr>
  </w:style>
  <w:style w:type="paragraph" w:customStyle="1" w:styleId="2Heading2HiddenHeading2CCBSH2h2l2Coursewareh2">
    <w:name w:val="样式 标题 2Heading 2 HiddenHeading 2 CCBSH2h2l2Courseware #h2..."/>
    <w:basedOn w:val="22"/>
    <w:qFormat/>
    <w:pPr>
      <w:tabs>
        <w:tab w:val="left" w:pos="576"/>
      </w:tabs>
      <w:spacing w:before="260" w:after="156" w:line="416" w:lineRule="auto"/>
      <w:ind w:left="576" w:right="0" w:hanging="576"/>
    </w:pPr>
    <w:rPr>
      <w:rFonts w:ascii="Arial" w:eastAsia="宋体" w:hAnsi="Arial" w:cs="宋体"/>
      <w:b/>
      <w:bCs/>
      <w:color w:val="4C4C4C"/>
      <w:sz w:val="36"/>
    </w:rPr>
  </w:style>
  <w:style w:type="paragraph" w:customStyle="1" w:styleId="3201">
    <w:name w:val="样式 标题 3 + 非加粗 悬挂缩进: 2.01 字符"/>
    <w:basedOn w:val="3"/>
    <w:qFormat/>
    <w:pPr>
      <w:keepNext w:val="0"/>
      <w:keepLines w:val="0"/>
      <w:spacing w:before="120" w:after="120" w:line="360" w:lineRule="auto"/>
      <w:ind w:left="0" w:right="0" w:firstLine="0"/>
    </w:pPr>
    <w:rPr>
      <w:rFonts w:ascii="Verdana" w:hAnsi="Verdana" w:cs="宋体"/>
      <w:color w:val="4C4C4C"/>
    </w:rPr>
  </w:style>
  <w:style w:type="paragraph" w:customStyle="1" w:styleId="1Heading0H1PIM1123321Title1h11ch">
    <w:name w:val="样式 标题 1Heading 0H1PIM 1123321Title1卷标题h11.ch章节标题第*部分..."/>
    <w:basedOn w:val="14"/>
    <w:qFormat/>
    <w:pPr>
      <w:tabs>
        <w:tab w:val="left" w:pos="432"/>
      </w:tabs>
      <w:spacing w:before="260" w:after="260" w:line="360" w:lineRule="auto"/>
      <w:ind w:left="432" w:right="0" w:hanging="432"/>
      <w:jc w:val="left"/>
    </w:pPr>
    <w:rPr>
      <w:rFonts w:ascii="Arial" w:hAnsi="Arial" w:cs="宋体"/>
      <w:b/>
      <w:bCs/>
      <w:kern w:val="44"/>
      <w:sz w:val="36"/>
    </w:rPr>
  </w:style>
  <w:style w:type="paragraph" w:customStyle="1" w:styleId="afffffffffffffffd">
    <w:name w:val="标准段落"/>
    <w:basedOn w:val="ac"/>
    <w:qFormat/>
    <w:pPr>
      <w:widowControl/>
      <w:autoSpaceDN w:val="0"/>
      <w:spacing w:line="360" w:lineRule="auto"/>
      <w:ind w:firstLineChars="200" w:firstLine="480"/>
      <w:jc w:val="left"/>
    </w:pPr>
    <w:rPr>
      <w:rFonts w:ascii="Verdana" w:hAnsi="Verdana" w:cs="宋体"/>
      <w:color w:val="4C4C4C"/>
      <w:kern w:val="0"/>
      <w:sz w:val="24"/>
      <w:szCs w:val="20"/>
    </w:rPr>
  </w:style>
  <w:style w:type="paragraph" w:customStyle="1" w:styleId="afffffffffffffffe">
    <w:name w:val="表格内容小五"/>
    <w:basedOn w:val="afffffffffffffffa"/>
    <w:qFormat/>
    <w:rPr>
      <w:sz w:val="18"/>
    </w:rPr>
  </w:style>
  <w:style w:type="paragraph" w:customStyle="1" w:styleId="affffffffffffffff">
    <w:name w:val="正文首行缩进两字符"/>
    <w:basedOn w:val="ac"/>
    <w:qFormat/>
    <w:pPr>
      <w:widowControl/>
      <w:spacing w:line="360" w:lineRule="auto"/>
      <w:ind w:firstLineChars="200" w:firstLine="200"/>
      <w:jc w:val="left"/>
    </w:pPr>
    <w:rPr>
      <w:rFonts w:ascii="Verdana" w:hAnsi="Verdana" w:cs="宋体"/>
      <w:color w:val="4C4C4C"/>
      <w:kern w:val="0"/>
      <w:sz w:val="24"/>
      <w:szCs w:val="20"/>
    </w:rPr>
  </w:style>
  <w:style w:type="paragraph" w:customStyle="1" w:styleId="2fff5">
    <w:name w:val="正文 2"/>
    <w:basedOn w:val="ac"/>
    <w:qFormat/>
    <w:pPr>
      <w:widowControl/>
      <w:jc w:val="left"/>
    </w:pPr>
    <w:rPr>
      <w:rFonts w:ascii="Verdana" w:hAnsi="Verdana" w:cs="宋体"/>
      <w:color w:val="4C4C4C"/>
      <w:kern w:val="0"/>
      <w:sz w:val="24"/>
      <w:szCs w:val="20"/>
    </w:rPr>
  </w:style>
  <w:style w:type="paragraph" w:customStyle="1" w:styleId="affffffffffffffff0">
    <w:name w:val="方案正文"/>
    <w:basedOn w:val="ac"/>
    <w:qFormat/>
    <w:pPr>
      <w:widowControl/>
      <w:spacing w:before="156" w:line="360" w:lineRule="auto"/>
      <w:ind w:firstLineChars="171" w:firstLine="359"/>
      <w:jc w:val="left"/>
    </w:pPr>
    <w:rPr>
      <w:rFonts w:ascii="Arial" w:hAnsi="Arial" w:cs="宋体"/>
      <w:color w:val="4C4C4C"/>
      <w:kern w:val="0"/>
      <w:sz w:val="24"/>
      <w:szCs w:val="21"/>
    </w:rPr>
  </w:style>
  <w:style w:type="paragraph" w:customStyle="1" w:styleId="CharChar1Char">
    <w:name w:val="方案正文 Char Char1 Char"/>
    <w:basedOn w:val="ac"/>
    <w:link w:val="CharChar1CharChar"/>
    <w:qFormat/>
    <w:pPr>
      <w:widowControl/>
      <w:spacing w:before="156" w:line="360" w:lineRule="auto"/>
      <w:ind w:firstLineChars="171" w:firstLine="359"/>
      <w:jc w:val="left"/>
    </w:pPr>
    <w:rPr>
      <w:rFonts w:ascii="Arial" w:hAnsi="Arial"/>
      <w:color w:val="4C4C4C"/>
      <w:kern w:val="0"/>
      <w:sz w:val="24"/>
      <w:szCs w:val="21"/>
    </w:rPr>
  </w:style>
  <w:style w:type="character" w:customStyle="1" w:styleId="CharChar1CharChar">
    <w:name w:val="方案正文 Char Char1 Char Char"/>
    <w:link w:val="CharChar1Char"/>
    <w:qFormat/>
    <w:rPr>
      <w:rFonts w:ascii="Arial" w:eastAsia="宋体" w:hAnsi="Arial" w:cs="Times New Roman"/>
      <w:color w:val="4C4C4C"/>
      <w:kern w:val="0"/>
      <w:sz w:val="24"/>
      <w:szCs w:val="21"/>
    </w:rPr>
  </w:style>
  <w:style w:type="paragraph" w:customStyle="1" w:styleId="1Heading0H1PIM1123321Title11l0SectionHeadH">
    <w:name w:val="样式 标题 1Heading 0H1PIM 1123321Title1卷标题1l0Section HeadH..."/>
    <w:basedOn w:val="14"/>
    <w:qFormat/>
    <w:pPr>
      <w:tabs>
        <w:tab w:val="left" w:pos="1008"/>
      </w:tabs>
      <w:spacing w:before="260" w:after="260" w:line="578" w:lineRule="auto"/>
      <w:ind w:left="0" w:right="0" w:hanging="144"/>
    </w:pPr>
    <w:rPr>
      <w:rFonts w:ascii="Arial" w:hAnsi="Arial" w:cs="宋体"/>
      <w:b/>
      <w:bCs/>
      <w:color w:val="4C4C4C"/>
      <w:kern w:val="44"/>
      <w:sz w:val="36"/>
    </w:rPr>
  </w:style>
  <w:style w:type="paragraph" w:customStyle="1" w:styleId="affffffffffffffff1">
    <w:name w:val="标题棒"/>
    <w:basedOn w:val="ac"/>
    <w:next w:val="22"/>
    <w:qFormat/>
    <w:pPr>
      <w:keepNext/>
      <w:keepLines/>
      <w:widowControl/>
      <w:shd w:val="solid" w:color="auto" w:fill="auto"/>
      <w:overflowPunct w:val="0"/>
      <w:autoSpaceDE w:val="0"/>
      <w:autoSpaceDN w:val="0"/>
      <w:adjustRightInd w:val="0"/>
      <w:snapToGrid w:val="0"/>
      <w:spacing w:before="60"/>
      <w:jc w:val="left"/>
      <w:textAlignment w:val="baseline"/>
    </w:pPr>
    <w:rPr>
      <w:rFonts w:ascii="Verdana" w:hAnsi="Verdana" w:cs="宋体"/>
      <w:color w:val="FFFFFF"/>
      <w:kern w:val="0"/>
      <w:sz w:val="8"/>
      <w:szCs w:val="20"/>
    </w:rPr>
  </w:style>
  <w:style w:type="paragraph" w:customStyle="1" w:styleId="GB2312">
    <w:name w:val="正文 + 仿宋_GB2312"/>
    <w:basedOn w:val="ac"/>
    <w:qFormat/>
    <w:pPr>
      <w:widowControl/>
      <w:ind w:firstLine="420"/>
      <w:jc w:val="left"/>
    </w:pPr>
    <w:rPr>
      <w:rFonts w:ascii="仿宋_GB2312" w:eastAsia="仿宋_GB2312" w:hAnsi="Verdana" w:cs="宋体"/>
      <w:color w:val="4C4C4C"/>
      <w:kern w:val="0"/>
      <w:sz w:val="20"/>
      <w:szCs w:val="20"/>
    </w:rPr>
  </w:style>
  <w:style w:type="paragraph" w:customStyle="1" w:styleId="affffffffffffffff2">
    <w:name w:val="项目符号"/>
    <w:basedOn w:val="ac"/>
    <w:qFormat/>
    <w:pPr>
      <w:widowControl/>
      <w:tabs>
        <w:tab w:val="left" w:pos="425"/>
      </w:tabs>
      <w:spacing w:beforeLines="25" w:afterLines="25" w:line="440" w:lineRule="exact"/>
      <w:ind w:left="425" w:hanging="425"/>
      <w:jc w:val="left"/>
    </w:pPr>
    <w:rPr>
      <w:rFonts w:ascii="宋体" w:hAnsi="宋体" w:cs="宋体"/>
      <w:color w:val="000000"/>
      <w:kern w:val="0"/>
      <w:sz w:val="24"/>
      <w:szCs w:val="20"/>
    </w:rPr>
  </w:style>
  <w:style w:type="paragraph" w:customStyle="1" w:styleId="affffffffffffffff3">
    <w:name w:val="项目编号"/>
    <w:basedOn w:val="ac"/>
    <w:qFormat/>
    <w:pPr>
      <w:widowControl/>
      <w:tabs>
        <w:tab w:val="left" w:pos="360"/>
      </w:tabs>
      <w:spacing w:line="360" w:lineRule="auto"/>
      <w:jc w:val="left"/>
    </w:pPr>
    <w:rPr>
      <w:rFonts w:ascii="宋体" w:eastAsia="仿宋_GB2312" w:hAnsi="Verdana" w:cs="宋体"/>
      <w:color w:val="4C4C4C"/>
      <w:kern w:val="0"/>
      <w:sz w:val="24"/>
      <w:szCs w:val="20"/>
    </w:rPr>
  </w:style>
  <w:style w:type="paragraph" w:customStyle="1" w:styleId="3sect123h33H3Heading3-oldCTLevel3TopicHeadi">
    <w:name w:val="样式 标题 3sect1.2.3h33H3Heading 3 - oldCTLevel 3 Topic Headi..."/>
    <w:basedOn w:val="3"/>
    <w:qFormat/>
    <w:pPr>
      <w:tabs>
        <w:tab w:val="left" w:pos="720"/>
        <w:tab w:val="left" w:pos="1080"/>
      </w:tabs>
      <w:adjustRightInd w:val="0"/>
      <w:spacing w:before="260" w:after="260" w:line="360" w:lineRule="auto"/>
      <w:ind w:left="720" w:right="0" w:hanging="720"/>
      <w:textAlignment w:val="baseline"/>
    </w:pPr>
    <w:rPr>
      <w:rFonts w:ascii="Tahoma" w:hAnsi="Tahoma" w:cs="宋体"/>
      <w:b/>
      <w:bCs/>
      <w:color w:val="4C4C4C"/>
      <w:kern w:val="24"/>
      <w:sz w:val="32"/>
    </w:rPr>
  </w:style>
  <w:style w:type="paragraph" w:customStyle="1" w:styleId="44l3sect1234RefHeading1rh1sect12341RefHeChar">
    <w:name w:val="样式 标题 44l3sect 1.2.3.4Ref Heading 1rh1sect 1.2.3.41Ref He... Char"/>
    <w:basedOn w:val="4"/>
    <w:link w:val="44l3sect1234RefHeading1rh1sect12341RefHeCharChar"/>
    <w:qFormat/>
    <w:pPr>
      <w:tabs>
        <w:tab w:val="left" w:pos="864"/>
      </w:tabs>
      <w:adjustRightInd w:val="0"/>
      <w:spacing w:before="280" w:after="290" w:line="360" w:lineRule="auto"/>
      <w:ind w:left="864" w:right="0" w:hanging="864"/>
      <w:textAlignment w:val="baseline"/>
    </w:pPr>
    <w:rPr>
      <w:rFonts w:ascii="Tahoma" w:eastAsia="宋体" w:hAnsi="Tahoma"/>
      <w:b/>
      <w:bCs/>
      <w:color w:val="4C4C4C"/>
      <w:kern w:val="24"/>
      <w:szCs w:val="28"/>
    </w:rPr>
  </w:style>
  <w:style w:type="character" w:customStyle="1" w:styleId="44l3sect1234RefHeading1rh1sect12341RefHeCharChar">
    <w:name w:val="样式 标题 44l3sect 1.2.3.4Ref Heading 1rh1sect 1.2.3.41Ref He... Char Char"/>
    <w:link w:val="44l3sect1234RefHeading1rh1sect12341RefHeChar"/>
    <w:qFormat/>
    <w:rPr>
      <w:rFonts w:ascii="Tahoma" w:eastAsia="宋体" w:hAnsi="Tahoma" w:cs="Times New Roman"/>
      <w:b/>
      <w:bCs/>
      <w:color w:val="4C4C4C"/>
      <w:kern w:val="24"/>
      <w:sz w:val="28"/>
      <w:szCs w:val="28"/>
    </w:rPr>
  </w:style>
  <w:style w:type="paragraph" w:customStyle="1" w:styleId="44l3sect1234RefHeading1rh1sect12341RefHe">
    <w:name w:val="样式 标题 44l3sect 1.2.3.4Ref Heading 1rh1sect 1.2.3.41Ref He..."/>
    <w:basedOn w:val="4"/>
    <w:qFormat/>
    <w:pPr>
      <w:tabs>
        <w:tab w:val="left" w:pos="864"/>
      </w:tabs>
      <w:adjustRightInd w:val="0"/>
      <w:spacing w:before="280" w:after="290" w:line="360" w:lineRule="auto"/>
      <w:ind w:left="864" w:right="0" w:hanging="864"/>
      <w:textAlignment w:val="baseline"/>
    </w:pPr>
    <w:rPr>
      <w:rFonts w:ascii="Tahoma" w:eastAsia="宋体" w:hAnsi="Tahoma"/>
      <w:b/>
      <w:bCs/>
      <w:color w:val="4C4C4C"/>
      <w:kern w:val="24"/>
      <w:szCs w:val="28"/>
    </w:rPr>
  </w:style>
  <w:style w:type="paragraph" w:customStyle="1" w:styleId="affffffffffffffff4">
    <w:name w:val="样式 题注 + (中文) 新宋体 居中"/>
    <w:basedOn w:val="ab"/>
    <w:qFormat/>
    <w:pPr>
      <w:widowControl/>
      <w:numPr>
        <w:numId w:val="0"/>
      </w:numPr>
      <w:jc w:val="center"/>
    </w:pPr>
    <w:rPr>
      <w:rFonts w:eastAsia="新宋体" w:cs="宋体"/>
      <w:color w:val="4C4C4C"/>
      <w:szCs w:val="21"/>
    </w:rPr>
  </w:style>
  <w:style w:type="paragraph" w:customStyle="1" w:styleId="2h2l2sect122l1Heading2HiddenHeading2CCBSH2P">
    <w:name w:val="样式 标题 2h2l2sect 1.22l1Heading 2 HiddenHeading 2 CCBSH2P..."/>
    <w:basedOn w:val="22"/>
    <w:qFormat/>
    <w:pPr>
      <w:tabs>
        <w:tab w:val="left" w:pos="576"/>
      </w:tabs>
      <w:adjustRightInd w:val="0"/>
      <w:spacing w:before="260" w:after="260" w:line="360" w:lineRule="auto"/>
      <w:ind w:left="576" w:right="0" w:hanging="576"/>
      <w:textAlignment w:val="baseline"/>
    </w:pPr>
    <w:rPr>
      <w:rFonts w:ascii="Tahoma" w:eastAsia="宋体" w:hAnsi="Tahoma" w:cs="宋体"/>
      <w:b/>
      <w:bCs/>
      <w:color w:val="4C4C4C"/>
      <w:kern w:val="24"/>
    </w:rPr>
  </w:style>
  <w:style w:type="paragraph" w:customStyle="1" w:styleId="affffffffffffffff5">
    <w:name w:val="二级无标题条"/>
    <w:basedOn w:val="ac"/>
    <w:qFormat/>
    <w:pPr>
      <w:widowControl/>
      <w:tabs>
        <w:tab w:val="left" w:pos="2100"/>
      </w:tabs>
      <w:spacing w:line="360" w:lineRule="auto"/>
      <w:ind w:left="2100" w:hanging="420"/>
      <w:jc w:val="left"/>
    </w:pPr>
    <w:rPr>
      <w:rFonts w:ascii="Verdana" w:hAnsi="Verdana" w:cs="宋体"/>
      <w:color w:val="4C4C4C"/>
      <w:kern w:val="0"/>
      <w:sz w:val="24"/>
      <w:szCs w:val="20"/>
    </w:rPr>
  </w:style>
  <w:style w:type="paragraph" w:customStyle="1" w:styleId="affffffffffffffff6">
    <w:name w:val="三级无标题条"/>
    <w:basedOn w:val="ac"/>
    <w:qFormat/>
    <w:pPr>
      <w:widowControl/>
      <w:tabs>
        <w:tab w:val="left" w:pos="2520"/>
      </w:tabs>
      <w:spacing w:line="360" w:lineRule="auto"/>
      <w:ind w:left="2520" w:hanging="420"/>
      <w:jc w:val="left"/>
    </w:pPr>
    <w:rPr>
      <w:rFonts w:ascii="Verdana" w:hAnsi="Verdana" w:cs="宋体"/>
      <w:color w:val="4C4C4C"/>
      <w:kern w:val="0"/>
      <w:sz w:val="24"/>
      <w:szCs w:val="20"/>
    </w:rPr>
  </w:style>
  <w:style w:type="paragraph" w:customStyle="1" w:styleId="affffffffffffffff7">
    <w:name w:val="四级无标题条"/>
    <w:basedOn w:val="ac"/>
    <w:qFormat/>
    <w:pPr>
      <w:widowControl/>
      <w:tabs>
        <w:tab w:val="left" w:pos="2940"/>
      </w:tabs>
      <w:spacing w:line="360" w:lineRule="auto"/>
      <w:ind w:left="2940" w:hanging="420"/>
      <w:jc w:val="left"/>
    </w:pPr>
    <w:rPr>
      <w:rFonts w:ascii="Verdana" w:hAnsi="Verdana" w:cs="宋体"/>
      <w:color w:val="4C4C4C"/>
      <w:kern w:val="0"/>
      <w:sz w:val="24"/>
      <w:szCs w:val="20"/>
    </w:rPr>
  </w:style>
  <w:style w:type="paragraph" w:customStyle="1" w:styleId="affffffffffffffff8">
    <w:name w:val="五级无标题条"/>
    <w:basedOn w:val="ac"/>
    <w:qFormat/>
    <w:pPr>
      <w:widowControl/>
      <w:tabs>
        <w:tab w:val="left" w:pos="3360"/>
      </w:tabs>
      <w:spacing w:line="360" w:lineRule="auto"/>
      <w:ind w:left="3360" w:hanging="420"/>
      <w:jc w:val="left"/>
    </w:pPr>
    <w:rPr>
      <w:rFonts w:ascii="Verdana" w:hAnsi="Verdana" w:cs="宋体"/>
      <w:color w:val="4C4C4C"/>
      <w:kern w:val="0"/>
      <w:sz w:val="24"/>
      <w:szCs w:val="20"/>
    </w:rPr>
  </w:style>
  <w:style w:type="paragraph" w:customStyle="1" w:styleId="affffffffffffffff9">
    <w:name w:val="一级无标题条"/>
    <w:basedOn w:val="ac"/>
    <w:qFormat/>
    <w:pPr>
      <w:widowControl/>
      <w:tabs>
        <w:tab w:val="left" w:pos="1680"/>
      </w:tabs>
      <w:spacing w:line="360" w:lineRule="auto"/>
      <w:ind w:left="1680" w:hanging="420"/>
      <w:jc w:val="left"/>
    </w:pPr>
    <w:rPr>
      <w:rFonts w:ascii="Verdana" w:hAnsi="Verdana" w:cs="宋体"/>
      <w:color w:val="4C4C4C"/>
      <w:kern w:val="0"/>
      <w:sz w:val="24"/>
      <w:szCs w:val="20"/>
    </w:rPr>
  </w:style>
  <w:style w:type="paragraph" w:customStyle="1" w:styleId="3Heading3-oldH3l3CTh3level3PIM3Level3Heads">
    <w:name w:val="样式 标题 3Heading 3 - oldH3l3CTh3level_3PIM 3Level 3 Heads..."/>
    <w:basedOn w:val="3"/>
    <w:qFormat/>
    <w:pPr>
      <w:tabs>
        <w:tab w:val="left" w:pos="720"/>
        <w:tab w:val="left" w:pos="1080"/>
      </w:tabs>
      <w:spacing w:before="260" w:after="260" w:line="300" w:lineRule="auto"/>
      <w:ind w:left="720" w:right="0" w:hanging="720"/>
    </w:pPr>
    <w:rPr>
      <w:rFonts w:ascii="Arial" w:hAnsi="Arial" w:cs="宋体"/>
      <w:b/>
      <w:bCs/>
      <w:color w:val="4C4C4C"/>
    </w:rPr>
  </w:style>
  <w:style w:type="paragraph" w:customStyle="1" w:styleId="GB23122">
    <w:name w:val="样式 (中文) 仿宋_GB2312 四号 首行缩进:  2 字符"/>
    <w:basedOn w:val="ac"/>
    <w:qFormat/>
    <w:pPr>
      <w:widowControl/>
      <w:ind w:firstLineChars="200" w:firstLine="560"/>
      <w:jc w:val="left"/>
    </w:pPr>
    <w:rPr>
      <w:rFonts w:ascii="Verdana" w:eastAsia="仿宋_GB2312" w:hAnsi="Verdana" w:cs="宋体"/>
      <w:color w:val="4C4C4C"/>
      <w:kern w:val="0"/>
      <w:sz w:val="32"/>
      <w:szCs w:val="20"/>
    </w:rPr>
  </w:style>
  <w:style w:type="paragraph" w:customStyle="1" w:styleId="affffffffffffffffa">
    <w:name w:val="打点"/>
    <w:basedOn w:val="ac"/>
    <w:qFormat/>
    <w:pPr>
      <w:widowControl/>
      <w:tabs>
        <w:tab w:val="left" w:pos="720"/>
      </w:tabs>
      <w:ind w:left="720" w:hanging="720"/>
      <w:jc w:val="left"/>
    </w:pPr>
    <w:rPr>
      <w:rFonts w:ascii="Arial" w:hAnsi="Arial" w:cs="宋体"/>
      <w:color w:val="4C4C4C"/>
      <w:kern w:val="0"/>
      <w:sz w:val="24"/>
      <w:szCs w:val="20"/>
    </w:rPr>
  </w:style>
  <w:style w:type="paragraph" w:customStyle="1" w:styleId="affffffffffffffffb">
    <w:name w:val="表格文本"/>
    <w:qFormat/>
    <w:pPr>
      <w:tabs>
        <w:tab w:val="decimal" w:pos="0"/>
      </w:tabs>
    </w:pPr>
    <w:rPr>
      <w:rFonts w:ascii="Arial" w:hAnsi="Arial"/>
      <w:sz w:val="21"/>
    </w:rPr>
  </w:style>
  <w:style w:type="paragraph" w:customStyle="1" w:styleId="2fff6">
    <w:name w:val="正文首行缩进2字"/>
    <w:basedOn w:val="ac"/>
    <w:next w:val="ac"/>
    <w:qFormat/>
    <w:pPr>
      <w:widowControl/>
      <w:spacing w:line="360" w:lineRule="auto"/>
      <w:ind w:rightChars="-65" w:right="-65" w:firstLineChars="200" w:firstLine="480"/>
      <w:jc w:val="left"/>
    </w:pPr>
    <w:rPr>
      <w:rFonts w:ascii="Verdana" w:hAnsi="Verdana" w:cs="宋体"/>
      <w:color w:val="4C4C4C"/>
      <w:kern w:val="0"/>
      <w:sz w:val="24"/>
      <w:szCs w:val="20"/>
    </w:rPr>
  </w:style>
  <w:style w:type="paragraph" w:customStyle="1" w:styleId="affffffffffffffffc">
    <w:name w:val="表格名称"/>
    <w:basedOn w:val="ac"/>
    <w:qFormat/>
    <w:pPr>
      <w:widowControl/>
      <w:spacing w:line="360" w:lineRule="auto"/>
      <w:jc w:val="left"/>
    </w:pPr>
    <w:rPr>
      <w:rFonts w:ascii="宋体" w:hAnsi="Verdana" w:cs="宋体"/>
      <w:b/>
      <w:color w:val="4C4C4C"/>
      <w:kern w:val="0"/>
      <w:sz w:val="20"/>
      <w:szCs w:val="20"/>
    </w:rPr>
  </w:style>
  <w:style w:type="paragraph" w:customStyle="1" w:styleId="affffffffffffffffd">
    <w:name w:val="发布部门"/>
    <w:next w:val="affffff8"/>
    <w:qFormat/>
    <w:pPr>
      <w:framePr w:w="7433" w:h="585" w:hRule="exact" w:hSpace="180" w:vSpace="180" w:wrap="around" w:hAnchor="margin" w:xAlign="center" w:y="14401" w:anchorLock="1"/>
      <w:jc w:val="center"/>
    </w:pPr>
    <w:rPr>
      <w:rFonts w:ascii="宋体"/>
      <w:b/>
      <w:spacing w:val="20"/>
      <w:w w:val="135"/>
      <w:sz w:val="36"/>
    </w:rPr>
  </w:style>
  <w:style w:type="paragraph" w:customStyle="1" w:styleId="2fff7">
    <w:name w:val="封面标准号2"/>
    <w:basedOn w:val="1ffc"/>
    <w:qFormat/>
    <w:pPr>
      <w:framePr w:w="9138" w:h="1244" w:hRule="exact" w:wrap="around" w:vAnchor="page" w:hAnchor="margin" w:y="2908"/>
      <w:adjustRightInd w:val="0"/>
      <w:spacing w:before="357" w:line="280" w:lineRule="exact"/>
    </w:pPr>
  </w:style>
  <w:style w:type="paragraph" w:customStyle="1" w:styleId="affffffffffffffffe">
    <w:name w:val="封面标准代替信息"/>
    <w:basedOn w:val="2fff7"/>
    <w:qFormat/>
    <w:pPr>
      <w:framePr w:wrap="around"/>
      <w:spacing w:before="57"/>
    </w:pPr>
    <w:rPr>
      <w:rFonts w:ascii="宋体"/>
      <w:sz w:val="21"/>
    </w:rPr>
  </w:style>
  <w:style w:type="paragraph" w:customStyle="1" w:styleId="afffffffffffffffff">
    <w:name w:val="附录标识"/>
    <w:basedOn w:val="affffffffff"/>
    <w:qFormat/>
    <w:pPr>
      <w:tabs>
        <w:tab w:val="clear" w:pos="360"/>
        <w:tab w:val="left" w:pos="1140"/>
        <w:tab w:val="left" w:pos="6405"/>
      </w:tabs>
      <w:spacing w:after="200"/>
      <w:ind w:left="1140" w:hanging="720"/>
    </w:pPr>
    <w:rPr>
      <w:sz w:val="21"/>
    </w:rPr>
  </w:style>
  <w:style w:type="paragraph" w:customStyle="1" w:styleId="afffffffffffffffff0">
    <w:name w:val="附录五级条标题"/>
    <w:basedOn w:val="affffffffff9"/>
    <w:next w:val="affffff8"/>
    <w:qFormat/>
    <w:pPr>
      <w:tabs>
        <w:tab w:val="left" w:pos="720"/>
        <w:tab w:val="left" w:pos="1690"/>
        <w:tab w:val="left" w:pos="2160"/>
        <w:tab w:val="left" w:pos="2520"/>
        <w:tab w:val="left" w:pos="2950"/>
      </w:tabs>
      <w:ind w:left="2520" w:hanging="420"/>
      <w:outlineLvl w:val="6"/>
    </w:pPr>
  </w:style>
  <w:style w:type="paragraph" w:customStyle="1" w:styleId="CharChar4">
    <w:name w:val="正文缩进 Char Char"/>
    <w:basedOn w:val="ac"/>
    <w:qFormat/>
    <w:pPr>
      <w:widowControl/>
      <w:spacing w:beforeLines="25" w:afterLines="25" w:line="360" w:lineRule="auto"/>
      <w:ind w:firstLine="476"/>
      <w:jc w:val="left"/>
    </w:pPr>
    <w:rPr>
      <w:rFonts w:ascii="Arial" w:eastAsia="楷体_GB2312" w:hAnsi="Arial" w:cs="楷体_GB2312"/>
      <w:color w:val="4C4C4C"/>
      <w:kern w:val="0"/>
      <w:sz w:val="24"/>
      <w:szCs w:val="20"/>
    </w:rPr>
  </w:style>
  <w:style w:type="paragraph" w:customStyle="1" w:styleId="afffffffffffffffff1">
    <w:name w:val="示例"/>
    <w:next w:val="affffff8"/>
    <w:qFormat/>
    <w:pPr>
      <w:tabs>
        <w:tab w:val="left" w:pos="816"/>
        <w:tab w:val="left" w:pos="1270"/>
      </w:tabs>
      <w:ind w:left="1270" w:firstLineChars="233" w:firstLine="419"/>
      <w:jc w:val="both"/>
    </w:pPr>
    <w:rPr>
      <w:rFonts w:ascii="宋体"/>
      <w:sz w:val="18"/>
    </w:rPr>
  </w:style>
  <w:style w:type="paragraph" w:customStyle="1" w:styleId="afffffffffffffffff2">
    <w:name w:val="数字编号列项（二级）"/>
    <w:qFormat/>
    <w:pPr>
      <w:ind w:leftChars="400" w:left="1260" w:hangingChars="200" w:hanging="420"/>
      <w:jc w:val="both"/>
    </w:pPr>
    <w:rPr>
      <w:rFonts w:ascii="宋体"/>
      <w:sz w:val="21"/>
    </w:rPr>
  </w:style>
  <w:style w:type="paragraph" w:customStyle="1" w:styleId="afffffffffffffffff3">
    <w:name w:val="条文脚注"/>
    <w:basedOn w:val="afff3"/>
    <w:qFormat/>
    <w:pPr>
      <w:widowControl w:val="0"/>
      <w:tabs>
        <w:tab w:val="left" w:pos="720"/>
      </w:tabs>
      <w:snapToGrid w:val="0"/>
      <w:spacing w:line="300" w:lineRule="auto"/>
      <w:ind w:leftChars="200" w:left="780" w:hangingChars="200" w:hanging="360"/>
      <w:jc w:val="both"/>
    </w:pPr>
    <w:rPr>
      <w:rFonts w:ascii="宋体"/>
      <w:kern w:val="2"/>
      <w:sz w:val="18"/>
      <w:szCs w:val="18"/>
      <w:lang w:eastAsia="zh-CN"/>
    </w:rPr>
  </w:style>
  <w:style w:type="paragraph" w:customStyle="1" w:styleId="afffffffffffffffff4">
    <w:name w:val="五级条标题"/>
    <w:basedOn w:val="affffffffffc"/>
    <w:next w:val="affffff8"/>
    <w:qFormat/>
    <w:pPr>
      <w:tabs>
        <w:tab w:val="left" w:pos="900"/>
      </w:tabs>
      <w:ind w:left="900"/>
      <w:outlineLvl w:val="6"/>
    </w:pPr>
  </w:style>
  <w:style w:type="paragraph" w:customStyle="1" w:styleId="afffffffffffffffff5">
    <w:name w:val="列项——"/>
    <w:qFormat/>
    <w:pPr>
      <w:widowControl w:val="0"/>
      <w:tabs>
        <w:tab w:val="left" w:pos="854"/>
      </w:tabs>
      <w:ind w:leftChars="200" w:left="840" w:hangingChars="200" w:hanging="420"/>
      <w:jc w:val="both"/>
    </w:pPr>
    <w:rPr>
      <w:rFonts w:ascii="宋体"/>
      <w:sz w:val="21"/>
    </w:rPr>
  </w:style>
  <w:style w:type="paragraph" w:customStyle="1" w:styleId="afffffffffffffffff6">
    <w:name w:val="列项·"/>
    <w:qFormat/>
    <w:pPr>
      <w:tabs>
        <w:tab w:val="left" w:pos="840"/>
        <w:tab w:val="left" w:pos="1265"/>
      </w:tabs>
      <w:ind w:leftChars="200" w:left="840" w:hanging="420"/>
      <w:jc w:val="both"/>
    </w:pPr>
    <w:rPr>
      <w:rFonts w:ascii="宋体"/>
      <w:sz w:val="21"/>
    </w:rPr>
  </w:style>
  <w:style w:type="paragraph" w:customStyle="1" w:styleId="afffffffffffffffff7">
    <w:name w:val="无标题条"/>
    <w:next w:val="affffff8"/>
    <w:qFormat/>
    <w:pPr>
      <w:tabs>
        <w:tab w:val="left" w:pos="720"/>
      </w:tabs>
      <w:jc w:val="both"/>
    </w:pPr>
    <w:rPr>
      <w:sz w:val="21"/>
    </w:rPr>
  </w:style>
  <w:style w:type="paragraph" w:customStyle="1" w:styleId="afffffffffffffffff8">
    <w:name w:val="试行"/>
    <w:basedOn w:val="ac"/>
    <w:qFormat/>
    <w:pPr>
      <w:widowControl/>
      <w:topLinePunct/>
      <w:adjustRightInd w:val="0"/>
      <w:spacing w:before="600"/>
      <w:jc w:val="center"/>
      <w:textAlignment w:val="baseline"/>
    </w:pPr>
    <w:rPr>
      <w:rFonts w:ascii="宋体" w:hAnsi="Verdana" w:cs="宋体"/>
      <w:color w:val="4C4C4C"/>
      <w:kern w:val="24"/>
      <w:sz w:val="44"/>
      <w:szCs w:val="20"/>
    </w:rPr>
  </w:style>
  <w:style w:type="paragraph" w:customStyle="1" w:styleId="afffffffffffffffff9">
    <w:name w:val="密级"/>
    <w:basedOn w:val="ac"/>
    <w:qFormat/>
    <w:pPr>
      <w:widowControl/>
      <w:topLinePunct/>
      <w:adjustRightInd w:val="0"/>
      <w:ind w:firstLine="590"/>
      <w:jc w:val="left"/>
      <w:textAlignment w:val="baseline"/>
    </w:pPr>
    <w:rPr>
      <w:rFonts w:ascii="黑体" w:eastAsia="黑体" w:hAnsi="Verdana" w:cs="宋体"/>
      <w:color w:val="4C4C4C"/>
      <w:kern w:val="24"/>
      <w:sz w:val="32"/>
      <w:szCs w:val="20"/>
    </w:rPr>
  </w:style>
  <w:style w:type="paragraph" w:customStyle="1" w:styleId="afffffffffffffffffa">
    <w:name w:val="分类号"/>
    <w:basedOn w:val="ac"/>
    <w:qFormat/>
    <w:pPr>
      <w:widowControl/>
      <w:topLinePunct/>
      <w:adjustRightInd w:val="0"/>
      <w:ind w:firstLine="703"/>
      <w:jc w:val="left"/>
      <w:textAlignment w:val="baseline"/>
    </w:pPr>
    <w:rPr>
      <w:rFonts w:ascii="黑体" w:eastAsia="黑体" w:hAnsi="Verdana" w:cs="宋体"/>
      <w:color w:val="4C4C4C"/>
      <w:kern w:val="24"/>
      <w:sz w:val="28"/>
      <w:szCs w:val="20"/>
    </w:rPr>
  </w:style>
  <w:style w:type="paragraph" w:customStyle="1" w:styleId="afffffffffffffffffb">
    <w:name w:val="无目录标题"/>
    <w:basedOn w:val="ac"/>
    <w:qFormat/>
    <w:pPr>
      <w:widowControl/>
      <w:topLinePunct/>
      <w:adjustRightInd w:val="0"/>
      <w:snapToGrid w:val="0"/>
      <w:spacing w:before="1440" w:after="1040"/>
      <w:jc w:val="center"/>
      <w:textAlignment w:val="baseline"/>
    </w:pPr>
    <w:rPr>
      <w:rFonts w:ascii="Verdana" w:eastAsia="黑体" w:hAnsi="Verdana" w:cs="宋体"/>
      <w:color w:val="4C4C4C"/>
      <w:spacing w:val="8"/>
      <w:kern w:val="56"/>
      <w:sz w:val="30"/>
      <w:szCs w:val="20"/>
    </w:rPr>
  </w:style>
  <w:style w:type="paragraph" w:customStyle="1" w:styleId="afffffffffffffffffc">
    <w:name w:val="标准编号"/>
    <w:basedOn w:val="ac"/>
    <w:qFormat/>
    <w:pPr>
      <w:widowControl/>
      <w:jc w:val="center"/>
    </w:pPr>
    <w:rPr>
      <w:rFonts w:ascii="黑体" w:eastAsia="黑体" w:hAnsi="Verdana" w:cs="宋体"/>
      <w:b/>
      <w:bCs/>
      <w:color w:val="4C4C4C"/>
      <w:kern w:val="0"/>
      <w:sz w:val="30"/>
      <w:szCs w:val="20"/>
    </w:rPr>
  </w:style>
  <w:style w:type="paragraph" w:customStyle="1" w:styleId="117">
    <w:name w:val="样式 节 + 段前: 1 行 段后: 1 行"/>
    <w:basedOn w:val="ac"/>
    <w:next w:val="ac"/>
    <w:qFormat/>
    <w:pPr>
      <w:widowControl/>
      <w:spacing w:before="312" w:after="312"/>
      <w:jc w:val="left"/>
    </w:pPr>
    <w:rPr>
      <w:rFonts w:ascii="Verdana" w:eastAsia="黑体" w:hAnsi="Verdana" w:cs="宋体"/>
      <w:color w:val="4C4C4C"/>
      <w:kern w:val="0"/>
      <w:sz w:val="28"/>
      <w:szCs w:val="20"/>
    </w:rPr>
  </w:style>
  <w:style w:type="paragraph" w:customStyle="1" w:styleId="afffffffffffffffffd">
    <w:name w:val="正文编号"/>
    <w:basedOn w:val="23"/>
    <w:qFormat/>
    <w:pPr>
      <w:tabs>
        <w:tab w:val="clear" w:pos="360"/>
        <w:tab w:val="clear" w:pos="780"/>
        <w:tab w:val="left" w:pos="840"/>
        <w:tab w:val="left" w:pos="905"/>
        <w:tab w:val="left" w:pos="1155"/>
      </w:tabs>
      <w:spacing w:line="240" w:lineRule="auto"/>
      <w:ind w:leftChars="0" w:left="905" w:hanging="720"/>
    </w:pPr>
  </w:style>
  <w:style w:type="paragraph" w:customStyle="1" w:styleId="afffffffffffffffffe">
    <w:name w:val="加点字"/>
    <w:basedOn w:val="ac"/>
    <w:qFormat/>
    <w:pPr>
      <w:widowControl/>
      <w:tabs>
        <w:tab w:val="left" w:pos="420"/>
      </w:tabs>
      <w:spacing w:afterLines="30"/>
      <w:ind w:left="420" w:hanging="420"/>
      <w:jc w:val="left"/>
    </w:pPr>
    <w:rPr>
      <w:rFonts w:ascii="Verdana" w:hAnsi="Verdana" w:cs="宋体"/>
      <w:b/>
      <w:color w:val="4C4C4C"/>
      <w:kern w:val="0"/>
      <w:sz w:val="20"/>
      <w:szCs w:val="20"/>
    </w:rPr>
  </w:style>
  <w:style w:type="paragraph" w:customStyle="1" w:styleId="1fff6">
    <w:name w:val="加点字1"/>
    <w:basedOn w:val="ac"/>
    <w:qFormat/>
    <w:pPr>
      <w:widowControl/>
      <w:tabs>
        <w:tab w:val="left" w:pos="227"/>
        <w:tab w:val="left" w:pos="720"/>
      </w:tabs>
      <w:ind w:left="227" w:hanging="216"/>
      <w:jc w:val="left"/>
    </w:pPr>
    <w:rPr>
      <w:rFonts w:ascii="Verdana" w:eastAsia="Arial" w:hAnsi="Verdana" w:cs="宋体"/>
      <w:color w:val="4C4C4C"/>
      <w:kern w:val="0"/>
      <w:sz w:val="18"/>
      <w:szCs w:val="20"/>
    </w:rPr>
  </w:style>
  <w:style w:type="paragraph" w:customStyle="1" w:styleId="20515">
    <w:name w:val="样式 首行缩进 + 首行缩进:  2 字符 段后: 0.5 行 行距: 1.5 倍行距"/>
    <w:basedOn w:val="ac"/>
    <w:qFormat/>
    <w:pPr>
      <w:widowControl/>
      <w:spacing w:afterLines="50" w:line="360" w:lineRule="auto"/>
      <w:ind w:firstLineChars="200" w:firstLine="480"/>
      <w:jc w:val="left"/>
    </w:pPr>
    <w:rPr>
      <w:rFonts w:ascii="Arial" w:eastAsia="仿宋_GB2312" w:hAnsi="Arial" w:cs="宋体"/>
      <w:color w:val="4C4C4C"/>
      <w:kern w:val="0"/>
      <w:sz w:val="24"/>
      <w:szCs w:val="20"/>
    </w:rPr>
  </w:style>
  <w:style w:type="paragraph" w:customStyle="1" w:styleId="1fff7">
    <w:name w:val="序列1"/>
    <w:basedOn w:val="2fa"/>
    <w:link w:val="1Char1"/>
    <w:qFormat/>
    <w:pPr>
      <w:tabs>
        <w:tab w:val="left" w:pos="480"/>
        <w:tab w:val="left" w:pos="720"/>
      </w:tabs>
      <w:ind w:left="200" w:hangingChars="200" w:hanging="200"/>
    </w:pPr>
    <w:rPr>
      <w:rFonts w:cs="Times New Roman"/>
      <w:b/>
      <w:szCs w:val="24"/>
    </w:rPr>
  </w:style>
  <w:style w:type="character" w:customStyle="1" w:styleId="1Char1">
    <w:name w:val="序列1 Char"/>
    <w:link w:val="1fff7"/>
    <w:qFormat/>
    <w:rPr>
      <w:rFonts w:ascii="Verdana" w:eastAsia="宋体" w:hAnsi="Verdana" w:cs="Times New Roman"/>
      <w:b/>
      <w:color w:val="4C4C4C"/>
      <w:kern w:val="0"/>
      <w:sz w:val="24"/>
      <w:szCs w:val="24"/>
    </w:rPr>
  </w:style>
  <w:style w:type="paragraph" w:customStyle="1" w:styleId="2fff8">
    <w:name w:val="序列2"/>
    <w:basedOn w:val="2fa"/>
    <w:link w:val="2Char8"/>
    <w:qFormat/>
    <w:pPr>
      <w:tabs>
        <w:tab w:val="left" w:pos="720"/>
        <w:tab w:val="left" w:pos="960"/>
      </w:tabs>
      <w:ind w:leftChars="200" w:left="200" w:hangingChars="200" w:hanging="200"/>
    </w:pPr>
    <w:rPr>
      <w:rFonts w:cs="Times New Roman"/>
    </w:rPr>
  </w:style>
  <w:style w:type="character" w:customStyle="1" w:styleId="2Char8">
    <w:name w:val="序列2 Char"/>
    <w:link w:val="2fff8"/>
    <w:qFormat/>
    <w:rPr>
      <w:rFonts w:ascii="Verdana" w:eastAsia="宋体" w:hAnsi="Verdana" w:cs="Times New Roman"/>
      <w:color w:val="4C4C4C"/>
      <w:kern w:val="0"/>
      <w:sz w:val="24"/>
      <w:szCs w:val="20"/>
    </w:rPr>
  </w:style>
  <w:style w:type="character" w:customStyle="1" w:styleId="affffffffffffffffff">
    <w:name w:val="着重"/>
    <w:qFormat/>
    <w:rPr>
      <w:rFonts w:ascii="Arial" w:eastAsia="楷体_GB2312" w:hAnsi="Arial"/>
    </w:rPr>
  </w:style>
  <w:style w:type="table" w:customStyle="1" w:styleId="1fff8">
    <w:name w:val="常规1"/>
    <w:basedOn w:val="af"/>
    <w:qFormat/>
    <w:pPr>
      <w:spacing w:before="100" w:beforeAutospacing="1" w:after="100" w:afterAutospacing="1"/>
    </w:pPr>
    <w:rPr>
      <w:rFonts w:ascii="宋体" w:hAnsi="宋体"/>
      <w:sz w:val="24"/>
      <w:szCs w:val="24"/>
    </w:rPr>
    <w:tblPr>
      <w:tblCellMar>
        <w:left w:w="0" w:type="dxa"/>
        <w:right w:w="0" w:type="dxa"/>
      </w:tblCellMar>
    </w:tblPr>
    <w:tcPr>
      <w:vAlign w:val="center"/>
    </w:tcPr>
  </w:style>
  <w:style w:type="paragraph" w:customStyle="1" w:styleId="4h4PIM4H4heading4IndentLeft05inbulletblbb">
    <w:name w:val="样式 标题 4h4PIM 4H4heading 4 + Indent: Left 0.5 inbulletblbb..."/>
    <w:basedOn w:val="4"/>
    <w:qFormat/>
    <w:pPr>
      <w:spacing w:before="280" w:after="290" w:line="360" w:lineRule="auto"/>
      <w:ind w:left="0" w:right="0" w:firstLine="0"/>
    </w:pPr>
    <w:rPr>
      <w:rFonts w:ascii="宋体" w:eastAsia="宋体" w:hAnsi="宋体"/>
      <w:b/>
      <w:color w:val="4C4C4C"/>
    </w:rPr>
  </w:style>
  <w:style w:type="paragraph" w:customStyle="1" w:styleId="235">
    <w:name w:val="样式 目录 2 + 左侧:  3.5 字符"/>
    <w:basedOn w:val="ac"/>
    <w:qFormat/>
    <w:pPr>
      <w:widowControl/>
      <w:tabs>
        <w:tab w:val="left" w:pos="993"/>
        <w:tab w:val="left" w:pos="1080"/>
        <w:tab w:val="left" w:pos="1260"/>
        <w:tab w:val="right" w:leader="dot" w:pos="8296"/>
        <w:tab w:val="right" w:leader="dot" w:pos="9062"/>
      </w:tabs>
      <w:adjustRightInd w:val="0"/>
      <w:snapToGrid w:val="0"/>
      <w:spacing w:line="312" w:lineRule="auto"/>
      <w:ind w:leftChars="350" w:left="735" w:firstLine="2"/>
      <w:jc w:val="left"/>
    </w:pPr>
    <w:rPr>
      <w:rFonts w:ascii="Verdana" w:hAnsi="Verdana" w:cs="宋体"/>
      <w:smallCaps/>
      <w:color w:val="4C4C4C"/>
      <w:kern w:val="0"/>
      <w:sz w:val="20"/>
      <w:szCs w:val="20"/>
    </w:rPr>
  </w:style>
  <w:style w:type="paragraph" w:customStyle="1" w:styleId="affffffffffffffffff0">
    <w:name w:val="目次"/>
    <w:basedOn w:val="ac"/>
    <w:qFormat/>
    <w:pPr>
      <w:keepNext/>
      <w:keepLines/>
      <w:widowControl/>
      <w:adjustRightInd w:val="0"/>
      <w:snapToGrid w:val="0"/>
      <w:spacing w:before="480" w:after="240" w:line="312" w:lineRule="auto"/>
      <w:jc w:val="center"/>
    </w:pPr>
    <w:rPr>
      <w:rFonts w:ascii="Arial" w:eastAsia="黑体" w:hAnsi="Arial" w:cs="宋体"/>
      <w:caps/>
      <w:color w:val="4C4C4C"/>
      <w:kern w:val="36"/>
      <w:sz w:val="32"/>
      <w:szCs w:val="20"/>
    </w:rPr>
  </w:style>
  <w:style w:type="paragraph" w:customStyle="1" w:styleId="affffffffffffffffff1">
    <w:name w:val="条目"/>
    <w:basedOn w:val="ac"/>
    <w:qFormat/>
    <w:pPr>
      <w:widowControl/>
      <w:adjustRightInd w:val="0"/>
      <w:snapToGrid w:val="0"/>
      <w:spacing w:line="312" w:lineRule="auto"/>
      <w:ind w:leftChars="200" w:left="200"/>
      <w:jc w:val="left"/>
    </w:pPr>
    <w:rPr>
      <w:rFonts w:ascii="Verdana" w:hAnsi="Verdana" w:cs="宋体"/>
      <w:color w:val="4C4C4C"/>
      <w:kern w:val="0"/>
      <w:sz w:val="20"/>
      <w:szCs w:val="20"/>
    </w:rPr>
  </w:style>
  <w:style w:type="paragraph" w:customStyle="1" w:styleId="ParaCharCharCharCharCharCharCharCharChar1CharCharCharChar">
    <w:name w:val="默认段落字体 Para Char Char Char Char Char Char Char Char Char1 Char Char Char Char"/>
    <w:basedOn w:val="ac"/>
    <w:qFormat/>
    <w:pPr>
      <w:widowControl/>
      <w:jc w:val="left"/>
    </w:pPr>
    <w:rPr>
      <w:rFonts w:ascii="Verdana" w:hAnsi="Verdana" w:cs="宋体"/>
      <w:b/>
      <w:color w:val="4C4C4C"/>
      <w:kern w:val="0"/>
      <w:sz w:val="36"/>
      <w:szCs w:val="20"/>
    </w:rPr>
  </w:style>
  <w:style w:type="paragraph" w:customStyle="1" w:styleId="355">
    <w:name w:val="样式 目录 3 + 左侧:  5.5 字符"/>
    <w:basedOn w:val="ac"/>
    <w:qFormat/>
    <w:pPr>
      <w:widowControl/>
      <w:tabs>
        <w:tab w:val="left" w:pos="1575"/>
        <w:tab w:val="left" w:pos="1680"/>
        <w:tab w:val="right" w:leader="dot" w:pos="8296"/>
        <w:tab w:val="right" w:leader="dot" w:pos="9061"/>
      </w:tabs>
      <w:adjustRightInd w:val="0"/>
      <w:snapToGrid w:val="0"/>
      <w:spacing w:line="312" w:lineRule="auto"/>
      <w:ind w:leftChars="550" w:left="1155"/>
      <w:jc w:val="left"/>
    </w:pPr>
    <w:rPr>
      <w:rFonts w:ascii="Verdana" w:hAnsi="Verdana" w:cs="宋体"/>
      <w:i/>
      <w:iCs/>
      <w:color w:val="4C4C4C"/>
      <w:kern w:val="0"/>
      <w:sz w:val="20"/>
      <w:szCs w:val="20"/>
    </w:rPr>
  </w:style>
  <w:style w:type="paragraph" w:customStyle="1" w:styleId="152">
    <w:name w:val="样式 样式 小四 行距: 1.5 倍行距 首行缩进:  2 字符 + 宋体"/>
    <w:basedOn w:val="ac"/>
    <w:qFormat/>
    <w:pPr>
      <w:widowControl/>
      <w:spacing w:line="360" w:lineRule="auto"/>
      <w:ind w:firstLineChars="200" w:firstLine="480"/>
      <w:jc w:val="left"/>
    </w:pPr>
    <w:rPr>
      <w:rFonts w:ascii="宋体" w:hAnsi="宋体" w:cs="宋体"/>
      <w:color w:val="4C4C4C"/>
      <w:kern w:val="0"/>
      <w:sz w:val="24"/>
      <w:szCs w:val="20"/>
    </w:rPr>
  </w:style>
  <w:style w:type="paragraph" w:customStyle="1" w:styleId="015">
    <w:name w:val="样式 正文（首行缩进两字） + 三号 段后: 0 磅 行距: 1.5 倍行距"/>
    <w:basedOn w:val="ac"/>
    <w:qFormat/>
    <w:pPr>
      <w:widowControl/>
      <w:spacing w:line="500" w:lineRule="exact"/>
      <w:ind w:firstLineChars="200" w:firstLine="560"/>
    </w:pPr>
    <w:rPr>
      <w:rFonts w:ascii="宋体" w:hAnsi="宋体" w:cs="宋体"/>
      <w:color w:val="4C4C4C"/>
      <w:kern w:val="0"/>
      <w:sz w:val="28"/>
      <w:szCs w:val="20"/>
    </w:rPr>
  </w:style>
  <w:style w:type="paragraph" w:customStyle="1" w:styleId="3h3Heading3-oldLevel3HeadH3level3PIM3sect12">
    <w:name w:val="样式 标题 3h3Heading 3 - oldLevel 3 HeadH3level_3PIM 3sect1.2..."/>
    <w:basedOn w:val="3"/>
    <w:qFormat/>
    <w:pPr>
      <w:tabs>
        <w:tab w:val="left" w:pos="1418"/>
      </w:tabs>
      <w:adjustRightInd w:val="0"/>
      <w:spacing w:before="240" w:after="120" w:line="360" w:lineRule="auto"/>
      <w:ind w:left="851" w:right="0" w:hanging="851"/>
      <w:textAlignment w:val="baseline"/>
    </w:pPr>
    <w:rPr>
      <w:rFonts w:ascii="宋体" w:hAnsi="宋体" w:cs="宋体"/>
      <w:b/>
      <w:bCs/>
      <w:szCs w:val="28"/>
    </w:rPr>
  </w:style>
  <w:style w:type="paragraph" w:customStyle="1" w:styleId="2h2Heading2HiddenHeading2CCBSheading22H2">
    <w:name w:val="样式 标题 2h2Heading 2 HiddenHeading 2 CCBSheading 2第一章 标题 2H2..."/>
    <w:basedOn w:val="22"/>
    <w:qFormat/>
    <w:pPr>
      <w:adjustRightInd w:val="0"/>
      <w:spacing w:before="160" w:after="160" w:line="360" w:lineRule="auto"/>
      <w:ind w:left="851" w:right="0" w:hanging="851"/>
      <w:textAlignment w:val="baseline"/>
    </w:pPr>
    <w:rPr>
      <w:rFonts w:ascii="宋体" w:eastAsia="宋体" w:hAnsi="宋体" w:cs="宋体"/>
      <w:b/>
      <w:bCs/>
      <w:color w:val="4C4C4C"/>
      <w:sz w:val="30"/>
      <w:szCs w:val="30"/>
    </w:rPr>
  </w:style>
  <w:style w:type="paragraph" w:customStyle="1" w:styleId="1fff9">
    <w:name w:val="段标题1"/>
    <w:basedOn w:val="ac"/>
    <w:qFormat/>
    <w:pPr>
      <w:widowControl/>
      <w:tabs>
        <w:tab w:val="left" w:pos="720"/>
      </w:tabs>
      <w:adjustRightInd w:val="0"/>
      <w:snapToGrid w:val="0"/>
      <w:spacing w:line="480" w:lineRule="auto"/>
      <w:ind w:left="720" w:hanging="720"/>
      <w:jc w:val="left"/>
      <w:textAlignment w:val="baseline"/>
    </w:pPr>
    <w:rPr>
      <w:rFonts w:ascii="Verdana" w:hAnsi="Verdana" w:cs="宋体"/>
      <w:color w:val="4C4C4C"/>
      <w:kern w:val="0"/>
      <w:sz w:val="24"/>
      <w:szCs w:val="20"/>
    </w:rPr>
  </w:style>
  <w:style w:type="paragraph" w:customStyle="1" w:styleId="1CharCharChar">
    <w:name w:val="正文1 Char Char Char"/>
    <w:basedOn w:val="afc"/>
    <w:qFormat/>
    <w:pPr>
      <w:widowControl/>
      <w:shd w:val="clear" w:color="auto" w:fill="000080"/>
      <w:spacing w:line="360" w:lineRule="auto"/>
      <w:ind w:firstLine="420"/>
      <w:jc w:val="left"/>
    </w:pPr>
    <w:rPr>
      <w:rFonts w:ascii="Tahoma" w:hAnsi="Tahoma" w:cs="宋体"/>
      <w:color w:val="4C4C4C"/>
      <w:sz w:val="24"/>
      <w:szCs w:val="24"/>
    </w:rPr>
  </w:style>
  <w:style w:type="paragraph" w:customStyle="1" w:styleId="223">
    <w:name w:val="正文22"/>
    <w:basedOn w:val="ac"/>
    <w:qFormat/>
    <w:pPr>
      <w:widowControl/>
      <w:spacing w:before="60" w:after="60" w:line="360" w:lineRule="auto"/>
      <w:jc w:val="left"/>
      <w:outlineLvl w:val="7"/>
    </w:pPr>
    <w:rPr>
      <w:rFonts w:ascii="Verdana" w:hAnsi="Verdana" w:cs="宋体"/>
      <w:color w:val="4C4C4C"/>
      <w:kern w:val="0"/>
      <w:sz w:val="24"/>
      <w:szCs w:val="20"/>
    </w:rPr>
  </w:style>
  <w:style w:type="character" w:customStyle="1" w:styleId="1Char10">
    <w:name w:val="标题 1 Char1"/>
    <w:qFormat/>
    <w:rPr>
      <w:rFonts w:ascii="黑体" w:eastAsia="黑体" w:hAnsi="Arial"/>
      <w:b/>
      <w:sz w:val="32"/>
      <w:lang w:val="en-US" w:eastAsia="zh-CN"/>
    </w:rPr>
  </w:style>
  <w:style w:type="paragraph" w:customStyle="1" w:styleId="1fffa">
    <w:name w:val="样式 正文首行缩进 + 首行缩进:  1 字符"/>
    <w:basedOn w:val="ac"/>
    <w:next w:val="ac"/>
    <w:qFormat/>
    <w:pPr>
      <w:widowControl/>
      <w:spacing w:after="120"/>
      <w:ind w:leftChars="200" w:left="420" w:firstLineChars="200" w:firstLine="210"/>
      <w:jc w:val="left"/>
    </w:pPr>
    <w:rPr>
      <w:rFonts w:ascii="Verdana" w:hAnsi="Verdana" w:cs="宋体"/>
      <w:color w:val="FF0000"/>
      <w:kern w:val="0"/>
      <w:sz w:val="24"/>
      <w:szCs w:val="20"/>
    </w:rPr>
  </w:style>
  <w:style w:type="paragraph" w:customStyle="1" w:styleId="2fff9">
    <w:name w:val="项目符号2"/>
    <w:basedOn w:val="ac"/>
    <w:qFormat/>
    <w:pPr>
      <w:widowControl/>
      <w:tabs>
        <w:tab w:val="left" w:pos="1260"/>
      </w:tabs>
      <w:overflowPunct w:val="0"/>
      <w:autoSpaceDE w:val="0"/>
      <w:autoSpaceDN w:val="0"/>
      <w:adjustRightInd w:val="0"/>
      <w:spacing w:line="360" w:lineRule="auto"/>
      <w:ind w:left="1260" w:firstLine="200"/>
      <w:jc w:val="left"/>
      <w:textAlignment w:val="baseline"/>
    </w:pPr>
    <w:rPr>
      <w:rFonts w:ascii="Verdana" w:hAnsi="Verdana" w:cs="宋体"/>
      <w:color w:val="4C4C4C"/>
      <w:kern w:val="0"/>
      <w:sz w:val="24"/>
      <w:szCs w:val="20"/>
    </w:rPr>
  </w:style>
  <w:style w:type="character" w:customStyle="1" w:styleId="CharChar5">
    <w:name w:val="样式 正文文本缩进 + 加粗 Char Char"/>
    <w:qFormat/>
    <w:rPr>
      <w:rFonts w:ascii="Arial" w:eastAsia="宋体" w:hAnsi="Arial" w:cs="Arial"/>
      <w:b/>
      <w:bCs/>
      <w:kern w:val="2"/>
      <w:sz w:val="22"/>
      <w:szCs w:val="24"/>
      <w:lang w:val="en-US" w:eastAsia="zh-CN" w:bidi="ar-SA"/>
    </w:rPr>
  </w:style>
  <w:style w:type="character" w:customStyle="1" w:styleId="affffffffffffffffff2">
    <w:name w:val="样式 宋体"/>
    <w:qFormat/>
    <w:rPr>
      <w:rFonts w:ascii="宋体" w:eastAsia="宋体" w:hAnsi="宋体" w:cs="Arial"/>
      <w:b/>
      <w:bCs/>
      <w:spacing w:val="4"/>
      <w:kern w:val="2"/>
      <w:sz w:val="22"/>
      <w:szCs w:val="24"/>
      <w:lang w:val="en-US" w:eastAsia="zh-CN" w:bidi="ar-SA"/>
    </w:rPr>
  </w:style>
  <w:style w:type="character" w:customStyle="1" w:styleId="1fffb">
    <w:name w:val="样式 宋体1"/>
    <w:qFormat/>
  </w:style>
  <w:style w:type="paragraph" w:customStyle="1" w:styleId="a9">
    <w:name w:val="标题正文"/>
    <w:basedOn w:val="ac"/>
    <w:next w:val="ac"/>
    <w:qFormat/>
    <w:pPr>
      <w:widowControl/>
      <w:numPr>
        <w:numId w:val="17"/>
      </w:numPr>
      <w:spacing w:beforeLines="50"/>
      <w:jc w:val="left"/>
    </w:pPr>
    <w:rPr>
      <w:rFonts w:ascii="Book Antiqua" w:hAnsi="Book Antiqua" w:cs="宋体"/>
      <w:b/>
      <w:color w:val="4C4C4C"/>
      <w:kern w:val="0"/>
      <w:sz w:val="20"/>
      <w:szCs w:val="21"/>
    </w:rPr>
  </w:style>
  <w:style w:type="character" w:customStyle="1" w:styleId="118">
    <w:name w:val="页眉11"/>
    <w:qFormat/>
  </w:style>
  <w:style w:type="paragraph" w:customStyle="1" w:styleId="affffffffffffffffff3">
    <w:name w:val="体彩正文"/>
    <w:basedOn w:val="ac"/>
    <w:link w:val="Charff6"/>
    <w:qFormat/>
    <w:pPr>
      <w:widowControl/>
      <w:adjustRightInd w:val="0"/>
      <w:spacing w:before="120" w:after="120"/>
      <w:ind w:firstLineChars="200" w:firstLine="200"/>
      <w:jc w:val="left"/>
      <w:textAlignment w:val="baseline"/>
    </w:pPr>
    <w:rPr>
      <w:rFonts w:ascii="Arial" w:hAnsi="Arial"/>
      <w:color w:val="4C4C4C"/>
      <w:kern w:val="0"/>
      <w:sz w:val="24"/>
      <w:szCs w:val="20"/>
    </w:rPr>
  </w:style>
  <w:style w:type="character" w:customStyle="1" w:styleId="Charff6">
    <w:name w:val="体彩正文 Char"/>
    <w:link w:val="affffffffffffffffff3"/>
    <w:qFormat/>
    <w:rPr>
      <w:rFonts w:ascii="Arial" w:eastAsia="宋体" w:hAnsi="Arial" w:cs="Times New Roman"/>
      <w:color w:val="4C4C4C"/>
      <w:kern w:val="0"/>
      <w:sz w:val="24"/>
      <w:szCs w:val="20"/>
    </w:rPr>
  </w:style>
  <w:style w:type="paragraph" w:customStyle="1" w:styleId="affffffffffffffffff4">
    <w:name w:val="图表标题"/>
    <w:basedOn w:val="ac"/>
    <w:next w:val="ac"/>
    <w:qFormat/>
    <w:pPr>
      <w:widowControl/>
      <w:spacing w:before="120"/>
      <w:jc w:val="center"/>
    </w:pPr>
    <w:rPr>
      <w:rFonts w:ascii="Arial" w:eastAsia="黑体" w:hAnsi="Verdana" w:cs="宋体"/>
      <w:color w:val="4C4C4C"/>
      <w:kern w:val="0"/>
      <w:sz w:val="20"/>
      <w:szCs w:val="20"/>
      <w:u w:color="000000"/>
    </w:rPr>
  </w:style>
  <w:style w:type="paragraph" w:customStyle="1" w:styleId="ParaCharCharCharChar111">
    <w:name w:val="默认段落字体 Para Char Char Char Char111"/>
    <w:basedOn w:val="ac"/>
    <w:qFormat/>
    <w:pPr>
      <w:widowControl/>
      <w:tabs>
        <w:tab w:val="left" w:pos="720"/>
      </w:tabs>
      <w:jc w:val="left"/>
    </w:pPr>
    <w:rPr>
      <w:rFonts w:ascii="Verdana" w:hAnsi="Verdana" w:cs="宋体"/>
      <w:color w:val="4C4C4C"/>
      <w:kern w:val="0"/>
      <w:sz w:val="20"/>
      <w:szCs w:val="20"/>
    </w:rPr>
  </w:style>
  <w:style w:type="paragraph" w:customStyle="1" w:styleId="affffffffffffffffff5">
    <w:name w:val="三级目录"/>
    <w:basedOn w:val="3"/>
    <w:qFormat/>
    <w:pPr>
      <w:spacing w:before="260" w:after="260" w:line="416" w:lineRule="auto"/>
      <w:ind w:left="0" w:right="0" w:firstLine="0"/>
    </w:pPr>
    <w:rPr>
      <w:rFonts w:ascii="Verdana" w:hAnsi="Verdana" w:cs="宋体"/>
      <w:b/>
      <w:bCs/>
      <w:szCs w:val="28"/>
    </w:rPr>
  </w:style>
  <w:style w:type="paragraph" w:customStyle="1" w:styleId="CharCharCharChar">
    <w:name w:val="缩进 Char Char Char Char"/>
    <w:basedOn w:val="ac"/>
    <w:qFormat/>
    <w:pPr>
      <w:widowControl/>
      <w:spacing w:beforeLines="50" w:afterLines="50" w:line="360" w:lineRule="auto"/>
      <w:ind w:firstLineChars="200" w:firstLine="480"/>
    </w:pPr>
    <w:rPr>
      <w:rFonts w:ascii="Tahoma" w:hAnsi="Tahoma" w:cs="宋体"/>
      <w:color w:val="4C4C4C"/>
      <w:kern w:val="0"/>
      <w:sz w:val="24"/>
      <w:szCs w:val="20"/>
    </w:rPr>
  </w:style>
  <w:style w:type="paragraph" w:customStyle="1" w:styleId="CharCharCharCharCharChar1CharChar">
    <w:name w:val="文字 Char Char Char Char Char Char1 Char Char"/>
    <w:basedOn w:val="ac"/>
    <w:qFormat/>
    <w:pPr>
      <w:widowControl/>
      <w:snapToGrid w:val="0"/>
      <w:spacing w:before="120" w:after="160" w:line="360" w:lineRule="auto"/>
      <w:ind w:right="-360"/>
      <w:jc w:val="left"/>
    </w:pPr>
    <w:rPr>
      <w:rFonts w:ascii="Verdana" w:hAnsi="Verdana" w:cs="宋体"/>
      <w:color w:val="4C4C4C"/>
      <w:kern w:val="0"/>
      <w:sz w:val="20"/>
      <w:szCs w:val="20"/>
      <w:lang w:eastAsia="en-US"/>
    </w:rPr>
  </w:style>
  <w:style w:type="paragraph" w:customStyle="1" w:styleId="2fffa">
    <w:name w:val="菲页2"/>
    <w:basedOn w:val="3"/>
    <w:qFormat/>
    <w:pPr>
      <w:tabs>
        <w:tab w:val="left" w:pos="720"/>
      </w:tabs>
      <w:spacing w:before="120" w:after="120" w:line="360" w:lineRule="auto"/>
      <w:ind w:left="720" w:right="0" w:hanging="720"/>
      <w:jc w:val="center"/>
    </w:pPr>
    <w:rPr>
      <w:rFonts w:hAnsi="宋体" w:cs="宋体"/>
      <w:color w:val="4C4C4C"/>
      <w:sz w:val="44"/>
    </w:rPr>
  </w:style>
  <w:style w:type="paragraph" w:customStyle="1" w:styleId="1fffc">
    <w:name w:val="菲页1"/>
    <w:basedOn w:val="22"/>
    <w:qFormat/>
    <w:pPr>
      <w:spacing w:before="260" w:after="260" w:line="416" w:lineRule="auto"/>
      <w:ind w:left="0" w:right="0" w:firstLine="0"/>
      <w:jc w:val="center"/>
    </w:pPr>
    <w:rPr>
      <w:rFonts w:eastAsia="宋体" w:hAnsi="宋体" w:cs="宋体"/>
      <w:color w:val="4C4C4C"/>
      <w:sz w:val="52"/>
    </w:rPr>
  </w:style>
  <w:style w:type="paragraph" w:customStyle="1" w:styleId="affffffffffffffffff6">
    <w:name w:val="目录文字"/>
    <w:basedOn w:val="ac"/>
    <w:qFormat/>
    <w:pPr>
      <w:widowControl/>
      <w:spacing w:line="480" w:lineRule="auto"/>
      <w:jc w:val="left"/>
    </w:pPr>
    <w:rPr>
      <w:rFonts w:ascii="宋体" w:hAnsi="宋体" w:cs="宋体"/>
      <w:color w:val="4C4C4C"/>
      <w:kern w:val="0"/>
      <w:sz w:val="24"/>
      <w:szCs w:val="20"/>
    </w:rPr>
  </w:style>
  <w:style w:type="paragraph" w:customStyle="1" w:styleId="affffffffffffffffff7">
    <w:name w:val="菲页(卷)"/>
    <w:basedOn w:val="14"/>
    <w:next w:val="230"/>
    <w:qFormat/>
    <w:pPr>
      <w:keepLines w:val="0"/>
      <w:tabs>
        <w:tab w:val="left" w:pos="432"/>
      </w:tabs>
      <w:spacing w:after="0" w:line="360" w:lineRule="auto"/>
      <w:ind w:left="432" w:right="0" w:hanging="432"/>
      <w:outlineLvl w:val="1"/>
    </w:pPr>
    <w:rPr>
      <w:rFonts w:hAnsi="Verdana" w:cs="宋体"/>
      <w:color w:val="4C4C4C"/>
      <w:sz w:val="52"/>
    </w:rPr>
  </w:style>
  <w:style w:type="paragraph" w:customStyle="1" w:styleId="266">
    <w:name w:val="样式 标题 2 + 段前: 6 磅 段后: 6 磅"/>
    <w:basedOn w:val="22"/>
    <w:qFormat/>
    <w:pPr>
      <w:spacing w:before="120" w:after="120" w:line="360" w:lineRule="auto"/>
      <w:ind w:left="0" w:right="0" w:firstLine="0"/>
    </w:pPr>
    <w:rPr>
      <w:rFonts w:ascii="Times New Roman" w:eastAsia="宋体" w:hAnsi="Times New Roman" w:cs="宋体"/>
      <w:b/>
      <w:bCs/>
      <w:color w:val="4C4C4C"/>
      <w:sz w:val="24"/>
    </w:rPr>
  </w:style>
  <w:style w:type="paragraph" w:customStyle="1" w:styleId="affffffffffffffffff8">
    <w:name w:val="列项"/>
    <w:basedOn w:val="ac"/>
    <w:qFormat/>
    <w:pPr>
      <w:widowControl/>
      <w:tabs>
        <w:tab w:val="left" w:pos="709"/>
      </w:tabs>
      <w:adjustRightInd w:val="0"/>
      <w:ind w:firstLine="420"/>
      <w:jc w:val="left"/>
    </w:pPr>
    <w:rPr>
      <w:rFonts w:ascii="Verdana" w:hAnsi="Verdana" w:cs="宋体"/>
      <w:color w:val="4C4C4C"/>
      <w:kern w:val="0"/>
      <w:sz w:val="20"/>
      <w:szCs w:val="20"/>
    </w:rPr>
  </w:style>
  <w:style w:type="paragraph" w:customStyle="1" w:styleId="affffffffffffffffff9">
    <w:name w:val="列项细分"/>
    <w:basedOn w:val="ac"/>
    <w:qFormat/>
    <w:pPr>
      <w:widowControl/>
      <w:tabs>
        <w:tab w:val="left" w:pos="360"/>
        <w:tab w:val="decimal" w:pos="1161"/>
        <w:tab w:val="left" w:pos="1196"/>
      </w:tabs>
      <w:ind w:left="360" w:hanging="360"/>
      <w:jc w:val="left"/>
    </w:pPr>
    <w:rPr>
      <w:rFonts w:ascii="宋体" w:hAnsi="Verdana" w:cs="宋体"/>
      <w:color w:val="4C4C4C"/>
      <w:kern w:val="0"/>
      <w:sz w:val="20"/>
      <w:szCs w:val="20"/>
    </w:rPr>
  </w:style>
  <w:style w:type="paragraph" w:customStyle="1" w:styleId="affffffffffffffffffa">
    <w:name w:val="图号"/>
    <w:basedOn w:val="ac"/>
    <w:qFormat/>
    <w:pPr>
      <w:widowControl/>
      <w:tabs>
        <w:tab w:val="left" w:pos="780"/>
      </w:tabs>
      <w:autoSpaceDE w:val="0"/>
      <w:autoSpaceDN w:val="0"/>
      <w:adjustRightInd w:val="0"/>
      <w:spacing w:before="105" w:line="360" w:lineRule="auto"/>
      <w:ind w:leftChars="200" w:left="780" w:hangingChars="200" w:hanging="360"/>
      <w:jc w:val="center"/>
    </w:pPr>
    <w:rPr>
      <w:rFonts w:ascii="Arial" w:hAnsi="Arial" w:cs="宋体"/>
      <w:color w:val="4C4C4C"/>
      <w:kern w:val="0"/>
      <w:sz w:val="18"/>
      <w:szCs w:val="18"/>
    </w:rPr>
  </w:style>
  <w:style w:type="paragraph" w:customStyle="1" w:styleId="2H22l2I2Heading2HiddenHeading2CCBSheading2Tit">
    <w:name w:val="样式 标题 2H22l2I2Heading 2 HiddenHeading 2 CCBSheading 2Tit..."/>
    <w:basedOn w:val="22"/>
    <w:qFormat/>
    <w:pPr>
      <w:spacing w:before="50" w:after="50" w:line="360" w:lineRule="auto"/>
      <w:ind w:left="0" w:right="0" w:firstLine="0"/>
    </w:pPr>
    <w:rPr>
      <w:rFonts w:ascii="Arial" w:hAnsi="Arial" w:cs="宋体"/>
      <w:color w:val="4C4C4C"/>
      <w:sz w:val="30"/>
    </w:rPr>
  </w:style>
  <w:style w:type="paragraph" w:customStyle="1" w:styleId="affffffffffffffffffb">
    <w:name w:val="二级标题"/>
    <w:basedOn w:val="affffffffffffffa"/>
    <w:next w:val="afffffffffffff4"/>
    <w:link w:val="Charff7"/>
    <w:qFormat/>
    <w:pPr>
      <w:keepNext/>
      <w:keepLines/>
      <w:tabs>
        <w:tab w:val="left" w:pos="720"/>
        <w:tab w:val="left" w:pos="992"/>
      </w:tabs>
      <w:spacing w:beforeLines="100" w:afterLines="100" w:line="360" w:lineRule="auto"/>
      <w:ind w:left="992" w:hanging="567"/>
      <w:jc w:val="both"/>
    </w:pPr>
    <w:rPr>
      <w:bCs/>
      <w:kern w:val="44"/>
      <w:szCs w:val="32"/>
    </w:rPr>
  </w:style>
  <w:style w:type="character" w:customStyle="1" w:styleId="Charff7">
    <w:name w:val="二级标题 Char"/>
    <w:link w:val="affffffffffffffffffb"/>
    <w:qFormat/>
    <w:rPr>
      <w:rFonts w:ascii="Verdana" w:eastAsia="宋体" w:hAnsi="Verdana" w:cs="Times New Roman"/>
      <w:b/>
      <w:bCs/>
      <w:color w:val="4C4C4C"/>
      <w:kern w:val="44"/>
      <w:sz w:val="32"/>
      <w:szCs w:val="32"/>
    </w:rPr>
  </w:style>
  <w:style w:type="paragraph" w:customStyle="1" w:styleId="231">
    <w:name w:val="样式 首行缩进:  2 字符3"/>
    <w:basedOn w:val="ac"/>
    <w:qFormat/>
    <w:pPr>
      <w:widowControl/>
      <w:spacing w:line="360" w:lineRule="auto"/>
      <w:ind w:firstLineChars="200" w:firstLine="480"/>
      <w:jc w:val="left"/>
    </w:pPr>
    <w:rPr>
      <w:rFonts w:ascii="Verdana" w:hAnsi="Verdana" w:cs="宋体"/>
      <w:color w:val="4C4C4C"/>
      <w:kern w:val="0"/>
      <w:sz w:val="24"/>
      <w:szCs w:val="20"/>
    </w:rPr>
  </w:style>
  <w:style w:type="paragraph" w:customStyle="1" w:styleId="affffffffffffffffffc">
    <w:name w:val="南方电网正文"/>
    <w:basedOn w:val="ac"/>
    <w:link w:val="Charff8"/>
    <w:qFormat/>
    <w:pPr>
      <w:widowControl/>
      <w:spacing w:line="360" w:lineRule="auto"/>
      <w:ind w:firstLineChars="225" w:firstLine="540"/>
      <w:jc w:val="left"/>
    </w:pPr>
    <w:rPr>
      <w:rFonts w:ascii="Verdana" w:hAnsi="Verdana"/>
      <w:color w:val="4C4C4C"/>
      <w:kern w:val="0"/>
      <w:sz w:val="24"/>
      <w:szCs w:val="20"/>
    </w:rPr>
  </w:style>
  <w:style w:type="character" w:customStyle="1" w:styleId="Charff8">
    <w:name w:val="南方电网正文 Char"/>
    <w:link w:val="affffffffffffffffffc"/>
    <w:qFormat/>
    <w:rPr>
      <w:rFonts w:ascii="Verdana" w:eastAsia="宋体" w:hAnsi="Verdana" w:cs="Times New Roman"/>
      <w:color w:val="4C4C4C"/>
      <w:kern w:val="0"/>
      <w:sz w:val="24"/>
      <w:szCs w:val="20"/>
    </w:rPr>
  </w:style>
  <w:style w:type="paragraph" w:customStyle="1" w:styleId="affffffffffffffffffd">
    <w:name w:val="小数列表"/>
    <w:basedOn w:val="1f"/>
    <w:link w:val="Charff9"/>
    <w:qFormat/>
    <w:pPr>
      <w:widowControl/>
      <w:spacing w:line="360" w:lineRule="auto"/>
      <w:ind w:firstLineChars="0" w:firstLine="0"/>
      <w:jc w:val="left"/>
    </w:pPr>
    <w:rPr>
      <w:rFonts w:ascii="宋体" w:hAnsi="宋体"/>
      <w:color w:val="4C4C4C"/>
      <w:sz w:val="24"/>
      <w:szCs w:val="20"/>
    </w:rPr>
  </w:style>
  <w:style w:type="character" w:customStyle="1" w:styleId="Charff9">
    <w:name w:val="小数列表 Char"/>
    <w:link w:val="affffffffffffffffffd"/>
    <w:qFormat/>
    <w:rPr>
      <w:rFonts w:ascii="宋体" w:hAnsi="宋体"/>
      <w:color w:val="4C4C4C"/>
      <w:sz w:val="24"/>
      <w:szCs w:val="20"/>
    </w:rPr>
  </w:style>
  <w:style w:type="paragraph" w:customStyle="1" w:styleId="affffffffffffffffffe">
    <w:name w:val="大数列表"/>
    <w:basedOn w:val="1f"/>
    <w:link w:val="Charffa"/>
    <w:qFormat/>
    <w:pPr>
      <w:widowControl/>
      <w:spacing w:line="360" w:lineRule="auto"/>
      <w:ind w:firstLineChars="0" w:firstLine="0"/>
      <w:jc w:val="left"/>
    </w:pPr>
    <w:rPr>
      <w:rFonts w:ascii="宋体" w:hAnsi="宋体"/>
      <w:color w:val="4C4C4C"/>
      <w:sz w:val="24"/>
      <w:szCs w:val="20"/>
    </w:rPr>
  </w:style>
  <w:style w:type="character" w:customStyle="1" w:styleId="Charffa">
    <w:name w:val="大数列表 Char"/>
    <w:link w:val="affffffffffffffffffe"/>
    <w:qFormat/>
    <w:rPr>
      <w:rFonts w:ascii="宋体" w:hAnsi="宋体"/>
      <w:color w:val="4C4C4C"/>
      <w:sz w:val="24"/>
      <w:szCs w:val="20"/>
    </w:rPr>
  </w:style>
  <w:style w:type="paragraph" w:customStyle="1" w:styleId="afffffffffffffffffff">
    <w:name w:val="括号"/>
    <w:basedOn w:val="1f"/>
    <w:link w:val="Charffb"/>
    <w:qFormat/>
    <w:pPr>
      <w:widowControl/>
      <w:spacing w:line="360" w:lineRule="auto"/>
      <w:ind w:firstLineChars="0" w:firstLine="0"/>
      <w:jc w:val="left"/>
    </w:pPr>
    <w:rPr>
      <w:rFonts w:ascii="Calibri" w:hAnsi="Calibri"/>
      <w:color w:val="4C4C4C"/>
      <w:sz w:val="24"/>
      <w:szCs w:val="20"/>
    </w:rPr>
  </w:style>
  <w:style w:type="character" w:customStyle="1" w:styleId="Charffb">
    <w:name w:val="括号 Char"/>
    <w:link w:val="afffffffffffffffffff"/>
    <w:qFormat/>
    <w:rPr>
      <w:rFonts w:ascii="Calibri" w:hAnsi="Calibri"/>
      <w:color w:val="4C4C4C"/>
      <w:sz w:val="24"/>
      <w:szCs w:val="20"/>
    </w:rPr>
  </w:style>
  <w:style w:type="paragraph" w:customStyle="1" w:styleId="84">
    <w:name w:val="样式8"/>
    <w:basedOn w:val="7"/>
    <w:link w:val="8Char"/>
    <w:qFormat/>
    <w:pPr>
      <w:widowControl/>
      <w:ind w:left="425" w:hanging="425"/>
      <w:jc w:val="left"/>
    </w:pPr>
    <w:rPr>
      <w:rFonts w:ascii="Calibri" w:hAnsi="Calibri"/>
      <w:color w:val="4C4C4C"/>
      <w:szCs w:val="20"/>
    </w:rPr>
  </w:style>
  <w:style w:type="character" w:customStyle="1" w:styleId="8Char">
    <w:name w:val="样式8 Char"/>
    <w:link w:val="84"/>
    <w:qFormat/>
    <w:rPr>
      <w:rFonts w:ascii="Calibri" w:eastAsia="宋体" w:hAnsi="Calibri" w:cs="Times New Roman"/>
      <w:b/>
      <w:bCs/>
      <w:color w:val="4C4C4C"/>
      <w:kern w:val="0"/>
      <w:sz w:val="24"/>
      <w:szCs w:val="20"/>
    </w:rPr>
  </w:style>
  <w:style w:type="paragraph" w:customStyle="1" w:styleId="93">
    <w:name w:val="样式9"/>
    <w:basedOn w:val="8"/>
    <w:link w:val="9Char"/>
    <w:qFormat/>
    <w:pPr>
      <w:widowControl/>
      <w:ind w:left="425" w:hanging="425"/>
      <w:jc w:val="left"/>
    </w:pPr>
    <w:rPr>
      <w:rFonts w:ascii="Cambria" w:eastAsia="宋体" w:hAnsi="Cambria"/>
      <w:color w:val="4C4C4C"/>
      <w:szCs w:val="20"/>
    </w:rPr>
  </w:style>
  <w:style w:type="character" w:customStyle="1" w:styleId="9Char">
    <w:name w:val="样式9 Char"/>
    <w:link w:val="93"/>
    <w:qFormat/>
    <w:rPr>
      <w:rFonts w:ascii="Cambria" w:eastAsia="宋体" w:hAnsi="Cambria" w:cs="Times New Roman"/>
      <w:color w:val="4C4C4C"/>
      <w:kern w:val="0"/>
      <w:sz w:val="24"/>
      <w:szCs w:val="20"/>
    </w:rPr>
  </w:style>
  <w:style w:type="paragraph" w:customStyle="1" w:styleId="123">
    <w:name w:val="样式12"/>
    <w:basedOn w:val="3c"/>
    <w:link w:val="12Char"/>
    <w:qFormat/>
    <w:pPr>
      <w:widowControl/>
      <w:spacing w:before="260" w:after="260" w:line="416" w:lineRule="auto"/>
      <w:ind w:left="360"/>
      <w:jc w:val="left"/>
      <w:outlineLvl w:val="1"/>
    </w:pPr>
    <w:rPr>
      <w:rFonts w:ascii="Cambria" w:eastAsia="宋体" w:hAnsi="Cambria"/>
      <w:bCs/>
      <w:color w:val="4C4C4C"/>
      <w:sz w:val="32"/>
      <w:szCs w:val="32"/>
    </w:rPr>
  </w:style>
  <w:style w:type="character" w:customStyle="1" w:styleId="12Char">
    <w:name w:val="样式12 Char"/>
    <w:link w:val="123"/>
    <w:qFormat/>
    <w:rPr>
      <w:rFonts w:ascii="Cambria" w:eastAsia="宋体" w:hAnsi="Cambria" w:cs="Times New Roman"/>
      <w:b/>
      <w:bCs/>
      <w:color w:val="4C4C4C"/>
      <w:kern w:val="0"/>
      <w:sz w:val="32"/>
      <w:szCs w:val="32"/>
    </w:rPr>
  </w:style>
  <w:style w:type="paragraph" w:customStyle="1" w:styleId="afffffffffffffffffff0">
    <w:name w:val="四级标题"/>
    <w:basedOn w:val="4"/>
    <w:link w:val="Charffc"/>
    <w:qFormat/>
    <w:pPr>
      <w:spacing w:after="0" w:line="360" w:lineRule="auto"/>
      <w:ind w:left="1418" w:right="0" w:hanging="1418"/>
    </w:pPr>
    <w:rPr>
      <w:rFonts w:ascii="宋体" w:eastAsia="宋体" w:hAnsi="宋体"/>
      <w:b/>
      <w:sz w:val="24"/>
    </w:rPr>
  </w:style>
  <w:style w:type="character" w:customStyle="1" w:styleId="Charffc">
    <w:name w:val="四级标题 Char"/>
    <w:link w:val="afffffffffffffffffff0"/>
    <w:qFormat/>
    <w:rPr>
      <w:rFonts w:ascii="宋体" w:eastAsia="宋体" w:hAnsi="宋体" w:cs="Times New Roman"/>
      <w:b/>
      <w:color w:val="000000"/>
      <w:kern w:val="0"/>
      <w:sz w:val="24"/>
      <w:szCs w:val="20"/>
    </w:rPr>
  </w:style>
  <w:style w:type="paragraph" w:customStyle="1" w:styleId="101">
    <w:name w:val="样式10"/>
    <w:basedOn w:val="48"/>
    <w:link w:val="10Char"/>
    <w:qFormat/>
    <w:pPr>
      <w:keepNext/>
      <w:keepLines/>
      <w:spacing w:before="260" w:after="260" w:line="416" w:lineRule="auto"/>
      <w:ind w:left="425" w:hanging="425"/>
      <w:outlineLvl w:val="2"/>
    </w:pPr>
    <w:rPr>
      <w:rFonts w:ascii="Calibri" w:eastAsia="宋体" w:hAnsi="Calibri"/>
      <w:b/>
      <w:bCs/>
      <w:sz w:val="32"/>
      <w:szCs w:val="32"/>
    </w:rPr>
  </w:style>
  <w:style w:type="character" w:customStyle="1" w:styleId="10Char">
    <w:name w:val="样式10 Char"/>
    <w:link w:val="101"/>
    <w:qFormat/>
    <w:rPr>
      <w:rFonts w:ascii="Calibri" w:eastAsia="宋体" w:hAnsi="Calibri" w:cs="Times New Roman"/>
      <w:b/>
      <w:bCs/>
      <w:color w:val="4C4C4C"/>
      <w:sz w:val="32"/>
      <w:szCs w:val="32"/>
    </w:rPr>
  </w:style>
  <w:style w:type="character" w:customStyle="1" w:styleId="1fffd">
    <w:name w:val="批注引用1"/>
    <w:qFormat/>
    <w:rPr>
      <w:sz w:val="21"/>
    </w:rPr>
  </w:style>
  <w:style w:type="character" w:customStyle="1" w:styleId="1fffe">
    <w:name w:val="脚注引用1"/>
    <w:qFormat/>
    <w:rPr>
      <w:vertAlign w:val="superscript"/>
    </w:rPr>
  </w:style>
  <w:style w:type="paragraph" w:customStyle="1" w:styleId="afffffffffffffffffff1">
    <w:name w:val="正文首行"/>
    <w:basedOn w:val="ac"/>
    <w:qFormat/>
    <w:pPr>
      <w:widowControl/>
      <w:spacing w:beforeLines="50" w:afterLines="50" w:line="360" w:lineRule="atLeast"/>
      <w:ind w:firstLineChars="200" w:firstLine="200"/>
      <w:jc w:val="left"/>
    </w:pPr>
    <w:rPr>
      <w:rFonts w:ascii="Verdana" w:eastAsia="楷体_GB2312" w:hAnsi="Verdana" w:cs="宋体"/>
      <w:color w:val="4C4C4C"/>
      <w:kern w:val="0"/>
      <w:sz w:val="24"/>
      <w:szCs w:val="20"/>
    </w:rPr>
  </w:style>
  <w:style w:type="character" w:customStyle="1" w:styleId="1ffff">
    <w:name w:val="页码1"/>
    <w:qFormat/>
  </w:style>
  <w:style w:type="character" w:customStyle="1" w:styleId="1ffff0">
    <w:name w:val="行号1"/>
    <w:qFormat/>
  </w:style>
  <w:style w:type="character" w:customStyle="1" w:styleId="1ffff1">
    <w:name w:val="已访问的超链接1"/>
    <w:qFormat/>
    <w:rPr>
      <w:color w:val="800080"/>
      <w:u w:val="single"/>
    </w:rPr>
  </w:style>
  <w:style w:type="paragraph" w:customStyle="1" w:styleId="1ffff2">
    <w:name w:val="结束语1"/>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1ffff3">
    <w:name w:val="日期1"/>
    <w:basedOn w:val="ac"/>
    <w:next w:val="ac"/>
    <w:qFormat/>
    <w:pPr>
      <w:widowControl/>
      <w:spacing w:line="360" w:lineRule="auto"/>
      <w:ind w:leftChars="2500" w:left="100" w:firstLine="425"/>
      <w:jc w:val="left"/>
    </w:pPr>
    <w:rPr>
      <w:rFonts w:ascii="宋体" w:hAnsi="宋体" w:cs="宋体"/>
      <w:color w:val="000000"/>
      <w:kern w:val="0"/>
      <w:sz w:val="24"/>
      <w:szCs w:val="20"/>
    </w:rPr>
  </w:style>
  <w:style w:type="paragraph" w:customStyle="1" w:styleId="1ffff4">
    <w:name w:val="脚注文本1"/>
    <w:basedOn w:val="ac"/>
    <w:qFormat/>
    <w:pPr>
      <w:widowControl/>
      <w:jc w:val="left"/>
    </w:pPr>
    <w:rPr>
      <w:rFonts w:ascii="宋体" w:hAnsi="宋体" w:cs="宋体"/>
      <w:color w:val="000000"/>
      <w:kern w:val="0"/>
      <w:sz w:val="24"/>
      <w:szCs w:val="20"/>
      <w:lang w:eastAsia="en-US"/>
    </w:rPr>
  </w:style>
  <w:style w:type="paragraph" w:customStyle="1" w:styleId="511">
    <w:name w:val="列表编号 51"/>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315">
    <w:name w:val="列表接续 31"/>
    <w:basedOn w:val="ac"/>
    <w:qFormat/>
    <w:pPr>
      <w:widowControl/>
      <w:spacing w:after="120" w:line="360" w:lineRule="auto"/>
      <w:ind w:leftChars="600" w:left="1260"/>
      <w:jc w:val="left"/>
    </w:pPr>
    <w:rPr>
      <w:rFonts w:ascii="宋体" w:hAnsi="宋体" w:cs="宋体"/>
      <w:color w:val="000000"/>
      <w:kern w:val="0"/>
      <w:sz w:val="24"/>
      <w:szCs w:val="20"/>
    </w:rPr>
  </w:style>
  <w:style w:type="paragraph" w:customStyle="1" w:styleId="512">
    <w:name w:val="列表接续 51"/>
    <w:basedOn w:val="ac"/>
    <w:qFormat/>
    <w:pPr>
      <w:widowControl/>
      <w:tabs>
        <w:tab w:val="left" w:pos="360"/>
      </w:tabs>
      <w:spacing w:after="120" w:line="360" w:lineRule="auto"/>
      <w:ind w:leftChars="1000" w:left="2100"/>
      <w:jc w:val="left"/>
    </w:pPr>
    <w:rPr>
      <w:rFonts w:ascii="宋体" w:hAnsi="宋体" w:cs="宋体"/>
      <w:color w:val="000000"/>
      <w:kern w:val="0"/>
      <w:sz w:val="24"/>
      <w:szCs w:val="20"/>
    </w:rPr>
  </w:style>
  <w:style w:type="paragraph" w:customStyle="1" w:styleId="316">
    <w:name w:val="列表 31"/>
    <w:basedOn w:val="ac"/>
    <w:qFormat/>
    <w:pPr>
      <w:widowControl/>
      <w:spacing w:line="360" w:lineRule="auto"/>
      <w:ind w:leftChars="400" w:left="100" w:hangingChars="200" w:hanging="200"/>
      <w:jc w:val="left"/>
    </w:pPr>
    <w:rPr>
      <w:rFonts w:ascii="宋体" w:hAnsi="宋体" w:cs="宋体"/>
      <w:color w:val="000000"/>
      <w:kern w:val="0"/>
      <w:sz w:val="24"/>
      <w:szCs w:val="20"/>
    </w:rPr>
  </w:style>
  <w:style w:type="paragraph" w:customStyle="1" w:styleId="218">
    <w:name w:val="列表 21"/>
    <w:basedOn w:val="ac"/>
    <w:qFormat/>
    <w:pPr>
      <w:widowControl/>
      <w:spacing w:line="360" w:lineRule="auto"/>
      <w:ind w:leftChars="200" w:left="100" w:hangingChars="200" w:hanging="200"/>
      <w:jc w:val="left"/>
    </w:pPr>
    <w:rPr>
      <w:rFonts w:ascii="宋体" w:hAnsi="宋体" w:cs="宋体"/>
      <w:color w:val="000000"/>
      <w:kern w:val="0"/>
      <w:sz w:val="24"/>
      <w:szCs w:val="20"/>
    </w:rPr>
  </w:style>
  <w:style w:type="paragraph" w:customStyle="1" w:styleId="3f6">
    <w:name w:val="页眉3"/>
    <w:basedOn w:val="ac"/>
    <w:qFormat/>
    <w:pPr>
      <w:widowControl/>
      <w:pBdr>
        <w:bottom w:val="single" w:sz="6" w:space="1" w:color="auto"/>
      </w:pBdr>
      <w:tabs>
        <w:tab w:val="center" w:pos="4153"/>
        <w:tab w:val="right" w:pos="8306"/>
      </w:tabs>
      <w:snapToGrid w:val="0"/>
      <w:jc w:val="center"/>
    </w:pPr>
    <w:rPr>
      <w:rFonts w:ascii="宋体" w:hAnsi="宋体" w:cs="宋体"/>
      <w:color w:val="000000"/>
      <w:kern w:val="0"/>
      <w:sz w:val="18"/>
      <w:szCs w:val="20"/>
    </w:rPr>
  </w:style>
  <w:style w:type="paragraph" w:customStyle="1" w:styleId="219">
    <w:name w:val="列表接续 21"/>
    <w:basedOn w:val="ac"/>
    <w:qFormat/>
    <w:pPr>
      <w:widowControl/>
      <w:spacing w:after="120" w:line="360" w:lineRule="auto"/>
      <w:ind w:leftChars="400" w:left="840"/>
      <w:jc w:val="left"/>
    </w:pPr>
    <w:rPr>
      <w:rFonts w:ascii="宋体" w:hAnsi="宋体" w:cs="宋体"/>
      <w:color w:val="000000"/>
      <w:kern w:val="0"/>
      <w:sz w:val="24"/>
      <w:szCs w:val="20"/>
    </w:rPr>
  </w:style>
  <w:style w:type="paragraph" w:customStyle="1" w:styleId="1ffff5">
    <w:name w:val="段落1"/>
    <w:basedOn w:val="ac"/>
    <w:qFormat/>
    <w:pPr>
      <w:widowControl/>
      <w:tabs>
        <w:tab w:val="left" w:pos="720"/>
        <w:tab w:val="left" w:pos="907"/>
        <w:tab w:val="left" w:pos="1430"/>
      </w:tabs>
      <w:spacing w:before="72"/>
      <w:ind w:left="1701" w:right="113" w:firstLine="431"/>
      <w:jc w:val="left"/>
    </w:pPr>
    <w:rPr>
      <w:rFonts w:ascii="宋体" w:hAnsi="宋体" w:cs="宋体"/>
      <w:color w:val="000000"/>
      <w:kern w:val="24"/>
      <w:sz w:val="20"/>
      <w:szCs w:val="20"/>
    </w:rPr>
  </w:style>
  <w:style w:type="paragraph" w:customStyle="1" w:styleId="1ffff6">
    <w:name w:val="普通(网站)1"/>
    <w:basedOn w:val="ac"/>
    <w:qFormat/>
    <w:pPr>
      <w:widowControl/>
      <w:spacing w:before="100" w:beforeAutospacing="1" w:after="100" w:afterAutospacing="1"/>
      <w:jc w:val="left"/>
    </w:pPr>
    <w:rPr>
      <w:rFonts w:ascii="Arial Unicode MS" w:eastAsia="Arial Unicode MS" w:hAnsi="Arial Unicode MS" w:cs="宋体"/>
      <w:color w:val="000000"/>
      <w:kern w:val="0"/>
      <w:sz w:val="24"/>
      <w:szCs w:val="20"/>
    </w:rPr>
  </w:style>
  <w:style w:type="paragraph" w:customStyle="1" w:styleId="119">
    <w:name w:val="索引 11"/>
    <w:basedOn w:val="ac"/>
    <w:next w:val="ac"/>
    <w:qFormat/>
    <w:pPr>
      <w:widowControl/>
      <w:jc w:val="left"/>
    </w:pPr>
    <w:rPr>
      <w:rFonts w:ascii="宋体" w:hAnsi="宋体" w:cs="宋体"/>
      <w:color w:val="000000"/>
      <w:kern w:val="0"/>
      <w:sz w:val="24"/>
      <w:szCs w:val="20"/>
    </w:rPr>
  </w:style>
  <w:style w:type="paragraph" w:customStyle="1" w:styleId="1ffff7">
    <w:name w:val="页脚1"/>
    <w:basedOn w:val="ac"/>
    <w:qFormat/>
    <w:pPr>
      <w:widowControl/>
      <w:tabs>
        <w:tab w:val="center" w:pos="4153"/>
        <w:tab w:val="right" w:pos="8306"/>
      </w:tabs>
      <w:snapToGrid w:val="0"/>
      <w:jc w:val="left"/>
    </w:pPr>
    <w:rPr>
      <w:rFonts w:ascii="宋体" w:hAnsi="宋体" w:cs="宋体"/>
      <w:color w:val="000000"/>
      <w:kern w:val="0"/>
      <w:sz w:val="18"/>
      <w:szCs w:val="20"/>
    </w:rPr>
  </w:style>
  <w:style w:type="paragraph" w:customStyle="1" w:styleId="1ffff8">
    <w:name w:val="电子邮件签名1"/>
    <w:basedOn w:val="ac"/>
    <w:qFormat/>
    <w:pPr>
      <w:widowControl/>
      <w:spacing w:line="360" w:lineRule="auto"/>
      <w:jc w:val="left"/>
    </w:pPr>
    <w:rPr>
      <w:rFonts w:ascii="宋体" w:hAnsi="宋体" w:cs="宋体"/>
      <w:color w:val="000000"/>
      <w:kern w:val="0"/>
      <w:sz w:val="24"/>
      <w:szCs w:val="20"/>
    </w:rPr>
  </w:style>
  <w:style w:type="paragraph" w:customStyle="1" w:styleId="412">
    <w:name w:val="列表 41"/>
    <w:basedOn w:val="ac"/>
    <w:qFormat/>
    <w:pPr>
      <w:widowControl/>
      <w:spacing w:line="360" w:lineRule="auto"/>
      <w:ind w:leftChars="600" w:left="100" w:hangingChars="200" w:hanging="200"/>
      <w:jc w:val="left"/>
    </w:pPr>
    <w:rPr>
      <w:rFonts w:ascii="宋体" w:hAnsi="宋体" w:cs="宋体"/>
      <w:color w:val="000000"/>
      <w:kern w:val="0"/>
      <w:sz w:val="24"/>
      <w:szCs w:val="20"/>
    </w:rPr>
  </w:style>
  <w:style w:type="paragraph" w:customStyle="1" w:styleId="1ffff9">
    <w:name w:val="引文目录标题1"/>
    <w:basedOn w:val="ac"/>
    <w:next w:val="ac"/>
    <w:qFormat/>
    <w:pPr>
      <w:widowControl/>
      <w:spacing w:before="120" w:line="360" w:lineRule="auto"/>
      <w:jc w:val="left"/>
    </w:pPr>
    <w:rPr>
      <w:rFonts w:ascii="Arial" w:hAnsi="Arial" w:cs="宋体"/>
      <w:color w:val="000000"/>
      <w:kern w:val="0"/>
      <w:sz w:val="24"/>
      <w:szCs w:val="20"/>
    </w:rPr>
  </w:style>
  <w:style w:type="paragraph" w:customStyle="1" w:styleId="513">
    <w:name w:val="列表 51"/>
    <w:basedOn w:val="ac"/>
    <w:qFormat/>
    <w:pPr>
      <w:widowControl/>
      <w:tabs>
        <w:tab w:val="left" w:pos="360"/>
      </w:tabs>
      <w:spacing w:line="360" w:lineRule="auto"/>
      <w:ind w:leftChars="800" w:left="100" w:hanging="200"/>
      <w:jc w:val="left"/>
    </w:pPr>
    <w:rPr>
      <w:rFonts w:ascii="宋体" w:hAnsi="宋体" w:cs="宋体"/>
      <w:color w:val="000000"/>
      <w:kern w:val="0"/>
      <w:sz w:val="24"/>
      <w:szCs w:val="20"/>
    </w:rPr>
  </w:style>
  <w:style w:type="paragraph" w:customStyle="1" w:styleId="1ffffa">
    <w:name w:val="批注主题1"/>
    <w:basedOn w:val="1ffffb"/>
    <w:next w:val="1ffffb"/>
    <w:qFormat/>
    <w:rPr>
      <w:b/>
    </w:rPr>
  </w:style>
  <w:style w:type="paragraph" w:customStyle="1" w:styleId="1ffffb">
    <w:name w:val="批注文字1"/>
    <w:basedOn w:val="ac"/>
    <w:qFormat/>
    <w:pPr>
      <w:widowControl/>
      <w:jc w:val="left"/>
    </w:pPr>
    <w:rPr>
      <w:rFonts w:ascii="宋体" w:hAnsi="宋体" w:cs="宋体"/>
      <w:color w:val="000000"/>
      <w:kern w:val="0"/>
      <w:sz w:val="20"/>
      <w:szCs w:val="20"/>
    </w:rPr>
  </w:style>
  <w:style w:type="paragraph" w:customStyle="1" w:styleId="413">
    <w:name w:val="列表编号 41"/>
    <w:basedOn w:val="ac"/>
    <w:qFormat/>
    <w:pPr>
      <w:widowControl/>
      <w:tabs>
        <w:tab w:val="left" w:pos="1620"/>
      </w:tabs>
      <w:spacing w:line="360" w:lineRule="auto"/>
      <w:ind w:leftChars="600" w:left="1620" w:hanging="360"/>
      <w:jc w:val="left"/>
    </w:pPr>
    <w:rPr>
      <w:rFonts w:ascii="宋体" w:hAnsi="宋体" w:cs="宋体"/>
      <w:color w:val="000000"/>
      <w:kern w:val="0"/>
      <w:sz w:val="24"/>
      <w:szCs w:val="20"/>
    </w:rPr>
  </w:style>
  <w:style w:type="paragraph" w:customStyle="1" w:styleId="414">
    <w:name w:val="列表项目符号 41"/>
    <w:basedOn w:val="ac"/>
    <w:qFormat/>
    <w:pPr>
      <w:widowControl/>
      <w:tabs>
        <w:tab w:val="left" w:pos="1620"/>
      </w:tabs>
      <w:spacing w:line="360" w:lineRule="auto"/>
      <w:ind w:leftChars="600" w:left="1620" w:hangingChars="200" w:hanging="360"/>
      <w:jc w:val="left"/>
    </w:pPr>
    <w:rPr>
      <w:rFonts w:ascii="宋体" w:hAnsi="宋体" w:cs="宋体"/>
      <w:color w:val="000000"/>
      <w:kern w:val="0"/>
      <w:sz w:val="24"/>
      <w:szCs w:val="20"/>
    </w:rPr>
  </w:style>
  <w:style w:type="paragraph" w:customStyle="1" w:styleId="317">
    <w:name w:val="列表项目符号 31"/>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1ffffc">
    <w:name w:val="宏文本1"/>
    <w:qFormat/>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lang w:eastAsia="en-US"/>
    </w:rPr>
  </w:style>
  <w:style w:type="paragraph" w:customStyle="1" w:styleId="415">
    <w:name w:val="列表接续 41"/>
    <w:basedOn w:val="ac"/>
    <w:qFormat/>
    <w:pPr>
      <w:widowControl/>
      <w:spacing w:after="120" w:line="360" w:lineRule="auto"/>
      <w:ind w:leftChars="800" w:left="1680"/>
      <w:jc w:val="left"/>
    </w:pPr>
    <w:rPr>
      <w:rFonts w:ascii="宋体" w:hAnsi="宋体" w:cs="宋体"/>
      <w:color w:val="000000"/>
      <w:kern w:val="0"/>
      <w:sz w:val="24"/>
      <w:szCs w:val="20"/>
    </w:rPr>
  </w:style>
  <w:style w:type="paragraph" w:customStyle="1" w:styleId="1ffffd">
    <w:name w:val="索引标题1"/>
    <w:basedOn w:val="ac"/>
    <w:next w:val="119"/>
    <w:qFormat/>
    <w:pPr>
      <w:widowControl/>
      <w:jc w:val="left"/>
    </w:pPr>
    <w:rPr>
      <w:rFonts w:ascii="宋体" w:eastAsia="Arial" w:hAnsi="宋体" w:cs="宋体"/>
      <w:color w:val="000000"/>
      <w:kern w:val="0"/>
      <w:sz w:val="24"/>
      <w:szCs w:val="20"/>
    </w:rPr>
  </w:style>
  <w:style w:type="paragraph" w:customStyle="1" w:styleId="1ffffe">
    <w:name w:val="签名1"/>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1fffff">
    <w:name w:val="文档结构图1"/>
    <w:basedOn w:val="ac"/>
    <w:qFormat/>
    <w:pPr>
      <w:widowControl/>
      <w:shd w:val="clear" w:color="auto" w:fill="000080"/>
      <w:jc w:val="left"/>
    </w:pPr>
    <w:rPr>
      <w:rFonts w:ascii="宋体" w:hAnsi="宋体" w:cs="宋体"/>
      <w:color w:val="000000"/>
      <w:kern w:val="0"/>
      <w:sz w:val="20"/>
      <w:szCs w:val="20"/>
    </w:rPr>
  </w:style>
  <w:style w:type="paragraph" w:customStyle="1" w:styleId="1fffff0">
    <w:name w:val="图表目录1"/>
    <w:basedOn w:val="ac"/>
    <w:next w:val="ac"/>
    <w:qFormat/>
    <w:pPr>
      <w:widowControl/>
      <w:spacing w:line="360" w:lineRule="auto"/>
      <w:ind w:leftChars="200" w:left="840" w:hangingChars="200" w:hanging="420"/>
      <w:jc w:val="left"/>
    </w:pPr>
    <w:rPr>
      <w:rFonts w:ascii="宋体" w:hAnsi="宋体" w:cs="宋体"/>
      <w:color w:val="000000"/>
      <w:kern w:val="0"/>
      <w:sz w:val="24"/>
      <w:szCs w:val="20"/>
    </w:rPr>
  </w:style>
  <w:style w:type="paragraph" w:customStyle="1" w:styleId="1110">
    <w:name w:val="修订111"/>
    <w:qFormat/>
    <w:rPr>
      <w:kern w:val="2"/>
      <w:sz w:val="21"/>
    </w:rPr>
  </w:style>
  <w:style w:type="paragraph" w:customStyle="1" w:styleId="1fffff1">
    <w:name w:val="列表1"/>
    <w:basedOn w:val="ac"/>
    <w:qFormat/>
    <w:pPr>
      <w:widowControl/>
      <w:spacing w:line="360" w:lineRule="auto"/>
      <w:ind w:left="200" w:hangingChars="200" w:hanging="200"/>
      <w:jc w:val="left"/>
    </w:pPr>
    <w:rPr>
      <w:rFonts w:ascii="宋体" w:hAnsi="宋体" w:cs="宋体"/>
      <w:color w:val="000000"/>
      <w:kern w:val="0"/>
      <w:sz w:val="24"/>
      <w:szCs w:val="20"/>
    </w:rPr>
  </w:style>
  <w:style w:type="paragraph" w:customStyle="1" w:styleId="1fffff2">
    <w:name w:val="信息标题1"/>
    <w:basedOn w:val="ac"/>
    <w:qFormat/>
    <w:pPr>
      <w:widowControl/>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left"/>
    </w:pPr>
    <w:rPr>
      <w:rFonts w:ascii="Arial" w:hAnsi="Arial" w:cs="宋体"/>
      <w:color w:val="000000"/>
      <w:kern w:val="0"/>
      <w:sz w:val="24"/>
      <w:szCs w:val="20"/>
    </w:rPr>
  </w:style>
  <w:style w:type="paragraph" w:customStyle="1" w:styleId="21a">
    <w:name w:val="列表项目符号 21"/>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1fffff3">
    <w:name w:val="尾注文本1"/>
    <w:basedOn w:val="ac"/>
    <w:qFormat/>
    <w:pPr>
      <w:widowControl/>
      <w:spacing w:line="360" w:lineRule="auto"/>
      <w:jc w:val="left"/>
    </w:pPr>
    <w:rPr>
      <w:rFonts w:ascii="宋体" w:hAnsi="宋体" w:cs="宋体"/>
      <w:color w:val="000000"/>
      <w:kern w:val="0"/>
      <w:sz w:val="24"/>
      <w:szCs w:val="20"/>
      <w:lang w:eastAsia="en-US"/>
    </w:rPr>
  </w:style>
  <w:style w:type="paragraph" w:customStyle="1" w:styleId="514">
    <w:name w:val="索引 51"/>
    <w:basedOn w:val="ac"/>
    <w:next w:val="ac"/>
    <w:qFormat/>
    <w:pPr>
      <w:widowControl/>
      <w:tabs>
        <w:tab w:val="left" w:pos="425"/>
      </w:tabs>
      <w:spacing w:line="360" w:lineRule="auto"/>
      <w:ind w:leftChars="800" w:left="800" w:firstLineChars="200" w:firstLine="200"/>
      <w:jc w:val="left"/>
    </w:pPr>
    <w:rPr>
      <w:rFonts w:ascii="宋体" w:hAnsi="宋体" w:cs="宋体"/>
      <w:color w:val="000000"/>
      <w:kern w:val="0"/>
      <w:sz w:val="24"/>
      <w:szCs w:val="20"/>
    </w:rPr>
  </w:style>
  <w:style w:type="paragraph" w:customStyle="1" w:styleId="21b">
    <w:name w:val="列表编号 21"/>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515">
    <w:name w:val="列表项目符号 51"/>
    <w:basedOn w:val="ac"/>
    <w:qFormat/>
    <w:pPr>
      <w:widowControl/>
      <w:tabs>
        <w:tab w:val="left" w:pos="2040"/>
      </w:tabs>
      <w:ind w:left="2040" w:hanging="360"/>
      <w:jc w:val="left"/>
    </w:pPr>
    <w:rPr>
      <w:rFonts w:ascii="宋体" w:hAnsi="宋体" w:cs="宋体"/>
      <w:color w:val="000000"/>
      <w:kern w:val="0"/>
      <w:sz w:val="24"/>
      <w:szCs w:val="20"/>
    </w:rPr>
  </w:style>
  <w:style w:type="paragraph" w:customStyle="1" w:styleId="1fffff4">
    <w:name w:val="列表项目符号1"/>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ParaCharCharCharCharCharCharCharCharChar1CharCharCharCharCharChar1CharCharCharChar">
    <w:name w:val="默认段落字体 Para Char Char Char Char Char Char Char Char Char1 Char Char Char Char Char Char1 Char Char Char Char"/>
    <w:basedOn w:val="ac"/>
    <w:qFormat/>
    <w:pPr>
      <w:widowControl/>
      <w:jc w:val="left"/>
    </w:pPr>
    <w:rPr>
      <w:rFonts w:ascii="Tahoma" w:hAnsi="Tahoma" w:cs="宋体"/>
      <w:color w:val="000000"/>
      <w:kern w:val="0"/>
      <w:sz w:val="24"/>
      <w:szCs w:val="20"/>
    </w:rPr>
  </w:style>
  <w:style w:type="paragraph" w:customStyle="1" w:styleId="1fffff5">
    <w:name w:val="收信人地址1"/>
    <w:basedOn w:val="ac"/>
    <w:qFormat/>
    <w:pPr>
      <w:widowControl/>
      <w:snapToGrid w:val="0"/>
      <w:spacing w:line="360" w:lineRule="auto"/>
      <w:ind w:leftChars="1400" w:left="100"/>
      <w:jc w:val="left"/>
    </w:pPr>
    <w:rPr>
      <w:rFonts w:ascii="Arial" w:hAnsi="Arial" w:cs="宋体"/>
      <w:color w:val="000000"/>
      <w:kern w:val="0"/>
      <w:sz w:val="24"/>
      <w:szCs w:val="20"/>
    </w:rPr>
  </w:style>
  <w:style w:type="paragraph" w:customStyle="1" w:styleId="1fffff6">
    <w:name w:val="列表接续1"/>
    <w:basedOn w:val="ac"/>
    <w:qFormat/>
    <w:pPr>
      <w:widowControl/>
      <w:spacing w:after="120" w:line="360" w:lineRule="auto"/>
      <w:ind w:leftChars="200" w:left="420"/>
      <w:jc w:val="left"/>
    </w:pPr>
    <w:rPr>
      <w:rFonts w:ascii="宋体" w:hAnsi="宋体" w:cs="宋体"/>
      <w:color w:val="000000"/>
      <w:kern w:val="0"/>
      <w:sz w:val="24"/>
      <w:szCs w:val="20"/>
    </w:rPr>
  </w:style>
  <w:style w:type="paragraph" w:customStyle="1" w:styleId="318">
    <w:name w:val="列表编号 31"/>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11a">
    <w:name w:val="副标题11"/>
    <w:basedOn w:val="ac"/>
    <w:qFormat/>
    <w:pPr>
      <w:widowControl/>
      <w:tabs>
        <w:tab w:val="left" w:pos="360"/>
      </w:tabs>
      <w:spacing w:before="240" w:after="60" w:line="312" w:lineRule="auto"/>
      <w:jc w:val="center"/>
      <w:outlineLvl w:val="1"/>
    </w:pPr>
    <w:rPr>
      <w:rFonts w:ascii="Arial" w:hAnsi="Arial" w:cs="宋体"/>
      <w:b/>
      <w:color w:val="000000"/>
      <w:kern w:val="28"/>
      <w:sz w:val="32"/>
      <w:szCs w:val="20"/>
    </w:rPr>
  </w:style>
  <w:style w:type="paragraph" w:customStyle="1" w:styleId="1fffff7">
    <w:name w:val="列表编号1"/>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416">
    <w:name w:val="索引 41"/>
    <w:basedOn w:val="ac"/>
    <w:next w:val="ac"/>
    <w:qFormat/>
    <w:pPr>
      <w:widowControl/>
      <w:spacing w:line="360" w:lineRule="auto"/>
      <w:ind w:leftChars="600" w:left="600"/>
      <w:jc w:val="left"/>
    </w:pPr>
    <w:rPr>
      <w:rFonts w:ascii="宋体" w:hAnsi="宋体" w:cs="宋体"/>
      <w:color w:val="000000"/>
      <w:kern w:val="0"/>
      <w:sz w:val="24"/>
      <w:szCs w:val="20"/>
    </w:rPr>
  </w:style>
  <w:style w:type="paragraph" w:customStyle="1" w:styleId="1fffff8">
    <w:name w:val="寄信人地址1"/>
    <w:basedOn w:val="ac"/>
    <w:qFormat/>
    <w:pPr>
      <w:widowControl/>
      <w:snapToGrid w:val="0"/>
      <w:spacing w:line="360" w:lineRule="auto"/>
      <w:jc w:val="left"/>
    </w:pPr>
    <w:rPr>
      <w:rFonts w:ascii="Arial" w:hAnsi="Arial" w:cs="宋体"/>
      <w:color w:val="000000"/>
      <w:kern w:val="0"/>
      <w:sz w:val="24"/>
      <w:szCs w:val="20"/>
    </w:rPr>
  </w:style>
  <w:style w:type="paragraph" w:customStyle="1" w:styleId="2fffb">
    <w:name w:val="批注框文本2"/>
    <w:basedOn w:val="ac"/>
    <w:qFormat/>
    <w:pPr>
      <w:widowControl/>
      <w:jc w:val="left"/>
    </w:pPr>
    <w:rPr>
      <w:rFonts w:ascii="宋体" w:hAnsi="宋体" w:cs="宋体"/>
      <w:color w:val="000000"/>
      <w:kern w:val="0"/>
      <w:sz w:val="18"/>
      <w:szCs w:val="20"/>
    </w:rPr>
  </w:style>
  <w:style w:type="character" w:customStyle="1" w:styleId="11Char">
    <w:name w:val="样式11 Char"/>
    <w:link w:val="11b"/>
    <w:qFormat/>
    <w:rPr>
      <w:rFonts w:ascii="宋体" w:hAnsi="宋体"/>
      <w:b/>
      <w:color w:val="000000"/>
      <w:sz w:val="28"/>
    </w:rPr>
  </w:style>
  <w:style w:type="paragraph" w:customStyle="1" w:styleId="11b">
    <w:name w:val="样式11"/>
    <w:basedOn w:val="67"/>
    <w:link w:val="11Char"/>
    <w:qFormat/>
    <w:pPr>
      <w:keepNext/>
      <w:keepLines/>
      <w:tabs>
        <w:tab w:val="clear" w:pos="720"/>
      </w:tabs>
      <w:spacing w:before="280" w:after="290" w:line="374" w:lineRule="auto"/>
      <w:ind w:left="425" w:hanging="425"/>
      <w:outlineLvl w:val="4"/>
    </w:pPr>
    <w:rPr>
      <w:rFonts w:ascii="宋体" w:hAnsi="宋体"/>
      <w:color w:val="000000"/>
      <w:sz w:val="28"/>
    </w:rPr>
  </w:style>
  <w:style w:type="paragraph" w:customStyle="1" w:styleId="3ISS">
    <w:name w:val="标题3_ISS"/>
    <w:basedOn w:val="3"/>
    <w:qFormat/>
    <w:pPr>
      <w:keepLines w:val="0"/>
      <w:tabs>
        <w:tab w:val="left" w:pos="720"/>
      </w:tabs>
      <w:spacing w:before="240" w:after="60" w:line="240" w:lineRule="auto"/>
      <w:ind w:left="720" w:right="0" w:hanging="720"/>
    </w:pPr>
    <w:rPr>
      <w:rFonts w:ascii="宋体" w:hAnsi="宋体" w:cs="宋体"/>
      <w:b/>
      <w:bCs/>
      <w:color w:val="4C4C4C"/>
      <w:sz w:val="24"/>
      <w:lang w:val="en-GB"/>
    </w:rPr>
  </w:style>
  <w:style w:type="character" w:customStyle="1" w:styleId="Char26">
    <w:name w:val="副标题 Char2"/>
    <w:qFormat/>
    <w:rPr>
      <w:rFonts w:ascii="Arial" w:hAnsi="Arial"/>
      <w:b/>
      <w:kern w:val="28"/>
      <w:sz w:val="32"/>
      <w:lang w:bidi="ar-SA"/>
    </w:rPr>
  </w:style>
  <w:style w:type="paragraph" w:customStyle="1" w:styleId="2ISS">
    <w:name w:val="标题2_ISS"/>
    <w:basedOn w:val="22"/>
    <w:qFormat/>
    <w:pPr>
      <w:keepLines w:val="0"/>
      <w:tabs>
        <w:tab w:val="left" w:pos="576"/>
      </w:tabs>
      <w:spacing w:before="240" w:after="60" w:line="240" w:lineRule="auto"/>
      <w:ind w:left="576" w:right="0" w:hanging="576"/>
    </w:pPr>
    <w:rPr>
      <w:rFonts w:ascii="宋体" w:eastAsia="宋体" w:hAnsi="宋体" w:cs="宋体"/>
      <w:b/>
      <w:bCs/>
      <w:color w:val="4C4C4C"/>
      <w:sz w:val="28"/>
      <w:lang w:val="en-GB"/>
    </w:rPr>
  </w:style>
  <w:style w:type="character" w:customStyle="1" w:styleId="Char27">
    <w:name w:val="页脚 Char2"/>
    <w:qFormat/>
    <w:rPr>
      <w:rFonts w:ascii="宋体" w:eastAsia="宋体" w:hAnsi="宋体"/>
      <w:color w:val="000000"/>
      <w:sz w:val="18"/>
      <w:szCs w:val="18"/>
      <w:lang w:bidi="ar-SA"/>
    </w:rPr>
  </w:style>
  <w:style w:type="character" w:customStyle="1" w:styleId="2Char9">
    <w:name w:val="样式 标题 2 + 黑色 Char"/>
    <w:link w:val="2fffc"/>
    <w:qFormat/>
    <w:rPr>
      <w:rFonts w:ascii="宋体" w:hAnsi="宋体"/>
      <w:b/>
      <w:color w:val="000000"/>
      <w:sz w:val="28"/>
    </w:rPr>
  </w:style>
  <w:style w:type="paragraph" w:customStyle="1" w:styleId="2fffc">
    <w:name w:val="样式 标题 2 + 黑色"/>
    <w:basedOn w:val="22"/>
    <w:link w:val="2Char9"/>
    <w:qFormat/>
    <w:pPr>
      <w:spacing w:after="0" w:line="480" w:lineRule="auto"/>
      <w:ind w:left="0" w:right="0" w:firstLine="0"/>
      <w:outlineLvl w:val="9"/>
    </w:pPr>
    <w:rPr>
      <w:rFonts w:ascii="宋体" w:eastAsia="宋体" w:hAnsi="宋体"/>
      <w:b/>
      <w:sz w:val="28"/>
    </w:rPr>
  </w:style>
  <w:style w:type="paragraph" w:customStyle="1" w:styleId="21c">
    <w:name w:val="正文文本 21"/>
    <w:basedOn w:val="ac"/>
    <w:qFormat/>
    <w:pPr>
      <w:widowControl/>
      <w:tabs>
        <w:tab w:val="left" w:pos="0"/>
      </w:tabs>
      <w:adjustRightInd w:val="0"/>
      <w:spacing w:line="60" w:lineRule="auto"/>
      <w:jc w:val="left"/>
      <w:textAlignment w:val="baseline"/>
    </w:pPr>
    <w:rPr>
      <w:rFonts w:ascii="Arial" w:hAnsi="Arial" w:cs="宋体"/>
      <w:color w:val="4C4C4C"/>
      <w:kern w:val="0"/>
      <w:sz w:val="10"/>
      <w:szCs w:val="20"/>
    </w:rPr>
  </w:style>
  <w:style w:type="character" w:customStyle="1" w:styleId="Char1f3">
    <w:name w:val="脚注文本 Char1"/>
    <w:uiPriority w:val="99"/>
    <w:qFormat/>
    <w:rPr>
      <w:rFonts w:eastAsia="宋体"/>
      <w:lang w:eastAsia="en-US" w:bidi="ar-SA"/>
    </w:rPr>
  </w:style>
  <w:style w:type="character" w:customStyle="1" w:styleId="afffffffffffffffffff2">
    <w:name w:val="表格列标题"/>
    <w:qFormat/>
    <w:rPr>
      <w:rFonts w:ascii="Arial" w:hAnsi="Arial"/>
      <w:b/>
      <w:bCs/>
      <w:sz w:val="24"/>
    </w:rPr>
  </w:style>
  <w:style w:type="character" w:customStyle="1" w:styleId="Char1f4">
    <w:name w:val="结束语 Char1"/>
    <w:qFormat/>
    <w:rPr>
      <w:rFonts w:eastAsia="宋体"/>
      <w:sz w:val="24"/>
      <w:lang w:bidi="ar-SA"/>
    </w:rPr>
  </w:style>
  <w:style w:type="character" w:customStyle="1" w:styleId="Char1f5">
    <w:name w:val="尾注文本 Char1"/>
    <w:qFormat/>
    <w:rPr>
      <w:rFonts w:ascii="宋体" w:eastAsia="宋体" w:hAnsi="宋体"/>
      <w:lang w:eastAsia="en-US" w:bidi="ar-SA"/>
    </w:rPr>
  </w:style>
  <w:style w:type="character" w:customStyle="1" w:styleId="Charffd">
    <w:name w:val="正文（首行缩进） Char"/>
    <w:link w:val="afffffffffffffffffff3"/>
    <w:qFormat/>
    <w:rPr>
      <w:rFonts w:eastAsia="仿宋_GB2312"/>
      <w:sz w:val="28"/>
    </w:rPr>
  </w:style>
  <w:style w:type="paragraph" w:customStyle="1" w:styleId="afffffffffffffffffff3">
    <w:name w:val="正文（首行缩进）"/>
    <w:basedOn w:val="ac"/>
    <w:link w:val="Charffd"/>
    <w:qFormat/>
    <w:pPr>
      <w:widowControl/>
      <w:ind w:firstLineChars="200" w:firstLine="560"/>
      <w:jc w:val="left"/>
    </w:pPr>
    <w:rPr>
      <w:rFonts w:eastAsia="仿宋_GB2312"/>
      <w:kern w:val="0"/>
      <w:sz w:val="28"/>
      <w:szCs w:val="20"/>
    </w:rPr>
  </w:style>
  <w:style w:type="paragraph" w:customStyle="1" w:styleId="Arial">
    <w:name w:val="样式 正文缩进 + Arial"/>
    <w:basedOn w:val="ac"/>
    <w:qFormat/>
    <w:pPr>
      <w:widowControl/>
      <w:autoSpaceDE w:val="0"/>
      <w:autoSpaceDN w:val="0"/>
      <w:adjustRightInd w:val="0"/>
      <w:spacing w:line="360" w:lineRule="auto"/>
      <w:ind w:firstLineChars="200" w:firstLine="480"/>
      <w:jc w:val="left"/>
    </w:pPr>
    <w:rPr>
      <w:rFonts w:ascii="Arial" w:hAnsi="Arial" w:cs="宋体"/>
      <w:color w:val="4C4C4C"/>
      <w:kern w:val="0"/>
      <w:sz w:val="24"/>
      <w:szCs w:val="20"/>
    </w:rPr>
  </w:style>
  <w:style w:type="paragraph" w:customStyle="1" w:styleId="130">
    <w:name w:val="样式13"/>
    <w:basedOn w:val="5"/>
    <w:link w:val="13Char"/>
    <w:qFormat/>
    <w:pPr>
      <w:tabs>
        <w:tab w:val="left" w:pos="2781"/>
      </w:tabs>
      <w:spacing w:before="280" w:after="290" w:line="374" w:lineRule="auto"/>
      <w:ind w:left="2551" w:right="0" w:hanging="850"/>
    </w:pPr>
    <w:rPr>
      <w:rFonts w:ascii="Calibri" w:eastAsia="宋体" w:hAnsi="Calibri"/>
      <w:b/>
      <w:color w:val="4C4C4C"/>
      <w:sz w:val="24"/>
    </w:rPr>
  </w:style>
  <w:style w:type="character" w:customStyle="1" w:styleId="13Char">
    <w:name w:val="样式13 Char"/>
    <w:link w:val="130"/>
    <w:qFormat/>
    <w:rPr>
      <w:rFonts w:ascii="Calibri" w:eastAsia="宋体" w:hAnsi="Calibri" w:cs="Times New Roman"/>
      <w:b/>
      <w:color w:val="4C4C4C"/>
      <w:kern w:val="0"/>
      <w:sz w:val="24"/>
      <w:szCs w:val="20"/>
    </w:rPr>
  </w:style>
  <w:style w:type="paragraph" w:customStyle="1" w:styleId="Afffffffffffffffffff4">
    <w:name w:val="条目A"/>
    <w:basedOn w:val="ac"/>
    <w:qFormat/>
    <w:pPr>
      <w:widowControl/>
      <w:tabs>
        <w:tab w:val="left" w:pos="420"/>
      </w:tabs>
      <w:spacing w:line="360" w:lineRule="auto"/>
      <w:ind w:left="420" w:hanging="420"/>
      <w:jc w:val="left"/>
    </w:pPr>
    <w:rPr>
      <w:rFonts w:ascii="Verdana" w:hAnsi="Verdana" w:cs="宋体"/>
      <w:b/>
      <w:color w:val="4C4C4C"/>
      <w:kern w:val="0"/>
      <w:sz w:val="24"/>
      <w:szCs w:val="20"/>
    </w:rPr>
  </w:style>
  <w:style w:type="paragraph" w:customStyle="1" w:styleId="2fffd">
    <w:name w:val="样式 标题 2 +"/>
    <w:basedOn w:val="22"/>
    <w:qFormat/>
    <w:pPr>
      <w:spacing w:after="0" w:line="415" w:lineRule="auto"/>
      <w:ind w:left="0" w:right="0" w:firstLine="0"/>
    </w:pPr>
    <w:rPr>
      <w:rFonts w:ascii="宋体" w:eastAsia="宋体" w:hAnsi="宋体" w:cs="宋体"/>
      <w:b/>
      <w:color w:val="4C4C4C"/>
      <w:sz w:val="28"/>
    </w:rPr>
  </w:style>
  <w:style w:type="paragraph" w:customStyle="1" w:styleId="afffffffffffffffffff5">
    <w:name w:val="条目二"/>
    <w:basedOn w:val="afffffffffffffffffff6"/>
    <w:qFormat/>
    <w:pPr>
      <w:tabs>
        <w:tab w:val="left" w:pos="420"/>
      </w:tabs>
      <w:ind w:left="420" w:firstLineChars="0" w:hanging="420"/>
    </w:pPr>
  </w:style>
  <w:style w:type="paragraph" w:customStyle="1" w:styleId="afffffffffffffffffff6">
    <w:name w:val="段正文"/>
    <w:basedOn w:val="ac"/>
    <w:qFormat/>
    <w:pPr>
      <w:widowControl/>
      <w:spacing w:line="360" w:lineRule="auto"/>
      <w:ind w:firstLineChars="200" w:firstLine="200"/>
      <w:jc w:val="left"/>
    </w:pPr>
    <w:rPr>
      <w:rFonts w:ascii="Verdana" w:hAnsi="Verdana" w:cs="宋体"/>
      <w:color w:val="4C4C4C"/>
      <w:kern w:val="0"/>
      <w:sz w:val="24"/>
      <w:szCs w:val="20"/>
    </w:rPr>
  </w:style>
  <w:style w:type="paragraph" w:customStyle="1" w:styleId="1037">
    <w:name w:val="样式 标题 1 + 右侧:  0.37 厘米"/>
    <w:basedOn w:val="14"/>
    <w:qFormat/>
    <w:pPr>
      <w:tabs>
        <w:tab w:val="left" w:pos="425"/>
      </w:tabs>
      <w:spacing w:before="260" w:after="260" w:line="576" w:lineRule="auto"/>
      <w:ind w:left="425" w:right="210" w:hanging="425"/>
      <w:jc w:val="left"/>
    </w:pPr>
    <w:rPr>
      <w:rFonts w:ascii="Verdana" w:hAnsi="Verdana" w:cs="宋体"/>
      <w:b/>
      <w:color w:val="4C4C4C"/>
      <w:kern w:val="44"/>
      <w:sz w:val="30"/>
    </w:rPr>
  </w:style>
  <w:style w:type="paragraph" w:customStyle="1" w:styleId="319">
    <w:name w:val="样式 标题 3 +1"/>
    <w:basedOn w:val="3"/>
    <w:qFormat/>
    <w:pPr>
      <w:tabs>
        <w:tab w:val="left" w:pos="1004"/>
      </w:tabs>
      <w:spacing w:after="0" w:line="415" w:lineRule="auto"/>
      <w:ind w:left="1004" w:right="0" w:hanging="720"/>
    </w:pPr>
    <w:rPr>
      <w:rFonts w:ascii="宋体" w:hAnsi="Verdana" w:cs="宋体"/>
      <w:b/>
      <w:color w:val="4C4C4C"/>
    </w:rPr>
  </w:style>
  <w:style w:type="paragraph" w:customStyle="1" w:styleId="105">
    <w:name w:val="样式 项目文字1 + 右侧:  0.5 字符"/>
    <w:basedOn w:val="ac"/>
    <w:qFormat/>
    <w:pPr>
      <w:widowControl/>
      <w:tabs>
        <w:tab w:val="left" w:pos="425"/>
        <w:tab w:val="left" w:pos="1134"/>
      </w:tabs>
      <w:spacing w:line="360" w:lineRule="auto"/>
      <w:ind w:left="425" w:rightChars="50" w:right="50" w:hanging="425"/>
      <w:jc w:val="left"/>
    </w:pPr>
    <w:rPr>
      <w:rFonts w:ascii="宋体" w:hAnsi="Verdana" w:cs="宋体"/>
      <w:color w:val="4C4C4C"/>
      <w:kern w:val="0"/>
      <w:sz w:val="24"/>
      <w:szCs w:val="20"/>
    </w:rPr>
  </w:style>
  <w:style w:type="paragraph" w:customStyle="1" w:styleId="afffffffffffffffffff7">
    <w:name w:val="正文（首行无缩进）"/>
    <w:basedOn w:val="ac"/>
    <w:qFormat/>
    <w:pPr>
      <w:widowControl/>
      <w:spacing w:line="360" w:lineRule="auto"/>
      <w:jc w:val="left"/>
    </w:pPr>
    <w:rPr>
      <w:rFonts w:ascii="宋体" w:hAnsi="宋体" w:cs="宋体"/>
      <w:color w:val="4C4C4C"/>
      <w:kern w:val="0"/>
      <w:sz w:val="24"/>
      <w:szCs w:val="20"/>
    </w:rPr>
  </w:style>
  <w:style w:type="paragraph" w:customStyle="1" w:styleId="afffffffffffffffffff8">
    <w:name w:val="正 文"/>
    <w:qFormat/>
    <w:pPr>
      <w:spacing w:before="156" w:after="156" w:line="360" w:lineRule="auto"/>
      <w:ind w:firstLine="420"/>
      <w:jc w:val="both"/>
    </w:pPr>
    <w:rPr>
      <w:rFonts w:ascii="宋体"/>
      <w:kern w:val="2"/>
      <w:sz w:val="24"/>
    </w:rPr>
  </w:style>
  <w:style w:type="paragraph" w:customStyle="1" w:styleId="afffffffffffffffffff9">
    <w:name w:val="表格栏目"/>
    <w:basedOn w:val="ac"/>
    <w:qFormat/>
    <w:pPr>
      <w:widowControl/>
      <w:adjustRightInd w:val="0"/>
      <w:snapToGrid w:val="0"/>
      <w:spacing w:before="45" w:after="45"/>
      <w:jc w:val="center"/>
    </w:pPr>
    <w:rPr>
      <w:rFonts w:ascii="宋体" w:eastAsia="黑体" w:hAnsi="Verdana" w:cs="宋体"/>
      <w:b/>
      <w:bCs/>
      <w:color w:val="4C4C4C"/>
      <w:kern w:val="0"/>
      <w:sz w:val="20"/>
      <w:szCs w:val="20"/>
    </w:rPr>
  </w:style>
  <w:style w:type="paragraph" w:customStyle="1" w:styleId="140">
    <w:name w:val="样式14"/>
    <w:basedOn w:val="2ff"/>
    <w:link w:val="14Char"/>
    <w:qFormat/>
    <w:pPr>
      <w:keepNext/>
      <w:keepLines/>
      <w:autoSpaceDE/>
      <w:autoSpaceDN/>
      <w:adjustRightInd/>
      <w:spacing w:before="340" w:after="330" w:line="576" w:lineRule="auto"/>
      <w:ind w:left="425" w:firstLineChars="0" w:hanging="425"/>
      <w:outlineLvl w:val="0"/>
    </w:pPr>
    <w:rPr>
      <w:rFonts w:ascii="Calibri" w:hAnsi="Calibri"/>
      <w:b/>
      <w:color w:val="auto"/>
      <w:spacing w:val="0"/>
      <w:kern w:val="44"/>
      <w:sz w:val="44"/>
    </w:rPr>
  </w:style>
  <w:style w:type="character" w:customStyle="1" w:styleId="14Char">
    <w:name w:val="样式14 Char"/>
    <w:link w:val="140"/>
    <w:qFormat/>
    <w:rPr>
      <w:rFonts w:ascii="Calibri" w:eastAsia="宋体" w:hAnsi="Calibri" w:cs="Times New Roman"/>
      <w:b/>
      <w:kern w:val="44"/>
      <w:sz w:val="44"/>
      <w:szCs w:val="20"/>
    </w:rPr>
  </w:style>
  <w:style w:type="paragraph" w:customStyle="1" w:styleId="afffffffffffffffffffa">
    <w:name w:val="我的段落"/>
    <w:basedOn w:val="ac"/>
    <w:qFormat/>
    <w:pPr>
      <w:widowControl/>
      <w:spacing w:line="360" w:lineRule="auto"/>
      <w:ind w:firstLine="420"/>
      <w:jc w:val="left"/>
    </w:pPr>
    <w:rPr>
      <w:rFonts w:ascii="Verdana" w:hAnsi="Verdana" w:cs="宋体"/>
      <w:color w:val="4C4C4C"/>
      <w:kern w:val="0"/>
      <w:sz w:val="24"/>
      <w:szCs w:val="20"/>
    </w:rPr>
  </w:style>
  <w:style w:type="paragraph" w:customStyle="1" w:styleId="151">
    <w:name w:val="样式15"/>
    <w:qFormat/>
    <w:rPr>
      <w:b/>
      <w:kern w:val="2"/>
      <w:sz w:val="32"/>
    </w:rPr>
  </w:style>
  <w:style w:type="paragraph" w:customStyle="1" w:styleId="160">
    <w:name w:val="样式16"/>
    <w:basedOn w:val="123"/>
    <w:qFormat/>
    <w:pPr>
      <w:spacing w:line="415" w:lineRule="auto"/>
      <w:ind w:left="2945"/>
    </w:pPr>
    <w:rPr>
      <w:bCs w:val="0"/>
      <w:szCs w:val="20"/>
    </w:rPr>
  </w:style>
  <w:style w:type="paragraph" w:customStyle="1" w:styleId="2050">
    <w:name w:val="样式 正文缩进 + 首行缩进:  2 字符 段后: 0.5 行"/>
    <w:basedOn w:val="ac"/>
    <w:qFormat/>
    <w:pPr>
      <w:widowControl/>
      <w:spacing w:afterLines="50" w:line="360" w:lineRule="auto"/>
      <w:ind w:firstLineChars="200" w:firstLine="480"/>
    </w:pPr>
    <w:rPr>
      <w:rFonts w:ascii="Verdana" w:hAnsi="Verdana" w:cs="宋体"/>
      <w:color w:val="4C4C4C"/>
      <w:kern w:val="0"/>
      <w:sz w:val="19"/>
      <w:szCs w:val="20"/>
    </w:rPr>
  </w:style>
  <w:style w:type="paragraph" w:customStyle="1" w:styleId="o">
    <w:name w:val="符号o"/>
    <w:basedOn w:val="ac"/>
    <w:qFormat/>
    <w:pPr>
      <w:widowControl/>
      <w:tabs>
        <w:tab w:val="left" w:pos="510"/>
        <w:tab w:val="left" w:pos="902"/>
      </w:tabs>
      <w:autoSpaceDE w:val="0"/>
      <w:autoSpaceDN w:val="0"/>
      <w:adjustRightInd w:val="0"/>
      <w:spacing w:line="360" w:lineRule="auto"/>
      <w:ind w:left="510" w:hanging="510"/>
      <w:jc w:val="left"/>
    </w:pPr>
    <w:rPr>
      <w:rFonts w:ascii="宋体" w:hAnsi="Verdana" w:cs="宋体"/>
      <w:b/>
      <w:color w:val="000000"/>
      <w:kern w:val="0"/>
      <w:sz w:val="24"/>
      <w:szCs w:val="20"/>
    </w:rPr>
  </w:style>
  <w:style w:type="paragraph" w:customStyle="1" w:styleId="ParaCharCharCharCharCharCharChar">
    <w:name w:val="默认段落字体 Para Char Char Char Char Char Char Char"/>
    <w:basedOn w:val="ac"/>
    <w:qFormat/>
    <w:pPr>
      <w:widowControl/>
      <w:jc w:val="left"/>
    </w:pPr>
    <w:rPr>
      <w:rFonts w:ascii="Tahoma" w:hAnsi="Tahoma" w:cs="宋体"/>
      <w:color w:val="4C4C4C"/>
      <w:kern w:val="0"/>
      <w:sz w:val="24"/>
      <w:szCs w:val="20"/>
    </w:rPr>
  </w:style>
  <w:style w:type="paragraph" w:customStyle="1" w:styleId="2H2CharH20026">
    <w:name w:val="样式 标题 2部分标题H2 CharH2 + 段前: 0 磅 段后: 0 磅 行距: 固定值 26 磅"/>
    <w:basedOn w:val="22"/>
    <w:qFormat/>
    <w:pPr>
      <w:spacing w:before="120" w:after="120" w:line="520" w:lineRule="exact"/>
      <w:ind w:left="0" w:right="0" w:firstLine="0"/>
      <w:jc w:val="center"/>
    </w:pPr>
    <w:rPr>
      <w:rFonts w:ascii="宋体" w:eastAsia="宋体" w:hAnsi="宋体" w:cs="宋体"/>
      <w:b/>
      <w:bCs/>
      <w:color w:val="4C4C4C"/>
    </w:rPr>
  </w:style>
  <w:style w:type="character" w:customStyle="1" w:styleId="21d">
    <w:name w:val="页眉21"/>
    <w:qFormat/>
  </w:style>
  <w:style w:type="character" w:customStyle="1" w:styleId="2fffe">
    <w:name w:val="页码2"/>
    <w:qFormat/>
  </w:style>
  <w:style w:type="paragraph" w:customStyle="1" w:styleId="4c">
    <w:name w:val="页眉4"/>
    <w:basedOn w:val="ac"/>
    <w:qFormat/>
    <w:pPr>
      <w:widowControl/>
      <w:pBdr>
        <w:bottom w:val="single" w:sz="6" w:space="1" w:color="auto"/>
      </w:pBdr>
      <w:tabs>
        <w:tab w:val="center" w:pos="4153"/>
        <w:tab w:val="right" w:pos="8306"/>
      </w:tabs>
      <w:snapToGrid w:val="0"/>
      <w:jc w:val="center"/>
    </w:pPr>
    <w:rPr>
      <w:rFonts w:ascii="宋体" w:hAnsi="宋体" w:cs="宋体"/>
      <w:color w:val="000000"/>
      <w:kern w:val="0"/>
      <w:sz w:val="18"/>
      <w:szCs w:val="20"/>
    </w:rPr>
  </w:style>
  <w:style w:type="paragraph" w:customStyle="1" w:styleId="2ffff">
    <w:name w:val="页脚2"/>
    <w:basedOn w:val="ac"/>
    <w:qFormat/>
    <w:pPr>
      <w:widowControl/>
      <w:tabs>
        <w:tab w:val="center" w:pos="4153"/>
        <w:tab w:val="right" w:pos="8306"/>
      </w:tabs>
      <w:snapToGrid w:val="0"/>
      <w:jc w:val="left"/>
    </w:pPr>
    <w:rPr>
      <w:rFonts w:ascii="宋体" w:hAnsi="宋体" w:cs="宋体"/>
      <w:color w:val="000000"/>
      <w:kern w:val="0"/>
      <w:sz w:val="18"/>
      <w:szCs w:val="20"/>
    </w:rPr>
  </w:style>
  <w:style w:type="paragraph" w:customStyle="1" w:styleId="Blockquote12726">
    <w:name w:val="样式 Blockquote + 宋体 右侧:  1.27 厘米 行距: 固定值 26 磅"/>
    <w:basedOn w:val="ac"/>
    <w:qFormat/>
    <w:pPr>
      <w:widowControl/>
      <w:spacing w:line="520" w:lineRule="exact"/>
      <w:ind w:right="720"/>
      <w:jc w:val="left"/>
    </w:pPr>
    <w:rPr>
      <w:rFonts w:ascii="宋体" w:hAnsi="宋体" w:cs="宋体"/>
      <w:color w:val="4C4C4C"/>
      <w:kern w:val="0"/>
      <w:sz w:val="20"/>
      <w:szCs w:val="21"/>
    </w:rPr>
  </w:style>
  <w:style w:type="paragraph" w:customStyle="1" w:styleId="CharCharChar0">
    <w:name w:val="小四 段落 宋体 Char Char Char"/>
    <w:basedOn w:val="af6"/>
    <w:qFormat/>
    <w:pPr>
      <w:tabs>
        <w:tab w:val="clear" w:pos="360"/>
      </w:tabs>
      <w:ind w:left="0" w:right="-33" w:firstLineChars="200" w:firstLine="480"/>
    </w:pPr>
    <w:rPr>
      <w:szCs w:val="24"/>
    </w:rPr>
  </w:style>
  <w:style w:type="paragraph" w:customStyle="1" w:styleId="afffffffffffffffffffb">
    <w:name w:val="项符&gt;"/>
    <w:basedOn w:val="ac"/>
    <w:qFormat/>
    <w:pPr>
      <w:widowControl/>
      <w:spacing w:line="360" w:lineRule="auto"/>
      <w:jc w:val="left"/>
    </w:pPr>
    <w:rPr>
      <w:rFonts w:ascii="宋体" w:hAnsi="宋体" w:cs="宋体" w:hint="eastAsia"/>
      <w:color w:val="4C4C4C"/>
      <w:kern w:val="0"/>
      <w:sz w:val="24"/>
      <w:szCs w:val="30"/>
    </w:rPr>
  </w:style>
  <w:style w:type="paragraph" w:customStyle="1" w:styleId="1fffff9">
    <w:name w:val="华宇段落1"/>
    <w:basedOn w:val="ac"/>
    <w:qFormat/>
    <w:pPr>
      <w:widowControl/>
      <w:spacing w:line="360" w:lineRule="auto"/>
      <w:ind w:firstLineChars="175" w:firstLine="420"/>
      <w:jc w:val="left"/>
    </w:pPr>
    <w:rPr>
      <w:rFonts w:ascii="宋体" w:hAnsi="宋体" w:cs="宋体"/>
      <w:color w:val="4C4C4C"/>
      <w:kern w:val="0"/>
      <w:sz w:val="24"/>
      <w:szCs w:val="20"/>
    </w:rPr>
  </w:style>
  <w:style w:type="paragraph" w:customStyle="1" w:styleId="afffffffffffffffffffc">
    <w:name w:val="样式 正文文本"/>
    <w:basedOn w:val="ac"/>
    <w:qFormat/>
    <w:pPr>
      <w:widowControl/>
      <w:adjustRightInd w:val="0"/>
      <w:snapToGrid w:val="0"/>
      <w:spacing w:line="400" w:lineRule="exact"/>
      <w:ind w:firstLineChars="200" w:firstLine="200"/>
      <w:jc w:val="left"/>
    </w:pPr>
    <w:rPr>
      <w:rFonts w:ascii="Arial" w:hAnsi="Arial" w:cs="宋体"/>
      <w:color w:val="000000"/>
      <w:kern w:val="0"/>
      <w:sz w:val="20"/>
      <w:szCs w:val="20"/>
    </w:rPr>
  </w:style>
  <w:style w:type="character" w:customStyle="1" w:styleId="2ffff0">
    <w:name w:val="批注引用2"/>
    <w:qFormat/>
    <w:rPr>
      <w:sz w:val="21"/>
    </w:rPr>
  </w:style>
  <w:style w:type="character" w:customStyle="1" w:styleId="2ffff1">
    <w:name w:val="脚注引用2"/>
    <w:qFormat/>
    <w:rPr>
      <w:vertAlign w:val="superscript"/>
    </w:rPr>
  </w:style>
  <w:style w:type="character" w:customStyle="1" w:styleId="3f7">
    <w:name w:val="页码3"/>
    <w:qFormat/>
  </w:style>
  <w:style w:type="character" w:customStyle="1" w:styleId="2ffff2">
    <w:name w:val="行号2"/>
    <w:qFormat/>
  </w:style>
  <w:style w:type="character" w:customStyle="1" w:styleId="2ffff3">
    <w:name w:val="已访问的超链接2"/>
    <w:qFormat/>
    <w:rPr>
      <w:color w:val="800080"/>
      <w:u w:val="single"/>
    </w:rPr>
  </w:style>
  <w:style w:type="paragraph" w:customStyle="1" w:styleId="afffffffffffffffffffd">
    <w:name w:val="标准称谓"/>
    <w:next w:val="ac"/>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ffffffffffffffe">
    <w:name w:val="标准书脚_偶数页"/>
    <w:qFormat/>
    <w:pPr>
      <w:spacing w:before="120"/>
    </w:pPr>
    <w:rPr>
      <w:sz w:val="18"/>
    </w:rPr>
  </w:style>
  <w:style w:type="paragraph" w:customStyle="1" w:styleId="2ffff4">
    <w:name w:val="结束语2"/>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2ffff5">
    <w:name w:val="日期2"/>
    <w:basedOn w:val="ac"/>
    <w:next w:val="ac"/>
    <w:qFormat/>
    <w:pPr>
      <w:widowControl/>
      <w:spacing w:line="360" w:lineRule="auto"/>
      <w:ind w:leftChars="2500" w:left="100" w:firstLine="425"/>
      <w:jc w:val="left"/>
    </w:pPr>
    <w:rPr>
      <w:rFonts w:ascii="宋体" w:hAnsi="宋体" w:cs="宋体"/>
      <w:color w:val="000000"/>
      <w:kern w:val="0"/>
      <w:sz w:val="24"/>
      <w:szCs w:val="20"/>
    </w:rPr>
  </w:style>
  <w:style w:type="paragraph" w:customStyle="1" w:styleId="2ffff6">
    <w:name w:val="脚注文本2"/>
    <w:basedOn w:val="ac"/>
    <w:qFormat/>
    <w:pPr>
      <w:widowControl/>
      <w:jc w:val="left"/>
    </w:pPr>
    <w:rPr>
      <w:rFonts w:ascii="宋体" w:hAnsi="宋体" w:cs="宋体"/>
      <w:color w:val="000000"/>
      <w:kern w:val="0"/>
      <w:sz w:val="24"/>
      <w:szCs w:val="20"/>
      <w:lang w:eastAsia="en-US"/>
    </w:rPr>
  </w:style>
  <w:style w:type="paragraph" w:customStyle="1" w:styleId="affffffffffffffffffff">
    <w:name w:val="标准书眉_偶数页"/>
    <w:basedOn w:val="afffffffffffffe"/>
    <w:next w:val="ac"/>
    <w:qFormat/>
    <w:pPr>
      <w:jc w:val="left"/>
    </w:pPr>
  </w:style>
  <w:style w:type="paragraph" w:customStyle="1" w:styleId="520">
    <w:name w:val="列表编号 52"/>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321">
    <w:name w:val="列表接续 32"/>
    <w:basedOn w:val="ac"/>
    <w:qFormat/>
    <w:pPr>
      <w:widowControl/>
      <w:spacing w:after="120" w:line="360" w:lineRule="auto"/>
      <w:ind w:leftChars="600" w:left="1260"/>
      <w:jc w:val="left"/>
    </w:pPr>
    <w:rPr>
      <w:rFonts w:ascii="宋体" w:hAnsi="宋体" w:cs="宋体"/>
      <w:color w:val="000000"/>
      <w:kern w:val="0"/>
      <w:sz w:val="24"/>
      <w:szCs w:val="20"/>
    </w:rPr>
  </w:style>
  <w:style w:type="paragraph" w:customStyle="1" w:styleId="521">
    <w:name w:val="列表接续 52"/>
    <w:basedOn w:val="ac"/>
    <w:qFormat/>
    <w:pPr>
      <w:widowControl/>
      <w:tabs>
        <w:tab w:val="left" w:pos="360"/>
      </w:tabs>
      <w:spacing w:after="120" w:line="360" w:lineRule="auto"/>
      <w:ind w:leftChars="1000" w:left="2100"/>
      <w:jc w:val="left"/>
    </w:pPr>
    <w:rPr>
      <w:rFonts w:ascii="宋体" w:hAnsi="宋体" w:cs="宋体"/>
      <w:color w:val="000000"/>
      <w:kern w:val="0"/>
      <w:sz w:val="24"/>
      <w:szCs w:val="20"/>
    </w:rPr>
  </w:style>
  <w:style w:type="paragraph" w:customStyle="1" w:styleId="322">
    <w:name w:val="列表 32"/>
    <w:basedOn w:val="ac"/>
    <w:qFormat/>
    <w:pPr>
      <w:widowControl/>
      <w:spacing w:line="360" w:lineRule="auto"/>
      <w:ind w:leftChars="400" w:left="100" w:hangingChars="200" w:hanging="200"/>
      <w:jc w:val="left"/>
    </w:pPr>
    <w:rPr>
      <w:rFonts w:ascii="宋体" w:hAnsi="宋体" w:cs="宋体"/>
      <w:color w:val="000000"/>
      <w:kern w:val="0"/>
      <w:sz w:val="24"/>
      <w:szCs w:val="20"/>
    </w:rPr>
  </w:style>
  <w:style w:type="paragraph" w:customStyle="1" w:styleId="224">
    <w:name w:val="列表 22"/>
    <w:basedOn w:val="ac"/>
    <w:qFormat/>
    <w:pPr>
      <w:widowControl/>
      <w:spacing w:line="360" w:lineRule="auto"/>
      <w:ind w:leftChars="200" w:left="100" w:hangingChars="200" w:hanging="200"/>
      <w:jc w:val="left"/>
    </w:pPr>
    <w:rPr>
      <w:rFonts w:ascii="宋体" w:hAnsi="宋体" w:cs="宋体"/>
      <w:color w:val="000000"/>
      <w:kern w:val="0"/>
      <w:sz w:val="24"/>
      <w:szCs w:val="20"/>
    </w:rPr>
  </w:style>
  <w:style w:type="paragraph" w:customStyle="1" w:styleId="2ffff7">
    <w:name w:val="文本块2"/>
    <w:basedOn w:val="ac"/>
    <w:qFormat/>
    <w:pPr>
      <w:widowControl/>
      <w:tabs>
        <w:tab w:val="left" w:pos="1100"/>
      </w:tabs>
      <w:spacing w:after="120"/>
      <w:ind w:leftChars="700" w:left="1440" w:rightChars="700" w:right="700"/>
      <w:jc w:val="left"/>
    </w:pPr>
    <w:rPr>
      <w:rFonts w:ascii="宋体" w:hAnsi="宋体" w:cs="宋体"/>
      <w:color w:val="000000"/>
      <w:kern w:val="0"/>
      <w:sz w:val="24"/>
      <w:szCs w:val="20"/>
    </w:rPr>
  </w:style>
  <w:style w:type="paragraph" w:customStyle="1" w:styleId="5f3">
    <w:name w:val="页眉5"/>
    <w:basedOn w:val="ac"/>
    <w:qFormat/>
    <w:pPr>
      <w:widowControl/>
      <w:pBdr>
        <w:bottom w:val="single" w:sz="6" w:space="1" w:color="auto"/>
      </w:pBdr>
      <w:tabs>
        <w:tab w:val="center" w:pos="4153"/>
        <w:tab w:val="right" w:pos="8306"/>
      </w:tabs>
      <w:snapToGrid w:val="0"/>
      <w:jc w:val="center"/>
    </w:pPr>
    <w:rPr>
      <w:rFonts w:ascii="宋体" w:hAnsi="宋体" w:cs="宋体"/>
      <w:color w:val="000000"/>
      <w:kern w:val="0"/>
      <w:sz w:val="18"/>
      <w:szCs w:val="20"/>
    </w:rPr>
  </w:style>
  <w:style w:type="paragraph" w:customStyle="1" w:styleId="4d">
    <w:name w:val="正文4"/>
    <w:basedOn w:val="ac"/>
    <w:qFormat/>
    <w:pPr>
      <w:widowControl/>
      <w:jc w:val="left"/>
    </w:pPr>
    <w:rPr>
      <w:rFonts w:ascii="宋体" w:hAnsi="宋体" w:cs="宋体"/>
      <w:color w:val="000000"/>
      <w:kern w:val="0"/>
      <w:sz w:val="24"/>
      <w:szCs w:val="20"/>
    </w:rPr>
  </w:style>
  <w:style w:type="paragraph" w:customStyle="1" w:styleId="225">
    <w:name w:val="列表接续 22"/>
    <w:basedOn w:val="ac"/>
    <w:qFormat/>
    <w:pPr>
      <w:widowControl/>
      <w:spacing w:after="120" w:line="360" w:lineRule="auto"/>
      <w:ind w:leftChars="400" w:left="840"/>
      <w:jc w:val="left"/>
    </w:pPr>
    <w:rPr>
      <w:rFonts w:ascii="宋体" w:hAnsi="宋体" w:cs="宋体"/>
      <w:color w:val="000000"/>
      <w:kern w:val="0"/>
      <w:sz w:val="24"/>
      <w:szCs w:val="20"/>
    </w:rPr>
  </w:style>
  <w:style w:type="paragraph" w:customStyle="1" w:styleId="2ffff8">
    <w:name w:val="普通(网站)2"/>
    <w:basedOn w:val="ac"/>
    <w:qFormat/>
    <w:pPr>
      <w:widowControl/>
      <w:spacing w:before="100" w:beforeAutospacing="1" w:after="100" w:afterAutospacing="1"/>
      <w:jc w:val="left"/>
    </w:pPr>
    <w:rPr>
      <w:rFonts w:ascii="Arial Unicode MS" w:eastAsia="Arial Unicode MS" w:hAnsi="Arial Unicode MS" w:cs="宋体"/>
      <w:color w:val="000000"/>
      <w:kern w:val="0"/>
      <w:sz w:val="24"/>
      <w:szCs w:val="20"/>
    </w:rPr>
  </w:style>
  <w:style w:type="paragraph" w:customStyle="1" w:styleId="125">
    <w:name w:val="索引 12"/>
    <w:basedOn w:val="ac"/>
    <w:next w:val="ac"/>
    <w:qFormat/>
    <w:pPr>
      <w:widowControl/>
      <w:jc w:val="left"/>
    </w:pPr>
    <w:rPr>
      <w:rFonts w:ascii="宋体" w:hAnsi="宋体" w:cs="宋体"/>
      <w:color w:val="000000"/>
      <w:kern w:val="0"/>
      <w:sz w:val="24"/>
      <w:szCs w:val="20"/>
    </w:rPr>
  </w:style>
  <w:style w:type="paragraph" w:customStyle="1" w:styleId="3f8">
    <w:name w:val="页脚3"/>
    <w:basedOn w:val="ac"/>
    <w:qFormat/>
    <w:pPr>
      <w:widowControl/>
      <w:tabs>
        <w:tab w:val="center" w:pos="4153"/>
        <w:tab w:val="right" w:pos="8306"/>
      </w:tabs>
      <w:snapToGrid w:val="0"/>
      <w:jc w:val="left"/>
    </w:pPr>
    <w:rPr>
      <w:rFonts w:ascii="宋体" w:hAnsi="宋体" w:cs="宋体"/>
      <w:color w:val="000000"/>
      <w:kern w:val="0"/>
      <w:sz w:val="18"/>
      <w:szCs w:val="20"/>
    </w:rPr>
  </w:style>
  <w:style w:type="paragraph" w:customStyle="1" w:styleId="2ffff9">
    <w:name w:val="电子邮件签名2"/>
    <w:basedOn w:val="ac"/>
    <w:qFormat/>
    <w:pPr>
      <w:widowControl/>
      <w:spacing w:line="360" w:lineRule="auto"/>
      <w:jc w:val="left"/>
    </w:pPr>
    <w:rPr>
      <w:rFonts w:ascii="宋体" w:hAnsi="宋体" w:cs="宋体"/>
      <w:color w:val="000000"/>
      <w:kern w:val="0"/>
      <w:sz w:val="24"/>
      <w:szCs w:val="20"/>
    </w:rPr>
  </w:style>
  <w:style w:type="paragraph" w:customStyle="1" w:styleId="421">
    <w:name w:val="列表 42"/>
    <w:basedOn w:val="ac"/>
    <w:qFormat/>
    <w:pPr>
      <w:widowControl/>
      <w:spacing w:line="360" w:lineRule="auto"/>
      <w:ind w:leftChars="600" w:left="100" w:hangingChars="200" w:hanging="200"/>
      <w:jc w:val="left"/>
    </w:pPr>
    <w:rPr>
      <w:rFonts w:ascii="宋体" w:hAnsi="宋体" w:cs="宋体"/>
      <w:color w:val="000000"/>
      <w:kern w:val="0"/>
      <w:sz w:val="24"/>
      <w:szCs w:val="20"/>
    </w:rPr>
  </w:style>
  <w:style w:type="paragraph" w:customStyle="1" w:styleId="affffffffffffffffffff0">
    <w:name w:val="正文图标题"/>
    <w:next w:val="affffff8"/>
    <w:qFormat/>
    <w:pPr>
      <w:tabs>
        <w:tab w:val="left" w:pos="845"/>
      </w:tabs>
      <w:ind w:left="845" w:hanging="420"/>
      <w:jc w:val="center"/>
    </w:pPr>
    <w:rPr>
      <w:rFonts w:ascii="黑体" w:eastAsia="黑体"/>
      <w:sz w:val="21"/>
    </w:rPr>
  </w:style>
  <w:style w:type="paragraph" w:customStyle="1" w:styleId="2ffffa">
    <w:name w:val="引文目录标题2"/>
    <w:basedOn w:val="ac"/>
    <w:next w:val="ac"/>
    <w:qFormat/>
    <w:pPr>
      <w:widowControl/>
      <w:spacing w:before="120" w:line="360" w:lineRule="auto"/>
      <w:jc w:val="left"/>
    </w:pPr>
    <w:rPr>
      <w:rFonts w:ascii="Arial" w:hAnsi="Arial" w:cs="宋体"/>
      <w:color w:val="000000"/>
      <w:kern w:val="0"/>
      <w:sz w:val="24"/>
      <w:szCs w:val="20"/>
    </w:rPr>
  </w:style>
  <w:style w:type="paragraph" w:customStyle="1" w:styleId="522">
    <w:name w:val="列表 52"/>
    <w:basedOn w:val="ac"/>
    <w:qFormat/>
    <w:pPr>
      <w:widowControl/>
      <w:tabs>
        <w:tab w:val="left" w:pos="360"/>
      </w:tabs>
      <w:spacing w:line="360" w:lineRule="auto"/>
      <w:ind w:leftChars="800" w:left="100" w:hanging="200"/>
      <w:jc w:val="left"/>
    </w:pPr>
    <w:rPr>
      <w:rFonts w:ascii="宋体" w:hAnsi="宋体" w:cs="宋体"/>
      <w:color w:val="000000"/>
      <w:kern w:val="0"/>
      <w:sz w:val="24"/>
      <w:szCs w:val="20"/>
    </w:rPr>
  </w:style>
  <w:style w:type="paragraph" w:customStyle="1" w:styleId="2ffffb">
    <w:name w:val="批注主题2"/>
    <w:basedOn w:val="2ffffc"/>
    <w:next w:val="2ffffc"/>
    <w:qFormat/>
    <w:rPr>
      <w:b/>
    </w:rPr>
  </w:style>
  <w:style w:type="paragraph" w:customStyle="1" w:styleId="2ffffc">
    <w:name w:val="批注文字2"/>
    <w:basedOn w:val="ac"/>
    <w:qFormat/>
    <w:pPr>
      <w:widowControl/>
      <w:jc w:val="left"/>
    </w:pPr>
    <w:rPr>
      <w:rFonts w:ascii="宋体" w:hAnsi="宋体" w:cs="宋体"/>
      <w:color w:val="000000"/>
      <w:kern w:val="0"/>
      <w:sz w:val="20"/>
      <w:szCs w:val="20"/>
    </w:rPr>
  </w:style>
  <w:style w:type="paragraph" w:customStyle="1" w:styleId="422">
    <w:name w:val="列表编号 42"/>
    <w:basedOn w:val="ac"/>
    <w:qFormat/>
    <w:pPr>
      <w:widowControl/>
      <w:tabs>
        <w:tab w:val="left" w:pos="1620"/>
      </w:tabs>
      <w:spacing w:line="360" w:lineRule="auto"/>
      <w:ind w:leftChars="600" w:left="1620" w:hanging="360"/>
      <w:jc w:val="left"/>
    </w:pPr>
    <w:rPr>
      <w:rFonts w:ascii="宋体" w:hAnsi="宋体" w:cs="宋体"/>
      <w:color w:val="000000"/>
      <w:kern w:val="0"/>
      <w:sz w:val="24"/>
      <w:szCs w:val="20"/>
    </w:rPr>
  </w:style>
  <w:style w:type="paragraph" w:customStyle="1" w:styleId="423">
    <w:name w:val="列表项目符号 42"/>
    <w:basedOn w:val="ac"/>
    <w:qFormat/>
    <w:pPr>
      <w:widowControl/>
      <w:tabs>
        <w:tab w:val="left" w:pos="1620"/>
      </w:tabs>
      <w:spacing w:line="360" w:lineRule="auto"/>
      <w:ind w:leftChars="600" w:left="1620" w:hangingChars="200" w:hanging="360"/>
      <w:jc w:val="left"/>
    </w:pPr>
    <w:rPr>
      <w:rFonts w:ascii="宋体" w:hAnsi="宋体" w:cs="宋体"/>
      <w:color w:val="000000"/>
      <w:kern w:val="0"/>
      <w:sz w:val="24"/>
      <w:szCs w:val="20"/>
    </w:rPr>
  </w:style>
  <w:style w:type="paragraph" w:customStyle="1" w:styleId="323">
    <w:name w:val="列表项目符号 32"/>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2ffffd">
    <w:name w:val="宏文本2"/>
    <w:qFormat/>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lang w:eastAsia="en-US"/>
    </w:rPr>
  </w:style>
  <w:style w:type="paragraph" w:customStyle="1" w:styleId="424">
    <w:name w:val="列表接续 42"/>
    <w:basedOn w:val="ac"/>
    <w:qFormat/>
    <w:pPr>
      <w:widowControl/>
      <w:spacing w:after="120" w:line="360" w:lineRule="auto"/>
      <w:ind w:leftChars="800" w:left="1680"/>
      <w:jc w:val="left"/>
    </w:pPr>
    <w:rPr>
      <w:rFonts w:ascii="宋体" w:hAnsi="宋体" w:cs="宋体"/>
      <w:color w:val="000000"/>
      <w:kern w:val="0"/>
      <w:sz w:val="24"/>
      <w:szCs w:val="20"/>
    </w:rPr>
  </w:style>
  <w:style w:type="paragraph" w:customStyle="1" w:styleId="2ffffe">
    <w:name w:val="索引标题2"/>
    <w:basedOn w:val="ac"/>
    <w:next w:val="125"/>
    <w:qFormat/>
    <w:pPr>
      <w:widowControl/>
      <w:jc w:val="left"/>
    </w:pPr>
    <w:rPr>
      <w:rFonts w:ascii="宋体" w:eastAsia="Arial" w:hAnsi="宋体" w:cs="宋体"/>
      <w:color w:val="000000"/>
      <w:kern w:val="0"/>
      <w:sz w:val="24"/>
      <w:szCs w:val="20"/>
    </w:rPr>
  </w:style>
  <w:style w:type="paragraph" w:customStyle="1" w:styleId="2fffff">
    <w:name w:val="签名2"/>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2fffff0">
    <w:name w:val="文档结构图2"/>
    <w:basedOn w:val="ac"/>
    <w:qFormat/>
    <w:pPr>
      <w:widowControl/>
      <w:shd w:val="clear" w:color="auto" w:fill="000080"/>
      <w:jc w:val="left"/>
    </w:pPr>
    <w:rPr>
      <w:rFonts w:ascii="宋体" w:hAnsi="宋体" w:cs="宋体"/>
      <w:color w:val="000000"/>
      <w:kern w:val="0"/>
      <w:sz w:val="20"/>
      <w:szCs w:val="20"/>
    </w:rPr>
  </w:style>
  <w:style w:type="paragraph" w:customStyle="1" w:styleId="2fffff1">
    <w:name w:val="图表目录2"/>
    <w:basedOn w:val="ac"/>
    <w:next w:val="ac"/>
    <w:qFormat/>
    <w:pPr>
      <w:widowControl/>
      <w:spacing w:line="360" w:lineRule="auto"/>
      <w:ind w:leftChars="200" w:left="840" w:hangingChars="200" w:hanging="420"/>
      <w:jc w:val="left"/>
    </w:pPr>
    <w:rPr>
      <w:rFonts w:ascii="宋体" w:hAnsi="宋体" w:cs="宋体"/>
      <w:color w:val="000000"/>
      <w:kern w:val="0"/>
      <w:sz w:val="24"/>
      <w:szCs w:val="20"/>
    </w:rPr>
  </w:style>
  <w:style w:type="paragraph" w:customStyle="1" w:styleId="2fffff2">
    <w:name w:val="列表2"/>
    <w:basedOn w:val="ac"/>
    <w:qFormat/>
    <w:pPr>
      <w:widowControl/>
      <w:spacing w:line="360" w:lineRule="auto"/>
      <w:ind w:left="200" w:hangingChars="200" w:hanging="200"/>
      <w:jc w:val="left"/>
    </w:pPr>
    <w:rPr>
      <w:rFonts w:ascii="宋体" w:hAnsi="宋体" w:cs="宋体"/>
      <w:color w:val="000000"/>
      <w:kern w:val="0"/>
      <w:sz w:val="24"/>
      <w:szCs w:val="20"/>
    </w:rPr>
  </w:style>
  <w:style w:type="paragraph" w:customStyle="1" w:styleId="3f9">
    <w:name w:val="信息标题3"/>
    <w:basedOn w:val="ac"/>
    <w:qFormat/>
    <w:pPr>
      <w:widowControl/>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left"/>
    </w:pPr>
    <w:rPr>
      <w:rFonts w:ascii="Arial" w:hAnsi="Arial" w:cs="宋体"/>
      <w:color w:val="000000"/>
      <w:kern w:val="0"/>
      <w:sz w:val="24"/>
      <w:szCs w:val="20"/>
    </w:rPr>
  </w:style>
  <w:style w:type="paragraph" w:customStyle="1" w:styleId="226">
    <w:name w:val="列表项目符号 22"/>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2fffff3">
    <w:name w:val="尾注文本2"/>
    <w:basedOn w:val="ac"/>
    <w:qFormat/>
    <w:pPr>
      <w:widowControl/>
      <w:spacing w:line="360" w:lineRule="auto"/>
      <w:jc w:val="left"/>
    </w:pPr>
    <w:rPr>
      <w:rFonts w:ascii="宋体" w:hAnsi="宋体" w:cs="宋体"/>
      <w:color w:val="000000"/>
      <w:kern w:val="0"/>
      <w:sz w:val="24"/>
      <w:szCs w:val="20"/>
      <w:lang w:eastAsia="en-US"/>
    </w:rPr>
  </w:style>
  <w:style w:type="paragraph" w:customStyle="1" w:styleId="523">
    <w:name w:val="索引 52"/>
    <w:basedOn w:val="ac"/>
    <w:next w:val="ac"/>
    <w:qFormat/>
    <w:pPr>
      <w:widowControl/>
      <w:tabs>
        <w:tab w:val="left" w:pos="425"/>
      </w:tabs>
      <w:spacing w:line="360" w:lineRule="auto"/>
      <w:ind w:leftChars="800" w:left="800" w:firstLineChars="200" w:firstLine="200"/>
      <w:jc w:val="left"/>
    </w:pPr>
    <w:rPr>
      <w:rFonts w:ascii="宋体" w:hAnsi="宋体" w:cs="宋体"/>
      <w:color w:val="000000"/>
      <w:kern w:val="0"/>
      <w:sz w:val="24"/>
      <w:szCs w:val="20"/>
    </w:rPr>
  </w:style>
  <w:style w:type="paragraph" w:customStyle="1" w:styleId="227">
    <w:name w:val="列表编号 22"/>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524">
    <w:name w:val="列表项目符号 52"/>
    <w:basedOn w:val="ac"/>
    <w:qFormat/>
    <w:pPr>
      <w:widowControl/>
      <w:tabs>
        <w:tab w:val="left" w:pos="2040"/>
      </w:tabs>
      <w:ind w:left="2040" w:hanging="360"/>
      <w:jc w:val="left"/>
    </w:pPr>
    <w:rPr>
      <w:rFonts w:ascii="宋体" w:hAnsi="宋体" w:cs="宋体"/>
      <w:color w:val="000000"/>
      <w:kern w:val="0"/>
      <w:sz w:val="24"/>
      <w:szCs w:val="20"/>
    </w:rPr>
  </w:style>
  <w:style w:type="paragraph" w:customStyle="1" w:styleId="3fa">
    <w:name w:val="列表项目符号3"/>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2fffff4">
    <w:name w:val="收信人地址2"/>
    <w:basedOn w:val="ac"/>
    <w:qFormat/>
    <w:pPr>
      <w:widowControl/>
      <w:snapToGrid w:val="0"/>
      <w:spacing w:line="360" w:lineRule="auto"/>
      <w:ind w:leftChars="1400" w:left="100"/>
      <w:jc w:val="left"/>
    </w:pPr>
    <w:rPr>
      <w:rFonts w:ascii="Arial" w:hAnsi="Arial" w:cs="宋体"/>
      <w:color w:val="000000"/>
      <w:kern w:val="0"/>
      <w:sz w:val="24"/>
      <w:szCs w:val="20"/>
    </w:rPr>
  </w:style>
  <w:style w:type="paragraph" w:customStyle="1" w:styleId="2fffff5">
    <w:name w:val="列表接续2"/>
    <w:basedOn w:val="ac"/>
    <w:qFormat/>
    <w:pPr>
      <w:widowControl/>
      <w:spacing w:after="120" w:line="360" w:lineRule="auto"/>
      <w:ind w:leftChars="200" w:left="420"/>
      <w:jc w:val="left"/>
    </w:pPr>
    <w:rPr>
      <w:rFonts w:ascii="宋体" w:hAnsi="宋体" w:cs="宋体"/>
      <w:color w:val="000000"/>
      <w:kern w:val="0"/>
      <w:sz w:val="24"/>
      <w:szCs w:val="20"/>
    </w:rPr>
  </w:style>
  <w:style w:type="paragraph" w:customStyle="1" w:styleId="324">
    <w:name w:val="列表编号 32"/>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2fffff6">
    <w:name w:val="副标题2"/>
    <w:basedOn w:val="ac"/>
    <w:qFormat/>
    <w:pPr>
      <w:widowControl/>
      <w:tabs>
        <w:tab w:val="left" w:pos="360"/>
      </w:tabs>
      <w:spacing w:before="240" w:after="60" w:line="312" w:lineRule="auto"/>
      <w:jc w:val="center"/>
      <w:outlineLvl w:val="1"/>
    </w:pPr>
    <w:rPr>
      <w:rFonts w:ascii="Arial" w:hAnsi="Arial" w:cs="宋体"/>
      <w:b/>
      <w:color w:val="000000"/>
      <w:kern w:val="28"/>
      <w:sz w:val="32"/>
      <w:szCs w:val="20"/>
    </w:rPr>
  </w:style>
  <w:style w:type="paragraph" w:customStyle="1" w:styleId="2fffff7">
    <w:name w:val="列表编号2"/>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425">
    <w:name w:val="索引 42"/>
    <w:basedOn w:val="ac"/>
    <w:next w:val="ac"/>
    <w:qFormat/>
    <w:pPr>
      <w:widowControl/>
      <w:spacing w:line="360" w:lineRule="auto"/>
      <w:ind w:leftChars="600" w:left="600"/>
      <w:jc w:val="left"/>
    </w:pPr>
    <w:rPr>
      <w:rFonts w:ascii="宋体" w:hAnsi="宋体" w:cs="宋体"/>
      <w:color w:val="000000"/>
      <w:kern w:val="0"/>
      <w:sz w:val="24"/>
      <w:szCs w:val="20"/>
    </w:rPr>
  </w:style>
  <w:style w:type="paragraph" w:customStyle="1" w:styleId="2fffff8">
    <w:name w:val="寄信人地址2"/>
    <w:basedOn w:val="ac"/>
    <w:qFormat/>
    <w:pPr>
      <w:widowControl/>
      <w:snapToGrid w:val="0"/>
      <w:spacing w:line="360" w:lineRule="auto"/>
      <w:jc w:val="left"/>
    </w:pPr>
    <w:rPr>
      <w:rFonts w:ascii="Arial" w:hAnsi="Arial" w:cs="宋体"/>
      <w:color w:val="000000"/>
      <w:kern w:val="0"/>
      <w:sz w:val="24"/>
      <w:szCs w:val="20"/>
    </w:rPr>
  </w:style>
  <w:style w:type="paragraph" w:customStyle="1" w:styleId="3fb">
    <w:name w:val="批注框文本3"/>
    <w:basedOn w:val="ac"/>
    <w:qFormat/>
    <w:pPr>
      <w:widowControl/>
      <w:jc w:val="left"/>
    </w:pPr>
    <w:rPr>
      <w:rFonts w:ascii="宋体" w:hAnsi="宋体" w:cs="宋体"/>
      <w:color w:val="000000"/>
      <w:kern w:val="0"/>
      <w:sz w:val="18"/>
      <w:szCs w:val="20"/>
    </w:rPr>
  </w:style>
  <w:style w:type="character" w:customStyle="1" w:styleId="3fc">
    <w:name w:val="批注引用3"/>
    <w:qFormat/>
    <w:rPr>
      <w:sz w:val="21"/>
    </w:rPr>
  </w:style>
  <w:style w:type="character" w:customStyle="1" w:styleId="3fd">
    <w:name w:val="脚注引用3"/>
    <w:qFormat/>
    <w:rPr>
      <w:vertAlign w:val="superscript"/>
    </w:rPr>
  </w:style>
  <w:style w:type="character" w:customStyle="1" w:styleId="4e">
    <w:name w:val="页码4"/>
    <w:qFormat/>
  </w:style>
  <w:style w:type="character" w:customStyle="1" w:styleId="3fe">
    <w:name w:val="行号3"/>
    <w:qFormat/>
  </w:style>
  <w:style w:type="character" w:customStyle="1" w:styleId="3ff">
    <w:name w:val="已访问的超链接3"/>
    <w:qFormat/>
    <w:rPr>
      <w:color w:val="800080"/>
      <w:u w:val="single"/>
    </w:rPr>
  </w:style>
  <w:style w:type="paragraph" w:customStyle="1" w:styleId="3ff0">
    <w:name w:val="结束语3"/>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3ff1">
    <w:name w:val="日期3"/>
    <w:basedOn w:val="ac"/>
    <w:next w:val="ac"/>
    <w:qFormat/>
    <w:pPr>
      <w:widowControl/>
      <w:spacing w:line="360" w:lineRule="auto"/>
      <w:ind w:leftChars="2500" w:left="100" w:firstLine="425"/>
      <w:jc w:val="left"/>
    </w:pPr>
    <w:rPr>
      <w:rFonts w:ascii="宋体" w:hAnsi="宋体" w:cs="宋体"/>
      <w:color w:val="000000"/>
      <w:kern w:val="0"/>
      <w:sz w:val="24"/>
      <w:szCs w:val="20"/>
    </w:rPr>
  </w:style>
  <w:style w:type="paragraph" w:customStyle="1" w:styleId="3ff2">
    <w:name w:val="脚注文本3"/>
    <w:basedOn w:val="ac"/>
    <w:qFormat/>
    <w:pPr>
      <w:widowControl/>
      <w:jc w:val="left"/>
    </w:pPr>
    <w:rPr>
      <w:rFonts w:ascii="宋体" w:hAnsi="宋体" w:cs="宋体"/>
      <w:color w:val="000000"/>
      <w:kern w:val="0"/>
      <w:sz w:val="24"/>
      <w:szCs w:val="20"/>
      <w:lang w:eastAsia="en-US"/>
    </w:rPr>
  </w:style>
  <w:style w:type="paragraph" w:customStyle="1" w:styleId="2fffff9">
    <w:name w:val="标题2正文"/>
    <w:basedOn w:val="af7"/>
    <w:qFormat/>
    <w:pPr>
      <w:widowControl/>
      <w:autoSpaceDE/>
      <w:autoSpaceDN/>
      <w:adjustRightInd/>
      <w:spacing w:before="60" w:after="60" w:line="360" w:lineRule="auto"/>
      <w:ind w:left="360" w:firstLine="360"/>
      <w:jc w:val="both"/>
    </w:pPr>
    <w:rPr>
      <w:rFonts w:ascii="Verdana" w:eastAsia="宋体" w:hAnsi="Verdana" w:cs="宋体"/>
      <w:color w:val="4C4C4C"/>
      <w:sz w:val="24"/>
    </w:rPr>
  </w:style>
  <w:style w:type="paragraph" w:customStyle="1" w:styleId="530">
    <w:name w:val="列表编号 53"/>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330">
    <w:name w:val="列表接续 33"/>
    <w:basedOn w:val="ac"/>
    <w:qFormat/>
    <w:pPr>
      <w:widowControl/>
      <w:spacing w:after="120" w:line="360" w:lineRule="auto"/>
      <w:ind w:leftChars="600" w:left="1260"/>
      <w:jc w:val="left"/>
    </w:pPr>
    <w:rPr>
      <w:rFonts w:ascii="宋体" w:hAnsi="宋体" w:cs="宋体"/>
      <w:color w:val="000000"/>
      <w:kern w:val="0"/>
      <w:sz w:val="24"/>
      <w:szCs w:val="20"/>
    </w:rPr>
  </w:style>
  <w:style w:type="paragraph" w:customStyle="1" w:styleId="531">
    <w:name w:val="列表接续 53"/>
    <w:basedOn w:val="ac"/>
    <w:qFormat/>
    <w:pPr>
      <w:widowControl/>
      <w:tabs>
        <w:tab w:val="left" w:pos="360"/>
      </w:tabs>
      <w:spacing w:after="120" w:line="360" w:lineRule="auto"/>
      <w:ind w:leftChars="1000" w:left="2100"/>
      <w:jc w:val="left"/>
    </w:pPr>
    <w:rPr>
      <w:rFonts w:ascii="宋体" w:hAnsi="宋体" w:cs="宋体"/>
      <w:color w:val="000000"/>
      <w:kern w:val="0"/>
      <w:sz w:val="24"/>
      <w:szCs w:val="20"/>
    </w:rPr>
  </w:style>
  <w:style w:type="paragraph" w:customStyle="1" w:styleId="331">
    <w:name w:val="列表 33"/>
    <w:basedOn w:val="ac"/>
    <w:qFormat/>
    <w:pPr>
      <w:widowControl/>
      <w:spacing w:line="360" w:lineRule="auto"/>
      <w:ind w:leftChars="400" w:left="100" w:hangingChars="200" w:hanging="200"/>
      <w:jc w:val="left"/>
    </w:pPr>
    <w:rPr>
      <w:rFonts w:ascii="宋体" w:hAnsi="宋体" w:cs="宋体"/>
      <w:color w:val="000000"/>
      <w:kern w:val="0"/>
      <w:sz w:val="24"/>
      <w:szCs w:val="20"/>
    </w:rPr>
  </w:style>
  <w:style w:type="paragraph" w:customStyle="1" w:styleId="232">
    <w:name w:val="列表 23"/>
    <w:basedOn w:val="ac"/>
    <w:qFormat/>
    <w:pPr>
      <w:widowControl/>
      <w:spacing w:line="360" w:lineRule="auto"/>
      <w:ind w:leftChars="200" w:left="100" w:hangingChars="200" w:hanging="200"/>
      <w:jc w:val="left"/>
    </w:pPr>
    <w:rPr>
      <w:rFonts w:ascii="宋体" w:hAnsi="宋体" w:cs="宋体"/>
      <w:color w:val="000000"/>
      <w:kern w:val="0"/>
      <w:sz w:val="24"/>
      <w:szCs w:val="20"/>
    </w:rPr>
  </w:style>
  <w:style w:type="paragraph" w:customStyle="1" w:styleId="3ff3">
    <w:name w:val="文本块3"/>
    <w:basedOn w:val="ac"/>
    <w:qFormat/>
    <w:pPr>
      <w:widowControl/>
      <w:tabs>
        <w:tab w:val="left" w:pos="1100"/>
      </w:tabs>
      <w:spacing w:after="120"/>
      <w:ind w:leftChars="700" w:left="1440" w:rightChars="700" w:right="700"/>
      <w:jc w:val="left"/>
    </w:pPr>
    <w:rPr>
      <w:rFonts w:ascii="宋体" w:hAnsi="宋体" w:cs="宋体"/>
      <w:color w:val="000000"/>
      <w:kern w:val="0"/>
      <w:sz w:val="24"/>
      <w:szCs w:val="20"/>
    </w:rPr>
  </w:style>
  <w:style w:type="paragraph" w:customStyle="1" w:styleId="69">
    <w:name w:val="页眉6"/>
    <w:basedOn w:val="ac"/>
    <w:qFormat/>
    <w:pPr>
      <w:widowControl/>
      <w:pBdr>
        <w:bottom w:val="single" w:sz="6" w:space="1" w:color="auto"/>
      </w:pBdr>
      <w:tabs>
        <w:tab w:val="center" w:pos="4153"/>
        <w:tab w:val="right" w:pos="8306"/>
      </w:tabs>
      <w:snapToGrid w:val="0"/>
      <w:jc w:val="center"/>
    </w:pPr>
    <w:rPr>
      <w:rFonts w:ascii="宋体" w:hAnsi="宋体" w:cs="宋体"/>
      <w:color w:val="000000"/>
      <w:kern w:val="0"/>
      <w:sz w:val="18"/>
      <w:szCs w:val="20"/>
    </w:rPr>
  </w:style>
  <w:style w:type="paragraph" w:customStyle="1" w:styleId="5f4">
    <w:name w:val="正文5"/>
    <w:basedOn w:val="ac"/>
    <w:qFormat/>
    <w:pPr>
      <w:widowControl/>
      <w:jc w:val="left"/>
    </w:pPr>
    <w:rPr>
      <w:rFonts w:ascii="宋体" w:hAnsi="宋体" w:cs="宋体"/>
      <w:color w:val="000000"/>
      <w:kern w:val="0"/>
      <w:sz w:val="24"/>
      <w:szCs w:val="20"/>
    </w:rPr>
  </w:style>
  <w:style w:type="paragraph" w:customStyle="1" w:styleId="233">
    <w:name w:val="列表接续 23"/>
    <w:basedOn w:val="ac"/>
    <w:qFormat/>
    <w:pPr>
      <w:widowControl/>
      <w:spacing w:after="120" w:line="360" w:lineRule="auto"/>
      <w:ind w:leftChars="400" w:left="840"/>
      <w:jc w:val="left"/>
    </w:pPr>
    <w:rPr>
      <w:rFonts w:ascii="宋体" w:hAnsi="宋体" w:cs="宋体"/>
      <w:color w:val="000000"/>
      <w:kern w:val="0"/>
      <w:sz w:val="24"/>
      <w:szCs w:val="20"/>
    </w:rPr>
  </w:style>
  <w:style w:type="paragraph" w:customStyle="1" w:styleId="3ff4">
    <w:name w:val="普通(网站)3"/>
    <w:basedOn w:val="ac"/>
    <w:qFormat/>
    <w:pPr>
      <w:widowControl/>
      <w:spacing w:before="100" w:beforeAutospacing="1" w:after="100" w:afterAutospacing="1"/>
      <w:jc w:val="left"/>
    </w:pPr>
    <w:rPr>
      <w:rFonts w:ascii="Arial Unicode MS" w:eastAsia="Arial Unicode MS" w:hAnsi="Arial Unicode MS" w:cs="宋体"/>
      <w:color w:val="000000"/>
      <w:kern w:val="0"/>
      <w:sz w:val="24"/>
      <w:szCs w:val="20"/>
    </w:rPr>
  </w:style>
  <w:style w:type="paragraph" w:customStyle="1" w:styleId="131">
    <w:name w:val="索引 13"/>
    <w:basedOn w:val="ac"/>
    <w:next w:val="ac"/>
    <w:qFormat/>
    <w:pPr>
      <w:widowControl/>
      <w:jc w:val="left"/>
    </w:pPr>
    <w:rPr>
      <w:rFonts w:ascii="宋体" w:hAnsi="宋体" w:cs="宋体"/>
      <w:color w:val="000000"/>
      <w:kern w:val="0"/>
      <w:sz w:val="24"/>
      <w:szCs w:val="20"/>
    </w:rPr>
  </w:style>
  <w:style w:type="paragraph" w:customStyle="1" w:styleId="4f">
    <w:name w:val="页脚4"/>
    <w:basedOn w:val="ac"/>
    <w:qFormat/>
    <w:pPr>
      <w:widowControl/>
      <w:tabs>
        <w:tab w:val="center" w:pos="4153"/>
        <w:tab w:val="right" w:pos="8306"/>
      </w:tabs>
      <w:snapToGrid w:val="0"/>
      <w:jc w:val="left"/>
    </w:pPr>
    <w:rPr>
      <w:rFonts w:ascii="宋体" w:hAnsi="宋体" w:cs="宋体"/>
      <w:color w:val="000000"/>
      <w:kern w:val="0"/>
      <w:sz w:val="18"/>
      <w:szCs w:val="20"/>
    </w:rPr>
  </w:style>
  <w:style w:type="paragraph" w:customStyle="1" w:styleId="3ff5">
    <w:name w:val="电子邮件签名3"/>
    <w:basedOn w:val="ac"/>
    <w:qFormat/>
    <w:pPr>
      <w:widowControl/>
      <w:spacing w:line="360" w:lineRule="auto"/>
      <w:jc w:val="left"/>
    </w:pPr>
    <w:rPr>
      <w:rFonts w:ascii="宋体" w:hAnsi="宋体" w:cs="宋体"/>
      <w:color w:val="000000"/>
      <w:kern w:val="0"/>
      <w:sz w:val="24"/>
      <w:szCs w:val="20"/>
    </w:rPr>
  </w:style>
  <w:style w:type="paragraph" w:customStyle="1" w:styleId="430">
    <w:name w:val="列表 43"/>
    <w:basedOn w:val="ac"/>
    <w:qFormat/>
    <w:pPr>
      <w:widowControl/>
      <w:spacing w:line="360" w:lineRule="auto"/>
      <w:ind w:leftChars="600" w:left="100" w:hangingChars="200" w:hanging="200"/>
      <w:jc w:val="left"/>
    </w:pPr>
    <w:rPr>
      <w:rFonts w:ascii="宋体" w:hAnsi="宋体" w:cs="宋体"/>
      <w:color w:val="000000"/>
      <w:kern w:val="0"/>
      <w:sz w:val="24"/>
      <w:szCs w:val="20"/>
    </w:rPr>
  </w:style>
  <w:style w:type="paragraph" w:customStyle="1" w:styleId="3ff6">
    <w:name w:val="标题3正文"/>
    <w:basedOn w:val="af7"/>
    <w:qFormat/>
    <w:pPr>
      <w:widowControl/>
      <w:autoSpaceDE/>
      <w:autoSpaceDN/>
      <w:adjustRightInd/>
      <w:spacing w:before="60" w:after="60" w:line="360" w:lineRule="auto"/>
      <w:ind w:left="540" w:firstLine="540"/>
      <w:jc w:val="both"/>
    </w:pPr>
    <w:rPr>
      <w:rFonts w:ascii="Verdana" w:eastAsia="宋体" w:hAnsi="Verdana" w:cs="宋体"/>
      <w:color w:val="4C4C4C"/>
      <w:sz w:val="24"/>
    </w:rPr>
  </w:style>
  <w:style w:type="paragraph" w:customStyle="1" w:styleId="3ff7">
    <w:name w:val="引文目录标题3"/>
    <w:basedOn w:val="ac"/>
    <w:next w:val="ac"/>
    <w:qFormat/>
    <w:pPr>
      <w:widowControl/>
      <w:spacing w:before="120" w:line="360" w:lineRule="auto"/>
      <w:jc w:val="left"/>
    </w:pPr>
    <w:rPr>
      <w:rFonts w:ascii="Arial" w:hAnsi="Arial" w:cs="宋体"/>
      <w:color w:val="000000"/>
      <w:kern w:val="0"/>
      <w:sz w:val="24"/>
      <w:szCs w:val="20"/>
    </w:rPr>
  </w:style>
  <w:style w:type="paragraph" w:customStyle="1" w:styleId="532">
    <w:name w:val="列表 53"/>
    <w:basedOn w:val="ac"/>
    <w:qFormat/>
    <w:pPr>
      <w:widowControl/>
      <w:tabs>
        <w:tab w:val="left" w:pos="360"/>
      </w:tabs>
      <w:spacing w:line="360" w:lineRule="auto"/>
      <w:ind w:leftChars="800" w:left="100" w:hanging="200"/>
      <w:jc w:val="left"/>
    </w:pPr>
    <w:rPr>
      <w:rFonts w:ascii="宋体" w:hAnsi="宋体" w:cs="宋体"/>
      <w:color w:val="000000"/>
      <w:kern w:val="0"/>
      <w:sz w:val="24"/>
      <w:szCs w:val="20"/>
    </w:rPr>
  </w:style>
  <w:style w:type="paragraph" w:customStyle="1" w:styleId="3ff8">
    <w:name w:val="批注主题3"/>
    <w:basedOn w:val="3ff9"/>
    <w:next w:val="3ff9"/>
    <w:qFormat/>
    <w:rPr>
      <w:b/>
    </w:rPr>
  </w:style>
  <w:style w:type="paragraph" w:customStyle="1" w:styleId="3ff9">
    <w:name w:val="批注文字3"/>
    <w:basedOn w:val="ac"/>
    <w:qFormat/>
    <w:pPr>
      <w:widowControl/>
      <w:jc w:val="left"/>
    </w:pPr>
    <w:rPr>
      <w:rFonts w:ascii="宋体" w:hAnsi="宋体" w:cs="宋体"/>
      <w:color w:val="000000"/>
      <w:kern w:val="0"/>
      <w:sz w:val="20"/>
      <w:szCs w:val="20"/>
    </w:rPr>
  </w:style>
  <w:style w:type="paragraph" w:customStyle="1" w:styleId="431">
    <w:name w:val="列表编号 43"/>
    <w:basedOn w:val="ac"/>
    <w:qFormat/>
    <w:pPr>
      <w:widowControl/>
      <w:tabs>
        <w:tab w:val="left" w:pos="1620"/>
      </w:tabs>
      <w:spacing w:line="360" w:lineRule="auto"/>
      <w:ind w:leftChars="600" w:left="1620" w:hanging="360"/>
      <w:jc w:val="left"/>
    </w:pPr>
    <w:rPr>
      <w:rFonts w:ascii="宋体" w:hAnsi="宋体" w:cs="宋体"/>
      <w:color w:val="000000"/>
      <w:kern w:val="0"/>
      <w:sz w:val="24"/>
      <w:szCs w:val="20"/>
    </w:rPr>
  </w:style>
  <w:style w:type="paragraph" w:customStyle="1" w:styleId="432">
    <w:name w:val="列表项目符号 43"/>
    <w:basedOn w:val="ac"/>
    <w:qFormat/>
    <w:pPr>
      <w:widowControl/>
      <w:tabs>
        <w:tab w:val="left" w:pos="1620"/>
      </w:tabs>
      <w:spacing w:line="360" w:lineRule="auto"/>
      <w:ind w:leftChars="600" w:left="1620" w:hangingChars="200" w:hanging="360"/>
      <w:jc w:val="left"/>
    </w:pPr>
    <w:rPr>
      <w:rFonts w:ascii="宋体" w:hAnsi="宋体" w:cs="宋体"/>
      <w:color w:val="000000"/>
      <w:kern w:val="0"/>
      <w:sz w:val="24"/>
      <w:szCs w:val="20"/>
    </w:rPr>
  </w:style>
  <w:style w:type="paragraph" w:customStyle="1" w:styleId="332">
    <w:name w:val="列表项目符号 33"/>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3ffa">
    <w:name w:val="宏文本3"/>
    <w:qFormat/>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lang w:eastAsia="en-US"/>
    </w:rPr>
  </w:style>
  <w:style w:type="paragraph" w:customStyle="1" w:styleId="433">
    <w:name w:val="列表接续 43"/>
    <w:basedOn w:val="ac"/>
    <w:qFormat/>
    <w:pPr>
      <w:widowControl/>
      <w:spacing w:after="120" w:line="360" w:lineRule="auto"/>
      <w:ind w:leftChars="800" w:left="1680"/>
      <w:jc w:val="left"/>
    </w:pPr>
    <w:rPr>
      <w:rFonts w:ascii="宋体" w:hAnsi="宋体" w:cs="宋体"/>
      <w:color w:val="000000"/>
      <w:kern w:val="0"/>
      <w:sz w:val="24"/>
      <w:szCs w:val="20"/>
    </w:rPr>
  </w:style>
  <w:style w:type="paragraph" w:customStyle="1" w:styleId="3ffb">
    <w:name w:val="索引标题3"/>
    <w:basedOn w:val="ac"/>
    <w:next w:val="131"/>
    <w:qFormat/>
    <w:pPr>
      <w:widowControl/>
      <w:jc w:val="left"/>
    </w:pPr>
    <w:rPr>
      <w:rFonts w:ascii="宋体" w:eastAsia="Arial" w:hAnsi="宋体" w:cs="宋体"/>
      <w:color w:val="000000"/>
      <w:kern w:val="0"/>
      <w:sz w:val="24"/>
      <w:szCs w:val="20"/>
    </w:rPr>
  </w:style>
  <w:style w:type="character" w:customStyle="1" w:styleId="Charffe">
    <w:name w:val="标注 Char"/>
    <w:qFormat/>
    <w:rPr>
      <w:rFonts w:eastAsia="幼圆"/>
      <w:sz w:val="18"/>
      <w:lang w:val="en-US" w:eastAsia="zh-CN"/>
    </w:rPr>
  </w:style>
  <w:style w:type="paragraph" w:customStyle="1" w:styleId="3ffc">
    <w:name w:val="签名3"/>
    <w:basedOn w:val="ac"/>
    <w:qFormat/>
    <w:pPr>
      <w:widowControl/>
      <w:spacing w:line="360" w:lineRule="auto"/>
      <w:ind w:leftChars="2100" w:left="100"/>
      <w:jc w:val="left"/>
    </w:pPr>
    <w:rPr>
      <w:rFonts w:ascii="宋体" w:hAnsi="宋体" w:cs="宋体"/>
      <w:color w:val="000000"/>
      <w:kern w:val="0"/>
      <w:sz w:val="24"/>
      <w:szCs w:val="20"/>
    </w:rPr>
  </w:style>
  <w:style w:type="paragraph" w:customStyle="1" w:styleId="3ffd">
    <w:name w:val="文档结构图3"/>
    <w:basedOn w:val="ac"/>
    <w:qFormat/>
    <w:pPr>
      <w:widowControl/>
      <w:shd w:val="clear" w:color="auto" w:fill="000080"/>
      <w:jc w:val="left"/>
    </w:pPr>
    <w:rPr>
      <w:rFonts w:ascii="宋体" w:hAnsi="宋体" w:cs="宋体"/>
      <w:color w:val="000000"/>
      <w:kern w:val="0"/>
      <w:sz w:val="20"/>
      <w:szCs w:val="20"/>
    </w:rPr>
  </w:style>
  <w:style w:type="paragraph" w:customStyle="1" w:styleId="affffffffffffffffffff1">
    <w:name w:val="标注"/>
    <w:basedOn w:val="ac"/>
    <w:qFormat/>
    <w:pPr>
      <w:widowControl/>
      <w:adjustRightInd w:val="0"/>
      <w:snapToGrid w:val="0"/>
      <w:spacing w:line="312" w:lineRule="auto"/>
      <w:jc w:val="center"/>
    </w:pPr>
    <w:rPr>
      <w:rFonts w:ascii="Verdana" w:eastAsia="幼圆" w:hAnsi="Verdana" w:cs="宋体"/>
      <w:color w:val="4C4C4C"/>
      <w:kern w:val="0"/>
      <w:sz w:val="18"/>
      <w:szCs w:val="20"/>
    </w:rPr>
  </w:style>
  <w:style w:type="paragraph" w:customStyle="1" w:styleId="3ffe">
    <w:name w:val="图表目录3"/>
    <w:basedOn w:val="ac"/>
    <w:next w:val="ac"/>
    <w:qFormat/>
    <w:pPr>
      <w:widowControl/>
      <w:spacing w:line="360" w:lineRule="auto"/>
      <w:ind w:leftChars="200" w:left="840" w:hangingChars="200" w:hanging="420"/>
      <w:jc w:val="left"/>
    </w:pPr>
    <w:rPr>
      <w:rFonts w:ascii="宋体" w:hAnsi="宋体" w:cs="宋体"/>
      <w:color w:val="000000"/>
      <w:kern w:val="0"/>
      <w:sz w:val="24"/>
      <w:szCs w:val="20"/>
    </w:rPr>
  </w:style>
  <w:style w:type="paragraph" w:customStyle="1" w:styleId="3fff">
    <w:name w:val="修订3"/>
    <w:qFormat/>
    <w:rPr>
      <w:kern w:val="2"/>
      <w:sz w:val="21"/>
    </w:rPr>
  </w:style>
  <w:style w:type="paragraph" w:customStyle="1" w:styleId="3fff0">
    <w:name w:val="列表3"/>
    <w:basedOn w:val="ac"/>
    <w:qFormat/>
    <w:pPr>
      <w:widowControl/>
      <w:spacing w:line="360" w:lineRule="auto"/>
      <w:ind w:left="200" w:hangingChars="200" w:hanging="200"/>
      <w:jc w:val="left"/>
    </w:pPr>
    <w:rPr>
      <w:rFonts w:ascii="宋体" w:hAnsi="宋体" w:cs="宋体"/>
      <w:color w:val="000000"/>
      <w:kern w:val="0"/>
      <w:sz w:val="24"/>
      <w:szCs w:val="20"/>
    </w:rPr>
  </w:style>
  <w:style w:type="paragraph" w:customStyle="1" w:styleId="4f0">
    <w:name w:val="信息标题4"/>
    <w:basedOn w:val="ac"/>
    <w:qFormat/>
    <w:pPr>
      <w:widowControl/>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left"/>
    </w:pPr>
    <w:rPr>
      <w:rFonts w:ascii="Arial" w:hAnsi="Arial" w:cs="宋体"/>
      <w:color w:val="000000"/>
      <w:kern w:val="0"/>
      <w:sz w:val="24"/>
      <w:szCs w:val="20"/>
    </w:rPr>
  </w:style>
  <w:style w:type="paragraph" w:customStyle="1" w:styleId="affffffffffffffffffff2">
    <w:name w:val="创联正文"/>
    <w:basedOn w:val="ac"/>
    <w:qFormat/>
    <w:pPr>
      <w:widowControl/>
      <w:spacing w:line="360" w:lineRule="auto"/>
      <w:ind w:firstLineChars="200" w:firstLine="200"/>
      <w:jc w:val="left"/>
    </w:pPr>
    <w:rPr>
      <w:rFonts w:ascii="Verdana" w:hAnsi="Verdana" w:cs="宋体"/>
      <w:color w:val="4C4C4C"/>
      <w:kern w:val="0"/>
      <w:sz w:val="24"/>
      <w:szCs w:val="20"/>
    </w:rPr>
  </w:style>
  <w:style w:type="paragraph" w:customStyle="1" w:styleId="234">
    <w:name w:val="列表项目符号 23"/>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3fff1">
    <w:name w:val="尾注文本3"/>
    <w:basedOn w:val="ac"/>
    <w:qFormat/>
    <w:pPr>
      <w:widowControl/>
      <w:spacing w:line="360" w:lineRule="auto"/>
      <w:jc w:val="left"/>
    </w:pPr>
    <w:rPr>
      <w:rFonts w:ascii="宋体" w:hAnsi="宋体" w:cs="宋体"/>
      <w:color w:val="000000"/>
      <w:kern w:val="0"/>
      <w:sz w:val="24"/>
      <w:szCs w:val="20"/>
      <w:lang w:eastAsia="en-US"/>
    </w:rPr>
  </w:style>
  <w:style w:type="paragraph" w:customStyle="1" w:styleId="533">
    <w:name w:val="索引 53"/>
    <w:basedOn w:val="ac"/>
    <w:next w:val="ac"/>
    <w:qFormat/>
    <w:pPr>
      <w:widowControl/>
      <w:tabs>
        <w:tab w:val="left" w:pos="425"/>
      </w:tabs>
      <w:spacing w:line="360" w:lineRule="auto"/>
      <w:ind w:leftChars="800" w:left="800" w:firstLineChars="200" w:firstLine="200"/>
      <w:jc w:val="left"/>
    </w:pPr>
    <w:rPr>
      <w:rFonts w:ascii="宋体" w:hAnsi="宋体" w:cs="宋体"/>
      <w:color w:val="000000"/>
      <w:kern w:val="0"/>
      <w:sz w:val="24"/>
      <w:szCs w:val="20"/>
    </w:rPr>
  </w:style>
  <w:style w:type="paragraph" w:customStyle="1" w:styleId="236">
    <w:name w:val="列表编号 23"/>
    <w:basedOn w:val="ac"/>
    <w:qFormat/>
    <w:pPr>
      <w:widowControl/>
      <w:tabs>
        <w:tab w:val="left" w:pos="780"/>
      </w:tabs>
      <w:spacing w:line="360" w:lineRule="auto"/>
      <w:ind w:leftChars="200" w:left="780" w:hanging="360"/>
      <w:jc w:val="left"/>
    </w:pPr>
    <w:rPr>
      <w:rFonts w:ascii="宋体" w:hAnsi="宋体" w:cs="宋体"/>
      <w:color w:val="000000"/>
      <w:kern w:val="0"/>
      <w:sz w:val="24"/>
      <w:szCs w:val="20"/>
    </w:rPr>
  </w:style>
  <w:style w:type="paragraph" w:customStyle="1" w:styleId="534">
    <w:name w:val="列表项目符号 53"/>
    <w:basedOn w:val="ac"/>
    <w:qFormat/>
    <w:pPr>
      <w:widowControl/>
      <w:tabs>
        <w:tab w:val="left" w:pos="2040"/>
      </w:tabs>
      <w:ind w:left="2040" w:hanging="360"/>
      <w:jc w:val="left"/>
    </w:pPr>
    <w:rPr>
      <w:rFonts w:ascii="宋体" w:hAnsi="宋体" w:cs="宋体"/>
      <w:color w:val="000000"/>
      <w:kern w:val="0"/>
      <w:sz w:val="24"/>
      <w:szCs w:val="20"/>
    </w:rPr>
  </w:style>
  <w:style w:type="paragraph" w:customStyle="1" w:styleId="4f1">
    <w:name w:val="列表项目符号4"/>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3fff2">
    <w:name w:val="收信人地址3"/>
    <w:basedOn w:val="ac"/>
    <w:qFormat/>
    <w:pPr>
      <w:widowControl/>
      <w:snapToGrid w:val="0"/>
      <w:spacing w:line="360" w:lineRule="auto"/>
      <w:ind w:leftChars="1400" w:left="100"/>
      <w:jc w:val="left"/>
    </w:pPr>
    <w:rPr>
      <w:rFonts w:ascii="Arial" w:hAnsi="Arial" w:cs="宋体"/>
      <w:color w:val="000000"/>
      <w:kern w:val="0"/>
      <w:sz w:val="24"/>
      <w:szCs w:val="20"/>
    </w:rPr>
  </w:style>
  <w:style w:type="paragraph" w:customStyle="1" w:styleId="3fff3">
    <w:name w:val="列表接续3"/>
    <w:basedOn w:val="ac"/>
    <w:qFormat/>
    <w:pPr>
      <w:widowControl/>
      <w:spacing w:after="120" w:line="360" w:lineRule="auto"/>
      <w:ind w:leftChars="200" w:left="420"/>
      <w:jc w:val="left"/>
    </w:pPr>
    <w:rPr>
      <w:rFonts w:ascii="宋体" w:hAnsi="宋体" w:cs="宋体"/>
      <w:color w:val="000000"/>
      <w:kern w:val="0"/>
      <w:sz w:val="24"/>
      <w:szCs w:val="20"/>
    </w:rPr>
  </w:style>
  <w:style w:type="paragraph" w:customStyle="1" w:styleId="333">
    <w:name w:val="列表编号 33"/>
    <w:basedOn w:val="ac"/>
    <w:qFormat/>
    <w:pPr>
      <w:widowControl/>
      <w:tabs>
        <w:tab w:val="left" w:pos="1200"/>
      </w:tabs>
      <w:spacing w:line="360" w:lineRule="auto"/>
      <w:ind w:leftChars="400" w:left="1200" w:hanging="360"/>
      <w:jc w:val="left"/>
    </w:pPr>
    <w:rPr>
      <w:rFonts w:ascii="宋体" w:hAnsi="宋体" w:cs="宋体"/>
      <w:color w:val="000000"/>
      <w:kern w:val="0"/>
      <w:sz w:val="24"/>
      <w:szCs w:val="20"/>
    </w:rPr>
  </w:style>
  <w:style w:type="paragraph" w:customStyle="1" w:styleId="3fff4">
    <w:name w:val="副标题3"/>
    <w:basedOn w:val="ac"/>
    <w:qFormat/>
    <w:pPr>
      <w:widowControl/>
      <w:tabs>
        <w:tab w:val="left" w:pos="360"/>
      </w:tabs>
      <w:spacing w:before="240" w:after="60" w:line="312" w:lineRule="auto"/>
      <w:jc w:val="center"/>
      <w:outlineLvl w:val="1"/>
    </w:pPr>
    <w:rPr>
      <w:rFonts w:ascii="Arial" w:hAnsi="Arial" w:cs="宋体"/>
      <w:b/>
      <w:color w:val="000000"/>
      <w:kern w:val="28"/>
      <w:sz w:val="32"/>
      <w:szCs w:val="20"/>
    </w:rPr>
  </w:style>
  <w:style w:type="paragraph" w:customStyle="1" w:styleId="3fff5">
    <w:name w:val="列表编号3"/>
    <w:basedOn w:val="ac"/>
    <w:qFormat/>
    <w:pPr>
      <w:widowControl/>
      <w:tabs>
        <w:tab w:val="left" w:pos="360"/>
      </w:tabs>
      <w:spacing w:line="360" w:lineRule="auto"/>
      <w:ind w:left="360" w:hanging="360"/>
      <w:jc w:val="left"/>
    </w:pPr>
    <w:rPr>
      <w:rFonts w:ascii="宋体" w:hAnsi="宋体" w:cs="宋体"/>
      <w:color w:val="000000"/>
      <w:kern w:val="0"/>
      <w:sz w:val="24"/>
      <w:szCs w:val="20"/>
    </w:rPr>
  </w:style>
  <w:style w:type="paragraph" w:customStyle="1" w:styleId="434">
    <w:name w:val="索引 43"/>
    <w:basedOn w:val="ac"/>
    <w:next w:val="ac"/>
    <w:qFormat/>
    <w:pPr>
      <w:widowControl/>
      <w:spacing w:line="360" w:lineRule="auto"/>
      <w:ind w:leftChars="600" w:left="600"/>
      <w:jc w:val="left"/>
    </w:pPr>
    <w:rPr>
      <w:rFonts w:ascii="宋体" w:hAnsi="宋体" w:cs="宋体"/>
      <w:color w:val="000000"/>
      <w:kern w:val="0"/>
      <w:sz w:val="24"/>
      <w:szCs w:val="20"/>
    </w:rPr>
  </w:style>
  <w:style w:type="paragraph" w:customStyle="1" w:styleId="3fff6">
    <w:name w:val="寄信人地址3"/>
    <w:basedOn w:val="ac"/>
    <w:qFormat/>
    <w:pPr>
      <w:widowControl/>
      <w:snapToGrid w:val="0"/>
      <w:spacing w:line="360" w:lineRule="auto"/>
      <w:jc w:val="left"/>
    </w:pPr>
    <w:rPr>
      <w:rFonts w:ascii="Arial" w:hAnsi="Arial" w:cs="宋体"/>
      <w:color w:val="000000"/>
      <w:kern w:val="0"/>
      <w:sz w:val="24"/>
      <w:szCs w:val="20"/>
    </w:rPr>
  </w:style>
  <w:style w:type="paragraph" w:customStyle="1" w:styleId="4f2">
    <w:name w:val="批注框文本4"/>
    <w:basedOn w:val="ac"/>
    <w:qFormat/>
    <w:pPr>
      <w:widowControl/>
      <w:jc w:val="left"/>
    </w:pPr>
    <w:rPr>
      <w:rFonts w:ascii="宋体" w:hAnsi="宋体" w:cs="宋体"/>
      <w:color w:val="000000"/>
      <w:kern w:val="0"/>
      <w:sz w:val="18"/>
      <w:szCs w:val="20"/>
    </w:rPr>
  </w:style>
  <w:style w:type="paragraph" w:customStyle="1" w:styleId="affffffffffffffffffff3">
    <w:name w:val="五级标题"/>
    <w:basedOn w:val="5"/>
    <w:link w:val="Charfff"/>
    <w:qFormat/>
    <w:pPr>
      <w:tabs>
        <w:tab w:val="left" w:pos="1191"/>
      </w:tabs>
      <w:spacing w:after="0" w:line="360" w:lineRule="auto"/>
      <w:ind w:left="1418" w:right="0" w:hanging="1418"/>
    </w:pPr>
    <w:rPr>
      <w:rFonts w:ascii="宋体" w:eastAsia="宋体" w:hAnsi="宋体"/>
      <w:b/>
      <w:sz w:val="24"/>
      <w:szCs w:val="24"/>
    </w:rPr>
  </w:style>
  <w:style w:type="character" w:customStyle="1" w:styleId="Charfff">
    <w:name w:val="五级标题 Char"/>
    <w:link w:val="affffffffffffffffffff3"/>
    <w:qFormat/>
    <w:rPr>
      <w:rFonts w:ascii="宋体" w:eastAsia="宋体" w:hAnsi="宋体" w:cs="Times New Roman"/>
      <w:b/>
      <w:color w:val="000000"/>
      <w:kern w:val="0"/>
      <w:sz w:val="24"/>
      <w:szCs w:val="24"/>
    </w:rPr>
  </w:style>
  <w:style w:type="character" w:customStyle="1" w:styleId="Char38">
    <w:name w:val="页脚 Char3"/>
    <w:qFormat/>
    <w:rPr>
      <w:rFonts w:eastAsia="宋体" w:hint="default"/>
      <w:kern w:val="2"/>
      <w:sz w:val="18"/>
      <w:lang w:val="en-US" w:eastAsia="zh-CN"/>
    </w:rPr>
  </w:style>
  <w:style w:type="character" w:customStyle="1" w:styleId="Char28">
    <w:name w:val="页眉 Char2"/>
    <w:qFormat/>
    <w:rPr>
      <w:rFonts w:eastAsia="宋体" w:hint="default"/>
      <w:kern w:val="2"/>
      <w:sz w:val="18"/>
      <w:lang w:val="en-US" w:eastAsia="zh-CN"/>
    </w:rPr>
  </w:style>
  <w:style w:type="character" w:customStyle="1" w:styleId="Char29">
    <w:name w:val="信息标题 Char2"/>
    <w:qFormat/>
    <w:rPr>
      <w:rFonts w:ascii="Arial" w:eastAsia="宋体" w:hAnsi="Arial" w:hint="eastAsia"/>
      <w:kern w:val="2"/>
      <w:sz w:val="24"/>
      <w:lang w:val="en-US" w:eastAsia="zh-CN"/>
    </w:rPr>
  </w:style>
  <w:style w:type="character" w:customStyle="1" w:styleId="1111">
    <w:name w:val="明显参考111"/>
    <w:qFormat/>
    <w:rPr>
      <w:b/>
      <w:sz w:val="24"/>
      <w:u w:val="single"/>
    </w:rPr>
  </w:style>
  <w:style w:type="character" w:customStyle="1" w:styleId="CharChar40">
    <w:name w:val="Char Char4"/>
    <w:link w:val="4f3"/>
    <w:qFormat/>
    <w:rPr>
      <w:rFonts w:ascii="Courier New" w:eastAsia="MS Mincho" w:hAnsi="Courier New"/>
      <w:kern w:val="2"/>
      <w:sz w:val="21"/>
      <w:szCs w:val="22"/>
      <w:lang w:val="en-US" w:eastAsia="en-US" w:bidi="ar-SA"/>
    </w:rPr>
  </w:style>
  <w:style w:type="paragraph" w:customStyle="1" w:styleId="4f3">
    <w:name w:val="宏文本4"/>
    <w:link w:val="CharChar40"/>
    <w:qFormat/>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kern w:val="2"/>
      <w:sz w:val="21"/>
      <w:szCs w:val="22"/>
      <w:lang w:eastAsia="en-US"/>
    </w:rPr>
  </w:style>
  <w:style w:type="character" w:customStyle="1" w:styleId="Char2a">
    <w:name w:val="日期 Char2"/>
    <w:qFormat/>
    <w:rPr>
      <w:rFonts w:eastAsia="宋体" w:hint="default"/>
      <w:kern w:val="2"/>
      <w:sz w:val="24"/>
      <w:lang w:val="en-US" w:eastAsia="zh-CN"/>
    </w:rPr>
  </w:style>
  <w:style w:type="character" w:customStyle="1" w:styleId="Char2b">
    <w:name w:val="签名 Char2"/>
    <w:qFormat/>
    <w:rPr>
      <w:rFonts w:eastAsia="宋体" w:hint="default"/>
      <w:kern w:val="2"/>
      <w:sz w:val="24"/>
      <w:lang w:val="en-US" w:eastAsia="zh-CN"/>
    </w:rPr>
  </w:style>
  <w:style w:type="character" w:customStyle="1" w:styleId="Char2c">
    <w:name w:val="脚注文本 Char2"/>
    <w:qFormat/>
    <w:rPr>
      <w:rFonts w:eastAsia="宋体" w:hint="default"/>
      <w:lang w:val="en-US" w:eastAsia="en-US"/>
    </w:rPr>
  </w:style>
  <w:style w:type="character" w:customStyle="1" w:styleId="CharChar202">
    <w:name w:val="Char Char202"/>
    <w:link w:val="5f5"/>
    <w:qFormat/>
    <w:rPr>
      <w:sz w:val="18"/>
    </w:rPr>
  </w:style>
  <w:style w:type="paragraph" w:customStyle="1" w:styleId="5f5">
    <w:name w:val="批注框文本5"/>
    <w:basedOn w:val="ac"/>
    <w:link w:val="CharChar202"/>
    <w:qFormat/>
    <w:rPr>
      <w:kern w:val="0"/>
      <w:sz w:val="18"/>
      <w:szCs w:val="20"/>
    </w:rPr>
  </w:style>
  <w:style w:type="paragraph" w:customStyle="1" w:styleId="11c">
    <w:name w:val="纯文本11"/>
    <w:basedOn w:val="ac"/>
    <w:qFormat/>
    <w:pPr>
      <w:widowControl/>
      <w:adjustRightInd w:val="0"/>
      <w:spacing w:line="312" w:lineRule="atLeast"/>
      <w:jc w:val="left"/>
      <w:textAlignment w:val="baseline"/>
    </w:pPr>
    <w:rPr>
      <w:rFonts w:ascii="Arial Black" w:hAnsi="Courier New" w:cs="宋体"/>
      <w:color w:val="4C4C4C"/>
      <w:kern w:val="0"/>
      <w:sz w:val="20"/>
      <w:szCs w:val="21"/>
    </w:rPr>
  </w:style>
  <w:style w:type="character" w:customStyle="1" w:styleId="4f4">
    <w:name w:val="批注引用4"/>
    <w:qFormat/>
    <w:rPr>
      <w:sz w:val="21"/>
      <w:szCs w:val="21"/>
    </w:rPr>
  </w:style>
  <w:style w:type="character" w:customStyle="1" w:styleId="1fffffa">
    <w:name w:val="访问过的超链接1"/>
    <w:qFormat/>
    <w:rPr>
      <w:rFonts w:hint="default"/>
      <w:color w:val="800080"/>
      <w:u w:val="single"/>
    </w:rPr>
  </w:style>
  <w:style w:type="character" w:customStyle="1" w:styleId="1112">
    <w:name w:val="明显强调111"/>
    <w:qFormat/>
    <w:rPr>
      <w:b/>
      <w:i/>
      <w:sz w:val="24"/>
      <w:szCs w:val="24"/>
      <w:u w:val="single"/>
    </w:rPr>
  </w:style>
  <w:style w:type="character" w:customStyle="1" w:styleId="CharChar181">
    <w:name w:val="Char Char181"/>
    <w:link w:val="4f5"/>
    <w:qFormat/>
    <w:rPr>
      <w:b/>
      <w:sz w:val="24"/>
    </w:rPr>
  </w:style>
  <w:style w:type="paragraph" w:customStyle="1" w:styleId="4f5">
    <w:name w:val="批注主题4"/>
    <w:basedOn w:val="afe"/>
    <w:next w:val="afe"/>
    <w:link w:val="CharChar181"/>
    <w:qFormat/>
    <w:rPr>
      <w:rFonts w:ascii="Calibri" w:hAnsi="Calibri"/>
      <w:b/>
      <w:sz w:val="24"/>
      <w:szCs w:val="20"/>
    </w:rPr>
  </w:style>
  <w:style w:type="character" w:customStyle="1" w:styleId="Char2Char">
    <w:name w:val="正文缩进 Char2 Char"/>
    <w:qFormat/>
    <w:rPr>
      <w:rFonts w:ascii="Arial" w:eastAsia="宋体" w:hAnsi="Arial"/>
      <w:kern w:val="2"/>
      <w:sz w:val="24"/>
      <w:szCs w:val="24"/>
      <w:lang w:val="en-US" w:eastAsia="zh-CN" w:bidi="ar-SA"/>
    </w:rPr>
  </w:style>
  <w:style w:type="character" w:customStyle="1" w:styleId="Charfff0">
    <w:name w:val="正文图标题 Char"/>
    <w:qFormat/>
    <w:rPr>
      <w:rFonts w:ascii="黑体" w:eastAsia="黑体"/>
      <w:sz w:val="21"/>
      <w:lang w:val="en-US" w:eastAsia="zh-CN" w:bidi="ar-SA"/>
    </w:rPr>
  </w:style>
  <w:style w:type="paragraph" w:customStyle="1" w:styleId="1fffffb">
    <w:name w:val="正文首行缩进1"/>
    <w:basedOn w:val="ac"/>
    <w:qFormat/>
    <w:pPr>
      <w:widowControl/>
      <w:autoSpaceDE w:val="0"/>
      <w:autoSpaceDN w:val="0"/>
      <w:adjustRightInd w:val="0"/>
      <w:spacing w:line="360" w:lineRule="auto"/>
      <w:ind w:leftChars="2" w:left="4" w:firstLineChars="289" w:firstLine="607"/>
      <w:jc w:val="left"/>
    </w:pPr>
    <w:rPr>
      <w:rFonts w:ascii="Verdana" w:hAnsi="Verdana" w:cs="Arial"/>
      <w:color w:val="4C4C4C"/>
      <w:kern w:val="0"/>
      <w:sz w:val="20"/>
      <w:szCs w:val="21"/>
    </w:rPr>
  </w:style>
  <w:style w:type="character" w:customStyle="1" w:styleId="Char2d">
    <w:name w:val="尾注文本 Char2"/>
    <w:qFormat/>
    <w:rPr>
      <w:rFonts w:ascii="宋体" w:eastAsia="宋体" w:hAnsi="宋体" w:hint="eastAsia"/>
      <w:lang w:val="en-US" w:eastAsia="en-US"/>
    </w:rPr>
  </w:style>
  <w:style w:type="character" w:customStyle="1" w:styleId="1113">
    <w:name w:val="书籍标题111"/>
    <w:qFormat/>
    <w:rPr>
      <w:rFonts w:ascii="Cambria" w:eastAsia="宋体" w:hAnsi="Cambria"/>
      <w:b/>
      <w:i/>
      <w:sz w:val="24"/>
      <w:szCs w:val="24"/>
    </w:rPr>
  </w:style>
  <w:style w:type="paragraph" w:customStyle="1" w:styleId="affffffffffffffffffff4">
    <w:name w:val="表头样式"/>
    <w:basedOn w:val="ac"/>
    <w:qFormat/>
    <w:pPr>
      <w:widowControl/>
      <w:autoSpaceDE w:val="0"/>
      <w:autoSpaceDN w:val="0"/>
      <w:adjustRightInd w:val="0"/>
      <w:jc w:val="center"/>
    </w:pPr>
    <w:rPr>
      <w:rFonts w:ascii="Arial" w:hAnsi="Arial" w:cs="宋体"/>
      <w:b/>
      <w:color w:val="4C4C4C"/>
      <w:kern w:val="0"/>
      <w:sz w:val="20"/>
      <w:szCs w:val="21"/>
    </w:rPr>
  </w:style>
  <w:style w:type="character" w:customStyle="1" w:styleId="Char2e">
    <w:name w:val="文档结构图 Char2"/>
    <w:qFormat/>
    <w:rPr>
      <w:rFonts w:ascii="宋体" w:eastAsia="宋体" w:hint="eastAsia"/>
      <w:kern w:val="2"/>
      <w:sz w:val="18"/>
      <w:lang w:val="en-US" w:eastAsia="zh-CN"/>
    </w:rPr>
  </w:style>
  <w:style w:type="character" w:customStyle="1" w:styleId="5f6">
    <w:name w:val="页码5"/>
    <w:qFormat/>
  </w:style>
  <w:style w:type="character" w:customStyle="1" w:styleId="4f6">
    <w:name w:val="行号4"/>
    <w:qFormat/>
  </w:style>
  <w:style w:type="paragraph" w:customStyle="1" w:styleId="21e">
    <w:name w:val="索引 21"/>
    <w:basedOn w:val="ac"/>
    <w:next w:val="ac"/>
    <w:qFormat/>
    <w:pPr>
      <w:widowControl/>
      <w:ind w:leftChars="200" w:left="200"/>
      <w:jc w:val="left"/>
    </w:pPr>
    <w:rPr>
      <w:rFonts w:ascii="Arial" w:hAnsi="Arial" w:cs="宋体" w:hint="eastAsia"/>
      <w:color w:val="4C4C4C"/>
      <w:kern w:val="0"/>
      <w:sz w:val="24"/>
      <w:szCs w:val="20"/>
    </w:rPr>
  </w:style>
  <w:style w:type="paragraph" w:customStyle="1" w:styleId="4f7">
    <w:name w:val="日期4"/>
    <w:basedOn w:val="ac"/>
    <w:next w:val="ac"/>
    <w:qFormat/>
    <w:pPr>
      <w:ind w:leftChars="2500" w:left="100"/>
    </w:pPr>
    <w:rPr>
      <w:rFonts w:ascii="Verdana" w:hAnsi="Verdana" w:cs="宋体"/>
      <w:color w:val="4C4C4C"/>
      <w:kern w:val="0"/>
      <w:sz w:val="20"/>
      <w:szCs w:val="20"/>
    </w:rPr>
  </w:style>
  <w:style w:type="paragraph" w:customStyle="1" w:styleId="540">
    <w:name w:val="列表 54"/>
    <w:basedOn w:val="ac"/>
    <w:qFormat/>
    <w:pPr>
      <w:widowControl/>
      <w:tabs>
        <w:tab w:val="left" w:pos="540"/>
      </w:tabs>
      <w:spacing w:line="360" w:lineRule="auto"/>
      <w:ind w:leftChars="800" w:left="100" w:hanging="200"/>
      <w:jc w:val="left"/>
    </w:pPr>
    <w:rPr>
      <w:rFonts w:ascii="Verdana" w:hAnsi="Verdana" w:cs="宋体" w:hint="eastAsia"/>
      <w:color w:val="4C4C4C"/>
      <w:kern w:val="0"/>
      <w:sz w:val="24"/>
      <w:szCs w:val="20"/>
    </w:rPr>
  </w:style>
  <w:style w:type="character" w:customStyle="1" w:styleId="Char39">
    <w:name w:val="表正文 Char3"/>
    <w:qFormat/>
    <w:rPr>
      <w:rFonts w:ascii="Times New Roman" w:hAnsi="Times New Roman"/>
      <w:kern w:val="2"/>
      <w:sz w:val="21"/>
      <w:szCs w:val="24"/>
    </w:rPr>
  </w:style>
  <w:style w:type="paragraph" w:customStyle="1" w:styleId="340">
    <w:name w:val="列表接续 34"/>
    <w:basedOn w:val="ac"/>
    <w:qFormat/>
    <w:pPr>
      <w:widowControl/>
      <w:spacing w:after="120" w:line="360" w:lineRule="auto"/>
      <w:ind w:leftChars="600" w:left="1260"/>
      <w:jc w:val="left"/>
    </w:pPr>
    <w:rPr>
      <w:rFonts w:ascii="Verdana" w:hAnsi="Verdana" w:cs="宋体" w:hint="eastAsia"/>
      <w:color w:val="4C4C4C"/>
      <w:kern w:val="0"/>
      <w:sz w:val="24"/>
      <w:szCs w:val="20"/>
    </w:rPr>
  </w:style>
  <w:style w:type="paragraph" w:customStyle="1" w:styleId="241">
    <w:name w:val="列表编号 24"/>
    <w:basedOn w:val="ac"/>
    <w:qFormat/>
    <w:pPr>
      <w:widowControl/>
      <w:tabs>
        <w:tab w:val="left" w:pos="360"/>
        <w:tab w:val="left" w:pos="780"/>
      </w:tabs>
      <w:spacing w:line="360" w:lineRule="auto"/>
      <w:ind w:leftChars="200" w:left="780" w:hanging="360"/>
      <w:jc w:val="left"/>
    </w:pPr>
    <w:rPr>
      <w:rFonts w:ascii="Verdana" w:hAnsi="Verdana" w:cs="宋体" w:hint="eastAsia"/>
      <w:color w:val="4C4C4C"/>
      <w:kern w:val="0"/>
      <w:sz w:val="24"/>
      <w:szCs w:val="20"/>
    </w:rPr>
  </w:style>
  <w:style w:type="paragraph" w:customStyle="1" w:styleId="11d">
    <w:name w:val="目录 11"/>
    <w:basedOn w:val="ac"/>
    <w:next w:val="ac"/>
    <w:qFormat/>
    <w:rPr>
      <w:rFonts w:ascii="Verdana" w:hAnsi="Verdana" w:cs="宋体" w:hint="eastAsia"/>
      <w:color w:val="4C4C4C"/>
      <w:kern w:val="0"/>
      <w:sz w:val="20"/>
      <w:szCs w:val="20"/>
    </w:rPr>
  </w:style>
  <w:style w:type="paragraph" w:customStyle="1" w:styleId="440">
    <w:name w:val="索引 44"/>
    <w:basedOn w:val="ac"/>
    <w:next w:val="ac"/>
    <w:qFormat/>
    <w:pPr>
      <w:widowControl/>
      <w:spacing w:line="360" w:lineRule="auto"/>
      <w:ind w:leftChars="600" w:left="600"/>
      <w:jc w:val="left"/>
    </w:pPr>
    <w:rPr>
      <w:rFonts w:ascii="Verdana" w:hAnsi="Verdana" w:cs="宋体" w:hint="eastAsia"/>
      <w:color w:val="4C4C4C"/>
      <w:kern w:val="0"/>
      <w:sz w:val="24"/>
      <w:szCs w:val="20"/>
    </w:rPr>
  </w:style>
  <w:style w:type="paragraph" w:customStyle="1" w:styleId="5f7">
    <w:name w:val="列出段落5"/>
    <w:basedOn w:val="ac"/>
    <w:qFormat/>
    <w:pPr>
      <w:widowControl/>
      <w:ind w:firstLineChars="200" w:firstLine="420"/>
      <w:jc w:val="left"/>
    </w:pPr>
    <w:rPr>
      <w:rFonts w:ascii="宋体" w:hAnsi="宋体" w:cs="宋体"/>
      <w:color w:val="4C4C4C"/>
      <w:kern w:val="0"/>
      <w:sz w:val="24"/>
      <w:szCs w:val="20"/>
    </w:rPr>
  </w:style>
  <w:style w:type="paragraph" w:customStyle="1" w:styleId="441">
    <w:name w:val="列表接续 44"/>
    <w:basedOn w:val="ac"/>
    <w:qFormat/>
    <w:pPr>
      <w:widowControl/>
      <w:spacing w:after="120" w:line="360" w:lineRule="auto"/>
      <w:ind w:leftChars="800" w:left="1680"/>
      <w:jc w:val="left"/>
    </w:pPr>
    <w:rPr>
      <w:rFonts w:ascii="Verdana" w:hAnsi="Verdana" w:cs="宋体" w:hint="eastAsia"/>
      <w:color w:val="4C4C4C"/>
      <w:kern w:val="0"/>
      <w:sz w:val="24"/>
      <w:szCs w:val="20"/>
    </w:rPr>
  </w:style>
  <w:style w:type="paragraph" w:customStyle="1" w:styleId="911">
    <w:name w:val="索引 91"/>
    <w:basedOn w:val="ac"/>
    <w:next w:val="ac"/>
    <w:qFormat/>
    <w:pPr>
      <w:widowControl/>
      <w:ind w:leftChars="1600" w:left="1600"/>
      <w:jc w:val="left"/>
    </w:pPr>
    <w:rPr>
      <w:rFonts w:ascii="Arial" w:hAnsi="Arial" w:cs="宋体" w:hint="eastAsia"/>
      <w:color w:val="4C4C4C"/>
      <w:kern w:val="0"/>
      <w:sz w:val="24"/>
      <w:szCs w:val="20"/>
    </w:rPr>
  </w:style>
  <w:style w:type="paragraph" w:customStyle="1" w:styleId="711">
    <w:name w:val="索引 71"/>
    <w:basedOn w:val="ac"/>
    <w:next w:val="ac"/>
    <w:qFormat/>
    <w:pPr>
      <w:widowControl/>
      <w:tabs>
        <w:tab w:val="left" w:pos="1270"/>
      </w:tabs>
      <w:ind w:left="1270" w:hanging="420"/>
      <w:jc w:val="left"/>
    </w:pPr>
    <w:rPr>
      <w:rFonts w:ascii="Arial" w:hAnsi="Arial" w:cs="宋体" w:hint="eastAsia"/>
      <w:color w:val="4C4C4C"/>
      <w:kern w:val="0"/>
      <w:sz w:val="24"/>
      <w:szCs w:val="20"/>
    </w:rPr>
  </w:style>
  <w:style w:type="paragraph" w:customStyle="1" w:styleId="1fffffc">
    <w:name w:val="引文目录1"/>
    <w:basedOn w:val="ac"/>
    <w:next w:val="ac"/>
    <w:qFormat/>
    <w:pPr>
      <w:widowControl/>
      <w:ind w:leftChars="200" w:left="420"/>
      <w:jc w:val="left"/>
    </w:pPr>
    <w:rPr>
      <w:rFonts w:ascii="Verdana" w:hAnsi="Verdana" w:cs="宋体" w:hint="eastAsia"/>
      <w:color w:val="4C4C4C"/>
      <w:kern w:val="0"/>
      <w:sz w:val="24"/>
      <w:szCs w:val="20"/>
    </w:rPr>
  </w:style>
  <w:style w:type="paragraph" w:customStyle="1" w:styleId="1fffffd">
    <w:name w:val="称呼1"/>
    <w:basedOn w:val="ac"/>
    <w:next w:val="ac"/>
    <w:qFormat/>
    <w:pPr>
      <w:widowControl/>
      <w:spacing w:line="360" w:lineRule="auto"/>
      <w:jc w:val="left"/>
    </w:pPr>
    <w:rPr>
      <w:rFonts w:ascii="宋体" w:hAnsi="宋体" w:cs="宋体"/>
      <w:color w:val="000000"/>
      <w:kern w:val="0"/>
      <w:sz w:val="24"/>
      <w:szCs w:val="20"/>
    </w:rPr>
  </w:style>
  <w:style w:type="paragraph" w:customStyle="1" w:styleId="1fffffe">
    <w:name w:val="正文缩进1"/>
    <w:basedOn w:val="ac"/>
    <w:qFormat/>
    <w:pPr>
      <w:widowControl/>
      <w:ind w:firstLineChars="200" w:firstLine="420"/>
      <w:jc w:val="left"/>
    </w:pPr>
    <w:rPr>
      <w:rFonts w:ascii="宋体" w:hAnsi="宋体" w:cs="宋体"/>
      <w:color w:val="000000"/>
      <w:kern w:val="0"/>
      <w:sz w:val="20"/>
      <w:szCs w:val="20"/>
    </w:rPr>
  </w:style>
  <w:style w:type="paragraph" w:customStyle="1" w:styleId="21f">
    <w:name w:val="正文首行缩进 21"/>
    <w:basedOn w:val="1ffffff"/>
    <w:qFormat/>
    <w:pPr>
      <w:spacing w:line="240" w:lineRule="atLeast"/>
      <w:ind w:firstLineChars="200" w:firstLine="420"/>
    </w:pPr>
  </w:style>
  <w:style w:type="paragraph" w:customStyle="1" w:styleId="1ffffff">
    <w:name w:val="正文文本缩进1"/>
    <w:basedOn w:val="ac"/>
    <w:qFormat/>
    <w:pPr>
      <w:widowControl/>
      <w:spacing w:after="120"/>
      <w:ind w:leftChars="200" w:left="420"/>
      <w:jc w:val="left"/>
    </w:pPr>
    <w:rPr>
      <w:rFonts w:ascii="宋体" w:hAnsi="宋体" w:cs="宋体"/>
      <w:color w:val="000000"/>
      <w:kern w:val="0"/>
      <w:sz w:val="20"/>
      <w:szCs w:val="20"/>
    </w:rPr>
  </w:style>
  <w:style w:type="paragraph" w:customStyle="1" w:styleId="4f8">
    <w:name w:val="列表接续4"/>
    <w:basedOn w:val="ac"/>
    <w:qFormat/>
    <w:pPr>
      <w:widowControl/>
      <w:spacing w:after="120" w:line="360" w:lineRule="auto"/>
      <w:ind w:leftChars="200" w:left="420"/>
      <w:jc w:val="left"/>
    </w:pPr>
    <w:rPr>
      <w:rFonts w:ascii="Verdana" w:hAnsi="Verdana" w:cs="宋体" w:hint="eastAsia"/>
      <w:color w:val="4C4C4C"/>
      <w:kern w:val="0"/>
      <w:sz w:val="24"/>
      <w:szCs w:val="20"/>
    </w:rPr>
  </w:style>
  <w:style w:type="paragraph" w:customStyle="1" w:styleId="31a">
    <w:name w:val="正文文本 31"/>
    <w:basedOn w:val="ac"/>
    <w:qFormat/>
    <w:pPr>
      <w:widowControl/>
      <w:spacing w:line="360" w:lineRule="auto"/>
      <w:jc w:val="left"/>
    </w:pPr>
    <w:rPr>
      <w:rFonts w:ascii="宋体" w:hAnsi="宋体" w:cs="宋体"/>
      <w:color w:val="FF0000"/>
      <w:kern w:val="0"/>
      <w:sz w:val="24"/>
      <w:szCs w:val="20"/>
    </w:rPr>
  </w:style>
  <w:style w:type="paragraph" w:customStyle="1" w:styleId="1ffffff0">
    <w:name w:val="正文文本1"/>
    <w:basedOn w:val="ac"/>
    <w:qFormat/>
    <w:pPr>
      <w:widowControl/>
      <w:spacing w:after="120"/>
      <w:jc w:val="left"/>
    </w:pPr>
    <w:rPr>
      <w:rFonts w:ascii="宋体" w:hAnsi="宋体" w:cs="宋体"/>
      <w:color w:val="000000"/>
      <w:kern w:val="0"/>
      <w:sz w:val="20"/>
      <w:szCs w:val="20"/>
    </w:rPr>
  </w:style>
  <w:style w:type="paragraph" w:customStyle="1" w:styleId="611">
    <w:name w:val="索引 61"/>
    <w:basedOn w:val="ac"/>
    <w:next w:val="ac"/>
    <w:qFormat/>
    <w:pPr>
      <w:widowControl/>
      <w:ind w:leftChars="1000" w:left="1000"/>
      <w:jc w:val="left"/>
    </w:pPr>
    <w:rPr>
      <w:rFonts w:ascii="Arial" w:hAnsi="Arial" w:cs="宋体" w:hint="eastAsia"/>
      <w:color w:val="4C4C4C"/>
      <w:kern w:val="0"/>
      <w:sz w:val="24"/>
      <w:szCs w:val="20"/>
    </w:rPr>
  </w:style>
  <w:style w:type="paragraph" w:customStyle="1" w:styleId="31b">
    <w:name w:val="正文文本缩进 31"/>
    <w:basedOn w:val="ac"/>
    <w:qFormat/>
    <w:pPr>
      <w:widowControl/>
      <w:spacing w:after="120"/>
      <w:ind w:leftChars="200" w:left="420"/>
      <w:jc w:val="left"/>
    </w:pPr>
    <w:rPr>
      <w:rFonts w:ascii="宋体" w:hAnsi="宋体" w:cs="宋体"/>
      <w:color w:val="000000"/>
      <w:kern w:val="0"/>
      <w:sz w:val="16"/>
      <w:szCs w:val="20"/>
    </w:rPr>
  </w:style>
  <w:style w:type="paragraph" w:customStyle="1" w:styleId="341">
    <w:name w:val="列表 34"/>
    <w:basedOn w:val="ac"/>
    <w:qFormat/>
    <w:pPr>
      <w:widowControl/>
      <w:tabs>
        <w:tab w:val="left" w:pos="2040"/>
      </w:tabs>
      <w:spacing w:line="360" w:lineRule="auto"/>
      <w:ind w:leftChars="400" w:left="100" w:hanging="200"/>
      <w:jc w:val="left"/>
    </w:pPr>
    <w:rPr>
      <w:rFonts w:ascii="Verdana" w:hAnsi="Verdana" w:cs="宋体"/>
      <w:color w:val="4C4C4C"/>
      <w:kern w:val="0"/>
      <w:sz w:val="24"/>
      <w:szCs w:val="20"/>
    </w:rPr>
  </w:style>
  <w:style w:type="paragraph" w:customStyle="1" w:styleId="4f9">
    <w:name w:val="电子邮件签名4"/>
    <w:basedOn w:val="ac"/>
    <w:qFormat/>
    <w:pPr>
      <w:widowControl/>
      <w:spacing w:line="360" w:lineRule="auto"/>
      <w:jc w:val="left"/>
    </w:pPr>
    <w:rPr>
      <w:rFonts w:ascii="Verdana" w:hAnsi="Verdana" w:cs="宋体"/>
      <w:color w:val="4C4C4C"/>
      <w:kern w:val="0"/>
      <w:sz w:val="24"/>
      <w:szCs w:val="20"/>
    </w:rPr>
  </w:style>
  <w:style w:type="paragraph" w:customStyle="1" w:styleId="21f0">
    <w:name w:val="正文文本缩进 21"/>
    <w:basedOn w:val="ac"/>
    <w:qFormat/>
    <w:pPr>
      <w:widowControl/>
      <w:spacing w:after="120" w:line="480" w:lineRule="auto"/>
      <w:ind w:leftChars="200" w:left="420"/>
      <w:jc w:val="left"/>
    </w:pPr>
    <w:rPr>
      <w:rFonts w:ascii="宋体" w:hAnsi="宋体" w:cs="宋体"/>
      <w:color w:val="000000"/>
      <w:kern w:val="0"/>
      <w:sz w:val="20"/>
      <w:szCs w:val="20"/>
    </w:rPr>
  </w:style>
  <w:style w:type="paragraph" w:customStyle="1" w:styleId="4fa">
    <w:name w:val="修订4"/>
    <w:qFormat/>
    <w:rPr>
      <w:kern w:val="2"/>
      <w:sz w:val="21"/>
      <w:szCs w:val="24"/>
    </w:rPr>
  </w:style>
  <w:style w:type="paragraph" w:customStyle="1" w:styleId="4fb">
    <w:name w:val="寄信人地址4"/>
    <w:basedOn w:val="ac"/>
    <w:qFormat/>
    <w:pPr>
      <w:widowControl/>
      <w:snapToGrid w:val="0"/>
      <w:spacing w:line="360" w:lineRule="auto"/>
      <w:jc w:val="left"/>
    </w:pPr>
    <w:rPr>
      <w:rFonts w:ascii="Arial" w:hAnsi="Arial" w:cs="宋体" w:hint="eastAsia"/>
      <w:color w:val="4C4C4C"/>
      <w:kern w:val="0"/>
      <w:sz w:val="24"/>
      <w:szCs w:val="20"/>
    </w:rPr>
  </w:style>
  <w:style w:type="paragraph" w:customStyle="1" w:styleId="541">
    <w:name w:val="索引 54"/>
    <w:basedOn w:val="ac"/>
    <w:next w:val="ac"/>
    <w:qFormat/>
    <w:pPr>
      <w:widowControl/>
      <w:ind w:leftChars="800" w:left="800"/>
      <w:jc w:val="left"/>
    </w:pPr>
    <w:rPr>
      <w:rFonts w:ascii="Arial" w:hAnsi="Arial" w:cs="宋体" w:hint="eastAsia"/>
      <w:color w:val="4C4C4C"/>
      <w:kern w:val="0"/>
      <w:sz w:val="24"/>
      <w:szCs w:val="20"/>
    </w:rPr>
  </w:style>
  <w:style w:type="paragraph" w:customStyle="1" w:styleId="442">
    <w:name w:val="列表编号 44"/>
    <w:basedOn w:val="ac"/>
    <w:qFormat/>
    <w:pPr>
      <w:widowControl/>
      <w:tabs>
        <w:tab w:val="left" w:pos="360"/>
        <w:tab w:val="left" w:pos="1620"/>
      </w:tabs>
      <w:spacing w:line="360" w:lineRule="auto"/>
      <w:ind w:leftChars="600" w:left="1620" w:hanging="360"/>
      <w:jc w:val="left"/>
    </w:pPr>
    <w:rPr>
      <w:rFonts w:ascii="Verdana" w:hAnsi="Verdana" w:cs="宋体" w:hint="eastAsia"/>
      <w:color w:val="4C4C4C"/>
      <w:kern w:val="0"/>
      <w:sz w:val="24"/>
      <w:szCs w:val="20"/>
    </w:rPr>
  </w:style>
  <w:style w:type="paragraph" w:customStyle="1" w:styleId="242">
    <w:name w:val="列表接续 24"/>
    <w:basedOn w:val="ac"/>
    <w:qFormat/>
    <w:pPr>
      <w:widowControl/>
      <w:spacing w:after="120" w:line="360" w:lineRule="auto"/>
      <w:ind w:leftChars="400" w:left="840"/>
      <w:jc w:val="left"/>
    </w:pPr>
    <w:rPr>
      <w:rFonts w:ascii="Verdana" w:hAnsi="Verdana" w:cs="宋体" w:hint="eastAsia"/>
      <w:color w:val="4C4C4C"/>
      <w:kern w:val="0"/>
      <w:sz w:val="24"/>
      <w:szCs w:val="20"/>
    </w:rPr>
  </w:style>
  <w:style w:type="paragraph" w:customStyle="1" w:styleId="243">
    <w:name w:val="列表 24"/>
    <w:basedOn w:val="ac"/>
    <w:qFormat/>
    <w:pPr>
      <w:widowControl/>
      <w:spacing w:line="360" w:lineRule="auto"/>
      <w:ind w:leftChars="200" w:left="100" w:hangingChars="200" w:hanging="200"/>
      <w:jc w:val="left"/>
    </w:pPr>
    <w:rPr>
      <w:rFonts w:ascii="Verdana" w:hAnsi="Verdana" w:cs="宋体"/>
      <w:color w:val="4C4C4C"/>
      <w:kern w:val="0"/>
      <w:sz w:val="24"/>
      <w:szCs w:val="20"/>
    </w:rPr>
  </w:style>
  <w:style w:type="paragraph" w:customStyle="1" w:styleId="4fc">
    <w:name w:val="收信人地址4"/>
    <w:basedOn w:val="ac"/>
    <w:qFormat/>
    <w:pPr>
      <w:widowControl/>
      <w:snapToGrid w:val="0"/>
      <w:spacing w:line="360" w:lineRule="auto"/>
      <w:ind w:leftChars="1400" w:left="100"/>
      <w:jc w:val="left"/>
    </w:pPr>
    <w:rPr>
      <w:rFonts w:ascii="Arial" w:hAnsi="Arial" w:cs="宋体" w:hint="eastAsia"/>
      <w:color w:val="4C4C4C"/>
      <w:kern w:val="0"/>
      <w:sz w:val="24"/>
      <w:szCs w:val="20"/>
    </w:rPr>
  </w:style>
  <w:style w:type="paragraph" w:customStyle="1" w:styleId="4fd">
    <w:name w:val="图表目录4"/>
    <w:basedOn w:val="ac"/>
    <w:next w:val="ac"/>
    <w:qFormat/>
    <w:pPr>
      <w:widowControl/>
      <w:ind w:leftChars="200" w:left="200" w:hangingChars="200" w:hanging="200"/>
      <w:jc w:val="left"/>
    </w:pPr>
    <w:rPr>
      <w:rFonts w:ascii="Verdana" w:hAnsi="Verdana" w:cs="宋体" w:hint="eastAsia"/>
      <w:color w:val="4C4C4C"/>
      <w:kern w:val="0"/>
      <w:sz w:val="20"/>
      <w:szCs w:val="20"/>
    </w:rPr>
  </w:style>
  <w:style w:type="paragraph" w:customStyle="1" w:styleId="31c">
    <w:name w:val="索引 31"/>
    <w:basedOn w:val="ac"/>
    <w:next w:val="ac"/>
    <w:qFormat/>
    <w:pPr>
      <w:widowControl/>
      <w:ind w:leftChars="400" w:left="400"/>
      <w:jc w:val="left"/>
    </w:pPr>
    <w:rPr>
      <w:rFonts w:ascii="Arial" w:hAnsi="Arial" w:cs="宋体" w:hint="eastAsia"/>
      <w:color w:val="4C4C4C"/>
      <w:kern w:val="0"/>
      <w:sz w:val="24"/>
      <w:szCs w:val="20"/>
    </w:rPr>
  </w:style>
  <w:style w:type="paragraph" w:customStyle="1" w:styleId="75">
    <w:name w:val="页眉7"/>
    <w:basedOn w:val="ac"/>
    <w:qFormat/>
    <w:pPr>
      <w:pBdr>
        <w:bottom w:val="single" w:sz="6" w:space="1" w:color="auto"/>
      </w:pBdr>
      <w:tabs>
        <w:tab w:val="center" w:pos="4153"/>
        <w:tab w:val="right" w:pos="8306"/>
      </w:tabs>
      <w:snapToGrid w:val="0"/>
      <w:jc w:val="center"/>
    </w:pPr>
    <w:rPr>
      <w:rFonts w:ascii="Verdana" w:hAnsi="Verdana" w:cs="宋体"/>
      <w:color w:val="4C4C4C"/>
      <w:kern w:val="0"/>
      <w:sz w:val="18"/>
      <w:szCs w:val="20"/>
    </w:rPr>
  </w:style>
  <w:style w:type="paragraph" w:customStyle="1" w:styleId="4fe">
    <w:name w:val="引文目录标题4"/>
    <w:basedOn w:val="ac"/>
    <w:next w:val="ac"/>
    <w:qFormat/>
    <w:pPr>
      <w:widowControl/>
      <w:spacing w:before="120" w:line="360" w:lineRule="auto"/>
      <w:jc w:val="left"/>
    </w:pPr>
    <w:rPr>
      <w:rFonts w:ascii="Arial" w:hAnsi="Arial" w:cs="宋体" w:hint="eastAsia"/>
      <w:color w:val="4C4C4C"/>
      <w:kern w:val="0"/>
      <w:sz w:val="24"/>
      <w:szCs w:val="20"/>
    </w:rPr>
  </w:style>
  <w:style w:type="paragraph" w:customStyle="1" w:styleId="4ff">
    <w:name w:val="索引标题4"/>
    <w:basedOn w:val="ac"/>
    <w:next w:val="141"/>
    <w:qFormat/>
    <w:pPr>
      <w:widowControl/>
      <w:jc w:val="left"/>
    </w:pPr>
    <w:rPr>
      <w:rFonts w:ascii="Verdana" w:eastAsia="Arial" w:hAnsi="Verdana" w:cs="宋体" w:hint="eastAsia"/>
      <w:color w:val="4C4C4C"/>
      <w:kern w:val="0"/>
      <w:sz w:val="20"/>
      <w:szCs w:val="20"/>
    </w:rPr>
  </w:style>
  <w:style w:type="paragraph" w:customStyle="1" w:styleId="141">
    <w:name w:val="索引 14"/>
    <w:basedOn w:val="ac"/>
    <w:next w:val="ac"/>
    <w:qFormat/>
    <w:pPr>
      <w:widowControl/>
      <w:jc w:val="left"/>
    </w:pPr>
    <w:rPr>
      <w:rFonts w:ascii="Verdana" w:hAnsi="Verdana" w:cs="宋体" w:hint="eastAsia"/>
      <w:color w:val="4C4C4C"/>
      <w:kern w:val="0"/>
      <w:sz w:val="20"/>
      <w:szCs w:val="20"/>
    </w:rPr>
  </w:style>
  <w:style w:type="paragraph" w:customStyle="1" w:styleId="4ff0">
    <w:name w:val="文档结构图4"/>
    <w:basedOn w:val="ac"/>
    <w:qFormat/>
    <w:rPr>
      <w:rFonts w:ascii="宋体" w:hAnsi="Verdana" w:cs="宋体"/>
      <w:color w:val="4C4C4C"/>
      <w:kern w:val="0"/>
      <w:sz w:val="18"/>
      <w:szCs w:val="18"/>
    </w:rPr>
  </w:style>
  <w:style w:type="paragraph" w:customStyle="1" w:styleId="811">
    <w:name w:val="索引 81"/>
    <w:basedOn w:val="ac"/>
    <w:next w:val="ac"/>
    <w:qFormat/>
    <w:pPr>
      <w:widowControl/>
      <w:tabs>
        <w:tab w:val="left" w:pos="720"/>
      </w:tabs>
      <w:ind w:leftChars="1400" w:left="1400"/>
      <w:jc w:val="left"/>
    </w:pPr>
    <w:rPr>
      <w:rFonts w:ascii="Arial" w:hAnsi="Arial" w:cs="宋体" w:hint="eastAsia"/>
      <w:color w:val="4C4C4C"/>
      <w:kern w:val="0"/>
      <w:sz w:val="24"/>
      <w:szCs w:val="20"/>
    </w:rPr>
  </w:style>
  <w:style w:type="paragraph" w:customStyle="1" w:styleId="4ff1">
    <w:name w:val="列表4"/>
    <w:basedOn w:val="ac"/>
    <w:qFormat/>
    <w:pPr>
      <w:widowControl/>
      <w:spacing w:line="360" w:lineRule="auto"/>
      <w:ind w:left="200" w:hangingChars="200" w:hanging="200"/>
      <w:jc w:val="left"/>
    </w:pPr>
    <w:rPr>
      <w:rFonts w:ascii="Verdana" w:hAnsi="Verdana" w:cs="宋体" w:hint="eastAsia"/>
      <w:color w:val="4C4C4C"/>
      <w:kern w:val="0"/>
      <w:sz w:val="24"/>
      <w:szCs w:val="20"/>
    </w:rPr>
  </w:style>
  <w:style w:type="paragraph" w:customStyle="1" w:styleId="4ff2">
    <w:name w:val="签名4"/>
    <w:basedOn w:val="ac"/>
    <w:qFormat/>
    <w:pPr>
      <w:widowControl/>
      <w:spacing w:line="360" w:lineRule="auto"/>
      <w:ind w:leftChars="2100" w:left="100"/>
      <w:jc w:val="left"/>
    </w:pPr>
    <w:rPr>
      <w:rFonts w:ascii="Verdana" w:hAnsi="Verdana" w:cs="宋体"/>
      <w:color w:val="4C4C4C"/>
      <w:kern w:val="0"/>
      <w:sz w:val="24"/>
      <w:szCs w:val="20"/>
    </w:rPr>
  </w:style>
  <w:style w:type="paragraph" w:customStyle="1" w:styleId="542">
    <w:name w:val="列表接续 54"/>
    <w:basedOn w:val="ac"/>
    <w:qFormat/>
    <w:pPr>
      <w:widowControl/>
      <w:tabs>
        <w:tab w:val="left" w:pos="360"/>
      </w:tabs>
      <w:spacing w:after="120" w:line="360" w:lineRule="auto"/>
      <w:ind w:leftChars="1000" w:left="2100"/>
      <w:jc w:val="left"/>
    </w:pPr>
    <w:rPr>
      <w:rFonts w:ascii="Verdana" w:hAnsi="Verdana" w:cs="宋体" w:hint="eastAsia"/>
      <w:color w:val="4C4C4C"/>
      <w:kern w:val="0"/>
      <w:sz w:val="24"/>
      <w:szCs w:val="20"/>
    </w:rPr>
  </w:style>
  <w:style w:type="paragraph" w:customStyle="1" w:styleId="11e">
    <w:name w:val="明显引用11"/>
    <w:basedOn w:val="ac"/>
    <w:next w:val="ac"/>
    <w:qFormat/>
    <w:pPr>
      <w:widowControl/>
      <w:ind w:left="720" w:right="720"/>
      <w:jc w:val="left"/>
    </w:pPr>
    <w:rPr>
      <w:rFonts w:cs="宋体"/>
      <w:b/>
      <w:i/>
      <w:color w:val="4C4C4C"/>
      <w:kern w:val="0"/>
      <w:sz w:val="24"/>
      <w:lang w:eastAsia="en-US"/>
    </w:rPr>
  </w:style>
  <w:style w:type="paragraph" w:customStyle="1" w:styleId="11f">
    <w:name w:val="无间隔11"/>
    <w:basedOn w:val="ac"/>
    <w:link w:val="NoSpacingChar"/>
    <w:uiPriority w:val="1"/>
    <w:qFormat/>
    <w:pPr>
      <w:widowControl/>
      <w:jc w:val="left"/>
    </w:pPr>
    <w:rPr>
      <w:color w:val="4C4C4C"/>
      <w:kern w:val="0"/>
      <w:sz w:val="24"/>
      <w:szCs w:val="32"/>
      <w:lang w:eastAsia="en-US"/>
    </w:rPr>
  </w:style>
  <w:style w:type="character" w:customStyle="1" w:styleId="NoSpacingChar">
    <w:name w:val="No Spacing Char"/>
    <w:link w:val="11f"/>
    <w:uiPriority w:val="1"/>
    <w:qFormat/>
    <w:locked/>
    <w:rPr>
      <w:rFonts w:ascii="Calibri" w:eastAsia="宋体" w:hAnsi="Calibri" w:cs="Times New Roman"/>
      <w:color w:val="4C4C4C"/>
      <w:kern w:val="0"/>
      <w:sz w:val="24"/>
      <w:szCs w:val="32"/>
      <w:lang w:eastAsia="en-US"/>
    </w:rPr>
  </w:style>
  <w:style w:type="paragraph" w:customStyle="1" w:styleId="543">
    <w:name w:val="列表编号 54"/>
    <w:basedOn w:val="ac"/>
    <w:qFormat/>
    <w:pPr>
      <w:widowControl/>
      <w:tabs>
        <w:tab w:val="left" w:pos="360"/>
        <w:tab w:val="left" w:pos="735"/>
        <w:tab w:val="left" w:pos="3480"/>
      </w:tabs>
      <w:spacing w:line="360" w:lineRule="auto"/>
      <w:ind w:left="360"/>
      <w:jc w:val="left"/>
    </w:pPr>
    <w:rPr>
      <w:rFonts w:ascii="Verdana" w:hAnsi="Verdana" w:cs="宋体" w:hint="eastAsia"/>
      <w:color w:val="4C4C4C"/>
      <w:kern w:val="0"/>
      <w:sz w:val="24"/>
      <w:szCs w:val="20"/>
    </w:rPr>
  </w:style>
  <w:style w:type="paragraph" w:customStyle="1" w:styleId="5f8">
    <w:name w:val="信息标题5"/>
    <w:basedOn w:val="ac"/>
    <w:qFormat/>
    <w:pPr>
      <w:widowControl/>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jc w:val="left"/>
    </w:pPr>
    <w:rPr>
      <w:rFonts w:ascii="Arial" w:hAnsi="Arial" w:cs="宋体"/>
      <w:color w:val="4C4C4C"/>
      <w:kern w:val="0"/>
      <w:sz w:val="24"/>
      <w:szCs w:val="20"/>
      <w:shd w:val="pct20" w:color="auto" w:fill="auto"/>
    </w:rPr>
  </w:style>
  <w:style w:type="paragraph" w:customStyle="1" w:styleId="4ff3">
    <w:name w:val="普通(网站)4"/>
    <w:basedOn w:val="ac"/>
    <w:qFormat/>
    <w:pPr>
      <w:widowControl/>
      <w:spacing w:before="100" w:beforeAutospacing="1" w:after="100" w:afterAutospacing="1"/>
      <w:jc w:val="left"/>
    </w:pPr>
    <w:rPr>
      <w:rFonts w:ascii="宋体" w:hAnsi="宋体" w:cs="宋体"/>
      <w:color w:val="4C4C4C"/>
      <w:kern w:val="0"/>
      <w:sz w:val="24"/>
      <w:szCs w:val="20"/>
    </w:rPr>
  </w:style>
  <w:style w:type="paragraph" w:customStyle="1" w:styleId="4ff4">
    <w:name w:val="结束语4"/>
    <w:basedOn w:val="ac"/>
    <w:qFormat/>
    <w:pPr>
      <w:widowControl/>
      <w:spacing w:line="360" w:lineRule="auto"/>
      <w:ind w:leftChars="2100" w:left="100"/>
      <w:jc w:val="left"/>
    </w:pPr>
    <w:rPr>
      <w:rFonts w:ascii="Verdana" w:hAnsi="Verdana" w:cs="宋体"/>
      <w:color w:val="4C4C4C"/>
      <w:kern w:val="0"/>
      <w:sz w:val="24"/>
      <w:szCs w:val="20"/>
    </w:rPr>
  </w:style>
  <w:style w:type="paragraph" w:customStyle="1" w:styleId="5f9">
    <w:name w:val="页脚5"/>
    <w:basedOn w:val="ac"/>
    <w:qFormat/>
    <w:pPr>
      <w:tabs>
        <w:tab w:val="center" w:pos="4153"/>
        <w:tab w:val="right" w:pos="8306"/>
      </w:tabs>
      <w:snapToGrid w:val="0"/>
      <w:jc w:val="left"/>
    </w:pPr>
    <w:rPr>
      <w:rFonts w:ascii="Verdana" w:hAnsi="Verdana" w:cs="宋体"/>
      <w:color w:val="4C4C4C"/>
      <w:kern w:val="0"/>
      <w:sz w:val="18"/>
      <w:szCs w:val="20"/>
    </w:rPr>
  </w:style>
  <w:style w:type="paragraph" w:customStyle="1" w:styleId="1ffffff1">
    <w:name w:val="题注1"/>
    <w:basedOn w:val="ac"/>
    <w:next w:val="ac"/>
    <w:qFormat/>
    <w:pPr>
      <w:spacing w:afterLines="50" w:line="360" w:lineRule="auto"/>
    </w:pPr>
    <w:rPr>
      <w:rFonts w:ascii="Cambria" w:hAnsi="Cambria" w:cs="宋体" w:hint="eastAsia"/>
      <w:color w:val="4C4C4C"/>
      <w:kern w:val="0"/>
      <w:sz w:val="20"/>
      <w:szCs w:val="20"/>
    </w:rPr>
  </w:style>
  <w:style w:type="paragraph" w:customStyle="1" w:styleId="228">
    <w:name w:val="目录 22"/>
    <w:basedOn w:val="ac"/>
    <w:next w:val="ac"/>
    <w:qFormat/>
    <w:pPr>
      <w:ind w:leftChars="200" w:left="420"/>
    </w:pPr>
    <w:rPr>
      <w:rFonts w:ascii="Verdana" w:hAnsi="Verdana" w:cs="宋体" w:hint="eastAsia"/>
      <w:color w:val="4C4C4C"/>
      <w:kern w:val="0"/>
      <w:sz w:val="20"/>
      <w:szCs w:val="20"/>
    </w:rPr>
  </w:style>
  <w:style w:type="paragraph" w:customStyle="1" w:styleId="4ff5">
    <w:name w:val="文本块4"/>
    <w:basedOn w:val="ac"/>
    <w:qFormat/>
    <w:pPr>
      <w:widowControl/>
      <w:tabs>
        <w:tab w:val="left" w:pos="360"/>
      </w:tabs>
      <w:spacing w:after="120"/>
      <w:ind w:leftChars="700" w:left="1440" w:right="1440"/>
      <w:jc w:val="left"/>
    </w:pPr>
    <w:rPr>
      <w:rFonts w:ascii="Verdana" w:hAnsi="Verdana" w:cs="宋体"/>
      <w:color w:val="4C4C4C"/>
      <w:kern w:val="0"/>
      <w:sz w:val="24"/>
      <w:szCs w:val="20"/>
    </w:rPr>
  </w:style>
  <w:style w:type="paragraph" w:customStyle="1" w:styleId="443">
    <w:name w:val="列表 44"/>
    <w:basedOn w:val="ac"/>
    <w:qFormat/>
    <w:pPr>
      <w:widowControl/>
      <w:spacing w:line="360" w:lineRule="auto"/>
      <w:ind w:leftChars="600" w:left="100" w:hangingChars="200" w:hanging="200"/>
      <w:jc w:val="left"/>
    </w:pPr>
    <w:rPr>
      <w:rFonts w:ascii="Verdana" w:hAnsi="Verdana" w:cs="宋体" w:hint="eastAsia"/>
      <w:color w:val="4C4C4C"/>
      <w:kern w:val="0"/>
      <w:sz w:val="24"/>
      <w:szCs w:val="20"/>
    </w:rPr>
  </w:style>
  <w:style w:type="paragraph" w:customStyle="1" w:styleId="342">
    <w:name w:val="列表编号 34"/>
    <w:basedOn w:val="ac"/>
    <w:qFormat/>
    <w:pPr>
      <w:widowControl/>
      <w:tabs>
        <w:tab w:val="left" w:pos="360"/>
        <w:tab w:val="left" w:pos="1200"/>
      </w:tabs>
      <w:spacing w:line="360" w:lineRule="auto"/>
      <w:ind w:leftChars="400" w:left="1200" w:hanging="360"/>
      <w:jc w:val="left"/>
    </w:pPr>
    <w:rPr>
      <w:rFonts w:ascii="Verdana" w:hAnsi="Verdana" w:cs="宋体" w:hint="eastAsia"/>
      <w:color w:val="4C4C4C"/>
      <w:kern w:val="0"/>
      <w:sz w:val="24"/>
      <w:szCs w:val="20"/>
    </w:rPr>
  </w:style>
  <w:style w:type="paragraph" w:customStyle="1" w:styleId="GB2312787815">
    <w:name w:val="样式 仿宋_GB2312 小三 段前: 7.8 磅 段后: 7.8 磅 行距: 1.5 倍行距"/>
    <w:basedOn w:val="ac"/>
    <w:qFormat/>
    <w:pPr>
      <w:spacing w:before="156" w:after="156" w:line="360" w:lineRule="auto"/>
      <w:ind w:firstLineChars="200" w:firstLine="600"/>
    </w:pPr>
    <w:rPr>
      <w:rFonts w:ascii="仿宋_GB2312" w:eastAsia="仿宋_GB2312" w:hAnsi="Verdana" w:cs="宋体"/>
      <w:sz w:val="30"/>
      <w:szCs w:val="20"/>
    </w:rPr>
  </w:style>
  <w:style w:type="paragraph" w:customStyle="1" w:styleId="affffffffffffffffffff5">
    <w:name w:val="封面详细项目"/>
    <w:basedOn w:val="ac"/>
    <w:qFormat/>
    <w:pPr>
      <w:spacing w:line="360" w:lineRule="auto"/>
      <w:ind w:left="1134" w:hanging="567"/>
    </w:pPr>
    <w:rPr>
      <w:rFonts w:ascii="Arial" w:hAnsi="Arial" w:cs="宋体"/>
      <w:b/>
      <w:sz w:val="24"/>
      <w:szCs w:val="20"/>
    </w:rPr>
  </w:style>
  <w:style w:type="character" w:customStyle="1" w:styleId="affffffffffffffffffff6">
    <w:name w:val="封面详细项目填空处"/>
    <w:qFormat/>
    <w:rPr>
      <w:bCs/>
      <w:sz w:val="21"/>
      <w:u w:val="single"/>
    </w:rPr>
  </w:style>
  <w:style w:type="character" w:customStyle="1" w:styleId="VerdanaVerdana">
    <w:name w:val="样式 (西文) Verdana (中文) 宋体 (复杂脚本) Verdana 小四"/>
    <w:qFormat/>
    <w:rPr>
      <w:rFonts w:ascii="Times New Roman" w:eastAsia="宋体" w:hAnsi="Times New Roman" w:cs="Times New Roman"/>
      <w:kern w:val="0"/>
      <w:sz w:val="24"/>
    </w:rPr>
  </w:style>
  <w:style w:type="paragraph" w:customStyle="1" w:styleId="2615">
    <w:name w:val="样式 标题 2 + (西文) 宋体 (中文) 宋体 五号 段前: 6 磅 行距: 1.5 倍行距"/>
    <w:basedOn w:val="22"/>
    <w:qFormat/>
    <w:pPr>
      <w:widowControl w:val="0"/>
      <w:tabs>
        <w:tab w:val="left" w:pos="576"/>
      </w:tabs>
      <w:snapToGrid w:val="0"/>
      <w:spacing w:before="120" w:after="120" w:line="312" w:lineRule="auto"/>
      <w:ind w:left="576" w:right="0" w:hanging="576"/>
      <w:jc w:val="both"/>
    </w:pPr>
    <w:rPr>
      <w:rFonts w:ascii="宋体" w:eastAsia="宋体" w:hAnsi="宋体"/>
      <w:color w:val="0000FF"/>
      <w:kern w:val="2"/>
      <w:sz w:val="24"/>
      <w:szCs w:val="21"/>
    </w:rPr>
  </w:style>
  <w:style w:type="paragraph" w:customStyle="1" w:styleId="1130">
    <w:name w:val="样式 标题 1 + 四号 行距: 多倍行距 1.3 字行"/>
    <w:basedOn w:val="14"/>
    <w:qFormat/>
    <w:pPr>
      <w:widowControl w:val="0"/>
      <w:tabs>
        <w:tab w:val="left" w:pos="425"/>
      </w:tabs>
      <w:spacing w:before="120" w:after="120" w:line="312" w:lineRule="auto"/>
      <w:ind w:left="425" w:right="0" w:hanging="425"/>
      <w:jc w:val="left"/>
    </w:pPr>
    <w:rPr>
      <w:b/>
      <w:bCs/>
      <w:color w:val="auto"/>
      <w:kern w:val="44"/>
      <w:sz w:val="28"/>
      <w:szCs w:val="28"/>
    </w:rPr>
  </w:style>
  <w:style w:type="paragraph" w:customStyle="1" w:styleId="1YTitle1ArialArial">
    <w:name w:val="样式 标题 1Y_Title_1 + (西文) Arial (复杂脚本) Arial (西文)小二 (复杂脚本)小四 ..."/>
    <w:basedOn w:val="14"/>
    <w:qFormat/>
    <w:pPr>
      <w:widowControl w:val="0"/>
      <w:snapToGrid w:val="0"/>
      <w:spacing w:after="0" w:line="312" w:lineRule="auto"/>
      <w:ind w:left="0" w:right="0" w:firstLine="0"/>
      <w:jc w:val="left"/>
    </w:pPr>
    <w:rPr>
      <w:rFonts w:ascii="Arial" w:hAnsi="Arial" w:cs="Arial"/>
      <w:b/>
      <w:color w:val="auto"/>
      <w:sz w:val="36"/>
      <w:szCs w:val="24"/>
    </w:rPr>
  </w:style>
  <w:style w:type="paragraph" w:customStyle="1" w:styleId="21111yyg4RGB0102102">
    <w:name w:val="样式 标题 21.1.1.1 yyg_4 + 宋体 自定义颜色(RGB(0102102))"/>
    <w:basedOn w:val="22"/>
    <w:qFormat/>
    <w:pPr>
      <w:widowControl w:val="0"/>
      <w:snapToGrid w:val="0"/>
      <w:spacing w:before="120" w:after="120" w:line="312" w:lineRule="auto"/>
      <w:ind w:left="0" w:right="0" w:firstLine="0"/>
      <w:jc w:val="both"/>
    </w:pPr>
    <w:rPr>
      <w:rFonts w:ascii="宋体" w:eastAsia="宋体" w:hAnsi="宋体"/>
      <w:color w:val="006666"/>
      <w:kern w:val="2"/>
      <w:sz w:val="21"/>
      <w:szCs w:val="32"/>
      <w:lang w:eastAsia="ja-JP"/>
    </w:rPr>
  </w:style>
  <w:style w:type="paragraph" w:customStyle="1" w:styleId="affffffffffffffffffff7">
    <w:name w:val="表样式"/>
    <w:basedOn w:val="ac"/>
    <w:qFormat/>
    <w:pPr>
      <w:widowControl/>
      <w:autoSpaceDE w:val="0"/>
      <w:autoSpaceDN w:val="0"/>
      <w:adjustRightInd w:val="0"/>
      <w:spacing w:before="90" w:after="90" w:line="360" w:lineRule="auto"/>
      <w:jc w:val="center"/>
    </w:pPr>
    <w:rPr>
      <w:rFonts w:ascii="Arial" w:hAnsi="Arial" w:cs="宋体"/>
      <w:color w:val="4C4C4C"/>
      <w:kern w:val="0"/>
      <w:sz w:val="18"/>
      <w:szCs w:val="20"/>
    </w:rPr>
  </w:style>
  <w:style w:type="table" w:customStyle="1" w:styleId="1ffffff2">
    <w:name w:val="网格型1"/>
    <w:basedOn w:val="af"/>
    <w:uiPriority w:val="59"/>
    <w:qFormat/>
    <w:pPr>
      <w:widowControl w:val="0"/>
      <w:jc w:val="both"/>
    </w:pPr>
    <w:rPr>
      <w:rFonts w:ascii="Century" w:eastAsia="MS Mincho" w:hAnsi="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ygcontentCentury10">
    <w:name w:val="样式 yyg_content + Century 左侧:  1 厘米 首行缩进:  0 厘米"/>
    <w:basedOn w:val="ac"/>
    <w:qFormat/>
    <w:pPr>
      <w:autoSpaceDE w:val="0"/>
      <w:autoSpaceDN w:val="0"/>
      <w:adjustRightInd w:val="0"/>
      <w:spacing w:beforeLines="50" w:afterLines="50" w:line="360" w:lineRule="auto"/>
      <w:ind w:left="567"/>
    </w:pPr>
    <w:rPr>
      <w:rFonts w:cs="宋体"/>
      <w:b/>
      <w:sz w:val="24"/>
      <w:szCs w:val="21"/>
    </w:rPr>
  </w:style>
  <w:style w:type="paragraph" w:customStyle="1" w:styleId="yygcontentbig">
    <w:name w:val="样式 yyg_content_big"/>
    <w:basedOn w:val="ac"/>
    <w:link w:val="yygcontentbigChar"/>
    <w:qFormat/>
    <w:pPr>
      <w:tabs>
        <w:tab w:val="left" w:pos="874"/>
      </w:tabs>
      <w:autoSpaceDE w:val="0"/>
      <w:autoSpaceDN w:val="0"/>
      <w:adjustRightInd w:val="0"/>
      <w:spacing w:line="360" w:lineRule="auto"/>
      <w:ind w:left="874" w:hanging="420"/>
    </w:pPr>
    <w:rPr>
      <w:b/>
      <w:bCs/>
      <w:kern w:val="0"/>
      <w:sz w:val="24"/>
      <w:szCs w:val="21"/>
    </w:rPr>
  </w:style>
  <w:style w:type="character" w:customStyle="1" w:styleId="yygcontentbigChar">
    <w:name w:val="样式 yyg_content_big Char"/>
    <w:link w:val="yygcontentbig"/>
    <w:qFormat/>
    <w:rPr>
      <w:rFonts w:ascii="Times New Roman" w:eastAsia="宋体" w:hAnsi="Times New Roman" w:cs="Times New Roman"/>
      <w:b/>
      <w:bCs/>
      <w:sz w:val="24"/>
      <w:szCs w:val="21"/>
    </w:rPr>
  </w:style>
  <w:style w:type="paragraph" w:customStyle="1" w:styleId="affffffffffffffffffff8">
    <w:name w:val="表格文字（居中）"/>
    <w:qFormat/>
    <w:pPr>
      <w:widowControl w:val="0"/>
      <w:adjustRightInd w:val="0"/>
      <w:spacing w:line="360" w:lineRule="auto"/>
      <w:jc w:val="center"/>
    </w:pPr>
    <w:rPr>
      <w:rFonts w:ascii="宋体"/>
      <w:kern w:val="2"/>
      <w:sz w:val="24"/>
    </w:rPr>
  </w:style>
  <w:style w:type="paragraph" w:customStyle="1" w:styleId="affffffffffffffffffff9">
    <w:name w:val="表格文字（左对齐）"/>
    <w:qFormat/>
    <w:pPr>
      <w:spacing w:line="360" w:lineRule="auto"/>
    </w:pPr>
    <w:rPr>
      <w:sz w:val="24"/>
    </w:rPr>
  </w:style>
  <w:style w:type="paragraph" w:customStyle="1" w:styleId="yygcontentcode">
    <w:name w:val="样式 yyg_content_code + 加粗"/>
    <w:basedOn w:val="ac"/>
    <w:link w:val="yygcontentcodeChar"/>
    <w:qFormat/>
    <w:pPr>
      <w:autoSpaceDE w:val="0"/>
      <w:autoSpaceDN w:val="0"/>
      <w:adjustRightInd w:val="0"/>
      <w:snapToGrid w:val="0"/>
      <w:spacing w:line="360" w:lineRule="auto"/>
    </w:pPr>
    <w:rPr>
      <w:bCs/>
      <w:color w:val="008080"/>
      <w:kern w:val="0"/>
      <w:sz w:val="24"/>
      <w:szCs w:val="21"/>
    </w:rPr>
  </w:style>
  <w:style w:type="character" w:customStyle="1" w:styleId="yygcontentcodeChar">
    <w:name w:val="样式 yyg_content_code + 加粗 Char"/>
    <w:link w:val="yygcontentcode"/>
    <w:qFormat/>
    <w:rPr>
      <w:rFonts w:ascii="Times New Roman" w:eastAsia="宋体" w:hAnsi="Times New Roman" w:cs="Times New Roman"/>
      <w:bCs/>
      <w:color w:val="008080"/>
      <w:sz w:val="24"/>
      <w:szCs w:val="21"/>
    </w:rPr>
  </w:style>
  <w:style w:type="paragraph" w:customStyle="1" w:styleId="-01108500">
    <w:name w:val="样式 左侧:  -0.11 厘米 首行缩进:  0.85 厘米 段前: 0 磅 段后: 0 磅"/>
    <w:basedOn w:val="ac"/>
    <w:qFormat/>
    <w:pPr>
      <w:spacing w:line="360" w:lineRule="auto"/>
      <w:ind w:left="-62" w:firstLine="482"/>
    </w:pPr>
    <w:rPr>
      <w:rFonts w:cs="宋体"/>
      <w:spacing w:val="20"/>
      <w:sz w:val="24"/>
      <w:szCs w:val="20"/>
    </w:rPr>
  </w:style>
  <w:style w:type="table" w:customStyle="1" w:styleId="11f0">
    <w:name w:val="网格型 11"/>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paragraph" w:customStyle="1" w:styleId="6a">
    <w:name w:val="正文6"/>
    <w:basedOn w:val="ac"/>
    <w:qFormat/>
    <w:pPr>
      <w:widowControl/>
      <w:jc w:val="left"/>
    </w:pPr>
    <w:rPr>
      <w:rFonts w:ascii="宋体" w:hAnsi="宋体" w:cs="Arial"/>
      <w:color w:val="000000"/>
      <w:kern w:val="0"/>
      <w:sz w:val="24"/>
      <w:szCs w:val="21"/>
    </w:rPr>
  </w:style>
  <w:style w:type="paragraph" w:customStyle="1" w:styleId="4ff6">
    <w:name w:val="副标题4"/>
    <w:basedOn w:val="ac"/>
    <w:qFormat/>
    <w:pPr>
      <w:widowControl/>
      <w:spacing w:before="100" w:beforeAutospacing="1" w:after="100" w:afterAutospacing="1"/>
      <w:jc w:val="left"/>
    </w:pPr>
    <w:rPr>
      <w:rFonts w:ascii="Arial" w:hAnsi="Arial" w:cs="Arial"/>
      <w:color w:val="666666"/>
      <w:kern w:val="0"/>
      <w:sz w:val="23"/>
      <w:szCs w:val="23"/>
    </w:rPr>
  </w:style>
  <w:style w:type="character" w:customStyle="1" w:styleId="85">
    <w:name w:val="页眉8"/>
    <w:qFormat/>
  </w:style>
  <w:style w:type="paragraph" w:customStyle="1" w:styleId="3fff7">
    <w:name w:val="纯文本3"/>
    <w:basedOn w:val="ac"/>
    <w:qFormat/>
    <w:pPr>
      <w:widowControl/>
      <w:adjustRightInd w:val="0"/>
      <w:spacing w:line="312" w:lineRule="atLeast"/>
      <w:jc w:val="left"/>
      <w:textAlignment w:val="baseline"/>
    </w:pPr>
    <w:rPr>
      <w:rFonts w:ascii="宋体" w:hAnsi="Courier New" w:cs="宋体"/>
      <w:color w:val="4C4C4C"/>
      <w:kern w:val="0"/>
      <w:sz w:val="20"/>
      <w:szCs w:val="20"/>
    </w:rPr>
  </w:style>
  <w:style w:type="table" w:customStyle="1" w:styleId="2fffffa">
    <w:name w:val="网格型2"/>
    <w:basedOn w:val="af"/>
    <w:uiPriority w:val="59"/>
    <w:qFormat/>
    <w:pPr>
      <w:widowControl w:val="0"/>
      <w:jc w:val="both"/>
    </w:pPr>
    <w:rPr>
      <w:rFonts w:ascii="Century" w:eastAsia="MS Mincho" w:hAnsi="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网格型 12"/>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fff8">
    <w:name w:val="网格型3"/>
    <w:basedOn w:val="af"/>
    <w:uiPriority w:val="59"/>
    <w:qFormat/>
    <w:pPr>
      <w:widowControl w:val="0"/>
      <w:jc w:val="both"/>
    </w:pPr>
    <w:rPr>
      <w:rFonts w:ascii="Century" w:eastAsia="MS Mincho" w:hAnsi="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 13"/>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ff7">
    <w:name w:val="网格型4"/>
    <w:basedOn w:val="af"/>
    <w:uiPriority w:val="59"/>
    <w:qFormat/>
    <w:pPr>
      <w:widowControl w:val="0"/>
      <w:jc w:val="both"/>
    </w:pPr>
    <w:rPr>
      <w:rFonts w:ascii="Century" w:eastAsia="MS Mincho" w:hAnsi="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 14"/>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paragraph" w:customStyle="1" w:styleId="6b">
    <w:name w:val="列出段落6"/>
    <w:basedOn w:val="ac"/>
    <w:qFormat/>
    <w:pPr>
      <w:widowControl/>
      <w:ind w:firstLineChars="200" w:firstLine="420"/>
      <w:jc w:val="left"/>
    </w:pPr>
    <w:rPr>
      <w:sz w:val="24"/>
      <w:szCs w:val="20"/>
    </w:rPr>
  </w:style>
  <w:style w:type="paragraph" w:customStyle="1" w:styleId="2fffffb">
    <w:name w:val="引用2"/>
    <w:basedOn w:val="ac"/>
    <w:qFormat/>
    <w:pPr>
      <w:widowControl/>
      <w:spacing w:before="100" w:after="100"/>
      <w:jc w:val="left"/>
    </w:pPr>
    <w:rPr>
      <w:rFonts w:ascii="Arial" w:hAnsi="Arial"/>
      <w:color w:val="808080"/>
      <w:kern w:val="0"/>
      <w:sz w:val="28"/>
      <w:szCs w:val="20"/>
    </w:rPr>
  </w:style>
  <w:style w:type="character" w:customStyle="1" w:styleId="Char1f6">
    <w:name w:val="引用 Char1"/>
    <w:uiPriority w:val="29"/>
    <w:qFormat/>
    <w:rPr>
      <w:rFonts w:ascii="Times New Roman" w:hAnsi="Times New Roman" w:cs="Times New Roman"/>
      <w:i/>
      <w:iCs/>
      <w:color w:val="000000"/>
      <w:kern w:val="2"/>
      <w:sz w:val="21"/>
      <w:szCs w:val="24"/>
    </w:rPr>
  </w:style>
  <w:style w:type="character" w:customStyle="1" w:styleId="Char1f7">
    <w:name w:val="明显引用 Char1"/>
    <w:uiPriority w:val="30"/>
    <w:qFormat/>
    <w:rPr>
      <w:rFonts w:ascii="Times New Roman" w:hAnsi="Times New Roman" w:cs="Times New Roman"/>
      <w:b/>
      <w:bCs/>
      <w:i/>
      <w:iCs/>
      <w:color w:val="4F81BD"/>
      <w:kern w:val="2"/>
      <w:sz w:val="21"/>
      <w:szCs w:val="24"/>
    </w:rPr>
  </w:style>
  <w:style w:type="character" w:customStyle="1" w:styleId="Char2f">
    <w:name w:val="批注主题 Char2"/>
    <w:semiHidden/>
    <w:qFormat/>
    <w:rPr>
      <w:rFonts w:ascii="Times New Roman" w:hAnsi="Times New Roman" w:cs="Times New Roman"/>
      <w:b/>
      <w:bCs/>
      <w:color w:val="auto"/>
      <w:kern w:val="2"/>
      <w:sz w:val="21"/>
      <w:szCs w:val="24"/>
      <w:lang w:val="en-US" w:eastAsia="zh-CN"/>
    </w:rPr>
  </w:style>
  <w:style w:type="character" w:customStyle="1" w:styleId="Char2f0">
    <w:name w:val="电子邮件签名 Char2"/>
    <w:semiHidden/>
    <w:qFormat/>
    <w:rPr>
      <w:rFonts w:ascii="Times New Roman" w:hAnsi="Times New Roman" w:cs="Times New Roman"/>
      <w:color w:val="auto"/>
      <w:kern w:val="2"/>
      <w:sz w:val="21"/>
      <w:szCs w:val="24"/>
    </w:rPr>
  </w:style>
  <w:style w:type="table" w:customStyle="1" w:styleId="5fa">
    <w:name w:val="网格型5"/>
    <w:basedOn w:val="af"/>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网格型 15"/>
    <w:basedOn w:val="af"/>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paragraph" w:customStyle="1" w:styleId="76">
    <w:name w:val="正文7"/>
    <w:basedOn w:val="ac"/>
    <w:qFormat/>
    <w:pPr>
      <w:widowControl/>
      <w:jc w:val="left"/>
    </w:pPr>
    <w:rPr>
      <w:rFonts w:ascii="宋体" w:hAnsi="宋体" w:cs="Arial"/>
      <w:color w:val="000000"/>
      <w:kern w:val="0"/>
      <w:sz w:val="24"/>
      <w:szCs w:val="21"/>
    </w:rPr>
  </w:style>
  <w:style w:type="paragraph" w:customStyle="1" w:styleId="5fb">
    <w:name w:val="副标题5"/>
    <w:basedOn w:val="ac"/>
    <w:qFormat/>
    <w:pPr>
      <w:widowControl/>
      <w:spacing w:before="100" w:beforeAutospacing="1" w:after="100" w:afterAutospacing="1"/>
      <w:jc w:val="left"/>
    </w:pPr>
    <w:rPr>
      <w:rFonts w:ascii="Arial" w:hAnsi="Arial" w:cs="Arial"/>
      <w:color w:val="666666"/>
      <w:kern w:val="0"/>
      <w:sz w:val="23"/>
      <w:szCs w:val="23"/>
    </w:rPr>
  </w:style>
  <w:style w:type="character" w:customStyle="1" w:styleId="94">
    <w:name w:val="页眉9"/>
    <w:qFormat/>
  </w:style>
  <w:style w:type="paragraph" w:customStyle="1" w:styleId="affffffffffffffffffffa">
    <w:name w:val="标书正文格式"/>
    <w:qFormat/>
    <w:pPr>
      <w:spacing w:line="360" w:lineRule="auto"/>
      <w:ind w:firstLineChars="200" w:firstLine="200"/>
    </w:pPr>
    <w:rPr>
      <w:rFonts w:eastAsia="楷体_GB2312"/>
      <w:kern w:val="2"/>
      <w:sz w:val="24"/>
      <w:szCs w:val="24"/>
    </w:rPr>
  </w:style>
  <w:style w:type="paragraph" w:customStyle="1" w:styleId="2fffffc">
    <w:name w:val="標題2"/>
    <w:basedOn w:val="ac"/>
    <w:next w:val="22"/>
    <w:qFormat/>
    <w:pPr>
      <w:widowControl/>
      <w:adjustRightInd w:val="0"/>
      <w:snapToGrid w:val="0"/>
      <w:spacing w:line="300" w:lineRule="exact"/>
      <w:jc w:val="left"/>
    </w:pPr>
    <w:rPr>
      <w:rFonts w:ascii="Verdana" w:eastAsia="PMingLiU" w:hAnsi="Verdana" w:cs="宋体"/>
      <w:b/>
      <w:color w:val="4C4C4C"/>
      <w:kern w:val="0"/>
      <w:sz w:val="28"/>
      <w:szCs w:val="20"/>
      <w:lang w:eastAsia="zh-TW"/>
    </w:rPr>
  </w:style>
  <w:style w:type="paragraph" w:customStyle="1" w:styleId="affffffffffffffffffffb">
    <w:name w:val="列举项目"/>
    <w:basedOn w:val="ac"/>
    <w:qFormat/>
    <w:pPr>
      <w:widowControl/>
      <w:tabs>
        <w:tab w:val="left" w:pos="425"/>
      </w:tabs>
      <w:spacing w:line="360" w:lineRule="auto"/>
      <w:ind w:left="425" w:hanging="425"/>
      <w:jc w:val="left"/>
    </w:pPr>
    <w:rPr>
      <w:rFonts w:ascii="宋体" w:hAnsi="宋体" w:cs="宋体"/>
      <w:kern w:val="0"/>
      <w:sz w:val="24"/>
      <w:szCs w:val="20"/>
    </w:rPr>
  </w:style>
  <w:style w:type="paragraph" w:customStyle="1" w:styleId="affffffffffffffffffffc">
    <w:name w:val="功能列表内容"/>
    <w:basedOn w:val="ac"/>
    <w:qFormat/>
    <w:pPr>
      <w:widowControl/>
      <w:spacing w:before="80" w:after="80"/>
      <w:ind w:left="284" w:hanging="284"/>
      <w:jc w:val="left"/>
    </w:pPr>
    <w:rPr>
      <w:kern w:val="0"/>
      <w:sz w:val="18"/>
      <w:szCs w:val="24"/>
    </w:rPr>
  </w:style>
  <w:style w:type="paragraph" w:customStyle="1" w:styleId="11f1">
    <w:name w:val="文本块11"/>
    <w:basedOn w:val="ac"/>
    <w:qFormat/>
    <w:pPr>
      <w:widowControl/>
      <w:overflowPunct w:val="0"/>
      <w:autoSpaceDE w:val="0"/>
      <w:autoSpaceDN w:val="0"/>
      <w:adjustRightInd w:val="0"/>
      <w:jc w:val="left"/>
      <w:textAlignment w:val="baseline"/>
    </w:pPr>
    <w:rPr>
      <w:kern w:val="0"/>
      <w:sz w:val="24"/>
      <w:szCs w:val="20"/>
    </w:rPr>
  </w:style>
  <w:style w:type="paragraph" w:customStyle="1" w:styleId="4ff8">
    <w:name w:val="纯文本4"/>
    <w:basedOn w:val="ac"/>
    <w:qFormat/>
    <w:pPr>
      <w:widowControl/>
      <w:adjustRightInd w:val="0"/>
      <w:spacing w:line="312" w:lineRule="atLeast"/>
      <w:jc w:val="left"/>
      <w:textAlignment w:val="baseline"/>
    </w:pPr>
    <w:rPr>
      <w:rFonts w:ascii="宋体" w:hAnsi="Courier New" w:cs="宋体"/>
      <w:color w:val="000000"/>
      <w:kern w:val="0"/>
      <w:sz w:val="20"/>
      <w:szCs w:val="20"/>
    </w:rPr>
  </w:style>
  <w:style w:type="paragraph" w:customStyle="1" w:styleId="2fffffd">
    <w:name w:val="正文首行缩进2"/>
    <w:basedOn w:val="2fffffe"/>
    <w:qFormat/>
    <w:pPr>
      <w:ind w:firstLineChars="100" w:firstLine="420"/>
    </w:pPr>
  </w:style>
  <w:style w:type="paragraph" w:customStyle="1" w:styleId="2fffffe">
    <w:name w:val="正文文本2"/>
    <w:basedOn w:val="ac"/>
    <w:qFormat/>
    <w:pPr>
      <w:widowControl/>
      <w:spacing w:after="120"/>
      <w:jc w:val="left"/>
    </w:pPr>
    <w:rPr>
      <w:rFonts w:ascii="宋体" w:hAnsi="宋体" w:cs="宋体"/>
      <w:color w:val="000000"/>
      <w:kern w:val="0"/>
      <w:sz w:val="20"/>
      <w:szCs w:val="20"/>
    </w:rPr>
  </w:style>
  <w:style w:type="paragraph" w:customStyle="1" w:styleId="2ffffff">
    <w:name w:val="称呼2"/>
    <w:basedOn w:val="ac"/>
    <w:next w:val="ac"/>
    <w:qFormat/>
    <w:pPr>
      <w:widowControl/>
      <w:spacing w:line="360" w:lineRule="auto"/>
      <w:jc w:val="left"/>
    </w:pPr>
    <w:rPr>
      <w:rFonts w:ascii="宋体" w:hAnsi="宋体" w:cs="宋体"/>
      <w:color w:val="000000"/>
      <w:kern w:val="0"/>
      <w:sz w:val="24"/>
      <w:szCs w:val="20"/>
    </w:rPr>
  </w:style>
  <w:style w:type="paragraph" w:customStyle="1" w:styleId="3fff9">
    <w:name w:val="正文缩进3"/>
    <w:basedOn w:val="ac"/>
    <w:qFormat/>
    <w:pPr>
      <w:widowControl/>
      <w:ind w:firstLineChars="200" w:firstLine="420"/>
      <w:jc w:val="left"/>
    </w:pPr>
    <w:rPr>
      <w:rFonts w:ascii="宋体" w:hAnsi="宋体" w:cs="宋体"/>
      <w:color w:val="000000"/>
      <w:kern w:val="0"/>
      <w:sz w:val="20"/>
      <w:szCs w:val="20"/>
    </w:rPr>
  </w:style>
  <w:style w:type="paragraph" w:customStyle="1" w:styleId="229">
    <w:name w:val="正文首行缩进 22"/>
    <w:basedOn w:val="2ffffff0"/>
    <w:qFormat/>
    <w:pPr>
      <w:spacing w:line="240" w:lineRule="atLeast"/>
      <w:ind w:firstLineChars="200" w:firstLine="420"/>
    </w:pPr>
  </w:style>
  <w:style w:type="paragraph" w:customStyle="1" w:styleId="2ffffff0">
    <w:name w:val="正文文本缩进2"/>
    <w:basedOn w:val="ac"/>
    <w:qFormat/>
    <w:pPr>
      <w:widowControl/>
      <w:spacing w:after="120"/>
      <w:ind w:leftChars="200" w:left="420"/>
      <w:jc w:val="left"/>
    </w:pPr>
    <w:rPr>
      <w:rFonts w:ascii="宋体" w:hAnsi="宋体" w:cs="宋体"/>
      <w:color w:val="000000"/>
      <w:kern w:val="0"/>
      <w:sz w:val="20"/>
      <w:szCs w:val="20"/>
    </w:rPr>
  </w:style>
  <w:style w:type="paragraph" w:customStyle="1" w:styleId="325">
    <w:name w:val="正文文本 32"/>
    <w:basedOn w:val="ac"/>
    <w:qFormat/>
    <w:pPr>
      <w:widowControl/>
      <w:spacing w:line="360" w:lineRule="auto"/>
      <w:jc w:val="left"/>
    </w:pPr>
    <w:rPr>
      <w:rFonts w:ascii="宋体" w:hAnsi="宋体" w:cs="宋体"/>
      <w:color w:val="FF0000"/>
      <w:kern w:val="0"/>
      <w:sz w:val="24"/>
      <w:szCs w:val="20"/>
    </w:rPr>
  </w:style>
  <w:style w:type="paragraph" w:customStyle="1" w:styleId="affffffffffffffffffffd">
    <w:name w:val="正文表格文字"/>
    <w:basedOn w:val="ac"/>
    <w:qFormat/>
    <w:pPr>
      <w:widowControl/>
      <w:spacing w:line="340" w:lineRule="exact"/>
      <w:jc w:val="left"/>
    </w:pPr>
    <w:rPr>
      <w:rFonts w:ascii="Arial" w:hAnsi="Arial" w:cs="Arial"/>
      <w:kern w:val="0"/>
      <w:sz w:val="22"/>
      <w:szCs w:val="20"/>
    </w:rPr>
  </w:style>
  <w:style w:type="paragraph" w:customStyle="1" w:styleId="326">
    <w:name w:val="正文文本缩进 32"/>
    <w:basedOn w:val="ac"/>
    <w:qFormat/>
    <w:pPr>
      <w:widowControl/>
      <w:spacing w:after="120"/>
      <w:ind w:leftChars="200" w:left="420"/>
      <w:jc w:val="left"/>
    </w:pPr>
    <w:rPr>
      <w:rFonts w:ascii="宋体" w:hAnsi="宋体" w:cs="宋体"/>
      <w:color w:val="000000"/>
      <w:kern w:val="0"/>
      <w:sz w:val="16"/>
      <w:szCs w:val="20"/>
    </w:rPr>
  </w:style>
  <w:style w:type="paragraph" w:customStyle="1" w:styleId="22a">
    <w:name w:val="正文文本缩进 22"/>
    <w:basedOn w:val="ac"/>
    <w:qFormat/>
    <w:pPr>
      <w:widowControl/>
      <w:spacing w:after="120" w:line="480" w:lineRule="auto"/>
      <w:ind w:leftChars="200" w:left="420"/>
      <w:jc w:val="left"/>
    </w:pPr>
    <w:rPr>
      <w:rFonts w:ascii="宋体" w:hAnsi="宋体" w:cs="宋体"/>
      <w:color w:val="000000"/>
      <w:kern w:val="0"/>
      <w:sz w:val="20"/>
      <w:szCs w:val="20"/>
    </w:rPr>
  </w:style>
  <w:style w:type="paragraph" w:customStyle="1" w:styleId="22b">
    <w:name w:val="正文文本 22"/>
    <w:basedOn w:val="ac"/>
    <w:qFormat/>
    <w:pPr>
      <w:widowControl/>
      <w:spacing w:after="120" w:line="480" w:lineRule="auto"/>
      <w:jc w:val="left"/>
    </w:pPr>
    <w:rPr>
      <w:rFonts w:ascii="宋体" w:hAnsi="宋体" w:cs="宋体"/>
      <w:color w:val="000000"/>
      <w:kern w:val="0"/>
      <w:sz w:val="20"/>
      <w:szCs w:val="20"/>
    </w:rPr>
  </w:style>
  <w:style w:type="paragraph" w:customStyle="1" w:styleId="5fc">
    <w:name w:val="纯文本5"/>
    <w:basedOn w:val="ac"/>
    <w:qFormat/>
    <w:pPr>
      <w:widowControl/>
      <w:adjustRightInd w:val="0"/>
      <w:spacing w:line="312" w:lineRule="atLeast"/>
      <w:jc w:val="left"/>
      <w:textAlignment w:val="baseline"/>
    </w:pPr>
    <w:rPr>
      <w:rFonts w:ascii="宋体" w:hAnsi="Courier New" w:cs="宋体"/>
      <w:color w:val="000000"/>
      <w:kern w:val="0"/>
      <w:sz w:val="20"/>
      <w:szCs w:val="20"/>
    </w:rPr>
  </w:style>
  <w:style w:type="paragraph" w:customStyle="1" w:styleId="3fffa">
    <w:name w:val="正文首行缩进3"/>
    <w:basedOn w:val="3fffb"/>
    <w:qFormat/>
    <w:pPr>
      <w:ind w:firstLineChars="100" w:firstLine="420"/>
    </w:pPr>
  </w:style>
  <w:style w:type="paragraph" w:customStyle="1" w:styleId="3fffb">
    <w:name w:val="正文文本3"/>
    <w:basedOn w:val="ac"/>
    <w:qFormat/>
    <w:pPr>
      <w:widowControl/>
      <w:spacing w:after="120"/>
      <w:jc w:val="left"/>
    </w:pPr>
    <w:rPr>
      <w:rFonts w:ascii="宋体" w:hAnsi="宋体" w:cs="宋体"/>
      <w:color w:val="000000"/>
      <w:kern w:val="0"/>
      <w:sz w:val="20"/>
      <w:szCs w:val="20"/>
    </w:rPr>
  </w:style>
  <w:style w:type="paragraph" w:customStyle="1" w:styleId="3fffc">
    <w:name w:val="称呼3"/>
    <w:basedOn w:val="ac"/>
    <w:next w:val="ac"/>
    <w:qFormat/>
    <w:pPr>
      <w:widowControl/>
      <w:spacing w:line="360" w:lineRule="auto"/>
      <w:jc w:val="left"/>
    </w:pPr>
    <w:rPr>
      <w:rFonts w:ascii="宋体" w:hAnsi="宋体" w:cs="宋体"/>
      <w:color w:val="000000"/>
      <w:kern w:val="0"/>
      <w:sz w:val="24"/>
      <w:szCs w:val="20"/>
    </w:rPr>
  </w:style>
  <w:style w:type="paragraph" w:customStyle="1" w:styleId="4ff9">
    <w:name w:val="正文缩进4"/>
    <w:basedOn w:val="ac"/>
    <w:qFormat/>
    <w:pPr>
      <w:widowControl/>
      <w:ind w:firstLineChars="200" w:firstLine="420"/>
      <w:jc w:val="left"/>
    </w:pPr>
    <w:rPr>
      <w:rFonts w:ascii="宋体" w:hAnsi="宋体" w:cs="宋体"/>
      <w:color w:val="000000"/>
      <w:kern w:val="0"/>
      <w:sz w:val="20"/>
      <w:szCs w:val="20"/>
    </w:rPr>
  </w:style>
  <w:style w:type="paragraph" w:customStyle="1" w:styleId="237">
    <w:name w:val="正文首行缩进 23"/>
    <w:basedOn w:val="3fffd"/>
    <w:qFormat/>
    <w:pPr>
      <w:spacing w:line="240" w:lineRule="atLeast"/>
      <w:ind w:firstLineChars="200" w:firstLine="420"/>
    </w:pPr>
  </w:style>
  <w:style w:type="paragraph" w:customStyle="1" w:styleId="3fffd">
    <w:name w:val="正文文本缩进3"/>
    <w:basedOn w:val="ac"/>
    <w:qFormat/>
    <w:pPr>
      <w:widowControl/>
      <w:spacing w:after="120"/>
      <w:ind w:leftChars="200" w:left="420"/>
      <w:jc w:val="left"/>
    </w:pPr>
    <w:rPr>
      <w:rFonts w:ascii="宋体" w:hAnsi="宋体" w:cs="宋体"/>
      <w:color w:val="000000"/>
      <w:kern w:val="0"/>
      <w:sz w:val="20"/>
      <w:szCs w:val="20"/>
    </w:rPr>
  </w:style>
  <w:style w:type="paragraph" w:customStyle="1" w:styleId="77">
    <w:name w:val="标题7"/>
    <w:basedOn w:val="ac"/>
    <w:qFormat/>
    <w:pPr>
      <w:widowControl/>
      <w:spacing w:before="240" w:after="60" w:line="360" w:lineRule="auto"/>
      <w:jc w:val="center"/>
      <w:outlineLvl w:val="0"/>
    </w:pPr>
    <w:rPr>
      <w:rFonts w:ascii="Arial" w:hAnsi="Arial" w:cs="宋体"/>
      <w:b/>
      <w:color w:val="000000"/>
      <w:kern w:val="0"/>
      <w:sz w:val="32"/>
      <w:szCs w:val="20"/>
    </w:rPr>
  </w:style>
  <w:style w:type="paragraph" w:customStyle="1" w:styleId="334">
    <w:name w:val="正文文本 33"/>
    <w:basedOn w:val="ac"/>
    <w:qFormat/>
    <w:pPr>
      <w:widowControl/>
      <w:spacing w:line="360" w:lineRule="auto"/>
      <w:jc w:val="left"/>
    </w:pPr>
    <w:rPr>
      <w:rFonts w:ascii="宋体" w:hAnsi="宋体" w:cs="宋体"/>
      <w:color w:val="FF0000"/>
      <w:kern w:val="0"/>
      <w:sz w:val="24"/>
      <w:szCs w:val="20"/>
    </w:rPr>
  </w:style>
  <w:style w:type="paragraph" w:customStyle="1" w:styleId="335">
    <w:name w:val="正文文本缩进 33"/>
    <w:basedOn w:val="ac"/>
    <w:qFormat/>
    <w:pPr>
      <w:widowControl/>
      <w:spacing w:after="120"/>
      <w:ind w:leftChars="200" w:left="420"/>
      <w:jc w:val="left"/>
    </w:pPr>
    <w:rPr>
      <w:rFonts w:ascii="宋体" w:hAnsi="宋体" w:cs="宋体"/>
      <w:color w:val="000000"/>
      <w:kern w:val="0"/>
      <w:sz w:val="16"/>
      <w:szCs w:val="20"/>
    </w:rPr>
  </w:style>
  <w:style w:type="paragraph" w:customStyle="1" w:styleId="238">
    <w:name w:val="正文文本缩进 23"/>
    <w:basedOn w:val="ac"/>
    <w:qFormat/>
    <w:pPr>
      <w:widowControl/>
      <w:spacing w:after="120" w:line="480" w:lineRule="auto"/>
      <w:ind w:leftChars="200" w:left="420"/>
      <w:jc w:val="left"/>
    </w:pPr>
    <w:rPr>
      <w:rFonts w:ascii="宋体" w:hAnsi="宋体" w:cs="宋体"/>
      <w:color w:val="000000"/>
      <w:kern w:val="0"/>
      <w:sz w:val="20"/>
      <w:szCs w:val="20"/>
    </w:rPr>
  </w:style>
  <w:style w:type="paragraph" w:customStyle="1" w:styleId="239">
    <w:name w:val="正文文本 23"/>
    <w:basedOn w:val="ac"/>
    <w:qFormat/>
    <w:pPr>
      <w:widowControl/>
      <w:spacing w:after="120" w:line="480" w:lineRule="auto"/>
      <w:jc w:val="left"/>
    </w:pPr>
    <w:rPr>
      <w:rFonts w:ascii="宋体" w:hAnsi="宋体" w:cs="宋体"/>
      <w:color w:val="000000"/>
      <w:kern w:val="0"/>
      <w:sz w:val="20"/>
      <w:szCs w:val="20"/>
    </w:rPr>
  </w:style>
  <w:style w:type="character" w:customStyle="1" w:styleId="1Char2">
    <w:name w:val="标题 1 Char2"/>
    <w:qFormat/>
    <w:rPr>
      <w:rFonts w:eastAsia="黑体" w:hint="default"/>
      <w:kern w:val="44"/>
      <w:sz w:val="44"/>
      <w:lang w:val="en-US" w:eastAsia="zh-CN"/>
    </w:rPr>
  </w:style>
  <w:style w:type="character" w:customStyle="1" w:styleId="Char2f1">
    <w:name w:val="称呼 Char2"/>
    <w:qFormat/>
    <w:rPr>
      <w:rFonts w:eastAsia="宋体" w:hint="default"/>
      <w:kern w:val="2"/>
      <w:sz w:val="24"/>
      <w:lang w:val="en-US" w:eastAsia="zh-CN"/>
    </w:rPr>
  </w:style>
  <w:style w:type="paragraph" w:customStyle="1" w:styleId="affffffffffffffffffffe">
    <w:name w:val="单行距"/>
    <w:basedOn w:val="ac"/>
    <w:qFormat/>
    <w:pPr>
      <w:snapToGrid w:val="0"/>
      <w:spacing w:line="360" w:lineRule="auto"/>
      <w:ind w:firstLineChars="200" w:firstLine="442"/>
    </w:pPr>
    <w:rPr>
      <w:rFonts w:ascii="宋体" w:hAnsi="宋体"/>
      <w:sz w:val="24"/>
      <w:szCs w:val="20"/>
    </w:rPr>
  </w:style>
  <w:style w:type="character" w:customStyle="1" w:styleId="4Char2">
    <w:name w:val="标题 4 Char2"/>
    <w:qFormat/>
    <w:rPr>
      <w:rFonts w:ascii="Cambria" w:eastAsia="宋体" w:hAnsi="Cambria" w:hint="eastAsia"/>
      <w:b/>
      <w:kern w:val="2"/>
      <w:sz w:val="28"/>
      <w:lang w:val="en-US" w:eastAsia="zh-CN"/>
    </w:rPr>
  </w:style>
  <w:style w:type="character" w:customStyle="1" w:styleId="3Char20">
    <w:name w:val="正文文本 3 Char2"/>
    <w:qFormat/>
    <w:rPr>
      <w:rFonts w:eastAsia="宋体" w:hint="default"/>
      <w:color w:val="FF0000"/>
      <w:kern w:val="2"/>
      <w:sz w:val="24"/>
      <w:lang w:val="en-US" w:eastAsia="zh-CN"/>
    </w:rPr>
  </w:style>
  <w:style w:type="paragraph" w:customStyle="1" w:styleId="afffffffffffffffffffff">
    <w:name w:val="正文段"/>
    <w:basedOn w:val="ac"/>
    <w:qFormat/>
    <w:pPr>
      <w:widowControl/>
      <w:snapToGrid w:val="0"/>
      <w:spacing w:afterLines="50"/>
      <w:ind w:firstLineChars="200" w:firstLine="200"/>
    </w:pPr>
    <w:rPr>
      <w:kern w:val="0"/>
      <w:sz w:val="24"/>
      <w:szCs w:val="20"/>
    </w:rPr>
  </w:style>
  <w:style w:type="paragraph" w:customStyle="1" w:styleId="afffffffffffffffffffff0">
    <w:name w:val="方案项目符号"/>
    <w:basedOn w:val="ac"/>
    <w:next w:val="ac"/>
    <w:qFormat/>
    <w:pPr>
      <w:tabs>
        <w:tab w:val="left" w:pos="1025"/>
      </w:tabs>
      <w:adjustRightInd w:val="0"/>
      <w:snapToGrid w:val="0"/>
      <w:spacing w:before="120" w:after="120" w:line="360" w:lineRule="auto"/>
      <w:ind w:leftChars="400" w:left="500" w:hangingChars="100" w:hanging="100"/>
      <w:textAlignment w:val="baseline"/>
    </w:pPr>
    <w:rPr>
      <w:rFonts w:ascii="宋体" w:hAnsi="宋体"/>
      <w:color w:val="000000"/>
      <w:spacing w:val="4"/>
      <w:kern w:val="0"/>
      <w:sz w:val="24"/>
      <w:szCs w:val="20"/>
    </w:rPr>
  </w:style>
  <w:style w:type="character" w:customStyle="1" w:styleId="2Char20">
    <w:name w:val="标题 2 Char2"/>
    <w:qFormat/>
    <w:rPr>
      <w:rFonts w:ascii="Arial" w:eastAsia="黑体" w:hAnsi="Arial"/>
      <w:kern w:val="2"/>
      <w:sz w:val="32"/>
      <w:szCs w:val="24"/>
      <w:lang w:val="en-US" w:eastAsia="zh-CN" w:bidi="ar-SA"/>
    </w:rPr>
  </w:style>
  <w:style w:type="character" w:customStyle="1" w:styleId="9Char1">
    <w:name w:val="标题 9 Char1"/>
    <w:qFormat/>
    <w:rPr>
      <w:rFonts w:ascii="Cambria" w:eastAsia="宋体" w:hAnsi="Cambria" w:hint="eastAsia"/>
      <w:kern w:val="2"/>
      <w:sz w:val="21"/>
      <w:lang w:val="en-US" w:eastAsia="zh-CN"/>
    </w:rPr>
  </w:style>
  <w:style w:type="paragraph" w:customStyle="1" w:styleId="afffffffffffffffffffff1">
    <w:name w:val="新正文"/>
    <w:basedOn w:val="ac"/>
    <w:link w:val="Charfff1"/>
    <w:qFormat/>
    <w:pPr>
      <w:spacing w:line="360" w:lineRule="auto"/>
      <w:ind w:firstLineChars="200" w:firstLine="200"/>
    </w:pPr>
    <w:rPr>
      <w:kern w:val="0"/>
      <w:sz w:val="24"/>
      <w:szCs w:val="24"/>
    </w:rPr>
  </w:style>
  <w:style w:type="character" w:customStyle="1" w:styleId="Charfff1">
    <w:name w:val="新正文 Char"/>
    <w:link w:val="afffffffffffffffffffff1"/>
    <w:qFormat/>
    <w:rPr>
      <w:rFonts w:ascii="Times New Roman" w:eastAsia="宋体" w:hAnsi="Times New Roman" w:cs="Times New Roman"/>
      <w:sz w:val="24"/>
      <w:szCs w:val="24"/>
    </w:rPr>
  </w:style>
  <w:style w:type="character" w:customStyle="1" w:styleId="2Char21">
    <w:name w:val="正文首行缩进 2 Char2"/>
    <w:qFormat/>
    <w:rPr>
      <w:rFonts w:eastAsia="宋体" w:hint="default"/>
      <w:kern w:val="2"/>
      <w:sz w:val="24"/>
      <w:lang w:val="en-US" w:eastAsia="zh-CN"/>
    </w:rPr>
  </w:style>
  <w:style w:type="character" w:customStyle="1" w:styleId="11f2">
    <w:name w:val="不明显强调11"/>
    <w:qFormat/>
    <w:rPr>
      <w:i/>
      <w:color w:val="5A5A5A"/>
    </w:rPr>
  </w:style>
  <w:style w:type="character" w:customStyle="1" w:styleId="2Char22">
    <w:name w:val="正文文本缩进 2 Char2"/>
    <w:qFormat/>
    <w:rPr>
      <w:rFonts w:eastAsia="宋体" w:hint="default"/>
      <w:kern w:val="2"/>
      <w:sz w:val="24"/>
      <w:lang w:val="en-US" w:eastAsia="zh-CN"/>
    </w:rPr>
  </w:style>
  <w:style w:type="character" w:customStyle="1" w:styleId="6Char2">
    <w:name w:val="标题 6 Char2"/>
    <w:qFormat/>
    <w:rPr>
      <w:rFonts w:ascii="Cambria" w:eastAsia="宋体" w:hAnsi="Cambria" w:hint="eastAsia"/>
      <w:b/>
      <w:kern w:val="2"/>
      <w:sz w:val="24"/>
      <w:lang w:val="en-US" w:eastAsia="zh-CN"/>
    </w:rPr>
  </w:style>
  <w:style w:type="character" w:customStyle="1" w:styleId="8Char1">
    <w:name w:val="标题 8 Char1"/>
    <w:qFormat/>
    <w:rPr>
      <w:rFonts w:ascii="Cambria" w:eastAsia="宋体" w:hAnsi="Cambria" w:hint="eastAsia"/>
      <w:kern w:val="2"/>
      <w:sz w:val="24"/>
      <w:lang w:val="en-US" w:eastAsia="zh-CN"/>
    </w:rPr>
  </w:style>
  <w:style w:type="character" w:customStyle="1" w:styleId="Char2f2">
    <w:name w:val="正文首行缩进 Char2"/>
    <w:qFormat/>
    <w:rPr>
      <w:rFonts w:hint="default"/>
      <w:sz w:val="24"/>
    </w:rPr>
  </w:style>
  <w:style w:type="character" w:customStyle="1" w:styleId="3Char21">
    <w:name w:val="正文文本缩进 3 Char2"/>
    <w:qFormat/>
    <w:rPr>
      <w:rFonts w:eastAsia="宋体" w:hint="default"/>
      <w:kern w:val="2"/>
      <w:sz w:val="16"/>
      <w:lang w:val="en-US" w:eastAsia="zh-CN"/>
    </w:rPr>
  </w:style>
  <w:style w:type="paragraph" w:customStyle="1" w:styleId="3BoldHeadbhh3Level3HeadH3level3PIM3sect123">
    <w:name w:val="样式 标题 3Bold Headbhh3Level 3 HeadH3level_3PIM 3sect1.2.3..."/>
    <w:basedOn w:val="3"/>
    <w:qFormat/>
    <w:pPr>
      <w:widowControl w:val="0"/>
      <w:tabs>
        <w:tab w:val="left" w:pos="720"/>
      </w:tabs>
      <w:spacing w:before="260" w:after="260" w:line="360" w:lineRule="auto"/>
      <w:ind w:left="720" w:right="0" w:hanging="720"/>
      <w:jc w:val="both"/>
    </w:pPr>
    <w:rPr>
      <w:rFonts w:hAnsi="宋体"/>
      <w:b/>
      <w:bCs/>
      <w:color w:val="auto"/>
      <w:kern w:val="2"/>
      <w:sz w:val="24"/>
    </w:rPr>
  </w:style>
  <w:style w:type="paragraph" w:customStyle="1" w:styleId="ParaCharCharCharCharCharCharCharCharCharCharCharCharChar">
    <w:name w:val="默认段落字体 Para Char Char Char Char Char Char Char Char Char Char Char Char Char"/>
    <w:basedOn w:val="ac"/>
    <w:qFormat/>
    <w:pPr>
      <w:tabs>
        <w:tab w:val="right" w:pos="-2120"/>
      </w:tabs>
      <w:snapToGrid w:val="0"/>
    </w:pPr>
    <w:rPr>
      <w:rFonts w:ascii="Tahoma" w:hAnsi="Tahoma"/>
      <w:spacing w:val="6"/>
      <w:sz w:val="24"/>
      <w:szCs w:val="20"/>
    </w:rPr>
  </w:style>
  <w:style w:type="character" w:customStyle="1" w:styleId="2Char23">
    <w:name w:val="正文文本 2 Char2"/>
    <w:qFormat/>
    <w:rPr>
      <w:rFonts w:eastAsia="宋体" w:hint="default"/>
      <w:kern w:val="2"/>
      <w:sz w:val="21"/>
      <w:lang w:val="en-US" w:eastAsia="zh-CN"/>
    </w:rPr>
  </w:style>
  <w:style w:type="paragraph" w:customStyle="1" w:styleId="CharChar6">
    <w:name w:val="商路通正文 Char Char"/>
    <w:basedOn w:val="ac"/>
    <w:semiHidden/>
    <w:qFormat/>
    <w:pPr>
      <w:spacing w:line="360" w:lineRule="auto"/>
      <w:ind w:firstLineChars="200" w:firstLine="200"/>
      <w:jc w:val="left"/>
    </w:pPr>
    <w:rPr>
      <w:rFonts w:ascii="Tahoma" w:hAnsi="Tahoma"/>
      <w:sz w:val="24"/>
      <w:szCs w:val="20"/>
    </w:rPr>
  </w:style>
  <w:style w:type="paragraph" w:customStyle="1" w:styleId="afffffffffffffffffffff2">
    <w:name w:val="居中小标题"/>
    <w:basedOn w:val="ac"/>
    <w:qFormat/>
    <w:pPr>
      <w:jc w:val="center"/>
      <w:outlineLvl w:val="0"/>
    </w:pPr>
    <w:rPr>
      <w:rFonts w:ascii="Cambria" w:hAnsi="Cambria" w:cs="宋体"/>
      <w:sz w:val="32"/>
      <w:szCs w:val="20"/>
    </w:rPr>
  </w:style>
  <w:style w:type="paragraph" w:customStyle="1" w:styleId="afffffffffffffffffffff3">
    <w:name w:val="文档标题"/>
    <w:basedOn w:val="1f4"/>
    <w:qFormat/>
    <w:pPr>
      <w:widowControl/>
      <w:jc w:val="center"/>
    </w:pPr>
    <w:rPr>
      <w:rFonts w:ascii="黑体" w:eastAsia="黑体" w:hAnsi="黑体"/>
      <w:sz w:val="72"/>
      <w:szCs w:val="22"/>
    </w:rPr>
  </w:style>
  <w:style w:type="paragraph" w:customStyle="1" w:styleId="afffffffffffffffffffff4">
    <w:name w:val="商路通表格"/>
    <w:basedOn w:val="ac"/>
    <w:next w:val="ac"/>
    <w:qFormat/>
    <w:pPr>
      <w:jc w:val="left"/>
      <w:outlineLvl w:val="0"/>
    </w:pPr>
    <w:rPr>
      <w:rFonts w:ascii="Cambria" w:hAnsi="Cambria"/>
      <w:bCs/>
      <w:szCs w:val="32"/>
    </w:rPr>
  </w:style>
  <w:style w:type="table" w:customStyle="1" w:styleId="1ffffff3">
    <w:name w:val="商路通表格1"/>
    <w:basedOn w:val="af"/>
    <w:qFormat/>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customStyle="1" w:styleId="ctrlq">
    <w:name w:val="项目'ctrl+q'"/>
    <w:basedOn w:val="ac"/>
    <w:next w:val="ac"/>
    <w:qFormat/>
    <w:pPr>
      <w:tabs>
        <w:tab w:val="left" w:pos="851"/>
        <w:tab w:val="left" w:pos="1080"/>
      </w:tabs>
      <w:adjustRightInd w:val="0"/>
      <w:spacing w:before="120" w:after="120"/>
      <w:ind w:left="851" w:hanging="454"/>
      <w:jc w:val="left"/>
      <w:textAlignment w:val="baseline"/>
    </w:pPr>
    <w:rPr>
      <w:rFonts w:ascii="宋体" w:hAnsi="Arial"/>
      <w:kern w:val="0"/>
      <w:sz w:val="24"/>
      <w:szCs w:val="28"/>
    </w:rPr>
  </w:style>
  <w:style w:type="character" w:customStyle="1" w:styleId="11f3">
    <w:name w:val="不明显参考11"/>
    <w:qFormat/>
    <w:rPr>
      <w:sz w:val="24"/>
      <w:szCs w:val="24"/>
      <w:u w:val="single"/>
    </w:rPr>
  </w:style>
  <w:style w:type="paragraph" w:customStyle="1" w:styleId="afffffffffffffffffffff5">
    <w:name w:val="大标题"/>
    <w:basedOn w:val="ac"/>
    <w:qFormat/>
    <w:pPr>
      <w:autoSpaceDE w:val="0"/>
      <w:autoSpaceDN w:val="0"/>
      <w:adjustRightInd w:val="0"/>
      <w:spacing w:before="240" w:after="60"/>
      <w:jc w:val="left"/>
      <w:outlineLvl w:val="0"/>
    </w:pPr>
    <w:rPr>
      <w:rFonts w:ascii="黑体" w:eastAsia="黑体" w:hAnsi="Arial" w:cs="宋体"/>
      <w:b/>
      <w:bCs/>
      <w:kern w:val="0"/>
      <w:sz w:val="52"/>
      <w:szCs w:val="52"/>
    </w:rPr>
  </w:style>
  <w:style w:type="paragraph" w:customStyle="1" w:styleId="afffffffffffffffffffff6">
    <w:name w:val="二级标号项目"/>
    <w:basedOn w:val="ac"/>
    <w:qFormat/>
    <w:pPr>
      <w:tabs>
        <w:tab w:val="left" w:pos="900"/>
      </w:tabs>
      <w:spacing w:line="400" w:lineRule="exact"/>
      <w:ind w:left="900" w:hanging="420"/>
    </w:pPr>
    <w:rPr>
      <w:rFonts w:eastAsia="仿宋_GB2312"/>
      <w:sz w:val="24"/>
      <w:szCs w:val="24"/>
    </w:rPr>
  </w:style>
  <w:style w:type="paragraph" w:customStyle="1" w:styleId="afffffffffffffffffffff7">
    <w:name w:val="正文表格"/>
    <w:basedOn w:val="ac"/>
    <w:qFormat/>
    <w:pPr>
      <w:spacing w:before="60" w:after="60"/>
    </w:pPr>
    <w:rPr>
      <w:sz w:val="28"/>
      <w:szCs w:val="20"/>
    </w:rPr>
  </w:style>
  <w:style w:type="paragraph" w:customStyle="1" w:styleId="1ffffff4">
    <w:name w:val="样式 标题 1 + 小四 行距: 单倍行距"/>
    <w:basedOn w:val="14"/>
    <w:qFormat/>
    <w:pPr>
      <w:widowControl w:val="0"/>
      <w:tabs>
        <w:tab w:val="left" w:pos="644"/>
      </w:tabs>
      <w:spacing w:before="260" w:after="260" w:line="360" w:lineRule="auto"/>
      <w:ind w:left="0" w:right="0" w:firstLine="0"/>
      <w:jc w:val="both"/>
    </w:pPr>
    <w:rPr>
      <w:rFonts w:cs="宋体"/>
      <w:bCs/>
      <w:color w:val="auto"/>
      <w:kern w:val="44"/>
      <w:sz w:val="24"/>
      <w:szCs w:val="24"/>
    </w:rPr>
  </w:style>
  <w:style w:type="paragraph" w:customStyle="1" w:styleId="a0">
    <w:name w:val="正文(缩进)"/>
    <w:basedOn w:val="ac"/>
    <w:link w:val="Charfff2"/>
    <w:qFormat/>
    <w:pPr>
      <w:numPr>
        <w:numId w:val="18"/>
      </w:numPr>
      <w:spacing w:before="120" w:line="400" w:lineRule="exact"/>
      <w:ind w:left="0" w:firstLineChars="200" w:firstLine="200"/>
    </w:pPr>
    <w:rPr>
      <w:kern w:val="0"/>
      <w:sz w:val="24"/>
      <w:szCs w:val="24"/>
    </w:rPr>
  </w:style>
  <w:style w:type="character" w:customStyle="1" w:styleId="Charfff2">
    <w:name w:val="正文(缩进) Char"/>
    <w:link w:val="a0"/>
    <w:qFormat/>
    <w:rPr>
      <w:rFonts w:ascii="Times New Roman" w:eastAsia="宋体" w:hAnsi="Times New Roman" w:cs="Times New Roman"/>
      <w:sz w:val="24"/>
      <w:szCs w:val="24"/>
    </w:rPr>
  </w:style>
  <w:style w:type="paragraph" w:customStyle="1" w:styleId="afffffffffffffffffffff8">
    <w:name w:val="图形"/>
    <w:basedOn w:val="a0"/>
    <w:next w:val="a0"/>
    <w:link w:val="Charfff3"/>
    <w:qFormat/>
    <w:pPr>
      <w:numPr>
        <w:numId w:val="0"/>
      </w:numPr>
      <w:tabs>
        <w:tab w:val="left" w:pos="630"/>
        <w:tab w:val="left" w:pos="840"/>
        <w:tab w:val="left" w:pos="960"/>
      </w:tabs>
      <w:spacing w:line="240" w:lineRule="auto"/>
      <w:ind w:left="425"/>
      <w:jc w:val="center"/>
    </w:pPr>
    <w:rPr>
      <w:sz w:val="20"/>
    </w:rPr>
  </w:style>
  <w:style w:type="character" w:customStyle="1" w:styleId="Charfff3">
    <w:name w:val="图形 Char"/>
    <w:link w:val="afffffffffffffffffffff8"/>
    <w:qFormat/>
    <w:rPr>
      <w:rFonts w:ascii="Times New Roman" w:eastAsia="宋体" w:hAnsi="Times New Roman" w:cs="Times New Roman"/>
      <w:szCs w:val="24"/>
    </w:rPr>
  </w:style>
  <w:style w:type="paragraph" w:customStyle="1" w:styleId="Verdana21">
    <w:name w:val="样式 Verdana 首行缩进:  21 磅"/>
    <w:basedOn w:val="ac"/>
    <w:qFormat/>
    <w:pPr>
      <w:ind w:firstLine="420"/>
    </w:pPr>
    <w:rPr>
      <w:rFonts w:eastAsia="仿宋_GB2312" w:cs="宋体"/>
      <w:sz w:val="24"/>
      <w:szCs w:val="20"/>
    </w:rPr>
  </w:style>
  <w:style w:type="paragraph" w:customStyle="1" w:styleId="afffffffffffffffffffff9">
    <w:name w:val="题头内容"/>
    <w:basedOn w:val="ac"/>
    <w:qFormat/>
    <w:pPr>
      <w:adjustRightInd w:val="0"/>
      <w:spacing w:before="120" w:after="120" w:line="312" w:lineRule="atLeast"/>
      <w:ind w:right="879" w:firstLine="839"/>
      <w:jc w:val="center"/>
      <w:textAlignment w:val="baseline"/>
    </w:pPr>
    <w:rPr>
      <w:rFonts w:ascii="黑体" w:eastAsia="黑体"/>
      <w:kern w:val="0"/>
      <w:sz w:val="32"/>
      <w:szCs w:val="32"/>
    </w:rPr>
  </w:style>
  <w:style w:type="paragraph" w:customStyle="1" w:styleId="afffffffffffffffffffffa">
    <w:name w:val="文本正文"/>
    <w:basedOn w:val="ac"/>
    <w:next w:val="ac"/>
    <w:link w:val="Charfff4"/>
    <w:qFormat/>
    <w:pPr>
      <w:spacing w:line="300" w:lineRule="auto"/>
      <w:ind w:rightChars="9" w:right="22" w:firstLineChars="200" w:firstLine="200"/>
      <w:textAlignment w:val="baseline"/>
    </w:pPr>
    <w:rPr>
      <w:bCs/>
      <w:kern w:val="0"/>
      <w:sz w:val="24"/>
      <w:szCs w:val="24"/>
    </w:rPr>
  </w:style>
  <w:style w:type="character" w:customStyle="1" w:styleId="Charfff4">
    <w:name w:val="文本正文 Char"/>
    <w:link w:val="afffffffffffffffffffffa"/>
    <w:qFormat/>
    <w:rPr>
      <w:rFonts w:ascii="Times New Roman" w:eastAsia="宋体" w:hAnsi="Times New Roman" w:cs="Times New Roman"/>
      <w:bCs/>
      <w:sz w:val="24"/>
      <w:szCs w:val="24"/>
    </w:rPr>
  </w:style>
  <w:style w:type="paragraph" w:customStyle="1" w:styleId="14ALTZno-stepChar">
    <w:name w:val="样式 正文缩进表正文正文非缩进特点段1正文不缩进标题4ALT+Z水上软件no-step特点 Char特点标..."/>
    <w:basedOn w:val="ac"/>
    <w:qFormat/>
    <w:pPr>
      <w:spacing w:line="360" w:lineRule="auto"/>
      <w:ind w:firstLineChars="200" w:firstLine="200"/>
    </w:pPr>
    <w:rPr>
      <w:rFonts w:cs="宋体"/>
      <w:sz w:val="24"/>
      <w:szCs w:val="20"/>
    </w:rPr>
  </w:style>
  <w:style w:type="character" w:customStyle="1" w:styleId="7Char1">
    <w:name w:val="标题 7 Char1"/>
    <w:qFormat/>
    <w:rPr>
      <w:rFonts w:eastAsia="宋体" w:hint="default"/>
      <w:b/>
      <w:kern w:val="2"/>
      <w:sz w:val="24"/>
      <w:lang w:val="en-US" w:eastAsia="zh-CN"/>
    </w:rPr>
  </w:style>
  <w:style w:type="paragraph" w:customStyle="1" w:styleId="4ffa">
    <w:name w:val="称呼4"/>
    <w:basedOn w:val="ac"/>
    <w:next w:val="ac"/>
    <w:qFormat/>
    <w:pPr>
      <w:widowControl/>
      <w:spacing w:line="360" w:lineRule="auto"/>
      <w:jc w:val="left"/>
    </w:pPr>
    <w:rPr>
      <w:rFonts w:ascii="Verdana" w:hAnsi="Verdana" w:cs="宋体"/>
      <w:color w:val="4C4C4C"/>
      <w:kern w:val="0"/>
      <w:sz w:val="24"/>
      <w:szCs w:val="20"/>
    </w:rPr>
  </w:style>
  <w:style w:type="paragraph" w:customStyle="1" w:styleId="afffffffffffffffffffffb">
    <w:name w:val="齐头的列表"/>
    <w:basedOn w:val="23"/>
    <w:qFormat/>
    <w:pPr>
      <w:widowControl w:val="0"/>
      <w:tabs>
        <w:tab w:val="clear" w:pos="360"/>
        <w:tab w:val="clear" w:pos="780"/>
        <w:tab w:val="left" w:pos="900"/>
      </w:tabs>
      <w:spacing w:line="240" w:lineRule="auto"/>
      <w:ind w:leftChars="0" w:left="0" w:firstLine="0"/>
      <w:jc w:val="both"/>
    </w:pPr>
    <w:rPr>
      <w:rFonts w:ascii="Times New Roman" w:hAnsi="Times New Roman" w:cs="Times New Roman"/>
      <w:color w:val="auto"/>
      <w:kern w:val="2"/>
      <w:sz w:val="21"/>
      <w:szCs w:val="24"/>
    </w:rPr>
  </w:style>
  <w:style w:type="paragraph" w:customStyle="1" w:styleId="5fd">
    <w:name w:val="正文缩进5"/>
    <w:basedOn w:val="ac"/>
    <w:qFormat/>
    <w:pPr>
      <w:ind w:firstLineChars="200" w:firstLine="420"/>
    </w:pPr>
    <w:rPr>
      <w:rFonts w:ascii="Verdana" w:hAnsi="Verdana" w:cs="宋体"/>
      <w:color w:val="4C4C4C"/>
      <w:kern w:val="0"/>
      <w:sz w:val="20"/>
      <w:szCs w:val="20"/>
    </w:rPr>
  </w:style>
  <w:style w:type="paragraph" w:customStyle="1" w:styleId="812">
    <w:name w:val="标题 81"/>
    <w:basedOn w:val="ac"/>
    <w:next w:val="ac"/>
    <w:qFormat/>
    <w:pPr>
      <w:keepNext/>
      <w:keepLines/>
      <w:spacing w:before="240" w:after="64" w:line="317" w:lineRule="auto"/>
      <w:outlineLvl w:val="7"/>
    </w:pPr>
    <w:rPr>
      <w:rFonts w:ascii="Cambria" w:hAnsi="Cambria" w:cs="宋体" w:hint="eastAsia"/>
      <w:color w:val="4C4C4C"/>
      <w:kern w:val="0"/>
      <w:sz w:val="24"/>
      <w:szCs w:val="20"/>
    </w:rPr>
  </w:style>
  <w:style w:type="paragraph" w:customStyle="1" w:styleId="4ffb">
    <w:name w:val="正文首行缩进4"/>
    <w:basedOn w:val="ad"/>
    <w:qFormat/>
    <w:pPr>
      <w:spacing w:after="120"/>
      <w:ind w:firstLineChars="100" w:firstLine="420"/>
    </w:pPr>
    <w:rPr>
      <w:sz w:val="21"/>
      <w:szCs w:val="24"/>
    </w:rPr>
  </w:style>
  <w:style w:type="paragraph" w:customStyle="1" w:styleId="4ffc">
    <w:name w:val="正文文本4"/>
    <w:basedOn w:val="ac"/>
    <w:qFormat/>
    <w:pPr>
      <w:widowControl/>
      <w:spacing w:line="360" w:lineRule="auto"/>
      <w:jc w:val="left"/>
    </w:pPr>
    <w:rPr>
      <w:rFonts w:ascii="Verdana" w:hAnsi="Verdana" w:cs="宋体"/>
      <w:color w:val="4C4C4C"/>
      <w:kern w:val="0"/>
      <w:sz w:val="24"/>
      <w:szCs w:val="20"/>
    </w:rPr>
  </w:style>
  <w:style w:type="paragraph" w:customStyle="1" w:styleId="4ffd">
    <w:name w:val="正文文本缩进4"/>
    <w:basedOn w:val="ac"/>
    <w:qFormat/>
    <w:pPr>
      <w:spacing w:after="120"/>
      <w:ind w:leftChars="200" w:left="420"/>
    </w:pPr>
    <w:rPr>
      <w:rFonts w:ascii="Verdana" w:hAnsi="Verdana" w:cs="宋体"/>
      <w:color w:val="4C4C4C"/>
      <w:kern w:val="0"/>
      <w:sz w:val="20"/>
      <w:szCs w:val="20"/>
    </w:rPr>
  </w:style>
  <w:style w:type="paragraph" w:customStyle="1" w:styleId="22H2sect12H21sect121H22sect122H211sect">
    <w:name w:val="样式 标题 2商路通标题2H2sect 1.2H21sect 1.21H22sect 1.22H211sect..."/>
    <w:basedOn w:val="22"/>
    <w:qFormat/>
    <w:pPr>
      <w:widowControl w:val="0"/>
      <w:tabs>
        <w:tab w:val="left" w:pos="510"/>
      </w:tabs>
      <w:spacing w:before="240" w:after="120" w:line="240" w:lineRule="atLeast"/>
      <w:ind w:left="510" w:right="0" w:firstLineChars="200" w:firstLine="200"/>
    </w:pPr>
    <w:rPr>
      <w:rFonts w:ascii="Arial" w:hAnsi="Arial" w:cs="宋体"/>
      <w:b/>
      <w:color w:val="auto"/>
      <w:kern w:val="2"/>
      <w:sz w:val="30"/>
    </w:rPr>
  </w:style>
  <w:style w:type="character" w:customStyle="1" w:styleId="Char1f8">
    <w:name w:val="项目 Char1"/>
    <w:qFormat/>
    <w:rPr>
      <w:rFonts w:ascii="宋体"/>
      <w:color w:val="000000"/>
      <w:sz w:val="24"/>
    </w:rPr>
  </w:style>
  <w:style w:type="paragraph" w:customStyle="1" w:styleId="afffffffffffffffffffffc">
    <w:name w:val="封面书名"/>
    <w:qFormat/>
    <w:pPr>
      <w:spacing w:before="120" w:after="120" w:line="360" w:lineRule="auto"/>
      <w:jc w:val="center"/>
    </w:pPr>
    <w:rPr>
      <w:rFonts w:ascii="Arial" w:eastAsia="黑体" w:hAnsi="Arial" w:cs="Tunga"/>
      <w:b/>
      <w:bCs/>
      <w:sz w:val="48"/>
      <w:szCs w:val="48"/>
      <w:lang w:bidi="kn-IN"/>
    </w:rPr>
  </w:style>
  <w:style w:type="paragraph" w:customStyle="1" w:styleId="6c">
    <w:name w:val="纯文本6"/>
    <w:basedOn w:val="ac"/>
    <w:qFormat/>
    <w:pPr>
      <w:widowControl/>
      <w:jc w:val="left"/>
    </w:pPr>
    <w:rPr>
      <w:rFonts w:ascii="宋体" w:hAnsi="宋体" w:cs="宋体"/>
      <w:color w:val="4C4C4C"/>
      <w:kern w:val="0"/>
      <w:sz w:val="20"/>
      <w:szCs w:val="20"/>
    </w:rPr>
  </w:style>
  <w:style w:type="paragraph" w:customStyle="1" w:styleId="afffffffffffffffffffffd">
    <w:name w:val="情"/>
    <w:basedOn w:val="ac"/>
    <w:qFormat/>
    <w:pPr>
      <w:widowControl/>
      <w:tabs>
        <w:tab w:val="left" w:pos="900"/>
      </w:tabs>
      <w:ind w:left="900"/>
      <w:jc w:val="left"/>
    </w:pPr>
    <w:rPr>
      <w:rFonts w:eastAsia="楷体"/>
      <w:kern w:val="0"/>
      <w:sz w:val="28"/>
      <w:szCs w:val="20"/>
    </w:rPr>
  </w:style>
  <w:style w:type="paragraph" w:customStyle="1" w:styleId="343">
    <w:name w:val="正文文本缩进 34"/>
    <w:basedOn w:val="ac"/>
    <w:qFormat/>
    <w:pPr>
      <w:widowControl/>
      <w:spacing w:after="120"/>
      <w:ind w:leftChars="200" w:left="420"/>
      <w:jc w:val="left"/>
    </w:pPr>
    <w:rPr>
      <w:rFonts w:ascii="Verdana" w:hAnsi="Verdana" w:cs="宋体"/>
      <w:color w:val="4C4C4C"/>
      <w:kern w:val="0"/>
      <w:sz w:val="16"/>
      <w:szCs w:val="16"/>
    </w:rPr>
  </w:style>
  <w:style w:type="paragraph" w:customStyle="1" w:styleId="426">
    <w:name w:val="标题 42"/>
    <w:basedOn w:val="ac"/>
    <w:next w:val="ac"/>
    <w:qFormat/>
    <w:pPr>
      <w:keepNext/>
      <w:keepLines/>
      <w:spacing w:before="280" w:after="290" w:line="372" w:lineRule="auto"/>
      <w:outlineLvl w:val="3"/>
    </w:pPr>
    <w:rPr>
      <w:rFonts w:ascii="Cambria" w:hAnsi="Cambria" w:cs="宋体" w:hint="eastAsia"/>
      <w:b/>
      <w:color w:val="4C4C4C"/>
      <w:kern w:val="0"/>
      <w:sz w:val="28"/>
      <w:szCs w:val="20"/>
    </w:rPr>
  </w:style>
  <w:style w:type="paragraph" w:customStyle="1" w:styleId="912">
    <w:name w:val="标题 91"/>
    <w:basedOn w:val="ac"/>
    <w:next w:val="ac"/>
    <w:qFormat/>
    <w:pPr>
      <w:keepNext/>
      <w:keepLines/>
      <w:spacing w:before="240" w:after="64" w:line="317" w:lineRule="auto"/>
      <w:outlineLvl w:val="8"/>
    </w:pPr>
    <w:rPr>
      <w:rFonts w:ascii="Cambria" w:hAnsi="Cambria" w:cs="宋体" w:hint="eastAsia"/>
      <w:color w:val="4C4C4C"/>
      <w:kern w:val="0"/>
      <w:sz w:val="20"/>
      <w:szCs w:val="20"/>
    </w:rPr>
  </w:style>
  <w:style w:type="paragraph" w:customStyle="1" w:styleId="244">
    <w:name w:val="正文文本缩进 24"/>
    <w:basedOn w:val="ac"/>
    <w:qFormat/>
    <w:pPr>
      <w:widowControl/>
      <w:spacing w:after="120" w:line="480" w:lineRule="auto"/>
      <w:ind w:leftChars="200" w:left="420"/>
      <w:jc w:val="left"/>
    </w:pPr>
    <w:rPr>
      <w:rFonts w:ascii="Verdana" w:hAnsi="Verdana" w:cs="宋体"/>
      <w:color w:val="4C4C4C"/>
      <w:kern w:val="0"/>
      <w:sz w:val="20"/>
      <w:szCs w:val="20"/>
    </w:rPr>
  </w:style>
  <w:style w:type="paragraph" w:customStyle="1" w:styleId="245">
    <w:name w:val="正文文本 24"/>
    <w:basedOn w:val="ac"/>
    <w:qFormat/>
    <w:pPr>
      <w:widowControl/>
      <w:spacing w:after="120" w:line="480" w:lineRule="auto"/>
      <w:jc w:val="left"/>
    </w:pPr>
    <w:rPr>
      <w:rFonts w:ascii="Verdana" w:hAnsi="Verdana" w:cs="宋体"/>
      <w:color w:val="4C4C4C"/>
      <w:kern w:val="0"/>
      <w:sz w:val="20"/>
      <w:szCs w:val="20"/>
    </w:rPr>
  </w:style>
  <w:style w:type="paragraph" w:customStyle="1" w:styleId="344">
    <w:name w:val="正文文本 34"/>
    <w:basedOn w:val="ac"/>
    <w:qFormat/>
    <w:pPr>
      <w:widowControl/>
      <w:spacing w:line="360" w:lineRule="auto"/>
      <w:jc w:val="left"/>
    </w:pPr>
    <w:rPr>
      <w:rFonts w:ascii="Verdana" w:hAnsi="Verdana" w:cs="宋体"/>
      <w:color w:val="FF0000"/>
      <w:kern w:val="0"/>
      <w:sz w:val="24"/>
      <w:szCs w:val="20"/>
    </w:rPr>
  </w:style>
  <w:style w:type="paragraph" w:customStyle="1" w:styleId="127">
    <w:name w:val="标题 12"/>
    <w:basedOn w:val="ac"/>
    <w:next w:val="ac"/>
    <w:qFormat/>
    <w:pPr>
      <w:keepNext/>
      <w:keepLines/>
      <w:spacing w:before="340" w:after="330" w:line="576" w:lineRule="auto"/>
      <w:outlineLvl w:val="0"/>
    </w:pPr>
    <w:rPr>
      <w:rFonts w:ascii="Verdana" w:eastAsia="黑体" w:hAnsi="Verdana" w:cs="宋体" w:hint="eastAsia"/>
      <w:color w:val="4C4C4C"/>
      <w:kern w:val="44"/>
      <w:sz w:val="32"/>
      <w:szCs w:val="20"/>
    </w:rPr>
  </w:style>
  <w:style w:type="paragraph" w:customStyle="1" w:styleId="712">
    <w:name w:val="标题 71"/>
    <w:basedOn w:val="ac"/>
    <w:next w:val="ac"/>
    <w:qFormat/>
    <w:pPr>
      <w:keepNext/>
      <w:keepLines/>
      <w:spacing w:before="240" w:after="64" w:line="317" w:lineRule="auto"/>
      <w:outlineLvl w:val="6"/>
    </w:pPr>
    <w:rPr>
      <w:rFonts w:ascii="Verdana" w:hAnsi="Verdana" w:cs="宋体" w:hint="eastAsia"/>
      <w:b/>
      <w:color w:val="4C4C4C"/>
      <w:kern w:val="0"/>
      <w:sz w:val="24"/>
      <w:szCs w:val="20"/>
    </w:rPr>
  </w:style>
  <w:style w:type="paragraph" w:customStyle="1" w:styleId="afffffffffffffffffffffe">
    <w:name w:val="標"/>
    <w:basedOn w:val="ac"/>
    <w:next w:val="22"/>
    <w:qFormat/>
    <w:pPr>
      <w:widowControl/>
      <w:snapToGrid w:val="0"/>
      <w:spacing w:line="300" w:lineRule="exact"/>
      <w:jc w:val="left"/>
    </w:pPr>
    <w:rPr>
      <w:rFonts w:ascii="Verdana" w:eastAsia="PMingLiU" w:hAnsi="Verdana" w:cs="宋体" w:hint="eastAsia"/>
      <w:b/>
      <w:color w:val="4C4C4C"/>
      <w:kern w:val="0"/>
      <w:sz w:val="28"/>
      <w:szCs w:val="20"/>
      <w:lang w:eastAsia="zh-TW"/>
    </w:rPr>
  </w:style>
  <w:style w:type="paragraph" w:customStyle="1" w:styleId="246">
    <w:name w:val="正文首行缩进 24"/>
    <w:basedOn w:val="4ffd"/>
    <w:qFormat/>
    <w:pPr>
      <w:widowControl/>
      <w:ind w:firstLineChars="200" w:firstLine="420"/>
      <w:jc w:val="left"/>
    </w:pPr>
  </w:style>
  <w:style w:type="paragraph" w:customStyle="1" w:styleId="Charfff5">
    <w:name w:val="表格内容 Char"/>
    <w:basedOn w:val="ac"/>
    <w:qFormat/>
    <w:pPr>
      <w:ind w:left="567" w:hanging="567"/>
    </w:pPr>
    <w:rPr>
      <w:rFonts w:ascii="Arial" w:hAnsi="Arial"/>
      <w:szCs w:val="20"/>
    </w:rPr>
  </w:style>
  <w:style w:type="paragraph" w:customStyle="1" w:styleId="86">
    <w:name w:val="标题8"/>
    <w:basedOn w:val="ac"/>
    <w:qFormat/>
    <w:pPr>
      <w:widowControl/>
      <w:spacing w:before="100" w:beforeAutospacing="1" w:after="100" w:afterAutospacing="1" w:line="405" w:lineRule="atLeast"/>
      <w:jc w:val="left"/>
    </w:pPr>
    <w:rPr>
      <w:rFonts w:ascii="Arial" w:hAnsi="Arial" w:cs="Arial"/>
      <w:kern w:val="0"/>
      <w:sz w:val="38"/>
      <w:szCs w:val="38"/>
    </w:rPr>
  </w:style>
  <w:style w:type="paragraph" w:customStyle="1" w:styleId="78">
    <w:name w:val="纯文本7"/>
    <w:basedOn w:val="ac"/>
    <w:qFormat/>
    <w:pPr>
      <w:adjustRightInd w:val="0"/>
      <w:spacing w:line="312" w:lineRule="atLeast"/>
      <w:textAlignment w:val="baseline"/>
    </w:pPr>
    <w:rPr>
      <w:rFonts w:ascii="宋体" w:hAnsi="Courier New"/>
      <w:kern w:val="0"/>
      <w:szCs w:val="24"/>
    </w:rPr>
  </w:style>
  <w:style w:type="paragraph" w:customStyle="1" w:styleId="22c">
    <w:name w:val="标题 22"/>
    <w:basedOn w:val="ac"/>
    <w:qFormat/>
    <w:pPr>
      <w:widowControl/>
      <w:jc w:val="left"/>
    </w:pPr>
    <w:rPr>
      <w:szCs w:val="20"/>
    </w:rPr>
  </w:style>
  <w:style w:type="paragraph" w:customStyle="1" w:styleId="95">
    <w:name w:val="标题9"/>
    <w:basedOn w:val="ac"/>
    <w:qFormat/>
    <w:pPr>
      <w:widowControl/>
      <w:spacing w:before="100" w:beforeAutospacing="1" w:after="100" w:afterAutospacing="1" w:line="405" w:lineRule="atLeast"/>
      <w:jc w:val="left"/>
    </w:pPr>
    <w:rPr>
      <w:rFonts w:ascii="Arial" w:hAnsi="Arial" w:cs="Arial"/>
      <w:kern w:val="0"/>
      <w:sz w:val="38"/>
      <w:szCs w:val="38"/>
    </w:rPr>
  </w:style>
  <w:style w:type="paragraph" w:customStyle="1" w:styleId="87">
    <w:name w:val="纯文本8"/>
    <w:basedOn w:val="ac"/>
    <w:qFormat/>
    <w:pPr>
      <w:adjustRightInd w:val="0"/>
      <w:spacing w:line="312" w:lineRule="atLeast"/>
      <w:textAlignment w:val="baseline"/>
    </w:pPr>
    <w:rPr>
      <w:rFonts w:ascii="宋体" w:hAnsi="Courier New"/>
      <w:kern w:val="0"/>
      <w:szCs w:val="24"/>
    </w:rPr>
  </w:style>
  <w:style w:type="paragraph" w:customStyle="1" w:styleId="affffffffffffffffffffff">
    <w:name w:val="项目标题"/>
    <w:basedOn w:val="ac"/>
    <w:qFormat/>
    <w:pPr>
      <w:adjustRightInd w:val="0"/>
      <w:spacing w:line="360" w:lineRule="auto"/>
      <w:textAlignment w:val="baseline"/>
    </w:pPr>
    <w:rPr>
      <w:rFonts w:ascii="黑体" w:eastAsia="黑体"/>
      <w:b/>
      <w:kern w:val="0"/>
      <w:sz w:val="24"/>
      <w:szCs w:val="20"/>
    </w:rPr>
  </w:style>
  <w:style w:type="paragraph" w:customStyle="1" w:styleId="6d">
    <w:name w:val="缩进6个子"/>
    <w:basedOn w:val="ac"/>
    <w:qFormat/>
    <w:pPr>
      <w:spacing w:line="360" w:lineRule="auto"/>
      <w:ind w:firstLineChars="177" w:firstLine="389"/>
      <w:jc w:val="left"/>
    </w:pPr>
    <w:rPr>
      <w:rFonts w:ascii="华文仿宋" w:eastAsia="华文仿宋" w:hAnsi="华文仿宋" w:cs="Arial"/>
      <w:color w:val="000000"/>
      <w:kern w:val="44"/>
      <w:sz w:val="22"/>
    </w:rPr>
  </w:style>
  <w:style w:type="paragraph" w:customStyle="1" w:styleId="affffffffffffffffffffff0">
    <w:name w:val="银证正文"/>
    <w:basedOn w:val="ac"/>
    <w:qFormat/>
    <w:pPr>
      <w:spacing w:line="360" w:lineRule="atLeast"/>
    </w:pPr>
    <w:rPr>
      <w:sz w:val="24"/>
      <w:szCs w:val="20"/>
    </w:rPr>
  </w:style>
  <w:style w:type="paragraph" w:customStyle="1" w:styleId="affffffffffffffffffffff1">
    <w:name w:val="图片居中"/>
    <w:basedOn w:val="ac"/>
    <w:qFormat/>
    <w:pPr>
      <w:widowControl/>
      <w:tabs>
        <w:tab w:val="left" w:pos="0"/>
      </w:tabs>
      <w:spacing w:before="120" w:after="120"/>
      <w:jc w:val="center"/>
    </w:pPr>
    <w:rPr>
      <w:rFonts w:ascii="宋体" w:hAnsi="宋体"/>
      <w:bCs/>
      <w:kern w:val="0"/>
      <w:sz w:val="22"/>
      <w:szCs w:val="20"/>
    </w:rPr>
  </w:style>
  <w:style w:type="paragraph" w:customStyle="1" w:styleId="affffffffffffffffffffff2">
    <w:name w:val="－项目符号"/>
    <w:basedOn w:val="ac"/>
    <w:qFormat/>
    <w:pPr>
      <w:widowControl/>
      <w:tabs>
        <w:tab w:val="left" w:pos="-180"/>
        <w:tab w:val="left" w:pos="0"/>
        <w:tab w:val="left" w:pos="180"/>
        <w:tab w:val="left" w:pos="360"/>
        <w:tab w:val="left" w:pos="850"/>
        <w:tab w:val="left" w:pos="1680"/>
      </w:tabs>
      <w:adjustRightInd w:val="0"/>
      <w:snapToGrid w:val="0"/>
      <w:spacing w:beforeLines="25" w:afterLines="25" w:line="360" w:lineRule="auto"/>
      <w:ind w:left="850" w:firstLineChars="225" w:hanging="425"/>
    </w:pPr>
    <w:rPr>
      <w:rFonts w:ascii="Palatino Linotype" w:eastAsia="Palatino Linotype" w:hAnsi="Palatino Linotype"/>
      <w:kern w:val="0"/>
      <w:sz w:val="24"/>
    </w:rPr>
  </w:style>
  <w:style w:type="character" w:customStyle="1" w:styleId="4ffe">
    <w:name w:val="样式 标题 4"/>
    <w:qFormat/>
    <w:rPr>
      <w:rFonts w:ascii="黑体" w:eastAsia="黑体" w:hAnsi="黑体" w:cs="Arial"/>
      <w:b/>
      <w:bCs/>
      <w:sz w:val="24"/>
      <w:szCs w:val="21"/>
      <w:lang w:val="en-US" w:eastAsia="zh-CN" w:bidi="ar-SA"/>
    </w:rPr>
  </w:style>
  <w:style w:type="paragraph" w:customStyle="1" w:styleId="44CharCharNumberedListl4toc4l4I4h4heading4">
    <w:name w:val="样式 标题 4标题 4 Char CharNumbered Listl4+toc4l4I4h4heading 4..."/>
    <w:basedOn w:val="4"/>
    <w:qFormat/>
    <w:pPr>
      <w:widowControl w:val="0"/>
      <w:spacing w:before="240" w:after="120" w:line="240" w:lineRule="atLeast"/>
      <w:ind w:left="0" w:right="0" w:firstLine="0"/>
    </w:pPr>
    <w:rPr>
      <w:rFonts w:ascii="Times New Roman" w:eastAsia="宋体" w:hAnsi="Times New Roman" w:cs="宋体"/>
      <w:b/>
      <w:bCs/>
      <w:color w:val="auto"/>
      <w:kern w:val="2"/>
    </w:rPr>
  </w:style>
  <w:style w:type="paragraph" w:customStyle="1" w:styleId="affffffffffffffffffffff3">
    <w:name w:val="正文排版"/>
    <w:basedOn w:val="ac"/>
    <w:qFormat/>
    <w:pPr>
      <w:spacing w:before="240" w:line="240" w:lineRule="atLeast"/>
      <w:ind w:firstLineChars="200" w:firstLine="200"/>
    </w:pPr>
    <w:rPr>
      <w:rFonts w:ascii="FuturaA Bk BT" w:hAnsi="FuturaA Bk BT"/>
      <w:sz w:val="24"/>
      <w:szCs w:val="21"/>
    </w:rPr>
  </w:style>
  <w:style w:type="paragraph" w:customStyle="1" w:styleId="affffffffffffffffffffff4">
    <w:name w:val="图标题"/>
    <w:basedOn w:val="ac"/>
    <w:qFormat/>
    <w:pPr>
      <w:tabs>
        <w:tab w:val="left" w:pos="1021"/>
      </w:tabs>
      <w:spacing w:afterLines="40"/>
      <w:ind w:left="902" w:hanging="420"/>
      <w:jc w:val="center"/>
    </w:pPr>
    <w:rPr>
      <w:szCs w:val="20"/>
    </w:rPr>
  </w:style>
  <w:style w:type="paragraph" w:customStyle="1" w:styleId="affffffffffffffffffffff5">
    <w:name w:val="信息"/>
    <w:basedOn w:val="ac"/>
    <w:qFormat/>
    <w:pPr>
      <w:widowControl/>
      <w:spacing w:line="360" w:lineRule="auto"/>
      <w:ind w:firstLine="1680"/>
      <w:jc w:val="left"/>
    </w:pPr>
    <w:rPr>
      <w:rFonts w:ascii="宋体" w:eastAsia="楷体_GB2312" w:hAnsi="Garamond"/>
      <w:b/>
      <w:smallCaps/>
      <w:spacing w:val="30"/>
      <w:kern w:val="0"/>
      <w:sz w:val="30"/>
      <w:szCs w:val="20"/>
    </w:rPr>
  </w:style>
  <w:style w:type="character" w:customStyle="1" w:styleId="4Char0">
    <w:name w:val="样式 标题 4 + (中文) 宋体 Char"/>
    <w:qFormat/>
    <w:rPr>
      <w:rFonts w:ascii="Tahoma" w:eastAsia="宋体" w:hAnsi="Tahoma" w:cs="Tahoma"/>
      <w:b/>
      <w:bCs/>
      <w:kern w:val="2"/>
      <w:sz w:val="24"/>
      <w:szCs w:val="24"/>
      <w:lang w:val="en-US" w:eastAsia="zh-CN" w:bidi="ar-SA"/>
    </w:rPr>
  </w:style>
  <w:style w:type="paragraph" w:customStyle="1" w:styleId="Text207505">
    <w:name w:val="样式 Text + 宋体 小四 首行缩进:  2 字符 段前: 0.75 行 段后: 0.5 行 行距: 单倍行距"/>
    <w:basedOn w:val="ac"/>
    <w:qFormat/>
    <w:pPr>
      <w:widowControl/>
      <w:tabs>
        <w:tab w:val="left" w:pos="0"/>
        <w:tab w:val="left" w:pos="180"/>
        <w:tab w:val="left" w:pos="360"/>
        <w:tab w:val="left" w:pos="420"/>
        <w:tab w:val="left" w:pos="840"/>
      </w:tabs>
      <w:adjustRightInd w:val="0"/>
      <w:snapToGrid w:val="0"/>
      <w:spacing w:beforeLines="75" w:afterLines="50" w:line="360" w:lineRule="auto"/>
      <w:ind w:firstLineChars="225" w:firstLine="520"/>
    </w:pPr>
    <w:rPr>
      <w:rFonts w:ascii="仿宋_GB2312" w:eastAsia="仿宋_GB2312" w:hAnsi="宋体"/>
      <w:bCs/>
      <w:spacing w:val="10"/>
      <w:kern w:val="4"/>
      <w:sz w:val="24"/>
      <w:szCs w:val="20"/>
    </w:rPr>
  </w:style>
  <w:style w:type="paragraph" w:customStyle="1" w:styleId="affffffffffffffffffffff6">
    <w:name w:val="数字项目"/>
    <w:basedOn w:val="ac"/>
    <w:qFormat/>
    <w:pPr>
      <w:widowControl/>
      <w:tabs>
        <w:tab w:val="left" w:pos="0"/>
        <w:tab w:val="left" w:pos="180"/>
        <w:tab w:val="left" w:pos="360"/>
        <w:tab w:val="left" w:pos="900"/>
      </w:tabs>
      <w:adjustRightInd w:val="0"/>
      <w:snapToGrid w:val="0"/>
      <w:spacing w:beforeLines="75" w:afterLines="50" w:line="300" w:lineRule="auto"/>
      <w:ind w:left="900" w:firstLineChars="225" w:hanging="420"/>
    </w:pPr>
    <w:rPr>
      <w:rFonts w:ascii="Verdana" w:eastAsia="仿宋_GB2312" w:hAnsi="Verdana"/>
      <w:kern w:val="0"/>
      <w:sz w:val="24"/>
    </w:rPr>
  </w:style>
  <w:style w:type="paragraph" w:customStyle="1" w:styleId="affffffffffffffffffffff7">
    <w:name w:val="基准页脚样式"/>
    <w:basedOn w:val="ac"/>
    <w:qFormat/>
    <w:pPr>
      <w:keepLines/>
      <w:widowControl/>
      <w:spacing w:after="240" w:line="200" w:lineRule="atLeast"/>
      <w:jc w:val="left"/>
    </w:pPr>
    <w:rPr>
      <w:kern w:val="0"/>
      <w:sz w:val="18"/>
      <w:szCs w:val="20"/>
    </w:rPr>
  </w:style>
  <w:style w:type="paragraph" w:customStyle="1" w:styleId="4fff">
    <w:name w:val="样式 标题 4 + (中文) 宋体"/>
    <w:basedOn w:val="4"/>
    <w:next w:val="ac"/>
    <w:qFormat/>
    <w:pPr>
      <w:widowControl w:val="0"/>
      <w:tabs>
        <w:tab w:val="left" w:pos="0"/>
        <w:tab w:val="left" w:pos="720"/>
        <w:tab w:val="left" w:pos="900"/>
        <w:tab w:val="left" w:pos="1620"/>
        <w:tab w:val="left" w:pos="1800"/>
      </w:tabs>
      <w:adjustRightInd w:val="0"/>
      <w:snapToGrid w:val="0"/>
      <w:spacing w:before="120" w:after="120" w:line="300" w:lineRule="auto"/>
      <w:ind w:leftChars="600" w:left="600" w:right="0" w:hangingChars="200" w:hanging="200"/>
      <w:jc w:val="both"/>
      <w:textAlignment w:val="baseline"/>
    </w:pPr>
    <w:rPr>
      <w:rFonts w:ascii="Tahoma" w:hAnsi="Tahoma"/>
      <w:b/>
      <w:bCs/>
      <w:color w:val="auto"/>
      <w:szCs w:val="24"/>
    </w:rPr>
  </w:style>
  <w:style w:type="paragraph" w:customStyle="1" w:styleId="affffffffffffffffffffff8">
    <w:name w:val="基准标题"/>
    <w:basedOn w:val="ac"/>
    <w:next w:val="ac"/>
    <w:qFormat/>
    <w:pPr>
      <w:keepNext/>
      <w:keepLines/>
      <w:widowControl/>
      <w:spacing w:line="240" w:lineRule="atLeast"/>
      <w:jc w:val="left"/>
    </w:pPr>
    <w:rPr>
      <w:kern w:val="20"/>
      <w:sz w:val="24"/>
      <w:szCs w:val="20"/>
    </w:rPr>
  </w:style>
  <w:style w:type="character" w:customStyle="1" w:styleId="1CharChar">
    <w:name w:val="标题 1 Char Char"/>
    <w:qFormat/>
    <w:rPr>
      <w:rFonts w:eastAsia="宋体"/>
      <w:b/>
      <w:spacing w:val="-2"/>
      <w:sz w:val="24"/>
      <w:lang w:val="en-US" w:eastAsia="zh-CN" w:bidi="ar-SA"/>
    </w:rPr>
  </w:style>
  <w:style w:type="paragraph" w:customStyle="1" w:styleId="affffffffffffffffffffff9">
    <w:name w:val="节标签"/>
    <w:basedOn w:val="affffffffffffffffffffff8"/>
    <w:next w:val="ac"/>
    <w:qFormat/>
    <w:pPr>
      <w:pBdr>
        <w:bottom w:val="single" w:sz="6" w:space="24" w:color="808080"/>
      </w:pBdr>
      <w:spacing w:after="720"/>
      <w:jc w:val="center"/>
    </w:pPr>
    <w:rPr>
      <w:caps/>
      <w:spacing w:val="80"/>
      <w:sz w:val="48"/>
    </w:rPr>
  </w:style>
  <w:style w:type="paragraph" w:customStyle="1" w:styleId="affffffffffffffffffffffa">
    <w:name w:val="封页标题"/>
    <w:basedOn w:val="affffffffffffffffffffff8"/>
    <w:next w:val="ac"/>
    <w:qFormat/>
    <w:pPr>
      <w:spacing w:after="240" w:line="720" w:lineRule="atLeast"/>
      <w:jc w:val="center"/>
    </w:pPr>
    <w:rPr>
      <w:caps/>
      <w:spacing w:val="65"/>
      <w:sz w:val="64"/>
    </w:rPr>
  </w:style>
  <w:style w:type="paragraph" w:customStyle="1" w:styleId="affffffffffffffffffffffb">
    <w:name w:val="副题目 – 封页"/>
    <w:basedOn w:val="affffffffffffffffffffffa"/>
    <w:next w:val="ac"/>
    <w:qFormat/>
    <w:pPr>
      <w:pBdr>
        <w:top w:val="single" w:sz="6" w:space="12" w:color="808080"/>
      </w:pBdr>
      <w:spacing w:after="0" w:line="440" w:lineRule="atLeast"/>
    </w:pPr>
    <w:rPr>
      <w:caps w:val="0"/>
      <w:smallCaps/>
      <w:spacing w:val="30"/>
      <w:sz w:val="44"/>
    </w:rPr>
  </w:style>
  <w:style w:type="paragraph" w:customStyle="1" w:styleId="affffffffffffffffffffffc">
    <w:name w:val="公司名"/>
    <w:basedOn w:val="ac"/>
    <w:qFormat/>
    <w:pPr>
      <w:keepLines/>
      <w:framePr w:w="8640" w:h="1440" w:wrap="notBeside" w:vAnchor="page" w:hAnchor="margin" w:xAlign="center" w:y="889"/>
      <w:widowControl/>
      <w:spacing w:after="40" w:line="240" w:lineRule="atLeast"/>
      <w:jc w:val="center"/>
    </w:pPr>
    <w:rPr>
      <w:caps/>
      <w:spacing w:val="75"/>
      <w:kern w:val="18"/>
      <w:sz w:val="24"/>
      <w:szCs w:val="20"/>
    </w:rPr>
  </w:style>
  <w:style w:type="paragraph" w:customStyle="1" w:styleId="affffffffffffffffffffffd">
    <w:name w:val="回信地址"/>
    <w:qFormat/>
    <w:pPr>
      <w:framePr w:w="8640" w:wrap="notBeside" w:vAnchor="page" w:hAnchor="page" w:x="1729" w:y="14401" w:anchorLock="1"/>
      <w:tabs>
        <w:tab w:val="left" w:pos="-18551"/>
      </w:tabs>
      <w:spacing w:line="240" w:lineRule="atLeast"/>
      <w:ind w:right="-240"/>
      <w:jc w:val="center"/>
    </w:pPr>
    <w:rPr>
      <w:rFonts w:ascii="Garamond" w:hAnsi="Garamond"/>
      <w:caps/>
      <w:spacing w:val="30"/>
      <w:sz w:val="14"/>
      <w:lang w:bidi="he-IL"/>
    </w:rPr>
  </w:style>
  <w:style w:type="paragraph" w:customStyle="1" w:styleId="affffffffffffffffffffffe">
    <w:name w:val="基准目录样式"/>
    <w:basedOn w:val="ac"/>
    <w:qFormat/>
    <w:pPr>
      <w:tabs>
        <w:tab w:val="right" w:leader="dot" w:pos="-18551"/>
      </w:tabs>
      <w:spacing w:after="240" w:line="240" w:lineRule="atLeast"/>
    </w:pPr>
    <w:rPr>
      <w:sz w:val="24"/>
      <w:szCs w:val="24"/>
    </w:rPr>
  </w:style>
  <w:style w:type="paragraph" w:customStyle="1" w:styleId="afffffffffffffffffffffff">
    <w:name w:val="基准索引样式"/>
    <w:basedOn w:val="ac"/>
    <w:qFormat/>
    <w:pPr>
      <w:spacing w:line="240" w:lineRule="atLeast"/>
      <w:ind w:left="360" w:hanging="360"/>
    </w:pPr>
    <w:rPr>
      <w:sz w:val="24"/>
      <w:szCs w:val="24"/>
    </w:rPr>
  </w:style>
  <w:style w:type="paragraph" w:customStyle="1" w:styleId="afffffffffffffffffffffff0">
    <w:name w:val="基准页眉样式"/>
    <w:basedOn w:val="ac"/>
    <w:qFormat/>
    <w:pPr>
      <w:keepLines/>
      <w:widowControl/>
      <w:tabs>
        <w:tab w:val="center" w:pos="-18551"/>
        <w:tab w:val="right" w:pos="4320"/>
      </w:tabs>
      <w:spacing w:line="240" w:lineRule="atLeast"/>
      <w:jc w:val="center"/>
    </w:pPr>
    <w:rPr>
      <w:smallCaps/>
      <w:spacing w:val="15"/>
      <w:kern w:val="0"/>
      <w:sz w:val="24"/>
      <w:szCs w:val="20"/>
    </w:rPr>
  </w:style>
  <w:style w:type="paragraph" w:customStyle="1" w:styleId="afffffffffffffffffffffff1">
    <w:name w:val="块引用"/>
    <w:basedOn w:val="ac"/>
    <w:qFormat/>
    <w:pPr>
      <w:keepLines/>
      <w:widowControl/>
      <w:pBdr>
        <w:top w:val="single" w:sz="6" w:space="14" w:color="808080"/>
        <w:left w:val="single" w:sz="6" w:space="14" w:color="808080"/>
        <w:bottom w:val="single" w:sz="6" w:space="14" w:color="808080"/>
        <w:right w:val="single" w:sz="6" w:space="14" w:color="808080"/>
      </w:pBdr>
      <w:spacing w:after="240" w:line="240" w:lineRule="atLeast"/>
      <w:ind w:left="720" w:right="720"/>
      <w:jc w:val="left"/>
    </w:pPr>
    <w:rPr>
      <w:rFonts w:eastAsia="楷体_GB2312"/>
      <w:i/>
      <w:kern w:val="0"/>
      <w:sz w:val="24"/>
      <w:szCs w:val="20"/>
    </w:rPr>
  </w:style>
  <w:style w:type="paragraph" w:customStyle="1" w:styleId="afffffffffffffffffffffff2">
    <w:name w:val="连续正文文字"/>
    <w:basedOn w:val="ac"/>
    <w:qFormat/>
    <w:pPr>
      <w:keepNext/>
      <w:widowControl/>
      <w:spacing w:after="240" w:line="240" w:lineRule="atLeast"/>
      <w:ind w:firstLine="360"/>
      <w:jc w:val="left"/>
    </w:pPr>
    <w:rPr>
      <w:kern w:val="0"/>
      <w:sz w:val="24"/>
      <w:szCs w:val="20"/>
    </w:rPr>
  </w:style>
  <w:style w:type="paragraph" w:customStyle="1" w:styleId="afffffffffffffffffffffff3">
    <w:name w:val="偶页脚样式"/>
    <w:basedOn w:val="affa"/>
    <w:qFormat/>
    <w:pPr>
      <w:adjustRightInd w:val="0"/>
      <w:snapToGrid/>
      <w:spacing w:line="240" w:lineRule="atLeast"/>
      <w:textAlignment w:val="baseline"/>
    </w:pPr>
    <w:rPr>
      <w:rFonts w:ascii="Arial" w:hAnsi="Arial"/>
      <w:szCs w:val="20"/>
    </w:rPr>
  </w:style>
  <w:style w:type="paragraph" w:customStyle="1" w:styleId="afffffffffffffffffffffff4">
    <w:name w:val="偶页页眉样式"/>
    <w:basedOn w:val="affc"/>
    <w:qFormat/>
    <w:pPr>
      <w:adjustRightInd w:val="0"/>
      <w:snapToGrid/>
      <w:spacing w:line="240" w:lineRule="atLeast"/>
      <w:textAlignment w:val="baseline"/>
    </w:pPr>
    <w:rPr>
      <w:rFonts w:ascii="Microsoft Sans Serif" w:hAnsi="Microsoft Sans Serif"/>
      <w:i/>
      <w:smallCaps/>
      <w:spacing w:val="10"/>
      <w:sz w:val="21"/>
      <w:szCs w:val="20"/>
    </w:rPr>
  </w:style>
  <w:style w:type="paragraph" w:customStyle="1" w:styleId="afffffffffffffffffffffff5">
    <w:name w:val="奇页脚样式"/>
    <w:basedOn w:val="affa"/>
    <w:qFormat/>
    <w:pPr>
      <w:adjustRightInd w:val="0"/>
      <w:snapToGrid/>
      <w:spacing w:line="240" w:lineRule="atLeast"/>
      <w:textAlignment w:val="baseline"/>
    </w:pPr>
    <w:rPr>
      <w:rFonts w:ascii="Arial" w:hAnsi="Arial"/>
      <w:szCs w:val="20"/>
    </w:rPr>
  </w:style>
  <w:style w:type="paragraph" w:customStyle="1" w:styleId="afffffffffffffffffffffff6">
    <w:name w:val="奇页页眉样式"/>
    <w:basedOn w:val="affc"/>
    <w:qFormat/>
    <w:pPr>
      <w:adjustRightInd w:val="0"/>
      <w:snapToGrid/>
      <w:spacing w:line="240" w:lineRule="atLeast"/>
      <w:textAlignment w:val="baseline"/>
    </w:pPr>
    <w:rPr>
      <w:rFonts w:ascii="Microsoft Sans Serif" w:hAnsi="Microsoft Sans Serif"/>
      <w:sz w:val="21"/>
      <w:szCs w:val="20"/>
    </w:rPr>
  </w:style>
  <w:style w:type="character" w:customStyle="1" w:styleId="afffffffffffffffffffffff7">
    <w:name w:val="上标"/>
    <w:qFormat/>
    <w:rPr>
      <w:vertAlign w:val="superscript"/>
    </w:rPr>
  </w:style>
  <w:style w:type="paragraph" w:customStyle="1" w:styleId="afffffffffffffffffffffff8">
    <w:name w:val="首页页眉样式"/>
    <w:basedOn w:val="affc"/>
    <w:qFormat/>
    <w:pPr>
      <w:adjustRightInd w:val="0"/>
      <w:snapToGrid/>
      <w:spacing w:line="240" w:lineRule="atLeast"/>
      <w:textAlignment w:val="baseline"/>
    </w:pPr>
    <w:rPr>
      <w:rFonts w:ascii="Microsoft Sans Serif" w:hAnsi="Microsoft Sans Serif"/>
      <w:sz w:val="21"/>
      <w:szCs w:val="20"/>
    </w:rPr>
  </w:style>
  <w:style w:type="paragraph" w:customStyle="1" w:styleId="afffffffffffffffffffffff9">
    <w:name w:val="文档标签"/>
    <w:next w:val="ac"/>
    <w:qFormat/>
    <w:pPr>
      <w:pBdr>
        <w:top w:val="single" w:sz="6" w:space="6" w:color="808080"/>
        <w:bottom w:val="single" w:sz="6" w:space="6" w:color="808080"/>
      </w:pBdr>
      <w:spacing w:line="240" w:lineRule="atLeast"/>
      <w:jc w:val="center"/>
    </w:pPr>
    <w:rPr>
      <w:rFonts w:ascii="Garamond" w:hAnsi="Garamond"/>
      <w:b/>
      <w:caps/>
      <w:spacing w:val="40"/>
      <w:sz w:val="18"/>
      <w:lang w:bidi="he-IL"/>
    </w:rPr>
  </w:style>
  <w:style w:type="character" w:customStyle="1" w:styleId="afffffffffffffffffffffffa">
    <w:name w:val="引入重点"/>
    <w:qFormat/>
    <w:rPr>
      <w:caps/>
      <w:sz w:val="18"/>
    </w:rPr>
  </w:style>
  <w:style w:type="paragraph" w:customStyle="1" w:styleId="afffffffffffffffffffffffb">
    <w:name w:val="章节副题目"/>
    <w:basedOn w:val="afff0"/>
    <w:qFormat/>
    <w:pPr>
      <w:keepNext/>
      <w:keepLines/>
      <w:spacing w:before="140" w:after="420" w:line="240" w:lineRule="auto"/>
      <w:outlineLvl w:val="9"/>
    </w:pPr>
    <w:rPr>
      <w:rFonts w:ascii="Garamond" w:eastAsia="楷体_GB2312" w:hAnsi="Garamond"/>
      <w:bCs w:val="0"/>
      <w:smallCaps/>
      <w:spacing w:val="20"/>
      <w:kern w:val="20"/>
      <w:sz w:val="27"/>
      <w:szCs w:val="20"/>
    </w:rPr>
  </w:style>
  <w:style w:type="paragraph" w:customStyle="1" w:styleId="afffffffffffffffffffffffc">
    <w:name w:val="章节号"/>
    <w:basedOn w:val="affffffffffffffffffffff9"/>
    <w:qFormat/>
  </w:style>
  <w:style w:type="paragraph" w:customStyle="1" w:styleId="afffffffffffffffffffffffd">
    <w:name w:val="章节题目"/>
    <w:basedOn w:val="ac"/>
    <w:qFormat/>
    <w:pPr>
      <w:adjustRightInd w:val="0"/>
      <w:spacing w:line="312" w:lineRule="atLeast"/>
      <w:jc w:val="center"/>
      <w:textAlignment w:val="baseline"/>
    </w:pPr>
    <w:rPr>
      <w:rFonts w:ascii="Arial" w:hAnsi="Arial"/>
      <w:b/>
      <w:kern w:val="0"/>
      <w:sz w:val="48"/>
      <w:szCs w:val="20"/>
    </w:rPr>
  </w:style>
  <w:style w:type="paragraph" w:customStyle="1" w:styleId="2PIM2H2Heading2Hidden2ndlevelh22Header2l2Titr">
    <w:name w:val="样式 标题 2PIM2H2Heading 2 Hidden2nd levelh22Header 2l2Titr..."/>
    <w:basedOn w:val="3"/>
    <w:qFormat/>
    <w:pPr>
      <w:tabs>
        <w:tab w:val="left" w:pos="720"/>
      </w:tabs>
      <w:adjustRightInd w:val="0"/>
      <w:snapToGrid w:val="0"/>
      <w:spacing w:before="240" w:after="180" w:line="360" w:lineRule="auto"/>
      <w:ind w:left="178" w:right="0" w:firstLine="0"/>
      <w:jc w:val="both"/>
      <w:textAlignment w:val="baseline"/>
    </w:pPr>
    <w:rPr>
      <w:rFonts w:ascii="Verdana" w:eastAsia="仿宋_GB2312" w:hAnsi="宋体"/>
      <w:b/>
      <w:caps/>
      <w:color w:val="auto"/>
      <w:kern w:val="20"/>
      <w:szCs w:val="24"/>
      <w:lang w:bidi="he-IL"/>
    </w:rPr>
  </w:style>
  <w:style w:type="paragraph" w:customStyle="1" w:styleId="44CharCharNumberedListl4toc4l4I4h4heading41">
    <w:name w:val="样式 标题 4标题 4 Char CharNumbered Listl4+toc4l4I4h4heading 4...1"/>
    <w:basedOn w:val="4"/>
    <w:qFormat/>
    <w:pPr>
      <w:widowControl w:val="0"/>
      <w:spacing w:before="240" w:after="120" w:line="300" w:lineRule="auto"/>
      <w:ind w:left="0" w:right="0" w:firstLine="0"/>
    </w:pPr>
    <w:rPr>
      <w:rFonts w:ascii="Times New Roman" w:eastAsia="宋体" w:hAnsi="Times New Roman" w:cs="宋体"/>
      <w:b/>
      <w:bCs/>
      <w:color w:val="auto"/>
      <w:kern w:val="2"/>
    </w:rPr>
  </w:style>
  <w:style w:type="paragraph" w:customStyle="1" w:styleId="7PIM7ITTt7PAAppendixMajor16H7h7PIM71H71P">
    <w:name w:val="样式 标题 7PIM 7ITT t7PA Appendix Major1.标题 6H7h7PIM 71H71P..."/>
    <w:basedOn w:val="7"/>
    <w:link w:val="7PIM7ITTt7PAAppendixMajor16H7h7PIM71H71PChar"/>
    <w:qFormat/>
    <w:pPr>
      <w:spacing w:line="319" w:lineRule="auto"/>
      <w:ind w:left="-180"/>
    </w:pPr>
  </w:style>
  <w:style w:type="character" w:customStyle="1" w:styleId="7PIM7ITTt7PAAppendixMajor16H7h7PIM71H71PChar">
    <w:name w:val="样式 标题 7PIM 7ITT t7PA Appendix Major1.标题 6H7h7PIM 71H71P... Char"/>
    <w:link w:val="7PIM7ITTt7PAAppendixMajor16H7h7PIM71H71P"/>
    <w:qFormat/>
    <w:rPr>
      <w:rFonts w:ascii="Times New Roman" w:eastAsia="宋体" w:hAnsi="Times New Roman" w:cs="Times New Roman"/>
      <w:b/>
      <w:bCs/>
      <w:sz w:val="24"/>
      <w:szCs w:val="24"/>
    </w:rPr>
  </w:style>
  <w:style w:type="paragraph" w:customStyle="1" w:styleId="516">
    <w:name w:val="正文51"/>
    <w:basedOn w:val="ac"/>
    <w:qFormat/>
    <w:pPr>
      <w:tabs>
        <w:tab w:val="left" w:pos="620"/>
      </w:tabs>
      <w:spacing w:before="60" w:after="60" w:line="360" w:lineRule="auto"/>
      <w:ind w:leftChars="500" w:left="920" w:firstLineChars="200" w:hanging="420"/>
    </w:pPr>
    <w:rPr>
      <w:rFonts w:eastAsia="楷体_GB2312"/>
      <w:sz w:val="24"/>
      <w:szCs w:val="24"/>
    </w:rPr>
  </w:style>
  <w:style w:type="paragraph" w:customStyle="1" w:styleId="1ffffff5">
    <w:name w:val="条款1"/>
    <w:qFormat/>
    <w:pPr>
      <w:tabs>
        <w:tab w:val="left" w:pos="1021"/>
      </w:tabs>
      <w:snapToGrid w:val="0"/>
      <w:spacing w:after="120" w:line="300" w:lineRule="auto"/>
      <w:ind w:left="1021" w:hanging="1021"/>
      <w:jc w:val="both"/>
    </w:pPr>
    <w:rPr>
      <w:sz w:val="24"/>
    </w:rPr>
  </w:style>
  <w:style w:type="paragraph" w:customStyle="1" w:styleId="247">
    <w:name w:val="样式 首行缩进:  24 磅"/>
    <w:basedOn w:val="ac"/>
    <w:qFormat/>
    <w:pPr>
      <w:widowControl/>
      <w:spacing w:line="360" w:lineRule="auto"/>
      <w:ind w:firstLine="480"/>
      <w:jc w:val="left"/>
    </w:pPr>
    <w:rPr>
      <w:rFonts w:cs="宋体"/>
      <w:kern w:val="0"/>
      <w:sz w:val="24"/>
      <w:szCs w:val="20"/>
    </w:rPr>
  </w:style>
  <w:style w:type="paragraph" w:customStyle="1" w:styleId="afffffffffffffffffffffffe">
    <w:name w:val="正文首行缩近"/>
    <w:basedOn w:val="ac"/>
    <w:next w:val="a4"/>
    <w:qFormat/>
    <w:rPr>
      <w:rFonts w:ascii="宋体" w:hAnsi="Courier New"/>
      <w:sz w:val="24"/>
      <w:szCs w:val="20"/>
    </w:rPr>
  </w:style>
  <w:style w:type="paragraph" w:customStyle="1" w:styleId="affffffffffffffffffffffff">
    <w:name w:val="标准"/>
    <w:basedOn w:val="ac"/>
    <w:qFormat/>
    <w:pPr>
      <w:adjustRightInd w:val="0"/>
      <w:textAlignment w:val="baseline"/>
    </w:pPr>
    <w:rPr>
      <w:rFonts w:ascii="宋体"/>
      <w:kern w:val="0"/>
      <w:sz w:val="24"/>
      <w:szCs w:val="20"/>
    </w:rPr>
  </w:style>
  <w:style w:type="paragraph" w:customStyle="1" w:styleId="273515">
    <w:name w:val="样式 宋体 首行缩进:  27.35 磅 行距: 1.5 倍行距"/>
    <w:basedOn w:val="ac"/>
    <w:qFormat/>
    <w:pPr>
      <w:spacing w:line="360" w:lineRule="auto"/>
      <w:ind w:firstLine="547"/>
    </w:pPr>
    <w:rPr>
      <w:rFonts w:ascii="宋体" w:hAnsi="宋体"/>
      <w:sz w:val="24"/>
      <w:szCs w:val="24"/>
    </w:rPr>
  </w:style>
  <w:style w:type="paragraph" w:customStyle="1" w:styleId="2Heading2HiddenHeading2CCBS2ndlevelh22Header2">
    <w:name w:val="样式 标题 2Heading 2 HiddenHeading 2 CCBS2nd levelh22Header 2..."/>
    <w:basedOn w:val="22"/>
    <w:qFormat/>
    <w:pPr>
      <w:tabs>
        <w:tab w:val="left" w:pos="1260"/>
      </w:tabs>
      <w:spacing w:before="120" w:after="120" w:line="360" w:lineRule="auto"/>
      <w:ind w:left="1260" w:right="0" w:hanging="420"/>
    </w:pPr>
    <w:rPr>
      <w:rFonts w:ascii="Times New Roman" w:eastAsia="宋体" w:hAnsi="Times New Roman" w:cs="宋体"/>
      <w:b/>
      <w:bCs/>
      <w:color w:val="auto"/>
      <w:sz w:val="30"/>
    </w:rPr>
  </w:style>
  <w:style w:type="paragraph" w:customStyle="1" w:styleId="6PIM6H6h6l6hsmsubmoduleheadingL6ITTt6PAAppend1">
    <w:name w:val="样式 标题 6PIM 6H6h6l6hsmsubmodule headingL6ITT t6PA Append...1"/>
    <w:basedOn w:val="60"/>
    <w:qFormat/>
    <w:pPr>
      <w:widowControl w:val="0"/>
      <w:tabs>
        <w:tab w:val="left" w:pos="0"/>
        <w:tab w:val="left" w:pos="2940"/>
      </w:tabs>
      <w:spacing w:before="240" w:after="240" w:line="400" w:lineRule="exact"/>
      <w:ind w:left="2940" w:right="0" w:hanging="420"/>
    </w:pPr>
    <w:rPr>
      <w:rFonts w:ascii="Times New Roman" w:eastAsia="宋体" w:hAnsi="Times New Roman"/>
      <w:b/>
      <w:color w:val="auto"/>
      <w:kern w:val="2"/>
      <w:sz w:val="24"/>
      <w:szCs w:val="24"/>
    </w:rPr>
  </w:style>
  <w:style w:type="paragraph" w:customStyle="1" w:styleId="5fe">
    <w:name w:val="標題5內文"/>
    <w:basedOn w:val="ac"/>
    <w:qFormat/>
    <w:pPr>
      <w:spacing w:before="50" w:after="50" w:line="360" w:lineRule="atLeast"/>
      <w:ind w:left="500"/>
    </w:pPr>
    <w:rPr>
      <w:rFonts w:ascii="PMingLiU" w:eastAsia="PMingLiU" w:hAnsi="PMingLiU"/>
      <w:sz w:val="24"/>
      <w:szCs w:val="20"/>
      <w:lang w:eastAsia="zh-TW"/>
    </w:rPr>
  </w:style>
  <w:style w:type="paragraph" w:customStyle="1" w:styleId="affffffffffffffffffffffff0">
    <w:name w:val="讯鸟正文"/>
    <w:basedOn w:val="ac"/>
    <w:qFormat/>
    <w:pPr>
      <w:widowControl/>
      <w:spacing w:beforeLines="50" w:afterLines="50"/>
      <w:ind w:firstLineChars="200" w:firstLine="200"/>
      <w:jc w:val="left"/>
    </w:pPr>
    <w:rPr>
      <w:sz w:val="24"/>
      <w:szCs w:val="24"/>
    </w:rPr>
  </w:style>
  <w:style w:type="paragraph" w:customStyle="1" w:styleId="affffffffffffffffffffffff1">
    <w:name w:val="讯鸟宋体文字"/>
    <w:qFormat/>
    <w:rPr>
      <w:kern w:val="2"/>
      <w:sz w:val="24"/>
      <w:szCs w:val="24"/>
    </w:rPr>
  </w:style>
  <w:style w:type="paragraph" w:customStyle="1" w:styleId="07505151">
    <w:name w:val="样式 标准正文 + (西文) 宋体 (中文) 宋体 段前: 0.75 行 段后: 0.5 行 行距: 1.5 倍行距1"/>
    <w:basedOn w:val="ac"/>
    <w:qFormat/>
    <w:pPr>
      <w:widowControl/>
      <w:tabs>
        <w:tab w:val="left" w:pos="420"/>
        <w:tab w:val="left" w:pos="840"/>
        <w:tab w:val="left" w:pos="1260"/>
      </w:tabs>
      <w:adjustRightInd w:val="0"/>
      <w:snapToGrid w:val="0"/>
      <w:spacing w:line="360" w:lineRule="auto"/>
      <w:ind w:firstLineChars="200" w:firstLine="200"/>
    </w:pPr>
    <w:rPr>
      <w:rFonts w:ascii="宋体" w:hAnsi="宋体"/>
      <w:kern w:val="0"/>
      <w:sz w:val="24"/>
      <w:szCs w:val="24"/>
    </w:rPr>
  </w:style>
  <w:style w:type="paragraph" w:customStyle="1" w:styleId="Text">
    <w:name w:val="样式 Text +"/>
    <w:basedOn w:val="ac"/>
    <w:qFormat/>
    <w:pPr>
      <w:widowControl/>
      <w:tabs>
        <w:tab w:val="left" w:pos="-180"/>
        <w:tab w:val="left" w:pos="0"/>
        <w:tab w:val="left" w:pos="1260"/>
      </w:tabs>
      <w:adjustRightInd w:val="0"/>
      <w:snapToGrid w:val="0"/>
      <w:spacing w:line="360" w:lineRule="auto"/>
      <w:ind w:rightChars="100" w:right="240" w:firstLineChars="225" w:firstLine="540"/>
    </w:pPr>
    <w:rPr>
      <w:rFonts w:ascii="宋体" w:hAnsi="宋体"/>
      <w:sz w:val="24"/>
    </w:rPr>
  </w:style>
  <w:style w:type="paragraph" w:customStyle="1" w:styleId="0750515">
    <w:name w:val="样式 标准正文 + (西文) 宋体 (中文) 宋体 段前: 0.75 行 段后: 0.5 行 行距: 1.5 倍行距"/>
    <w:basedOn w:val="ac"/>
    <w:qFormat/>
    <w:pPr>
      <w:widowControl/>
      <w:tabs>
        <w:tab w:val="left" w:pos="420"/>
        <w:tab w:val="left" w:pos="840"/>
        <w:tab w:val="left" w:pos="1260"/>
      </w:tabs>
      <w:adjustRightInd w:val="0"/>
      <w:snapToGrid w:val="0"/>
      <w:spacing w:beforeLines="75" w:afterLines="50" w:line="360" w:lineRule="auto"/>
      <w:ind w:firstLineChars="200" w:firstLine="200"/>
    </w:pPr>
    <w:rPr>
      <w:rFonts w:ascii="宋体" w:hAnsi="宋体" w:cs="宋体"/>
      <w:kern w:val="0"/>
      <w:sz w:val="24"/>
      <w:szCs w:val="24"/>
    </w:rPr>
  </w:style>
  <w:style w:type="paragraph" w:customStyle="1" w:styleId="HD1">
    <w:name w:val="样式 正文文本缩进正文小标题正文文字首行缩进HD正文1 + (符号) 宋体"/>
    <w:basedOn w:val="ac"/>
    <w:qFormat/>
    <w:pPr>
      <w:widowControl/>
      <w:spacing w:line="360" w:lineRule="auto"/>
      <w:ind w:firstLineChars="200" w:firstLine="200"/>
    </w:pPr>
    <w:rPr>
      <w:bCs/>
      <w:kern w:val="0"/>
      <w:sz w:val="24"/>
      <w:szCs w:val="24"/>
    </w:rPr>
  </w:style>
  <w:style w:type="paragraph" w:customStyle="1" w:styleId="HD1Verdana">
    <w:name w:val="样式 正文文本缩进正文小标题正文文字首行缩进HD正文1 + (西文) Verdana 小四 行距: 单倍行距 首行缩..."/>
    <w:basedOn w:val="ac"/>
    <w:qFormat/>
    <w:pPr>
      <w:widowControl/>
      <w:spacing w:line="360" w:lineRule="auto"/>
      <w:ind w:firstLineChars="225" w:firstLine="225"/>
    </w:pPr>
    <w:rPr>
      <w:rFonts w:ascii="Verdana" w:hAnsi="Verdana" w:cs="宋体"/>
      <w:kern w:val="0"/>
      <w:sz w:val="24"/>
      <w:szCs w:val="20"/>
    </w:rPr>
  </w:style>
  <w:style w:type="paragraph" w:customStyle="1" w:styleId="07505">
    <w:name w:val="样式 标准正文 + 段前: 0.75 行 段后: 0.5 行"/>
    <w:basedOn w:val="ac"/>
    <w:qFormat/>
    <w:pPr>
      <w:widowControl/>
      <w:tabs>
        <w:tab w:val="left" w:pos="420"/>
        <w:tab w:val="left" w:pos="840"/>
        <w:tab w:val="left" w:pos="1260"/>
      </w:tabs>
      <w:adjustRightInd w:val="0"/>
      <w:snapToGrid w:val="0"/>
      <w:spacing w:line="360" w:lineRule="auto"/>
      <w:ind w:firstLineChars="200" w:firstLine="200"/>
    </w:pPr>
    <w:rPr>
      <w:rFonts w:ascii="Verdana" w:hAnsi="Verdana" w:cs="宋体"/>
      <w:kern w:val="0"/>
      <w:sz w:val="24"/>
      <w:szCs w:val="24"/>
    </w:rPr>
  </w:style>
  <w:style w:type="paragraph" w:customStyle="1" w:styleId="075051">
    <w:name w:val="样式 标准正文 + 段前: 0.75 行 段后: 0.5 行1"/>
    <w:basedOn w:val="ac"/>
    <w:qFormat/>
    <w:pPr>
      <w:widowControl/>
      <w:tabs>
        <w:tab w:val="left" w:pos="420"/>
        <w:tab w:val="left" w:pos="840"/>
        <w:tab w:val="left" w:pos="1260"/>
      </w:tabs>
      <w:adjustRightInd w:val="0"/>
      <w:snapToGrid w:val="0"/>
      <w:spacing w:beforeLines="75" w:afterLines="50" w:line="300" w:lineRule="auto"/>
      <w:ind w:firstLineChars="200" w:firstLine="480"/>
    </w:pPr>
    <w:rPr>
      <w:rFonts w:ascii="Verdana" w:hAnsi="Verdana" w:cs="宋体"/>
      <w:kern w:val="0"/>
      <w:sz w:val="24"/>
      <w:szCs w:val="24"/>
    </w:rPr>
  </w:style>
  <w:style w:type="paragraph" w:customStyle="1" w:styleId="2225">
    <w:name w:val="样式 正文文本缩进 2 + (西文) 宋体 首行缩进:  2.25 字符"/>
    <w:basedOn w:val="ac"/>
    <w:qFormat/>
    <w:pPr>
      <w:spacing w:line="360" w:lineRule="auto"/>
      <w:ind w:firstLineChars="225" w:firstLine="540"/>
    </w:pPr>
    <w:rPr>
      <w:rFonts w:ascii="宋体" w:hAnsi="宋体" w:cs="宋体"/>
      <w:sz w:val="24"/>
      <w:szCs w:val="20"/>
    </w:rPr>
  </w:style>
  <w:style w:type="paragraph" w:customStyle="1" w:styleId="Text0">
    <w:name w:val="样式 Text + (西文) 宋体 (中文) 宋体 行距: 单倍行距"/>
    <w:basedOn w:val="ac"/>
    <w:qFormat/>
    <w:pPr>
      <w:widowControl/>
      <w:tabs>
        <w:tab w:val="left" w:pos="-180"/>
        <w:tab w:val="left" w:pos="180"/>
        <w:tab w:val="left" w:pos="1260"/>
      </w:tabs>
      <w:adjustRightInd w:val="0"/>
      <w:snapToGrid w:val="0"/>
      <w:spacing w:line="360" w:lineRule="auto"/>
      <w:ind w:leftChars="100" w:left="240" w:rightChars="100" w:right="240" w:firstLineChars="225" w:firstLine="225"/>
    </w:pPr>
    <w:rPr>
      <w:rFonts w:ascii="宋体" w:hAnsi="宋体" w:cs="宋体"/>
      <w:kern w:val="0"/>
      <w:sz w:val="24"/>
      <w:szCs w:val="20"/>
    </w:rPr>
  </w:style>
  <w:style w:type="paragraph" w:customStyle="1" w:styleId="Text2">
    <w:name w:val="样式 样式 Text + (西文) 宋体 (中文) 宋体 行距: 单倍行距 + 首行缩进:  2 字符"/>
    <w:basedOn w:val="Text0"/>
    <w:qFormat/>
  </w:style>
  <w:style w:type="paragraph" w:customStyle="1" w:styleId="2125">
    <w:name w:val="样式 正文首行缩进 + 首行缩进:  2 字符 行距: 多倍行距 1.25 字行"/>
    <w:basedOn w:val="ac"/>
    <w:qFormat/>
    <w:pPr>
      <w:spacing w:line="360" w:lineRule="auto"/>
      <w:ind w:firstLineChars="200" w:firstLine="200"/>
    </w:pPr>
    <w:rPr>
      <w:rFonts w:cs="宋体"/>
      <w:sz w:val="24"/>
      <w:szCs w:val="20"/>
    </w:rPr>
  </w:style>
  <w:style w:type="paragraph" w:customStyle="1" w:styleId="21251">
    <w:name w:val="样式 正文首行缩进 + 首行缩进:  2 字符 行距: 多倍行距 1.25 字行1"/>
    <w:basedOn w:val="ac"/>
    <w:qFormat/>
    <w:pPr>
      <w:spacing w:line="360" w:lineRule="auto"/>
      <w:ind w:firstLineChars="200" w:firstLine="200"/>
    </w:pPr>
    <w:rPr>
      <w:rFonts w:cs="宋体"/>
      <w:sz w:val="24"/>
      <w:szCs w:val="20"/>
    </w:rPr>
  </w:style>
  <w:style w:type="paragraph" w:customStyle="1" w:styleId="2ffffff1">
    <w:name w:val="样式 缺省文本 + (西文) 宋体 黑色 首行缩进:  2 字符"/>
    <w:basedOn w:val="affffffff3"/>
    <w:qFormat/>
    <w:pPr>
      <w:widowControl w:val="0"/>
      <w:spacing w:line="360" w:lineRule="auto"/>
      <w:ind w:firstLineChars="200" w:firstLine="200"/>
    </w:pPr>
    <w:rPr>
      <w:rFonts w:ascii="宋体" w:hAnsi="Times New Roman"/>
      <w:color w:val="000000"/>
    </w:rPr>
  </w:style>
  <w:style w:type="paragraph" w:customStyle="1" w:styleId="Charfff6">
    <w:name w:val="图号 Char"/>
    <w:basedOn w:val="ac"/>
    <w:link w:val="CharChar7"/>
    <w:qFormat/>
    <w:pPr>
      <w:tabs>
        <w:tab w:val="left" w:pos="3840"/>
      </w:tabs>
      <w:autoSpaceDE w:val="0"/>
      <w:autoSpaceDN w:val="0"/>
      <w:adjustRightInd w:val="0"/>
      <w:spacing w:before="105" w:line="360" w:lineRule="auto"/>
      <w:ind w:left="3840" w:hanging="420"/>
      <w:jc w:val="center"/>
    </w:pPr>
    <w:rPr>
      <w:rFonts w:ascii="Arial" w:hAnsi="Arial"/>
      <w:kern w:val="0"/>
      <w:sz w:val="18"/>
      <w:szCs w:val="18"/>
    </w:rPr>
  </w:style>
  <w:style w:type="character" w:customStyle="1" w:styleId="CharChar7">
    <w:name w:val="图号 Char Char"/>
    <w:link w:val="Charfff6"/>
    <w:qFormat/>
    <w:rPr>
      <w:rFonts w:ascii="Arial" w:eastAsia="宋体" w:hAnsi="Arial" w:cs="Times New Roman"/>
      <w:sz w:val="18"/>
      <w:szCs w:val="18"/>
    </w:rPr>
  </w:style>
  <w:style w:type="paragraph" w:customStyle="1" w:styleId="HD10">
    <w:name w:val="样式 正文文本缩进正文小标题正文文字首行缩进HD正文1 + (西文) 宋体 黑色"/>
    <w:basedOn w:val="ac"/>
    <w:qFormat/>
    <w:pPr>
      <w:widowControl/>
      <w:spacing w:line="360" w:lineRule="atLeast"/>
      <w:ind w:firstLineChars="200" w:firstLine="440"/>
    </w:pPr>
    <w:rPr>
      <w:rFonts w:ascii="宋体" w:hAnsi="宋体"/>
      <w:color w:val="000000"/>
      <w:kern w:val="0"/>
      <w:sz w:val="24"/>
      <w:szCs w:val="24"/>
    </w:rPr>
  </w:style>
  <w:style w:type="paragraph" w:customStyle="1" w:styleId="HD11">
    <w:name w:val="样式 正文文本缩进正文小标题正文文字首行缩进HD正文1 + (西文) 宋体 黑色1"/>
    <w:basedOn w:val="ac"/>
    <w:qFormat/>
    <w:pPr>
      <w:widowControl/>
      <w:spacing w:line="360" w:lineRule="atLeast"/>
      <w:ind w:firstLineChars="200" w:firstLine="440"/>
    </w:pPr>
    <w:rPr>
      <w:rFonts w:ascii="宋体" w:hAnsi="宋体"/>
      <w:color w:val="000000"/>
      <w:kern w:val="0"/>
      <w:sz w:val="24"/>
      <w:szCs w:val="24"/>
    </w:rPr>
  </w:style>
  <w:style w:type="paragraph" w:customStyle="1" w:styleId="HD112">
    <w:name w:val="样式 样式 正文文本缩进正文小标题正文文字首行缩进HD正文1 + (西文) 宋体 黑色1 + 首行缩进:  2 字符"/>
    <w:basedOn w:val="HD11"/>
    <w:qFormat/>
    <w:pPr>
      <w:spacing w:line="360" w:lineRule="auto"/>
      <w:ind w:firstLine="200"/>
    </w:pPr>
    <w:rPr>
      <w:rFonts w:cs="宋体"/>
      <w:szCs w:val="20"/>
    </w:rPr>
  </w:style>
  <w:style w:type="paragraph" w:customStyle="1" w:styleId="HD1121">
    <w:name w:val="样式 样式 正文文本缩进正文小标题正文文字首行缩进HD正文1 + (西文) 宋体 黑色1 + 首行缩进:  2 字符1"/>
    <w:basedOn w:val="HD11"/>
    <w:qFormat/>
    <w:pPr>
      <w:spacing w:line="360" w:lineRule="auto"/>
      <w:ind w:firstLine="200"/>
    </w:pPr>
    <w:rPr>
      <w:rFonts w:cs="宋体"/>
      <w:szCs w:val="20"/>
    </w:rPr>
  </w:style>
  <w:style w:type="paragraph" w:customStyle="1" w:styleId="HD1122">
    <w:name w:val="样式 样式 正文文本缩进正文小标题正文文字首行缩进HD正文1 + (西文) 宋体 黑色1 + 首行缩进:  2 字符2"/>
    <w:basedOn w:val="HD11"/>
    <w:qFormat/>
    <w:pPr>
      <w:spacing w:line="360" w:lineRule="auto"/>
      <w:ind w:firstLine="200"/>
    </w:pPr>
    <w:rPr>
      <w:rFonts w:cs="宋体"/>
      <w:szCs w:val="20"/>
    </w:rPr>
  </w:style>
  <w:style w:type="paragraph" w:customStyle="1" w:styleId="HD1123">
    <w:name w:val="样式 样式 正文文本缩进正文小标题正文文字首行缩进HD正文1 + (西文) 宋体 黑色1 + 首行缩进:  2 字符3"/>
    <w:basedOn w:val="HD11"/>
    <w:qFormat/>
    <w:pPr>
      <w:spacing w:line="360" w:lineRule="auto"/>
      <w:ind w:firstLine="200"/>
    </w:pPr>
    <w:rPr>
      <w:rFonts w:cs="宋体"/>
      <w:szCs w:val="20"/>
    </w:rPr>
  </w:style>
  <w:style w:type="paragraph" w:customStyle="1" w:styleId="HD1124">
    <w:name w:val="样式 样式 正文文本缩进正文小标题正文文字首行缩进HD正文1 + (西文) 宋体 黑色1 + 首行缩进:  2 字符4"/>
    <w:basedOn w:val="HD11"/>
    <w:qFormat/>
    <w:pPr>
      <w:spacing w:line="360" w:lineRule="auto"/>
      <w:ind w:firstLine="200"/>
    </w:pPr>
    <w:rPr>
      <w:rFonts w:cs="宋体"/>
      <w:szCs w:val="20"/>
    </w:rPr>
  </w:style>
  <w:style w:type="paragraph" w:customStyle="1" w:styleId="HD1125">
    <w:name w:val="样式 样式 正文文本缩进正文小标题正文文字首行缩进HD正文1 + (西文) 宋体 黑色1 + 首行缩进:  2 字符5"/>
    <w:basedOn w:val="HD11"/>
    <w:qFormat/>
    <w:pPr>
      <w:spacing w:line="360" w:lineRule="auto"/>
      <w:ind w:firstLine="200"/>
    </w:pPr>
    <w:rPr>
      <w:rFonts w:cs="宋体"/>
      <w:szCs w:val="20"/>
    </w:rPr>
  </w:style>
  <w:style w:type="paragraph" w:customStyle="1" w:styleId="HD1126">
    <w:name w:val="样式 样式 正文文本缩进正文小标题正文文字首行缩进HD正文1 + (西文) 宋体 黑色1 + 首行缩进:  2 字符6"/>
    <w:basedOn w:val="HD11"/>
    <w:qFormat/>
    <w:pPr>
      <w:spacing w:line="360" w:lineRule="auto"/>
      <w:ind w:firstLine="200"/>
    </w:pPr>
    <w:rPr>
      <w:rFonts w:cs="宋体"/>
      <w:szCs w:val="20"/>
    </w:rPr>
  </w:style>
  <w:style w:type="paragraph" w:customStyle="1" w:styleId="154">
    <w:name w:val="样式 宋体 小四 行距: 1.5 倍行距"/>
    <w:basedOn w:val="ac"/>
    <w:qFormat/>
    <w:pPr>
      <w:spacing w:line="360" w:lineRule="auto"/>
      <w:ind w:firstLineChars="175" w:firstLine="175"/>
    </w:pPr>
    <w:rPr>
      <w:rFonts w:ascii="宋体" w:hAnsi="宋体" w:cs="宋体"/>
      <w:sz w:val="24"/>
      <w:szCs w:val="20"/>
    </w:rPr>
  </w:style>
  <w:style w:type="paragraph" w:customStyle="1" w:styleId="Text1">
    <w:name w:val="样式 Text + (西文) 宋体 (中文) 宋体 (复杂文种) 宋体"/>
    <w:basedOn w:val="ac"/>
    <w:link w:val="TextChar"/>
    <w:qFormat/>
    <w:pPr>
      <w:widowControl/>
      <w:tabs>
        <w:tab w:val="left" w:pos="-180"/>
        <w:tab w:val="left" w:pos="180"/>
        <w:tab w:val="left" w:pos="1260"/>
      </w:tabs>
      <w:adjustRightInd w:val="0"/>
      <w:snapToGrid w:val="0"/>
      <w:spacing w:line="360" w:lineRule="auto"/>
      <w:ind w:leftChars="100" w:left="240" w:rightChars="100" w:right="240" w:firstLineChars="225" w:firstLine="225"/>
    </w:pPr>
    <w:rPr>
      <w:rFonts w:ascii="宋体" w:eastAsia="Palatino Linotype" w:hAnsi="宋体"/>
      <w:kern w:val="0"/>
      <w:sz w:val="24"/>
      <w:szCs w:val="20"/>
    </w:rPr>
  </w:style>
  <w:style w:type="character" w:customStyle="1" w:styleId="TextChar">
    <w:name w:val="样式 Text + (西文) 宋体 (中文) 宋体 (复杂文种) 宋体 Char"/>
    <w:link w:val="Text1"/>
    <w:qFormat/>
    <w:rPr>
      <w:rFonts w:ascii="宋体" w:eastAsia="Palatino Linotype" w:hAnsi="宋体" w:cs="Times New Roman"/>
      <w:kern w:val="0"/>
      <w:sz w:val="24"/>
    </w:rPr>
  </w:style>
  <w:style w:type="paragraph" w:customStyle="1" w:styleId="affffffffffffffffffffffff2">
    <w:name w:val="亿讯正文"/>
    <w:basedOn w:val="ac"/>
    <w:qFormat/>
    <w:pPr>
      <w:spacing w:line="360" w:lineRule="auto"/>
      <w:ind w:firstLineChars="200" w:firstLine="200"/>
    </w:pPr>
    <w:rPr>
      <w:sz w:val="24"/>
      <w:szCs w:val="20"/>
    </w:rPr>
  </w:style>
  <w:style w:type="paragraph" w:customStyle="1" w:styleId="2ffffff2">
    <w:name w:val="样式 正文文本缩进 2字符"/>
    <w:basedOn w:val="ac"/>
    <w:qFormat/>
    <w:pPr>
      <w:tabs>
        <w:tab w:val="left" w:pos="420"/>
      </w:tabs>
      <w:spacing w:line="360" w:lineRule="auto"/>
      <w:ind w:leftChars="200" w:left="480"/>
    </w:pPr>
    <w:rPr>
      <w:rFonts w:ascii="宋体" w:hAnsi="宋体"/>
      <w:sz w:val="24"/>
      <w:szCs w:val="20"/>
    </w:rPr>
  </w:style>
  <w:style w:type="paragraph" w:customStyle="1" w:styleId="2ffffff3">
    <w:name w:val="样式 标题 2 + 宋体 五号 行距: 单倍行距"/>
    <w:basedOn w:val="22"/>
    <w:qFormat/>
    <w:pPr>
      <w:tabs>
        <w:tab w:val="left" w:pos="840"/>
      </w:tabs>
      <w:adjustRightInd w:val="0"/>
      <w:spacing w:before="260" w:after="260" w:line="240" w:lineRule="auto"/>
      <w:ind w:left="0" w:right="0" w:hanging="420"/>
      <w:textAlignment w:val="baseline"/>
    </w:pPr>
    <w:rPr>
      <w:rFonts w:ascii="宋体" w:eastAsia="宋体" w:hAnsi="宋体" w:cs="宋体"/>
      <w:b/>
      <w:bCs/>
      <w:color w:val="auto"/>
      <w:sz w:val="21"/>
    </w:rPr>
  </w:style>
  <w:style w:type="paragraph" w:customStyle="1" w:styleId="CourierNewCourierNew21">
    <w:name w:val="样式 (西文) Courier New (符号) 宋体 (复杂文种) Courier New 首行缩进:  21 磅"/>
    <w:basedOn w:val="ac"/>
    <w:qFormat/>
    <w:pPr>
      <w:spacing w:line="360" w:lineRule="auto"/>
      <w:ind w:firstLine="420"/>
    </w:pPr>
    <w:rPr>
      <w:rFonts w:ascii="Courier New" w:hAnsi="宋体" w:cs="Courier New"/>
      <w:sz w:val="24"/>
      <w:szCs w:val="24"/>
    </w:rPr>
  </w:style>
  <w:style w:type="paragraph" w:customStyle="1" w:styleId="CourierNewCourierNew210">
    <w:name w:val="样式 (西文) Courier New (复杂文种) Courier New 首行缩进:  21 磅"/>
    <w:basedOn w:val="ac"/>
    <w:qFormat/>
    <w:pPr>
      <w:spacing w:line="360" w:lineRule="auto"/>
      <w:ind w:firstLine="420"/>
    </w:pPr>
    <w:rPr>
      <w:rFonts w:ascii="Courier New" w:hAnsi="Courier New" w:cs="Courier New"/>
      <w:sz w:val="24"/>
      <w:szCs w:val="24"/>
    </w:rPr>
  </w:style>
  <w:style w:type="paragraph" w:customStyle="1" w:styleId="6PIM6H6h6l6hsmsubmoduleheadingL6ITTt6PAAppend">
    <w:name w:val="样式 标题 6PIM 6H6h6l6hsmsubmodule headingL6ITT t6PA Append..."/>
    <w:basedOn w:val="60"/>
    <w:qFormat/>
    <w:pPr>
      <w:widowControl w:val="0"/>
      <w:tabs>
        <w:tab w:val="left" w:pos="2520"/>
      </w:tabs>
      <w:spacing w:after="0" w:line="360" w:lineRule="auto"/>
      <w:ind w:left="2520" w:right="0" w:hanging="420"/>
    </w:pPr>
    <w:rPr>
      <w:rFonts w:ascii="Times New Roman" w:eastAsia="宋体" w:hAnsi="Times New Roman"/>
      <w:b/>
      <w:color w:val="auto"/>
      <w:kern w:val="2"/>
      <w:sz w:val="24"/>
      <w:szCs w:val="24"/>
    </w:rPr>
  </w:style>
  <w:style w:type="paragraph" w:customStyle="1" w:styleId="20">
    <w:name w:val="正文首行缩进（空2）"/>
    <w:basedOn w:val="ac"/>
    <w:link w:val="2Chara"/>
    <w:qFormat/>
    <w:locked/>
    <w:pPr>
      <w:numPr>
        <w:numId w:val="19"/>
      </w:numPr>
      <w:spacing w:line="360" w:lineRule="auto"/>
    </w:pPr>
    <w:rPr>
      <w:rFonts w:ascii="宋体" w:hAnsi="宋体"/>
      <w:bCs/>
      <w:kern w:val="0"/>
      <w:sz w:val="20"/>
      <w:szCs w:val="21"/>
      <w:lang w:val="zh-CN"/>
    </w:rPr>
  </w:style>
  <w:style w:type="character" w:customStyle="1" w:styleId="2Chara">
    <w:name w:val="正文首行缩进（空2） Char"/>
    <w:link w:val="20"/>
    <w:qFormat/>
    <w:rPr>
      <w:rFonts w:ascii="宋体" w:eastAsia="宋体" w:hAnsi="宋体" w:cs="Times New Roman"/>
      <w:bCs/>
      <w:szCs w:val="21"/>
      <w:lang w:val="zh-CN"/>
    </w:rPr>
  </w:style>
  <w:style w:type="paragraph" w:customStyle="1" w:styleId="3section3section31section32section33section34se">
    <w:name w:val="样式 标题 3section:3section:31section:32section:33section:34se..."/>
    <w:basedOn w:val="3"/>
    <w:qFormat/>
    <w:pPr>
      <w:keepNext w:val="0"/>
      <w:keepLines w:val="0"/>
      <w:widowControl w:val="0"/>
      <w:tabs>
        <w:tab w:val="left" w:pos="1260"/>
      </w:tabs>
      <w:adjustRightInd w:val="0"/>
      <w:spacing w:before="120" w:after="120" w:line="300" w:lineRule="auto"/>
      <w:ind w:left="1260" w:right="0" w:hanging="420"/>
      <w:jc w:val="both"/>
      <w:textAlignment w:val="baseline"/>
    </w:pPr>
    <w:rPr>
      <w:rFonts w:ascii="宋体" w:cs="宋体"/>
      <w:b/>
      <w:bCs/>
      <w:color w:val="auto"/>
      <w:sz w:val="24"/>
    </w:rPr>
  </w:style>
  <w:style w:type="paragraph" w:customStyle="1" w:styleId="2section2section21section22section23section24se">
    <w:name w:val="样式 标题 2section:2section:21section:22section:23section:24se..."/>
    <w:basedOn w:val="22"/>
    <w:qFormat/>
    <w:pPr>
      <w:keepNext w:val="0"/>
      <w:keepLines w:val="0"/>
      <w:tabs>
        <w:tab w:val="left" w:pos="840"/>
        <w:tab w:val="left" w:pos="1145"/>
      </w:tabs>
      <w:adjustRightInd w:val="0"/>
      <w:spacing w:before="240" w:after="120" w:line="240" w:lineRule="atLeast"/>
      <w:ind w:left="0" w:right="0" w:hanging="420"/>
      <w:textAlignment w:val="baseline"/>
    </w:pPr>
    <w:rPr>
      <w:rFonts w:ascii="宋体" w:eastAsia="宋体" w:hAnsi="Times New Roman" w:cs="宋体"/>
      <w:b/>
      <w:bCs/>
      <w:color w:val="auto"/>
      <w:sz w:val="24"/>
    </w:rPr>
  </w:style>
  <w:style w:type="paragraph" w:customStyle="1" w:styleId="4NumberedListl4toc4l4I4h4heading4Normal4heading">
    <w:name w:val="样式 标题 4Numbered Listl4+toc4l4I4h4heading 4Normal4heading..."/>
    <w:basedOn w:val="4"/>
    <w:qFormat/>
    <w:pPr>
      <w:keepNext w:val="0"/>
      <w:keepLines w:val="0"/>
      <w:widowControl w:val="0"/>
      <w:tabs>
        <w:tab w:val="left" w:pos="1680"/>
        <w:tab w:val="left" w:pos="2356"/>
      </w:tabs>
      <w:adjustRightInd w:val="0"/>
      <w:spacing w:before="240" w:after="120" w:line="300" w:lineRule="auto"/>
      <w:ind w:left="0" w:right="0" w:hanging="420"/>
      <w:textAlignment w:val="baseline"/>
    </w:pPr>
    <w:rPr>
      <w:rFonts w:ascii="MS PGothic" w:eastAsia="宋体" w:hAnsi="MS PGothic" w:cs="宋体"/>
      <w:b/>
      <w:bCs/>
      <w:color w:val="auto"/>
      <w:sz w:val="24"/>
    </w:rPr>
  </w:style>
  <w:style w:type="paragraph" w:customStyle="1" w:styleId="4NumberedListl4toc4l4I4h4heading4Normal4heading1">
    <w:name w:val="样式 标题 4Numbered Listl4+toc4l4I4h4heading 4Normal4heading...1"/>
    <w:basedOn w:val="4"/>
    <w:qFormat/>
    <w:pPr>
      <w:keepNext w:val="0"/>
      <w:keepLines w:val="0"/>
      <w:widowControl w:val="0"/>
      <w:tabs>
        <w:tab w:val="left" w:pos="1680"/>
        <w:tab w:val="left" w:pos="2356"/>
      </w:tabs>
      <w:adjustRightInd w:val="0"/>
      <w:spacing w:before="240" w:after="120" w:line="300" w:lineRule="auto"/>
      <w:ind w:left="0" w:right="0" w:hanging="420"/>
      <w:textAlignment w:val="baseline"/>
    </w:pPr>
    <w:rPr>
      <w:rFonts w:ascii="宋体" w:eastAsia="宋体" w:cs="宋体"/>
      <w:b/>
      <w:bCs/>
      <w:color w:val="auto"/>
      <w:sz w:val="24"/>
    </w:rPr>
  </w:style>
  <w:style w:type="paragraph" w:customStyle="1" w:styleId="DOTText1225025025">
    <w:name w:val="样式 DOT Text + 段前: 1 字符 首行缩进:  2.25 字符 段前: 0.25 行 段后: 0.25 行"/>
    <w:basedOn w:val="ac"/>
    <w:qFormat/>
    <w:pPr>
      <w:widowControl/>
      <w:tabs>
        <w:tab w:val="left" w:pos="-180"/>
        <w:tab w:val="left" w:pos="180"/>
        <w:tab w:val="left" w:pos="1260"/>
        <w:tab w:val="left" w:pos="1680"/>
      </w:tabs>
      <w:adjustRightInd w:val="0"/>
      <w:snapToGrid w:val="0"/>
      <w:spacing w:line="360" w:lineRule="auto"/>
      <w:ind w:firstLineChars="200" w:firstLine="200"/>
    </w:pPr>
    <w:rPr>
      <w:rFonts w:ascii="宋体" w:hAnsi="宋体"/>
      <w:kern w:val="0"/>
      <w:sz w:val="24"/>
    </w:rPr>
  </w:style>
  <w:style w:type="paragraph" w:customStyle="1" w:styleId="affffffffffffffffffffffff3">
    <w:name w:val="表格标题栏"/>
    <w:basedOn w:val="a3"/>
    <w:next w:val="afffffffffffffffffffff4"/>
    <w:qFormat/>
    <w:pPr>
      <w:numPr>
        <w:ilvl w:val="0"/>
        <w:numId w:val="0"/>
      </w:numPr>
      <w:spacing w:before="0" w:after="0"/>
      <w:jc w:val="left"/>
    </w:pPr>
    <w:rPr>
      <w:rFonts w:eastAsia="黑体"/>
      <w:sz w:val="21"/>
    </w:rPr>
  </w:style>
  <w:style w:type="paragraph" w:customStyle="1" w:styleId="CM152">
    <w:name w:val="样式 样式 CM15 + 黑色 + 首行缩进:  2 字符"/>
    <w:basedOn w:val="ac"/>
    <w:qFormat/>
    <w:pPr>
      <w:autoSpaceDE w:val="0"/>
      <w:autoSpaceDN w:val="0"/>
      <w:adjustRightInd w:val="0"/>
      <w:spacing w:line="360" w:lineRule="auto"/>
      <w:ind w:firstLineChars="200" w:firstLine="200"/>
      <w:jc w:val="left"/>
    </w:pPr>
    <w:rPr>
      <w:rFonts w:ascii="宋体" w:cs="宋体"/>
      <w:color w:val="000000"/>
      <w:kern w:val="0"/>
      <w:sz w:val="24"/>
      <w:szCs w:val="24"/>
    </w:rPr>
  </w:style>
  <w:style w:type="paragraph" w:customStyle="1" w:styleId="Default048095001">
    <w:name w:val="样式 Default + 左侧:  0.48 厘米 首行缩进:  0.95 厘米 右侧:  0.01 厘米 行距: 最小值..."/>
    <w:basedOn w:val="ac"/>
    <w:qFormat/>
    <w:pPr>
      <w:autoSpaceDE w:val="0"/>
      <w:autoSpaceDN w:val="0"/>
      <w:adjustRightInd w:val="0"/>
      <w:spacing w:line="360" w:lineRule="auto"/>
      <w:ind w:left="272" w:right="6" w:firstLine="539"/>
      <w:jc w:val="left"/>
    </w:pPr>
    <w:rPr>
      <w:rFonts w:ascii="宋体" w:cs="宋体"/>
      <w:color w:val="000000"/>
      <w:kern w:val="0"/>
      <w:sz w:val="24"/>
      <w:szCs w:val="24"/>
    </w:rPr>
  </w:style>
  <w:style w:type="paragraph" w:customStyle="1" w:styleId="22CharCharCharCharArialUnicodeMS12">
    <w:name w:val="样式 标题 2标题 2 Char Char Char Char + Arial Unicode MS 黑色 段前: 12 磅"/>
    <w:basedOn w:val="ac"/>
    <w:qFormat/>
    <w:pPr>
      <w:tabs>
        <w:tab w:val="left" w:pos="720"/>
      </w:tabs>
      <w:ind w:left="425" w:hanging="425"/>
    </w:pPr>
    <w:rPr>
      <w:sz w:val="24"/>
      <w:szCs w:val="24"/>
    </w:rPr>
  </w:style>
  <w:style w:type="paragraph" w:customStyle="1" w:styleId="ParaChar1Char">
    <w:name w:val="默认段落字体 Para Char1 Char"/>
    <w:basedOn w:val="ac"/>
    <w:qFormat/>
    <w:pPr>
      <w:adjustRightInd w:val="0"/>
      <w:spacing w:line="360" w:lineRule="auto"/>
    </w:pPr>
    <w:rPr>
      <w:kern w:val="0"/>
      <w:sz w:val="24"/>
      <w:szCs w:val="24"/>
    </w:rPr>
  </w:style>
  <w:style w:type="character" w:customStyle="1" w:styleId="1CharChar0">
    <w:name w:val="正 文 1 Char Char"/>
    <w:qFormat/>
    <w:rPr>
      <w:rFonts w:ascii="宋体" w:hAnsi="Courier New"/>
      <w:kern w:val="2"/>
      <w:sz w:val="28"/>
    </w:rPr>
  </w:style>
  <w:style w:type="paragraph" w:customStyle="1" w:styleId="affffffffffffffffffffffff4">
    <w:name w:val="系统要点"/>
    <w:basedOn w:val="ac"/>
    <w:qFormat/>
    <w:pPr>
      <w:tabs>
        <w:tab w:val="left" w:pos="840"/>
      </w:tabs>
      <w:spacing w:line="300" w:lineRule="auto"/>
      <w:ind w:left="840" w:hanging="420"/>
    </w:pPr>
    <w:rPr>
      <w:sz w:val="24"/>
      <w:szCs w:val="24"/>
    </w:rPr>
  </w:style>
  <w:style w:type="paragraph" w:customStyle="1" w:styleId="200">
    <w:name w:val="样式 标题 2 + 左侧:  0 厘米 首行缩进:  0 厘米"/>
    <w:basedOn w:val="22"/>
    <w:qFormat/>
    <w:pPr>
      <w:keepLines w:val="0"/>
      <w:tabs>
        <w:tab w:val="left" w:pos="180"/>
      </w:tabs>
      <w:spacing w:after="0" w:line="440" w:lineRule="exact"/>
      <w:ind w:left="0" w:right="0" w:firstLine="0"/>
    </w:pPr>
    <w:rPr>
      <w:rFonts w:ascii="Arial" w:hAnsi="Arial" w:cs="宋体"/>
      <w:b/>
      <w:bCs/>
      <w:color w:val="auto"/>
      <w:sz w:val="28"/>
    </w:rPr>
  </w:style>
  <w:style w:type="character" w:customStyle="1" w:styleId="Char1f9">
    <w:name w:val="正文（首行缩进） Char1"/>
    <w:qFormat/>
    <w:rPr>
      <w:rFonts w:ascii="Times New Roman" w:eastAsia="宋体" w:hAnsi="Times New Roman" w:cs="宋体"/>
      <w:sz w:val="24"/>
      <w:szCs w:val="20"/>
    </w:rPr>
  </w:style>
  <w:style w:type="paragraph" w:customStyle="1" w:styleId="33CharBoldHeadbhH3sect123sect1231sect123">
    <w:name w:val="样式 标题 3标题 3 CharBold HeadbhH3sect1.2.3sect1.2.31sect1.2.3..."/>
    <w:basedOn w:val="3"/>
    <w:qFormat/>
    <w:pPr>
      <w:widowControl w:val="0"/>
      <w:tabs>
        <w:tab w:val="left" w:pos="709"/>
      </w:tabs>
      <w:spacing w:after="260" w:line="360" w:lineRule="auto"/>
      <w:ind w:left="709" w:right="0" w:hanging="709"/>
      <w:jc w:val="both"/>
    </w:pPr>
    <w:rPr>
      <w:rFonts w:cs="宋体"/>
      <w:b/>
      <w:bCs/>
      <w:color w:val="auto"/>
      <w:kern w:val="2"/>
    </w:rPr>
  </w:style>
  <w:style w:type="paragraph" w:customStyle="1" w:styleId="1Heading0SectionHeadPIM1H1h1l11aaHeadin">
    <w:name w:val="样式 标题 1章标题Heading 0Section HeadPIM 1H1h1l11aa章标题Headin..."/>
    <w:basedOn w:val="14"/>
    <w:qFormat/>
    <w:pPr>
      <w:widowControl w:val="0"/>
      <w:tabs>
        <w:tab w:val="left" w:pos="425"/>
      </w:tabs>
      <w:spacing w:before="260" w:after="260" w:line="360" w:lineRule="auto"/>
      <w:ind w:left="425" w:right="0" w:hanging="425"/>
      <w:jc w:val="both"/>
    </w:pPr>
    <w:rPr>
      <w:rFonts w:ascii="宋体" w:hAnsi="宋体"/>
      <w:b/>
      <w:bCs/>
      <w:color w:val="auto"/>
      <w:kern w:val="44"/>
      <w:sz w:val="36"/>
      <w:szCs w:val="36"/>
    </w:rPr>
  </w:style>
  <w:style w:type="paragraph" w:customStyle="1" w:styleId="2PIM2H2Heading2HiddenHeading2CCBSheading2Titre3">
    <w:name w:val="样式 标题 2PIM2H2Heading 2 HiddenHeading 2 CCBSheading 2Titre3..."/>
    <w:basedOn w:val="22"/>
    <w:link w:val="2PIM2H2Heading2HiddenHeading2CCBSheading2Titre3Char"/>
    <w:qFormat/>
    <w:pPr>
      <w:widowControl w:val="0"/>
      <w:tabs>
        <w:tab w:val="left" w:pos="567"/>
      </w:tabs>
      <w:spacing w:before="260" w:after="260" w:line="240" w:lineRule="auto"/>
      <w:ind w:left="567" w:right="0" w:hanging="567"/>
      <w:jc w:val="both"/>
    </w:pPr>
    <w:rPr>
      <w:rFonts w:ascii="宋体" w:hAnsi="宋体"/>
      <w:b/>
      <w:bCs/>
      <w:color w:val="auto"/>
      <w:sz w:val="36"/>
      <w:szCs w:val="32"/>
    </w:rPr>
  </w:style>
  <w:style w:type="character" w:customStyle="1" w:styleId="2PIM2H2Heading2HiddenHeading2CCBSheading2Titre3Char">
    <w:name w:val="样式 标题 2PIM2H2Heading 2 HiddenHeading 2 CCBSheading 2Titre3... Char"/>
    <w:link w:val="2PIM2H2Heading2HiddenHeading2CCBSheading2Titre3"/>
    <w:qFormat/>
    <w:rPr>
      <w:rFonts w:ascii="宋体" w:eastAsia="黑体" w:hAnsi="宋体" w:cs="Times New Roman"/>
      <w:b/>
      <w:bCs/>
      <w:sz w:val="36"/>
      <w:szCs w:val="32"/>
    </w:rPr>
  </w:style>
  <w:style w:type="paragraph" w:customStyle="1" w:styleId="-T">
    <w:name w:val="正文-T"/>
    <w:basedOn w:val="ac"/>
    <w:link w:val="-TChar"/>
    <w:qFormat/>
    <w:pPr>
      <w:spacing w:beforeLines="100" w:afterLines="100" w:line="360" w:lineRule="auto"/>
      <w:ind w:firstLineChars="200" w:firstLine="480"/>
      <w:jc w:val="left"/>
    </w:pPr>
    <w:rPr>
      <w:kern w:val="0"/>
      <w:sz w:val="24"/>
      <w:szCs w:val="24"/>
    </w:rPr>
  </w:style>
  <w:style w:type="character" w:customStyle="1" w:styleId="-TChar">
    <w:name w:val="正文-T Char"/>
    <w:link w:val="-T"/>
    <w:qFormat/>
    <w:rPr>
      <w:rFonts w:ascii="Times New Roman" w:eastAsia="宋体" w:hAnsi="Times New Roman" w:cs="Times New Roman"/>
      <w:sz w:val="24"/>
      <w:szCs w:val="24"/>
    </w:rPr>
  </w:style>
  <w:style w:type="character" w:customStyle="1" w:styleId="contenttitle1">
    <w:name w:val="样式 contenttitle1 + 小四 加粗"/>
    <w:qFormat/>
    <w:rPr>
      <w:rFonts w:ascii="黑体" w:eastAsia="黑体" w:cs="Arial"/>
      <w:bCs/>
      <w:color w:val="0000FF"/>
      <w:sz w:val="30"/>
      <w:szCs w:val="21"/>
    </w:rPr>
  </w:style>
  <w:style w:type="paragraph" w:customStyle="1" w:styleId="affffffffffffffffffffffff5">
    <w:name w:val="蓝色段落"/>
    <w:basedOn w:val="ac"/>
    <w:link w:val="Charfff7"/>
    <w:qFormat/>
    <w:pPr>
      <w:adjustRightInd w:val="0"/>
      <w:snapToGrid w:val="0"/>
      <w:spacing w:line="360" w:lineRule="auto"/>
      <w:ind w:firstLineChars="200" w:firstLine="200"/>
    </w:pPr>
    <w:rPr>
      <w:color w:val="0000FF"/>
      <w:kern w:val="0"/>
      <w:sz w:val="24"/>
      <w:szCs w:val="24"/>
    </w:rPr>
  </w:style>
  <w:style w:type="character" w:customStyle="1" w:styleId="Charfff7">
    <w:name w:val="蓝色段落 Char"/>
    <w:link w:val="affffffffffffffffffffffff5"/>
    <w:qFormat/>
    <w:rPr>
      <w:rFonts w:ascii="Times New Roman" w:eastAsia="宋体" w:hAnsi="Times New Roman" w:cs="Times New Roman"/>
      <w:color w:val="0000FF"/>
      <w:sz w:val="24"/>
      <w:szCs w:val="24"/>
    </w:rPr>
  </w:style>
  <w:style w:type="paragraph" w:customStyle="1" w:styleId="affffffffffffffffffffffff6">
    <w:name w:val="文中小框题"/>
    <w:basedOn w:val="ac"/>
    <w:qFormat/>
    <w:pPr>
      <w:adjustRightInd w:val="0"/>
      <w:snapToGrid w:val="0"/>
      <w:spacing w:line="360" w:lineRule="auto"/>
      <w:jc w:val="left"/>
    </w:pPr>
    <w:rPr>
      <w:b/>
      <w:sz w:val="24"/>
      <w:szCs w:val="24"/>
    </w:rPr>
  </w:style>
  <w:style w:type="paragraph" w:customStyle="1" w:styleId="33h33rdlevelH33Head3level3PIM3Level3He">
    <w:name w:val="样式 标题 3商路通标题3h33rd levelH33Head 3level_3PIM 3Level 3 He..."/>
    <w:basedOn w:val="3"/>
    <w:qFormat/>
    <w:pPr>
      <w:widowControl w:val="0"/>
      <w:spacing w:before="260" w:after="156" w:line="360" w:lineRule="auto"/>
      <w:ind w:left="0" w:right="0" w:firstLine="0"/>
    </w:pPr>
    <w:rPr>
      <w:rFonts w:ascii="Arial" w:hAnsi="Arial"/>
      <w:b/>
      <w:bCs/>
      <w:kern w:val="2"/>
      <w:sz w:val="30"/>
      <w:szCs w:val="30"/>
    </w:rPr>
  </w:style>
  <w:style w:type="character" w:customStyle="1" w:styleId="CharCharChar1">
    <w:name w:val="特点标题 Char Char Char"/>
    <w:qFormat/>
    <w:rPr>
      <w:rFonts w:eastAsia="宋体"/>
      <w:kern w:val="2"/>
      <w:sz w:val="21"/>
      <w:lang w:val="en-US" w:eastAsia="zh-CN"/>
    </w:rPr>
  </w:style>
  <w:style w:type="paragraph" w:customStyle="1" w:styleId="affffffffffffffffffffffff7">
    <w:name w:val="封面公司名"/>
    <w:qFormat/>
    <w:pPr>
      <w:jc w:val="center"/>
    </w:pPr>
    <w:rPr>
      <w:rFonts w:ascii="Arial" w:eastAsia="楷体_GB2312" w:hAnsi="Arial" w:cs="宋体"/>
      <w:bCs/>
      <w:kern w:val="2"/>
      <w:sz w:val="28"/>
    </w:rPr>
  </w:style>
  <w:style w:type="paragraph" w:customStyle="1" w:styleId="affffffffffffffffffffffff8">
    <w:name w:val="有符号正文"/>
    <w:basedOn w:val="ac"/>
    <w:qFormat/>
    <w:pPr>
      <w:spacing w:line="400" w:lineRule="exact"/>
      <w:ind w:firstLineChars="200" w:firstLine="200"/>
    </w:pPr>
    <w:rPr>
      <w:rFonts w:ascii="Arial" w:hAnsi="Arial"/>
      <w:sz w:val="24"/>
      <w:szCs w:val="24"/>
    </w:rPr>
  </w:style>
  <w:style w:type="paragraph" w:customStyle="1" w:styleId="Arial122">
    <w:name w:val="样式 Arial 行距: 多倍行距 1.2 字行 首行缩进:  2 字符"/>
    <w:basedOn w:val="ac"/>
    <w:qFormat/>
    <w:pPr>
      <w:spacing w:line="288" w:lineRule="auto"/>
      <w:ind w:firstLineChars="200" w:firstLine="420"/>
    </w:pPr>
    <w:rPr>
      <w:rFonts w:ascii="Arial" w:hAnsi="Arial" w:cs="宋体"/>
      <w:sz w:val="20"/>
      <w:szCs w:val="20"/>
    </w:rPr>
  </w:style>
  <w:style w:type="paragraph" w:customStyle="1" w:styleId="GB2312015GBCharChar">
    <w:name w:val="样式 样式 正文文本缩进 + 仿宋_GB2312 小四 首行缩进:  0 厘米 行距: 1.5 倍行距 + (中文) 仿宋_GB... Char Char"/>
    <w:basedOn w:val="ac"/>
    <w:qFormat/>
    <w:pPr>
      <w:spacing w:line="360" w:lineRule="auto"/>
      <w:ind w:firstLineChars="200" w:firstLine="480"/>
    </w:pPr>
    <w:rPr>
      <w:rFonts w:ascii="仿宋_GB2312" w:eastAsia="新宋体" w:hint="eastAsia"/>
      <w:sz w:val="24"/>
      <w:szCs w:val="20"/>
    </w:rPr>
  </w:style>
  <w:style w:type="paragraph" w:customStyle="1" w:styleId="affffffffffffffffffffffff9">
    <w:name w:val="列表符号"/>
    <w:qFormat/>
    <w:pPr>
      <w:tabs>
        <w:tab w:val="left" w:pos="839"/>
      </w:tabs>
      <w:spacing w:before="156" w:after="156"/>
      <w:ind w:left="839" w:hanging="419"/>
    </w:pPr>
    <w:rPr>
      <w:rFonts w:ascii="宋体"/>
      <w:kern w:val="2"/>
    </w:rPr>
  </w:style>
  <w:style w:type="paragraph" w:customStyle="1" w:styleId="077">
    <w:name w:val="样式 首行缩进:  0.77 厘米"/>
    <w:basedOn w:val="ac"/>
    <w:qFormat/>
    <w:pPr>
      <w:spacing w:line="360" w:lineRule="auto"/>
      <w:ind w:firstLine="435"/>
    </w:pPr>
    <w:rPr>
      <w:rFonts w:cs="宋体"/>
      <w:sz w:val="24"/>
      <w:szCs w:val="24"/>
    </w:rPr>
  </w:style>
  <w:style w:type="paragraph" w:customStyle="1" w:styleId="0740">
    <w:name w:val="样式 正文首行缩进 + 宋体 首行缩进:  0.74 厘米"/>
    <w:basedOn w:val="ac"/>
    <w:qFormat/>
    <w:pPr>
      <w:autoSpaceDE w:val="0"/>
      <w:autoSpaceDN w:val="0"/>
      <w:adjustRightInd w:val="0"/>
      <w:spacing w:before="120" w:line="380" w:lineRule="exact"/>
    </w:pPr>
    <w:rPr>
      <w:rFonts w:ascii="宋体" w:hAnsi="宋体"/>
      <w:kern w:val="0"/>
      <w:sz w:val="24"/>
      <w:szCs w:val="20"/>
    </w:rPr>
  </w:style>
  <w:style w:type="paragraph" w:customStyle="1" w:styleId="affffffffffffffffffffffffa">
    <w:name w:val="项目正文"/>
    <w:basedOn w:val="ac"/>
    <w:qFormat/>
    <w:pPr>
      <w:tabs>
        <w:tab w:val="left" w:pos="907"/>
      </w:tabs>
      <w:spacing w:line="360" w:lineRule="auto"/>
      <w:ind w:left="907" w:hanging="397"/>
    </w:pPr>
    <w:rPr>
      <w:color w:val="000000"/>
      <w:sz w:val="24"/>
      <w:szCs w:val="20"/>
    </w:rPr>
  </w:style>
  <w:style w:type="paragraph" w:customStyle="1" w:styleId="affffffffffffffffffffffffb">
    <w:name w:val="封面华为技术"/>
    <w:basedOn w:val="ac"/>
    <w:qFormat/>
    <w:pPr>
      <w:autoSpaceDE w:val="0"/>
      <w:autoSpaceDN w:val="0"/>
      <w:adjustRightInd w:val="0"/>
      <w:spacing w:line="360" w:lineRule="auto"/>
      <w:jc w:val="center"/>
    </w:pPr>
    <w:rPr>
      <w:rFonts w:ascii="黑体" w:eastAsia="黑体"/>
      <w:b/>
      <w:bCs/>
      <w:kern w:val="0"/>
      <w:sz w:val="32"/>
      <w:szCs w:val="32"/>
    </w:rPr>
  </w:style>
  <w:style w:type="paragraph" w:customStyle="1" w:styleId="affffffffffffffffffffffffc">
    <w:name w:val="正文（首行不缩进）"/>
    <w:basedOn w:val="ac"/>
    <w:qFormat/>
    <w:pPr>
      <w:spacing w:afterLines="50" w:line="360" w:lineRule="auto"/>
    </w:pPr>
    <w:rPr>
      <w:sz w:val="24"/>
      <w:szCs w:val="24"/>
    </w:rPr>
  </w:style>
  <w:style w:type="paragraph" w:customStyle="1" w:styleId="ParaCharCharCharCharCharCharCharCharCharChar">
    <w:name w:val="默认段落字体 Para Char Char Char Char Char Char Char Char Char Char"/>
    <w:basedOn w:val="ac"/>
    <w:qFormat/>
    <w:pPr>
      <w:spacing w:line="360" w:lineRule="auto"/>
    </w:pPr>
    <w:rPr>
      <w:rFonts w:ascii="Tahoma" w:hAnsi="Tahoma"/>
      <w:sz w:val="24"/>
      <w:szCs w:val="20"/>
    </w:rPr>
  </w:style>
  <w:style w:type="paragraph" w:customStyle="1" w:styleId="affffffffffffffffffffffffd">
    <w:name w:val="图样式"/>
    <w:basedOn w:val="ac"/>
    <w:qFormat/>
    <w:pPr>
      <w:keepNext/>
      <w:widowControl/>
      <w:spacing w:before="80" w:afterLines="50" w:line="360" w:lineRule="auto"/>
      <w:jc w:val="center"/>
    </w:pPr>
    <w:rPr>
      <w:sz w:val="24"/>
      <w:szCs w:val="24"/>
    </w:rPr>
  </w:style>
  <w:style w:type="paragraph" w:customStyle="1" w:styleId="2H2sect12H21sect121H22sect122H211sect1211">
    <w:name w:val="样式 标题 2H2sect 1.2H21sect 1.21H22sect 1.22H211sect 1.211..."/>
    <w:basedOn w:val="22"/>
    <w:qFormat/>
    <w:pPr>
      <w:keepLines w:val="0"/>
      <w:tabs>
        <w:tab w:val="left" w:pos="840"/>
      </w:tabs>
      <w:spacing w:after="0" w:line="360" w:lineRule="auto"/>
      <w:ind w:left="840" w:right="0" w:hanging="420"/>
      <w:jc w:val="both"/>
    </w:pPr>
    <w:rPr>
      <w:rFonts w:ascii="Arial" w:hAnsi="Arial" w:cs="宋体"/>
      <w:b/>
      <w:color w:val="auto"/>
      <w:sz w:val="21"/>
    </w:rPr>
  </w:style>
  <w:style w:type="paragraph" w:customStyle="1" w:styleId="ParaCharCharCharCharCharCharCharCharChar">
    <w:name w:val="默认段落字体 Para Char Char Char Char Char Char Char Char Char"/>
    <w:basedOn w:val="ac"/>
    <w:qFormat/>
    <w:pPr>
      <w:spacing w:line="360" w:lineRule="auto"/>
    </w:pPr>
    <w:rPr>
      <w:rFonts w:ascii="Tahoma" w:hAnsi="Tahoma"/>
      <w:sz w:val="24"/>
    </w:rPr>
  </w:style>
  <w:style w:type="paragraph" w:customStyle="1" w:styleId="Para">
    <w:name w:val="默认段落字体 Para"/>
    <w:basedOn w:val="ac"/>
    <w:qFormat/>
    <w:pPr>
      <w:spacing w:line="360" w:lineRule="auto"/>
    </w:pPr>
    <w:rPr>
      <w:rFonts w:ascii="Arial" w:hAnsi="Arial" w:cs="Arial"/>
      <w:sz w:val="24"/>
      <w:szCs w:val="24"/>
    </w:rPr>
  </w:style>
  <w:style w:type="paragraph" w:customStyle="1" w:styleId="1212152">
    <w:name w:val="样式 样式 宋体 小四 黑色 两端对齐 段前: 1.2 磅 段后: 1.2 磅 行距: 1.5 倍行距 + 首行缩进:  2 字符"/>
    <w:basedOn w:val="ac"/>
    <w:qFormat/>
    <w:pPr>
      <w:widowControl/>
      <w:overflowPunct w:val="0"/>
      <w:spacing w:after="120" w:line="400" w:lineRule="exact"/>
      <w:ind w:firstLine="480"/>
      <w:textAlignment w:val="baseline"/>
    </w:pPr>
    <w:rPr>
      <w:rFonts w:ascii="Arial" w:hAnsi="Arial" w:cs="宋体"/>
      <w:sz w:val="24"/>
      <w:szCs w:val="24"/>
      <w:lang w:val="en-GB"/>
    </w:rPr>
  </w:style>
  <w:style w:type="paragraph" w:customStyle="1" w:styleId="ParaCharCharCharCharCharCharCharCharCharCharCharChar">
    <w:name w:val="默认段落字体 Para Char Char Char Char Char Char Char Char Char Char Char Char"/>
    <w:basedOn w:val="ac"/>
    <w:qFormat/>
    <w:pPr>
      <w:spacing w:line="360" w:lineRule="auto"/>
    </w:pPr>
    <w:rPr>
      <w:rFonts w:ascii="Tahoma" w:hAnsi="Tahoma"/>
      <w:sz w:val="24"/>
      <w:szCs w:val="20"/>
    </w:rPr>
  </w:style>
  <w:style w:type="paragraph" w:customStyle="1" w:styleId="affffffffffffffffffffffffe">
    <w:name w:val="页脚样式"/>
    <w:basedOn w:val="ac"/>
    <w:qFormat/>
    <w:pPr>
      <w:autoSpaceDE w:val="0"/>
      <w:autoSpaceDN w:val="0"/>
      <w:adjustRightInd w:val="0"/>
      <w:spacing w:before="90" w:line="360" w:lineRule="auto"/>
      <w:jc w:val="left"/>
    </w:pPr>
    <w:rPr>
      <w:kern w:val="0"/>
      <w:sz w:val="18"/>
      <w:szCs w:val="20"/>
    </w:rPr>
  </w:style>
  <w:style w:type="paragraph" w:customStyle="1" w:styleId="3025">
    <w:name w:val="样式 标题 3 + 段后: 0.25 行"/>
    <w:basedOn w:val="3"/>
    <w:qFormat/>
    <w:pPr>
      <w:widowControl w:val="0"/>
      <w:tabs>
        <w:tab w:val="left" w:pos="288"/>
      </w:tabs>
      <w:spacing w:before="260" w:afterLines="25" w:line="416" w:lineRule="auto"/>
      <w:ind w:left="288" w:right="0" w:hanging="720"/>
      <w:jc w:val="both"/>
    </w:pPr>
    <w:rPr>
      <w:rFonts w:cs="宋体"/>
      <w:b/>
      <w:bCs/>
      <w:color w:val="auto"/>
      <w:kern w:val="2"/>
      <w:sz w:val="32"/>
    </w:rPr>
  </w:style>
  <w:style w:type="character" w:customStyle="1" w:styleId="CharChar8">
    <w:name w:val="页眉 Char Char"/>
    <w:qFormat/>
    <w:rPr>
      <w:kern w:val="2"/>
      <w:sz w:val="18"/>
      <w:szCs w:val="18"/>
      <w:lang w:bidi="ar-SA"/>
    </w:rPr>
  </w:style>
  <w:style w:type="paragraph" w:customStyle="1" w:styleId="afffffffffffffffffffffffff">
    <w:name w:val="标准项目符号"/>
    <w:basedOn w:val="ac"/>
    <w:qFormat/>
    <w:pPr>
      <w:tabs>
        <w:tab w:val="left" w:pos="900"/>
      </w:tabs>
      <w:spacing w:before="120" w:after="120"/>
      <w:ind w:left="900" w:hanging="420"/>
    </w:pPr>
    <w:rPr>
      <w:sz w:val="24"/>
      <w:szCs w:val="20"/>
    </w:rPr>
  </w:style>
  <w:style w:type="character" w:customStyle="1" w:styleId="CharChar9">
    <w:name w:val="页脚 Char Char"/>
    <w:qFormat/>
    <w:rPr>
      <w:kern w:val="2"/>
      <w:sz w:val="18"/>
      <w:szCs w:val="18"/>
      <w:lang w:bidi="ar-SA"/>
    </w:rPr>
  </w:style>
  <w:style w:type="paragraph" w:customStyle="1" w:styleId="afffffffffffffffffffffffff0">
    <w:name w:val="标准数字"/>
    <w:basedOn w:val="ac"/>
    <w:qFormat/>
    <w:pPr>
      <w:tabs>
        <w:tab w:val="left" w:pos="540"/>
        <w:tab w:val="left" w:pos="960"/>
        <w:tab w:val="left" w:pos="2977"/>
      </w:tabs>
      <w:adjustRightInd w:val="0"/>
      <w:snapToGrid w:val="0"/>
      <w:spacing w:beforeLines="50"/>
      <w:ind w:left="960" w:hanging="420"/>
    </w:pPr>
    <w:rPr>
      <w:rFonts w:ascii="Tahoma" w:hAnsi="宋体" w:cs="Tahoma"/>
      <w:kern w:val="0"/>
      <w:sz w:val="24"/>
      <w:szCs w:val="20"/>
    </w:rPr>
  </w:style>
  <w:style w:type="paragraph" w:customStyle="1" w:styleId="afffffffffffffffffffffffff1">
    <w:name w:val="表格样式"/>
    <w:basedOn w:val="ac"/>
    <w:qFormat/>
    <w:rPr>
      <w:rFonts w:ascii="宋体" w:hAnsi="宋体"/>
      <w:sz w:val="24"/>
      <w:szCs w:val="24"/>
    </w:rPr>
  </w:style>
  <w:style w:type="paragraph" w:customStyle="1" w:styleId="afffffffffffffffffffffffff2">
    <w:name w:val="图索引"/>
    <w:basedOn w:val="ac"/>
    <w:qFormat/>
    <w:pPr>
      <w:jc w:val="center"/>
    </w:pPr>
    <w:rPr>
      <w:rFonts w:ascii="宋体" w:hAnsi="宋体"/>
      <w:sz w:val="24"/>
      <w:szCs w:val="24"/>
    </w:rPr>
  </w:style>
  <w:style w:type="character" w:customStyle="1" w:styleId="afffffffffffffffffffffffff3">
    <w:name w:val="标语"/>
    <w:qFormat/>
    <w:rPr>
      <w:rFonts w:ascii="宋体" w:eastAsia="宋体" w:hAnsi="宋体" w:cs="Arial"/>
      <w:i/>
      <w:spacing w:val="70"/>
      <w:sz w:val="24"/>
      <w:szCs w:val="21"/>
      <w:lang w:val="en-US" w:eastAsia="zh-CN" w:bidi="ar-SA"/>
    </w:rPr>
  </w:style>
  <w:style w:type="paragraph" w:customStyle="1" w:styleId="afffffffffffffffffffffffff4">
    <w:name w:val="部分标签"/>
    <w:basedOn w:val="affffffffffffffffffffff9"/>
    <w:qFormat/>
  </w:style>
  <w:style w:type="paragraph" w:customStyle="1" w:styleId="afffffffffffffffffffffffff5">
    <w:name w:val="部分题目"/>
    <w:basedOn w:val="a3"/>
    <w:qFormat/>
    <w:pPr>
      <w:numPr>
        <w:ilvl w:val="0"/>
        <w:numId w:val="0"/>
      </w:numPr>
      <w:adjustRightInd w:val="0"/>
      <w:spacing w:before="0" w:after="0" w:line="312" w:lineRule="atLeast"/>
      <w:textAlignment w:val="baseline"/>
      <w:outlineLvl w:val="9"/>
    </w:pPr>
    <w:rPr>
      <w:rFonts w:ascii="Arial" w:hAnsi="Arial"/>
      <w:bCs w:val="0"/>
      <w:sz w:val="48"/>
      <w:szCs w:val="20"/>
    </w:rPr>
  </w:style>
  <w:style w:type="paragraph" w:customStyle="1" w:styleId="afffffffffffffffffffffffff6">
    <w:name w:val="标准方案"/>
    <w:basedOn w:val="14"/>
    <w:qFormat/>
    <w:pPr>
      <w:widowControl w:val="0"/>
      <w:pBdr>
        <w:top w:val="single" w:sz="6" w:space="6" w:color="808080"/>
        <w:bottom w:val="single" w:sz="6" w:space="6" w:color="808080"/>
      </w:pBdr>
      <w:tabs>
        <w:tab w:val="left" w:pos="425"/>
      </w:tabs>
      <w:adjustRightInd w:val="0"/>
      <w:snapToGrid w:val="0"/>
      <w:spacing w:after="240" w:line="240" w:lineRule="atLeast"/>
      <w:ind w:left="425" w:right="0" w:hanging="425"/>
    </w:pPr>
    <w:rPr>
      <w:rFonts w:ascii="Verdana" w:hAnsi="宋体"/>
      <w:b/>
      <w:bCs/>
      <w:caps/>
      <w:color w:val="auto"/>
      <w:spacing w:val="20"/>
      <w:kern w:val="16"/>
      <w:sz w:val="30"/>
      <w:szCs w:val="32"/>
      <w:lang w:bidi="he-IL"/>
    </w:rPr>
  </w:style>
  <w:style w:type="paragraph" w:customStyle="1" w:styleId="1ffffff6">
    <w:name w:val="标准方案标题1"/>
    <w:basedOn w:val="14"/>
    <w:qFormat/>
    <w:pPr>
      <w:widowControl w:val="0"/>
      <w:tabs>
        <w:tab w:val="left" w:pos="425"/>
      </w:tabs>
      <w:adjustRightInd w:val="0"/>
      <w:snapToGrid w:val="0"/>
      <w:spacing w:before="260" w:after="260" w:line="360" w:lineRule="auto"/>
      <w:ind w:left="425" w:right="0" w:hanging="425"/>
      <w:jc w:val="both"/>
    </w:pPr>
    <w:rPr>
      <w:rFonts w:ascii="Verdana" w:hAnsi="宋体"/>
      <w:b/>
      <w:caps/>
      <w:color w:val="auto"/>
      <w:spacing w:val="10"/>
      <w:kern w:val="2"/>
      <w:sz w:val="30"/>
      <w:szCs w:val="24"/>
    </w:rPr>
  </w:style>
  <w:style w:type="paragraph" w:customStyle="1" w:styleId="afffffffffffffffffffffffff7">
    <w:name w:val="标准项目符号加黑"/>
    <w:basedOn w:val="afffffffffffffffffffffffff"/>
    <w:qFormat/>
  </w:style>
  <w:style w:type="paragraph" w:customStyle="1" w:styleId="1ffffff7">
    <w:name w:val="文档标题1"/>
    <w:basedOn w:val="14"/>
    <w:next w:val="ac"/>
    <w:qFormat/>
    <w:pPr>
      <w:widowControl w:val="0"/>
      <w:tabs>
        <w:tab w:val="left" w:pos="900"/>
      </w:tabs>
      <w:spacing w:before="100" w:beforeAutospacing="1" w:after="100" w:afterAutospacing="1" w:line="360" w:lineRule="auto"/>
      <w:ind w:left="420" w:right="0" w:hanging="420"/>
      <w:jc w:val="both"/>
    </w:pPr>
    <w:rPr>
      <w:b/>
      <w:bCs/>
      <w:color w:val="auto"/>
      <w:kern w:val="44"/>
      <w:sz w:val="36"/>
      <w:szCs w:val="36"/>
    </w:rPr>
  </w:style>
  <w:style w:type="paragraph" w:customStyle="1" w:styleId="afffffffffffffffffffffffff8">
    <w:name w:val="标准项目"/>
    <w:basedOn w:val="ac"/>
    <w:qFormat/>
    <w:pPr>
      <w:tabs>
        <w:tab w:val="left" w:pos="425"/>
        <w:tab w:val="left" w:pos="540"/>
        <w:tab w:val="left" w:pos="1264"/>
        <w:tab w:val="left" w:pos="2977"/>
      </w:tabs>
      <w:adjustRightInd w:val="0"/>
      <w:snapToGrid w:val="0"/>
      <w:spacing w:beforeLines="50"/>
      <w:ind w:left="1264" w:hanging="425"/>
    </w:pPr>
    <w:rPr>
      <w:rFonts w:ascii="Verdana" w:eastAsia="仿宋_GB2312" w:hAnsi="Verdana"/>
      <w:kern w:val="0"/>
      <w:sz w:val="24"/>
      <w:szCs w:val="20"/>
    </w:rPr>
  </w:style>
  <w:style w:type="paragraph" w:customStyle="1" w:styleId="afffffffffffffffffffffffff9">
    <w:name w:val="标准二级项目"/>
    <w:basedOn w:val="afffffffffffffffffffffffff8"/>
    <w:qFormat/>
    <w:pPr>
      <w:tabs>
        <w:tab w:val="clear" w:pos="1264"/>
        <w:tab w:val="left" w:pos="480"/>
        <w:tab w:val="left" w:pos="1800"/>
      </w:tabs>
      <w:ind w:left="1800" w:hanging="563"/>
    </w:pPr>
    <w:rPr>
      <w:sz w:val="21"/>
      <w:szCs w:val="21"/>
    </w:rPr>
  </w:style>
  <w:style w:type="paragraph" w:customStyle="1" w:styleId="afffffffffffffffffffffffffa">
    <w:name w:val="正表头"/>
    <w:basedOn w:val="ac"/>
    <w:qFormat/>
    <w:pPr>
      <w:widowControl/>
      <w:tabs>
        <w:tab w:val="left" w:pos="480"/>
      </w:tabs>
      <w:autoSpaceDE w:val="0"/>
      <w:autoSpaceDN w:val="0"/>
      <w:adjustRightInd w:val="0"/>
      <w:jc w:val="center"/>
      <w:textAlignment w:val="bottom"/>
    </w:pPr>
    <w:rPr>
      <w:rFonts w:ascii="宋体"/>
      <w:kern w:val="0"/>
      <w:szCs w:val="20"/>
    </w:rPr>
  </w:style>
  <w:style w:type="paragraph" w:customStyle="1" w:styleId="afffffffffffffffffffffffffb">
    <w:name w:val="警告"/>
    <w:basedOn w:val="ac"/>
    <w:next w:val="ac"/>
    <w:qFormat/>
    <w:pPr>
      <w:shd w:val="clear" w:color="auto" w:fill="FFD1D1"/>
      <w:tabs>
        <w:tab w:val="left" w:pos="900"/>
        <w:tab w:val="left" w:pos="1701"/>
      </w:tabs>
      <w:spacing w:beforeLines="100" w:afterLines="100"/>
      <w:ind w:left="900" w:hanging="420"/>
    </w:pPr>
    <w:rPr>
      <w:rFonts w:eastAsia="楷体_GB2312"/>
      <w:sz w:val="24"/>
      <w:szCs w:val="21"/>
    </w:rPr>
  </w:style>
  <w:style w:type="paragraph" w:customStyle="1" w:styleId="afffffffffffffffffffffffffc">
    <w:name w:val="正文+宋体"/>
    <w:basedOn w:val="ac"/>
    <w:qFormat/>
    <w:pPr>
      <w:tabs>
        <w:tab w:val="left" w:pos="360"/>
      </w:tabs>
      <w:spacing w:beforeLines="50" w:line="300" w:lineRule="auto"/>
    </w:pPr>
    <w:rPr>
      <w:rFonts w:ascii="宋体" w:hAnsi="宋体"/>
      <w:sz w:val="24"/>
      <w:szCs w:val="24"/>
      <w:lang w:val="zh-CN"/>
    </w:rPr>
  </w:style>
  <w:style w:type="paragraph" w:customStyle="1" w:styleId="afffffffffffffffffffffffffd">
    <w:name w:val="科东_正文"/>
    <w:basedOn w:val="ac"/>
    <w:qFormat/>
    <w:pPr>
      <w:spacing w:line="360" w:lineRule="auto"/>
      <w:ind w:firstLineChars="200" w:firstLine="200"/>
    </w:pPr>
    <w:rPr>
      <w:sz w:val="24"/>
      <w:szCs w:val="24"/>
    </w:rPr>
  </w:style>
  <w:style w:type="paragraph" w:customStyle="1" w:styleId="2ffffff4">
    <w:name w:val="样式 标题 2 + 华文楷体"/>
    <w:basedOn w:val="22"/>
    <w:qFormat/>
    <w:pPr>
      <w:widowControl w:val="0"/>
      <w:spacing w:before="260" w:after="260" w:line="416" w:lineRule="auto"/>
      <w:ind w:right="0"/>
      <w:jc w:val="center"/>
    </w:pPr>
    <w:rPr>
      <w:rFonts w:ascii="仿宋_GB2312" w:eastAsia="仿宋_GB2312" w:hAnsi="华文楷体"/>
      <w:b/>
      <w:bCs/>
      <w:color w:val="auto"/>
      <w:kern w:val="2"/>
      <w:sz w:val="36"/>
      <w:szCs w:val="36"/>
    </w:rPr>
  </w:style>
  <w:style w:type="paragraph" w:customStyle="1" w:styleId="1ffffff8">
    <w:name w:val="样式 标题 1 + 华文楷体"/>
    <w:basedOn w:val="14"/>
    <w:qFormat/>
    <w:pPr>
      <w:widowControl w:val="0"/>
      <w:spacing w:before="100" w:beforeAutospacing="1" w:after="100" w:afterAutospacing="1" w:line="500" w:lineRule="exact"/>
      <w:ind w:left="0" w:rightChars="1" w:right="2" w:firstLine="0"/>
    </w:pPr>
    <w:rPr>
      <w:rFonts w:ascii="华文楷体" w:eastAsia="仿宋_GB2312" w:hAnsi="华文楷体"/>
      <w:b/>
      <w:bCs/>
      <w:color w:val="auto"/>
      <w:kern w:val="44"/>
      <w:sz w:val="36"/>
      <w:szCs w:val="36"/>
    </w:rPr>
  </w:style>
  <w:style w:type="paragraph" w:customStyle="1" w:styleId="6152">
    <w:name w:val="样式 四号 段后: 6 磅 行距: 1.5 倍行距 首行缩进:  2 字符"/>
    <w:basedOn w:val="ac"/>
    <w:next w:val="ac"/>
    <w:qFormat/>
    <w:pPr>
      <w:spacing w:line="360" w:lineRule="auto"/>
      <w:ind w:firstLineChars="200" w:firstLine="200"/>
      <w:jc w:val="left"/>
    </w:pPr>
    <w:rPr>
      <w:rFonts w:ascii="宋体" w:hAnsi="宋体"/>
      <w:color w:val="000000"/>
      <w:sz w:val="28"/>
      <w:szCs w:val="20"/>
    </w:rPr>
  </w:style>
  <w:style w:type="paragraph" w:customStyle="1" w:styleId="5ff">
    <w:name w:val="样式 标题 5 + 华文中宋 五号"/>
    <w:basedOn w:val="5"/>
    <w:qFormat/>
    <w:pPr>
      <w:widowControl w:val="0"/>
      <w:spacing w:before="100" w:beforeAutospacing="1" w:after="100" w:afterAutospacing="1" w:line="240" w:lineRule="auto"/>
      <w:ind w:right="0" w:firstLineChars="200" w:firstLine="420"/>
      <w:jc w:val="both"/>
    </w:pPr>
    <w:rPr>
      <w:rFonts w:ascii="华文中宋" w:eastAsia="仿宋_GB2312" w:hAnsi="华文中宋" w:cs="宋体"/>
      <w:b/>
      <w:bCs/>
      <w:color w:val="auto"/>
      <w:kern w:val="44"/>
      <w:sz w:val="21"/>
    </w:rPr>
  </w:style>
  <w:style w:type="character" w:customStyle="1" w:styleId="6e">
    <w:name w:val="页码6"/>
    <w:qFormat/>
  </w:style>
  <w:style w:type="paragraph" w:customStyle="1" w:styleId="afffffffffffffffffffffffffe">
    <w:name w:val="论文正文"/>
    <w:basedOn w:val="ac"/>
    <w:qFormat/>
    <w:pPr>
      <w:spacing w:line="360" w:lineRule="auto"/>
      <w:ind w:firstLineChars="250" w:firstLine="700"/>
    </w:pPr>
    <w:rPr>
      <w:rFonts w:ascii="宋体" w:hAnsi="宋体"/>
      <w:sz w:val="28"/>
      <w:szCs w:val="20"/>
    </w:rPr>
  </w:style>
  <w:style w:type="paragraph" w:customStyle="1" w:styleId="79">
    <w:name w:val="列出段落7"/>
    <w:basedOn w:val="ac"/>
    <w:qFormat/>
    <w:pPr>
      <w:ind w:firstLineChars="200" w:firstLine="420"/>
    </w:pPr>
    <w:rPr>
      <w:sz w:val="24"/>
      <w:szCs w:val="20"/>
    </w:rPr>
  </w:style>
  <w:style w:type="paragraph" w:customStyle="1" w:styleId="4150">
    <w:name w:val="样式 正文缩进正文（首行缩进两字）表正文正文非缩进标题4 + 行距: 1.5 倍行距"/>
    <w:basedOn w:val="ac"/>
    <w:qFormat/>
    <w:pPr>
      <w:tabs>
        <w:tab w:val="left" w:pos="720"/>
        <w:tab w:val="left" w:pos="780"/>
      </w:tabs>
      <w:spacing w:line="360" w:lineRule="auto"/>
      <w:ind w:left="680"/>
      <w:jc w:val="left"/>
    </w:pPr>
    <w:rPr>
      <w:rFonts w:ascii="Arial" w:hAnsi="Arial" w:cs="Arial"/>
      <w:spacing w:val="4"/>
      <w:sz w:val="24"/>
      <w:szCs w:val="20"/>
      <w:lang w:val="zh-CN"/>
    </w:rPr>
  </w:style>
  <w:style w:type="character" w:customStyle="1" w:styleId="2CharCharChar">
    <w:name w:val="标题 2 Char Char Char"/>
    <w:qFormat/>
    <w:rPr>
      <w:rFonts w:ascii="Arial" w:eastAsia="黑体" w:hAnsi="Arial"/>
      <w:b/>
      <w:bCs/>
      <w:kern w:val="2"/>
      <w:sz w:val="32"/>
      <w:szCs w:val="32"/>
      <w:lang w:val="en-US" w:eastAsia="zh-CN" w:bidi="ar-SA"/>
    </w:rPr>
  </w:style>
  <w:style w:type="character" w:customStyle="1" w:styleId="2CharChar0">
    <w:name w:val="标题 2 Char Char"/>
    <w:qFormat/>
    <w:rPr>
      <w:b/>
      <w:bCs/>
      <w:kern w:val="44"/>
      <w:sz w:val="44"/>
      <w:szCs w:val="44"/>
    </w:rPr>
  </w:style>
  <w:style w:type="table" w:customStyle="1" w:styleId="affffffffffffffffffffffffff">
    <w:name w:val="表格內文"/>
    <w:semiHidden/>
    <w:qFormat/>
    <w:tblPr>
      <w:tblCellMar>
        <w:top w:w="0" w:type="dxa"/>
        <w:left w:w="108" w:type="dxa"/>
        <w:bottom w:w="0" w:type="dxa"/>
        <w:right w:w="108" w:type="dxa"/>
      </w:tblCellMar>
    </w:tblPr>
  </w:style>
  <w:style w:type="paragraph" w:customStyle="1" w:styleId="5ff0">
    <w:name w:val="题注5"/>
    <w:basedOn w:val="ac"/>
    <w:next w:val="ab"/>
    <w:qFormat/>
    <w:pPr>
      <w:jc w:val="center"/>
    </w:pPr>
    <w:rPr>
      <w:b/>
      <w:color w:val="000000"/>
      <w:sz w:val="24"/>
      <w:szCs w:val="21"/>
    </w:rPr>
  </w:style>
  <w:style w:type="character" w:customStyle="1" w:styleId="1CharCharCharCharCharCharCharChar1">
    <w:name w:val="标题 1 Char Char Char Char Char Char Char Char1"/>
    <w:qFormat/>
    <w:rPr>
      <w:rFonts w:eastAsia="黑体"/>
      <w:b/>
      <w:kern w:val="44"/>
      <w:sz w:val="32"/>
      <w:lang w:val="en-US" w:eastAsia="zh-CN"/>
    </w:rPr>
  </w:style>
  <w:style w:type="character" w:customStyle="1" w:styleId="2Char10">
    <w:name w:val="标题 2 Char1"/>
    <w:qFormat/>
    <w:rPr>
      <w:rFonts w:ascii="Arial" w:eastAsia="黑体" w:hAnsi="Arial"/>
      <w:b/>
      <w:color w:val="000000"/>
      <w:kern w:val="2"/>
      <w:sz w:val="28"/>
      <w:lang w:bidi="ar-SA"/>
    </w:rPr>
  </w:style>
  <w:style w:type="paragraph" w:customStyle="1" w:styleId="2ffffff5">
    <w:name w:val="表格标题2"/>
    <w:basedOn w:val="affffffffffffffffffffffffff0"/>
    <w:qFormat/>
    <w:rPr>
      <w:b/>
    </w:rPr>
  </w:style>
  <w:style w:type="paragraph" w:customStyle="1" w:styleId="affffffffffffffffffffffffff0">
    <w:name w:val="表格内文"/>
    <w:basedOn w:val="ac"/>
    <w:qFormat/>
    <w:pPr>
      <w:spacing w:line="400" w:lineRule="exact"/>
    </w:pPr>
    <w:rPr>
      <w:rFonts w:ascii="Arial" w:hAnsi="Arial" w:cs="宋体"/>
      <w:sz w:val="24"/>
      <w:szCs w:val="20"/>
    </w:rPr>
  </w:style>
  <w:style w:type="paragraph" w:customStyle="1" w:styleId="1ffffff9">
    <w:name w:val="表格标题1"/>
    <w:basedOn w:val="ac"/>
    <w:qFormat/>
    <w:pPr>
      <w:spacing w:line="400" w:lineRule="exact"/>
      <w:jc w:val="center"/>
    </w:pPr>
    <w:rPr>
      <w:rFonts w:ascii="Arial" w:hAnsi="Arial" w:cs="宋体"/>
      <w:b/>
      <w:bCs/>
      <w:sz w:val="24"/>
      <w:szCs w:val="21"/>
    </w:rPr>
  </w:style>
  <w:style w:type="paragraph" w:customStyle="1" w:styleId="affffffffffffffffffffffffff1">
    <w:name w:val="规划正文"/>
    <w:basedOn w:val="ac"/>
    <w:link w:val="Charfff8"/>
    <w:qFormat/>
    <w:pPr>
      <w:spacing w:line="360" w:lineRule="auto"/>
    </w:pPr>
    <w:rPr>
      <w:kern w:val="0"/>
      <w:sz w:val="24"/>
      <w:szCs w:val="24"/>
      <w:lang w:val="zh-CN"/>
    </w:rPr>
  </w:style>
  <w:style w:type="character" w:customStyle="1" w:styleId="Charfff8">
    <w:name w:val="规划正文 Char"/>
    <w:link w:val="affffffffffffffffffffffffff1"/>
    <w:qFormat/>
    <w:rPr>
      <w:rFonts w:ascii="Times New Roman" w:eastAsia="宋体" w:hAnsi="Times New Roman" w:cs="Times New Roman"/>
      <w:sz w:val="24"/>
      <w:szCs w:val="24"/>
      <w:lang w:val="zh-CN"/>
    </w:rPr>
  </w:style>
  <w:style w:type="paragraph" w:customStyle="1" w:styleId="affffffffffffffffffffffffff2">
    <w:name w:val="正文（标题三）"/>
    <w:basedOn w:val="ac"/>
    <w:qFormat/>
    <w:pPr>
      <w:spacing w:line="360" w:lineRule="auto"/>
      <w:ind w:firstLineChars="200" w:firstLine="200"/>
    </w:pPr>
    <w:rPr>
      <w:sz w:val="24"/>
      <w:szCs w:val="24"/>
    </w:rPr>
  </w:style>
  <w:style w:type="paragraph" w:customStyle="1" w:styleId="affffffffffffffffffffffffff3">
    <w:name w:val="表文字"/>
    <w:qFormat/>
    <w:rPr>
      <w:rFonts w:ascii="宋体"/>
      <w:kern w:val="2"/>
    </w:rPr>
  </w:style>
  <w:style w:type="paragraph" w:customStyle="1" w:styleId="affffffffffffffffffffffffff4">
    <w:name w:val="正文加点"/>
    <w:basedOn w:val="ac"/>
    <w:next w:val="ac"/>
    <w:qFormat/>
    <w:pPr>
      <w:tabs>
        <w:tab w:val="left" w:pos="780"/>
      </w:tabs>
      <w:spacing w:line="360" w:lineRule="auto"/>
    </w:pPr>
    <w:rPr>
      <w:rFonts w:ascii="Arial" w:hAnsi="Arial" w:cs="Arial"/>
      <w:sz w:val="24"/>
      <w:szCs w:val="24"/>
    </w:rPr>
  </w:style>
  <w:style w:type="paragraph" w:customStyle="1" w:styleId="affffffffffffffffffffffffff5">
    <w:name w:val="章摘要"/>
    <w:basedOn w:val="ac"/>
    <w:next w:val="22"/>
    <w:qFormat/>
    <w:pPr>
      <w:overflowPunct w:val="0"/>
      <w:autoSpaceDE w:val="0"/>
      <w:autoSpaceDN w:val="0"/>
      <w:adjustRightInd w:val="0"/>
      <w:spacing w:line="360" w:lineRule="auto"/>
      <w:ind w:firstLine="482"/>
      <w:textAlignment w:val="baseline"/>
    </w:pPr>
    <w:rPr>
      <w:rFonts w:eastAsia="楷体_GB2312"/>
      <w:kern w:val="28"/>
      <w:sz w:val="18"/>
      <w:szCs w:val="20"/>
    </w:rPr>
  </w:style>
  <w:style w:type="paragraph" w:customStyle="1" w:styleId="affffffffffffffffffffffffff6">
    <w:name w:val="文本"/>
    <w:basedOn w:val="ac"/>
    <w:link w:val="Charfff9"/>
    <w:qFormat/>
    <w:pPr>
      <w:spacing w:after="120"/>
    </w:pPr>
    <w:rPr>
      <w:kern w:val="0"/>
      <w:sz w:val="20"/>
      <w:szCs w:val="24"/>
      <w:lang w:val="zh-CN"/>
    </w:rPr>
  </w:style>
  <w:style w:type="character" w:customStyle="1" w:styleId="Charfff9">
    <w:name w:val="文本 Char"/>
    <w:link w:val="affffffffffffffffffffffffff6"/>
    <w:qFormat/>
    <w:rPr>
      <w:rFonts w:ascii="Times New Roman" w:eastAsia="宋体" w:hAnsi="Times New Roman" w:cs="Times New Roman"/>
      <w:szCs w:val="24"/>
      <w:lang w:val="zh-CN"/>
    </w:rPr>
  </w:style>
  <w:style w:type="paragraph" w:customStyle="1" w:styleId="affffffffffffffffffffffffff7">
    <w:name w:val="表格题注"/>
    <w:basedOn w:val="ac"/>
    <w:next w:val="ac"/>
    <w:qFormat/>
    <w:pPr>
      <w:keepLines/>
      <w:tabs>
        <w:tab w:val="left" w:pos="1559"/>
      </w:tabs>
      <w:spacing w:beforeLines="100" w:line="360" w:lineRule="auto"/>
      <w:ind w:left="1559" w:hanging="1559"/>
      <w:jc w:val="center"/>
    </w:pPr>
    <w:rPr>
      <w:rFonts w:ascii="Arial" w:hAnsi="Arial"/>
      <w:sz w:val="18"/>
      <w:szCs w:val="18"/>
    </w:rPr>
  </w:style>
  <w:style w:type="character" w:customStyle="1" w:styleId="CharCharChar2">
    <w:name w:val="插图 Char Char Char"/>
    <w:link w:val="CharChara"/>
    <w:qFormat/>
    <w:rPr>
      <w:rFonts w:ascii="宋体"/>
      <w:szCs w:val="21"/>
    </w:rPr>
  </w:style>
  <w:style w:type="paragraph" w:customStyle="1" w:styleId="CharChara">
    <w:name w:val="插图 Char Char"/>
    <w:basedOn w:val="ac"/>
    <w:next w:val="ac"/>
    <w:link w:val="CharCharChar2"/>
    <w:qFormat/>
    <w:pPr>
      <w:widowControl/>
      <w:overflowPunct w:val="0"/>
      <w:autoSpaceDE w:val="0"/>
      <w:autoSpaceDN w:val="0"/>
      <w:adjustRightInd w:val="0"/>
      <w:spacing w:line="360" w:lineRule="auto"/>
      <w:jc w:val="center"/>
      <w:textAlignment w:val="baseline"/>
    </w:pPr>
    <w:rPr>
      <w:rFonts w:ascii="宋体"/>
      <w:kern w:val="0"/>
      <w:sz w:val="20"/>
      <w:szCs w:val="21"/>
    </w:rPr>
  </w:style>
  <w:style w:type="paragraph" w:customStyle="1" w:styleId="affffffffffffffffffffffffff8">
    <w:name w:val="表居中"/>
    <w:basedOn w:val="af7"/>
    <w:qFormat/>
    <w:pPr>
      <w:autoSpaceDE/>
      <w:autoSpaceDN/>
      <w:adjustRightInd/>
      <w:spacing w:line="360" w:lineRule="auto"/>
      <w:ind w:firstLine="0"/>
      <w:jc w:val="center"/>
    </w:pPr>
    <w:rPr>
      <w:rFonts w:ascii="宋体" w:eastAsia="宋体" w:hAnsi="宋体"/>
      <w:sz w:val="24"/>
      <w:szCs w:val="24"/>
    </w:rPr>
  </w:style>
  <w:style w:type="paragraph" w:customStyle="1" w:styleId="1ffffffa">
    <w:name w:val="附件1"/>
    <w:basedOn w:val="ac"/>
    <w:qFormat/>
    <w:pPr>
      <w:tabs>
        <w:tab w:val="left" w:pos="454"/>
      </w:tabs>
      <w:ind w:left="844"/>
      <w:jc w:val="center"/>
    </w:pPr>
    <w:rPr>
      <w:b/>
      <w:bCs/>
      <w:color w:val="000000"/>
      <w:sz w:val="24"/>
      <w:szCs w:val="24"/>
    </w:rPr>
  </w:style>
  <w:style w:type="paragraph" w:customStyle="1" w:styleId="2ffffff6">
    <w:name w:val="附件2"/>
    <w:basedOn w:val="22"/>
    <w:qFormat/>
    <w:pPr>
      <w:widowControl w:val="0"/>
      <w:tabs>
        <w:tab w:val="left" w:pos="780"/>
      </w:tabs>
      <w:spacing w:before="260" w:after="260" w:line="360" w:lineRule="exact"/>
      <w:ind w:left="780" w:right="0" w:hanging="360"/>
      <w:jc w:val="both"/>
    </w:pPr>
    <w:rPr>
      <w:rFonts w:ascii="宋体" w:eastAsia="宋体" w:hAnsi="宋体"/>
      <w:b/>
      <w:bCs/>
      <w:kern w:val="2"/>
      <w:sz w:val="21"/>
      <w:szCs w:val="32"/>
      <w:lang w:val="zh-CN"/>
    </w:rPr>
  </w:style>
  <w:style w:type="paragraph" w:customStyle="1" w:styleId="2Arial">
    <w:name w:val="样式 标题 2 + Arial 四号"/>
    <w:basedOn w:val="22"/>
    <w:next w:val="ac"/>
    <w:qFormat/>
    <w:pPr>
      <w:keepNext w:val="0"/>
      <w:keepLines w:val="0"/>
      <w:widowControl w:val="0"/>
      <w:tabs>
        <w:tab w:val="left" w:pos="780"/>
      </w:tabs>
      <w:autoSpaceDE w:val="0"/>
      <w:autoSpaceDN w:val="0"/>
      <w:adjustRightInd w:val="0"/>
      <w:spacing w:before="240" w:after="0" w:line="240" w:lineRule="auto"/>
      <w:ind w:left="780" w:right="0" w:hanging="360"/>
    </w:pPr>
    <w:rPr>
      <w:rFonts w:ascii="Arial" w:hAnsi="Arial"/>
      <w:color w:val="auto"/>
      <w:sz w:val="36"/>
      <w:szCs w:val="24"/>
      <w:lang w:val="zh-CN"/>
    </w:rPr>
  </w:style>
  <w:style w:type="paragraph" w:customStyle="1" w:styleId="affffffffffffffffffffffffff9">
    <w:name w:val="表正文中"/>
    <w:qFormat/>
    <w:pPr>
      <w:jc w:val="center"/>
    </w:pPr>
    <w:rPr>
      <w:rFonts w:ascii="Arial" w:hAnsi="Arial"/>
      <w:kern w:val="2"/>
      <w:sz w:val="18"/>
      <w:szCs w:val="24"/>
    </w:rPr>
  </w:style>
  <w:style w:type="paragraph" w:customStyle="1" w:styleId="6f">
    <w:name w:val="样式 标题 6 + 宋体"/>
    <w:basedOn w:val="7"/>
    <w:next w:val="7"/>
    <w:qFormat/>
    <w:rPr>
      <w:rFonts w:ascii="宋体" w:hAnsi="宋体"/>
      <w:kern w:val="2"/>
      <w:lang w:val="zh-CN"/>
    </w:rPr>
  </w:style>
  <w:style w:type="paragraph" w:customStyle="1" w:styleId="affffffffffffffffffffffffffa">
    <w:name w:val="方案概要"/>
    <w:basedOn w:val="ac"/>
    <w:next w:val="ac"/>
    <w:qFormat/>
    <w:pPr>
      <w:spacing w:line="360" w:lineRule="auto"/>
    </w:pPr>
    <w:rPr>
      <w:sz w:val="24"/>
      <w:szCs w:val="24"/>
    </w:rPr>
  </w:style>
  <w:style w:type="paragraph" w:customStyle="1" w:styleId="affffffffffffffffffffffffffb">
    <w:name w:val="表正文左"/>
    <w:qFormat/>
    <w:rPr>
      <w:rFonts w:ascii="Arial" w:hAnsi="Arial"/>
      <w:kern w:val="2"/>
      <w:sz w:val="18"/>
      <w:szCs w:val="24"/>
    </w:rPr>
  </w:style>
  <w:style w:type="paragraph" w:customStyle="1" w:styleId="affffffffffffffffffffffffffc">
    <w:name w:val="表头文本"/>
    <w:qFormat/>
    <w:pPr>
      <w:jc w:val="center"/>
    </w:pPr>
    <w:rPr>
      <w:rFonts w:ascii="Arial" w:hAnsi="Arial"/>
      <w:b/>
      <w:sz w:val="21"/>
      <w:szCs w:val="21"/>
    </w:rPr>
  </w:style>
  <w:style w:type="paragraph" w:customStyle="1" w:styleId="affffffffffffffffffffffffffd">
    <w:name w:val="文本内容"/>
    <w:basedOn w:val="ac"/>
    <w:qFormat/>
    <w:pPr>
      <w:spacing w:beforeLines="50" w:line="360" w:lineRule="auto"/>
      <w:ind w:firstLineChars="200" w:firstLine="480"/>
      <w:jc w:val="left"/>
    </w:pPr>
    <w:rPr>
      <w:rFonts w:ascii="黑体" w:eastAsia="黑体" w:hAnsi="宋体" w:cs="Arial"/>
      <w:sz w:val="24"/>
      <w:szCs w:val="24"/>
    </w:rPr>
  </w:style>
  <w:style w:type="paragraph" w:customStyle="1" w:styleId="affffffffffffffffffffffffffe">
    <w:name w:val="首页脚注"/>
    <w:basedOn w:val="affa"/>
    <w:qFormat/>
    <w:pPr>
      <w:keepLines/>
      <w:tabs>
        <w:tab w:val="clear" w:pos="4153"/>
        <w:tab w:val="clear" w:pos="8306"/>
        <w:tab w:val="center" w:pos="4320"/>
      </w:tabs>
      <w:overflowPunct w:val="0"/>
      <w:autoSpaceDE w:val="0"/>
      <w:autoSpaceDN w:val="0"/>
      <w:adjustRightInd w:val="0"/>
      <w:snapToGrid/>
      <w:jc w:val="center"/>
      <w:textAlignment w:val="baseline"/>
    </w:pPr>
    <w:rPr>
      <w:rFonts w:eastAsia="幼圆"/>
      <w:sz w:val="21"/>
      <w:szCs w:val="20"/>
      <w:lang w:val="zh-CN"/>
    </w:rPr>
  </w:style>
  <w:style w:type="paragraph" w:customStyle="1" w:styleId="0857878">
    <w:name w:val="样式 宋体 小四 首行缩进:  0.85 厘米 段前: 7.8 磅 段后: 7.8 磅"/>
    <w:basedOn w:val="ac"/>
    <w:qFormat/>
    <w:rPr>
      <w:rFonts w:ascii="宋体" w:hAnsi="宋体" w:cs="宋体"/>
      <w:sz w:val="24"/>
      <w:szCs w:val="21"/>
    </w:rPr>
  </w:style>
  <w:style w:type="paragraph" w:customStyle="1" w:styleId="08578780">
    <w:name w:val="样式 首行缩进:  0.85 厘米 段前: 7.8 磅 段后: 7.8 磅"/>
    <w:basedOn w:val="ac"/>
    <w:qFormat/>
    <w:rPr>
      <w:rFonts w:cs="宋体"/>
      <w:sz w:val="24"/>
      <w:szCs w:val="20"/>
    </w:rPr>
  </w:style>
  <w:style w:type="paragraph" w:customStyle="1" w:styleId="08578781">
    <w:name w:val="样式 加粗 左 首行缩进:  0.85 厘米 段前: 7.8 磅 段后: 7.8 磅"/>
    <w:basedOn w:val="ac"/>
    <w:qFormat/>
    <w:pPr>
      <w:spacing w:before="156" w:after="156"/>
      <w:jc w:val="left"/>
    </w:pPr>
    <w:rPr>
      <w:rFonts w:cs="宋体"/>
      <w:b/>
      <w:bCs/>
      <w:sz w:val="24"/>
      <w:szCs w:val="20"/>
    </w:rPr>
  </w:style>
  <w:style w:type="paragraph" w:customStyle="1" w:styleId="08578782">
    <w:name w:val="样式 宋体 小四 加粗 首行缩进:  0.85 厘米 段前: 7.8 磅 段后: 7.8 磅"/>
    <w:basedOn w:val="ac"/>
    <w:qFormat/>
    <w:pPr>
      <w:spacing w:before="156" w:after="156"/>
    </w:pPr>
    <w:rPr>
      <w:rFonts w:ascii="宋体" w:hAnsi="宋体" w:cs="宋体"/>
      <w:b/>
      <w:bCs/>
      <w:sz w:val="24"/>
      <w:szCs w:val="20"/>
    </w:rPr>
  </w:style>
  <w:style w:type="paragraph" w:customStyle="1" w:styleId="08578783">
    <w:name w:val="样式 宋体 首行缩进:  0.85 厘米 段前: 7.8 磅 段后: 7.8 磅"/>
    <w:basedOn w:val="ac"/>
    <w:qFormat/>
    <w:rPr>
      <w:rFonts w:ascii="宋体" w:hAnsi="宋体" w:cs="宋体"/>
      <w:sz w:val="24"/>
      <w:szCs w:val="20"/>
    </w:rPr>
  </w:style>
  <w:style w:type="paragraph" w:customStyle="1" w:styleId="085787810">
    <w:name w:val="样式 宋体 首行缩进:  0.85 厘米 段前: 7.8 磅 段后: 7.8 磅1"/>
    <w:basedOn w:val="ac"/>
    <w:qFormat/>
    <w:rPr>
      <w:rFonts w:ascii="宋体" w:hAnsi="宋体" w:cs="宋体"/>
      <w:sz w:val="24"/>
      <w:szCs w:val="20"/>
    </w:rPr>
  </w:style>
  <w:style w:type="paragraph" w:customStyle="1" w:styleId="afffffffffffffffffffffffffff">
    <w:name w:val="居中图片"/>
    <w:basedOn w:val="ac"/>
    <w:qFormat/>
    <w:pPr>
      <w:adjustRightInd w:val="0"/>
      <w:spacing w:beforeLines="50" w:afterLines="50"/>
      <w:jc w:val="center"/>
    </w:pPr>
    <w:rPr>
      <w:rFonts w:cs="宋体"/>
      <w:sz w:val="24"/>
      <w:szCs w:val="20"/>
    </w:rPr>
  </w:style>
  <w:style w:type="paragraph" w:customStyle="1" w:styleId="afffffffffffffffffffffffffff0">
    <w:name w:val="样式 黑体 初号 加粗 居中"/>
    <w:basedOn w:val="ac"/>
    <w:qFormat/>
    <w:pPr>
      <w:jc w:val="center"/>
    </w:pPr>
    <w:rPr>
      <w:rFonts w:ascii="黑体" w:eastAsia="黑体" w:hAnsi="黑体" w:cs="宋体"/>
      <w:b/>
      <w:bCs/>
      <w:sz w:val="44"/>
      <w:szCs w:val="20"/>
    </w:rPr>
  </w:style>
  <w:style w:type="paragraph" w:customStyle="1" w:styleId="afffffffffffffffffffffffffff1">
    <w:name w:val="居中"/>
    <w:basedOn w:val="affffffffffffffffffffffffff6"/>
    <w:next w:val="afffffffffffffffffffffa"/>
    <w:qFormat/>
    <w:pPr>
      <w:adjustRightInd w:val="0"/>
      <w:spacing w:beforeLines="50" w:afterLines="50" w:line="360" w:lineRule="auto"/>
      <w:ind w:firstLineChars="200" w:firstLine="560"/>
      <w:jc w:val="center"/>
    </w:pPr>
    <w:rPr>
      <w:rFonts w:ascii="宋体" w:hAnsi="宋体"/>
      <w:sz w:val="24"/>
    </w:rPr>
  </w:style>
  <w:style w:type="paragraph" w:customStyle="1" w:styleId="afffffffffffffffffffffffffff2">
    <w:name w:val="样式 居中"/>
    <w:basedOn w:val="ac"/>
    <w:qFormat/>
    <w:pPr>
      <w:jc w:val="center"/>
    </w:pPr>
    <w:rPr>
      <w:rFonts w:cs="宋体"/>
      <w:b/>
      <w:sz w:val="72"/>
      <w:szCs w:val="72"/>
    </w:rPr>
  </w:style>
  <w:style w:type="paragraph" w:customStyle="1" w:styleId="205052">
    <w:name w:val="样式 居中 + 首行缩进:  2 字符 段前: 0.5 行 段后: 0.5 行"/>
    <w:basedOn w:val="afffffffffffffffffffffffffff1"/>
    <w:qFormat/>
    <w:rPr>
      <w:rFonts w:cs="宋体"/>
      <w:szCs w:val="20"/>
    </w:rPr>
  </w:style>
  <w:style w:type="paragraph" w:customStyle="1" w:styleId="Charfffa">
    <w:name w:val="插图题注 Char"/>
    <w:next w:val="ac"/>
    <w:qFormat/>
    <w:pPr>
      <w:spacing w:afterLines="100"/>
      <w:ind w:left="1089" w:hanging="369"/>
      <w:jc w:val="center"/>
    </w:pPr>
    <w:rPr>
      <w:rFonts w:ascii="Arial" w:hAnsi="Arial"/>
      <w:sz w:val="18"/>
      <w:szCs w:val="18"/>
    </w:rPr>
  </w:style>
  <w:style w:type="character" w:customStyle="1" w:styleId="11f4">
    <w:name w:val="正文首行缩进11"/>
    <w:qFormat/>
    <w:rPr>
      <w:rFonts w:ascii="Arial" w:eastAsia="宋体" w:hAnsi="Arial" w:cs="Arial"/>
      <w:sz w:val="21"/>
      <w:szCs w:val="21"/>
      <w:lang w:val="en-US" w:eastAsia="zh-CN" w:bidi="ar-SA"/>
    </w:rPr>
  </w:style>
  <w:style w:type="paragraph" w:customStyle="1" w:styleId="22d">
    <w:name w:val="样式 样式 首行缩进:  2 字符 + 首行缩进:  2 字符"/>
    <w:basedOn w:val="ac"/>
    <w:link w:val="22Char"/>
    <w:qFormat/>
    <w:pPr>
      <w:spacing w:line="360" w:lineRule="auto"/>
      <w:ind w:firstLineChars="200" w:firstLine="200"/>
    </w:pPr>
    <w:rPr>
      <w:kern w:val="0"/>
      <w:sz w:val="24"/>
      <w:szCs w:val="20"/>
      <w:lang w:val="zh-CN"/>
    </w:rPr>
  </w:style>
  <w:style w:type="character" w:customStyle="1" w:styleId="22Char">
    <w:name w:val="样式 样式 首行缩进:  2 字符 + 首行缩进:  2 字符 Char"/>
    <w:link w:val="22d"/>
    <w:qFormat/>
    <w:rPr>
      <w:rFonts w:ascii="Times New Roman" w:eastAsia="宋体" w:hAnsi="Times New Roman" w:cs="Times New Roman"/>
      <w:sz w:val="24"/>
      <w:szCs w:val="20"/>
      <w:lang w:val="zh-CN"/>
    </w:rPr>
  </w:style>
  <w:style w:type="paragraph" w:customStyle="1" w:styleId="afffffffffffffffffffffffffff3">
    <w:name w:val="表格号"/>
    <w:basedOn w:val="ac"/>
    <w:qFormat/>
    <w:pPr>
      <w:widowControl/>
      <w:tabs>
        <w:tab w:val="left" w:pos="2040"/>
      </w:tabs>
      <w:snapToGrid w:val="0"/>
      <w:spacing w:before="80" w:after="320" w:line="360" w:lineRule="auto"/>
      <w:ind w:leftChars="800" w:left="2040" w:hangingChars="200" w:hanging="360"/>
      <w:jc w:val="center"/>
    </w:pPr>
    <w:rPr>
      <w:rFonts w:ascii="Arial" w:eastAsia="黑体" w:hAnsi="Arial" w:cs="Arial"/>
      <w:kern w:val="0"/>
      <w:sz w:val="18"/>
      <w:szCs w:val="18"/>
    </w:rPr>
  </w:style>
  <w:style w:type="paragraph" w:customStyle="1" w:styleId="CharCharChar3">
    <w:name w:val="文字 Char Char Char"/>
    <w:basedOn w:val="ac"/>
    <w:link w:val="CharCharCharChar0"/>
    <w:qFormat/>
    <w:pPr>
      <w:tabs>
        <w:tab w:val="left" w:pos="8520"/>
      </w:tabs>
      <w:spacing w:line="312" w:lineRule="auto"/>
      <w:ind w:right="-210" w:firstLine="556"/>
    </w:pPr>
    <w:rPr>
      <w:rFonts w:ascii="宋体"/>
      <w:kern w:val="0"/>
      <w:sz w:val="28"/>
      <w:szCs w:val="20"/>
    </w:rPr>
  </w:style>
  <w:style w:type="character" w:customStyle="1" w:styleId="CharCharCharChar0">
    <w:name w:val="文字 Char Char Char Char"/>
    <w:link w:val="CharCharChar3"/>
    <w:qFormat/>
    <w:rPr>
      <w:rFonts w:ascii="宋体" w:eastAsia="宋体" w:hAnsi="Times New Roman" w:cs="Times New Roman"/>
      <w:sz w:val="28"/>
      <w:szCs w:val="20"/>
    </w:rPr>
  </w:style>
  <w:style w:type="paragraph" w:customStyle="1" w:styleId="afffffffffffffffffffffffffff4">
    <w:name w:val="文字"/>
    <w:basedOn w:val="ac"/>
    <w:link w:val="Charfffb"/>
    <w:qFormat/>
    <w:pPr>
      <w:tabs>
        <w:tab w:val="left" w:pos="8520"/>
      </w:tabs>
      <w:spacing w:line="312" w:lineRule="auto"/>
      <w:ind w:right="-210" w:firstLine="556"/>
    </w:pPr>
    <w:rPr>
      <w:rFonts w:ascii="宋体"/>
      <w:kern w:val="0"/>
      <w:sz w:val="28"/>
      <w:szCs w:val="20"/>
    </w:rPr>
  </w:style>
  <w:style w:type="character" w:customStyle="1" w:styleId="Charfffb">
    <w:name w:val="文字 Char"/>
    <w:link w:val="afffffffffffffffffffffffffff4"/>
    <w:qFormat/>
    <w:rPr>
      <w:rFonts w:ascii="宋体" w:eastAsia="宋体" w:hAnsi="Times New Roman" w:cs="Times New Roman"/>
      <w:sz w:val="28"/>
      <w:szCs w:val="20"/>
    </w:rPr>
  </w:style>
  <w:style w:type="paragraph" w:customStyle="1" w:styleId="102">
    <w:name w:val="样式 10 磅"/>
    <w:qFormat/>
    <w:pPr>
      <w:widowControl w:val="0"/>
      <w:jc w:val="both"/>
    </w:pPr>
    <w:rPr>
      <w:kern w:val="2"/>
      <w:sz w:val="21"/>
      <w:szCs w:val="24"/>
    </w:rPr>
  </w:style>
  <w:style w:type="character" w:customStyle="1" w:styleId="CharCharb">
    <w:name w:val="表头样式 Char Char"/>
    <w:qFormat/>
    <w:rPr>
      <w:rFonts w:ascii="Arial" w:eastAsia="宋体" w:hAnsi="Arial"/>
      <w:b/>
      <w:sz w:val="21"/>
      <w:szCs w:val="21"/>
      <w:lang w:val="en-US" w:eastAsia="zh-CN" w:bidi="ar-SA"/>
    </w:rPr>
  </w:style>
  <w:style w:type="paragraph" w:customStyle="1" w:styleId="11f5">
    <w:name w:val="修订11"/>
    <w:qFormat/>
    <w:rPr>
      <w:kern w:val="2"/>
      <w:sz w:val="21"/>
    </w:rPr>
  </w:style>
  <w:style w:type="character" w:customStyle="1" w:styleId="11f6">
    <w:name w:val="明显参考11"/>
    <w:qFormat/>
    <w:rPr>
      <w:b/>
      <w:sz w:val="24"/>
      <w:u w:val="single"/>
    </w:rPr>
  </w:style>
  <w:style w:type="character" w:customStyle="1" w:styleId="11f7">
    <w:name w:val="明显强调11"/>
    <w:qFormat/>
    <w:rPr>
      <w:b/>
      <w:i/>
      <w:sz w:val="24"/>
      <w:szCs w:val="24"/>
      <w:u w:val="single"/>
    </w:rPr>
  </w:style>
  <w:style w:type="character" w:customStyle="1" w:styleId="11f8">
    <w:name w:val="书籍标题11"/>
    <w:qFormat/>
    <w:rPr>
      <w:rFonts w:ascii="Cambria" w:eastAsia="宋体" w:hAnsi="Cambria"/>
      <w:b/>
      <w:i/>
      <w:sz w:val="24"/>
      <w:szCs w:val="24"/>
    </w:rPr>
  </w:style>
  <w:style w:type="character" w:customStyle="1" w:styleId="afffffffffffffffffffffffffff5">
    <w:name w:val="样式 仿宋"/>
    <w:qFormat/>
    <w:rPr>
      <w:rFonts w:ascii="仿宋" w:eastAsia="仿宋" w:hAnsi="仿宋"/>
      <w:kern w:val="1"/>
    </w:rPr>
  </w:style>
  <w:style w:type="character" w:customStyle="1" w:styleId="CharCharc">
    <w:name w:val="正文文本缩进 Char Char"/>
    <w:qFormat/>
    <w:rPr>
      <w:rFonts w:ascii="楷体_GB2312" w:eastAsia="楷体_GB2312"/>
      <w:sz w:val="28"/>
    </w:rPr>
  </w:style>
  <w:style w:type="character" w:customStyle="1" w:styleId="CharChard">
    <w:name w:val="标题 Char Char"/>
    <w:qFormat/>
    <w:rPr>
      <w:rFonts w:ascii="Cambria" w:hAnsi="Cambria" w:cs="Times New Roman"/>
      <w:b/>
      <w:bCs/>
      <w:kern w:val="2"/>
      <w:sz w:val="32"/>
      <w:szCs w:val="32"/>
    </w:rPr>
  </w:style>
  <w:style w:type="character" w:customStyle="1" w:styleId="1ffffffb">
    <w:name w:val="文档结构图 字符1"/>
    <w:qFormat/>
    <w:rPr>
      <w:rFonts w:ascii="Microsoft YaHei UI" w:eastAsia="Microsoft YaHei UI"/>
      <w:kern w:val="2"/>
      <w:sz w:val="18"/>
      <w:szCs w:val="18"/>
    </w:rPr>
  </w:style>
  <w:style w:type="character" w:customStyle="1" w:styleId="1ffffffc">
    <w:name w:val="日期 字符1"/>
    <w:uiPriority w:val="99"/>
    <w:semiHidden/>
    <w:qFormat/>
    <w:rPr>
      <w:kern w:val="2"/>
      <w:sz w:val="21"/>
      <w:szCs w:val="24"/>
    </w:rPr>
  </w:style>
  <w:style w:type="character" w:customStyle="1" w:styleId="1ffffffd">
    <w:name w:val="批注文字 字符1"/>
    <w:uiPriority w:val="99"/>
    <w:semiHidden/>
    <w:qFormat/>
    <w:rPr>
      <w:kern w:val="2"/>
      <w:sz w:val="21"/>
      <w:szCs w:val="24"/>
    </w:rPr>
  </w:style>
  <w:style w:type="character" w:customStyle="1" w:styleId="1ffffffe">
    <w:name w:val="批注主题 字符1"/>
    <w:uiPriority w:val="99"/>
    <w:semiHidden/>
    <w:qFormat/>
    <w:rPr>
      <w:b/>
      <w:bCs/>
      <w:kern w:val="2"/>
      <w:sz w:val="21"/>
      <w:szCs w:val="24"/>
    </w:rPr>
  </w:style>
  <w:style w:type="paragraph" w:customStyle="1" w:styleId="afffffffffffffffffffffffffff6">
    <w:name w:val="常用标题"/>
    <w:basedOn w:val="5"/>
    <w:next w:val="afffffffffffffffffffffffffff7"/>
    <w:qFormat/>
    <w:pPr>
      <w:widowControl w:val="0"/>
      <w:tabs>
        <w:tab w:val="left" w:pos="420"/>
      </w:tabs>
      <w:spacing w:after="0" w:line="360" w:lineRule="auto"/>
      <w:ind w:left="420" w:right="0" w:hanging="420"/>
      <w:jc w:val="both"/>
      <w:outlineLvl w:val="3"/>
    </w:pPr>
    <w:rPr>
      <w:rFonts w:ascii="楷体_GB2312" w:eastAsia="楷体_GB2312" w:hAnsi="宋体"/>
      <w:b/>
      <w:bCs/>
      <w:color w:val="auto"/>
      <w:kern w:val="2"/>
      <w:sz w:val="24"/>
      <w:szCs w:val="24"/>
    </w:rPr>
  </w:style>
  <w:style w:type="paragraph" w:customStyle="1" w:styleId="afffffffffffffffffffffffffff7">
    <w:name w:val="常用正文"/>
    <w:basedOn w:val="ac"/>
    <w:qFormat/>
    <w:pPr>
      <w:spacing w:line="360" w:lineRule="auto"/>
      <w:ind w:leftChars="200" w:left="420"/>
    </w:pPr>
    <w:rPr>
      <w:rFonts w:ascii="宋体" w:hAnsi="宋体"/>
      <w:szCs w:val="21"/>
    </w:rPr>
  </w:style>
  <w:style w:type="paragraph" w:customStyle="1" w:styleId="350">
    <w:name w:val="正文文本 35"/>
    <w:basedOn w:val="ac"/>
    <w:qFormat/>
    <w:pPr>
      <w:adjustRightInd w:val="0"/>
      <w:jc w:val="center"/>
      <w:textAlignment w:val="baseline"/>
    </w:pPr>
    <w:rPr>
      <w:b/>
      <w:sz w:val="48"/>
      <w:szCs w:val="20"/>
    </w:rPr>
  </w:style>
  <w:style w:type="character" w:customStyle="1" w:styleId="-1Char">
    <w:name w:val="彩色列表 - 强调文字颜色 1 Char"/>
    <w:qFormat/>
    <w:rPr>
      <w:kern w:val="2"/>
      <w:sz w:val="21"/>
      <w:szCs w:val="24"/>
    </w:rPr>
  </w:style>
  <w:style w:type="paragraph" w:customStyle="1" w:styleId="afffffffffffffffffffffffffff8">
    <w:name w:val="参考文献"/>
    <w:basedOn w:val="ac"/>
    <w:qFormat/>
    <w:pPr>
      <w:tabs>
        <w:tab w:val="left" w:pos="1440"/>
      </w:tabs>
      <w:adjustRightInd w:val="0"/>
      <w:spacing w:line="440" w:lineRule="exact"/>
      <w:textAlignment w:val="bottom"/>
    </w:pPr>
    <w:rPr>
      <w:rFonts w:eastAsia="仿宋_GB2312"/>
      <w:kern w:val="0"/>
      <w:sz w:val="28"/>
      <w:szCs w:val="20"/>
    </w:rPr>
  </w:style>
  <w:style w:type="paragraph" w:customStyle="1" w:styleId="afffffffffffffffffffffffffff9">
    <w:name w:val="表格内容左对齐"/>
    <w:basedOn w:val="ac"/>
    <w:qFormat/>
    <w:pPr>
      <w:jc w:val="left"/>
    </w:pPr>
    <w:rPr>
      <w:rFonts w:ascii="宋体" w:hAnsi="宋体" w:cs="宋体"/>
      <w:sz w:val="24"/>
      <w:szCs w:val="24"/>
    </w:rPr>
  </w:style>
  <w:style w:type="paragraph" w:customStyle="1" w:styleId="1fffffff">
    <w:name w:val="表格1"/>
    <w:basedOn w:val="ac"/>
    <w:qFormat/>
    <w:pPr>
      <w:adjustRightInd w:val="0"/>
      <w:textAlignment w:val="baseline"/>
    </w:pPr>
    <w:rPr>
      <w:rFonts w:ascii="宋体"/>
      <w:kern w:val="24"/>
      <w:szCs w:val="20"/>
    </w:rPr>
  </w:style>
  <w:style w:type="character" w:customStyle="1" w:styleId="20505CharChar">
    <w:name w:val="样式 正文文本 + 首行缩进:  2 字符 段前: 0.5 行 段后: 0.5 行 Char Char"/>
    <w:qFormat/>
    <w:rPr>
      <w:rFonts w:ascii="Trebuchet MS" w:eastAsia="新宋体" w:hAnsi="Trebuchet MS"/>
      <w:sz w:val="24"/>
    </w:rPr>
  </w:style>
  <w:style w:type="paragraph" w:customStyle="1" w:styleId="5ff1">
    <w:name w:val="日期5"/>
    <w:basedOn w:val="ac"/>
    <w:next w:val="ac"/>
    <w:qFormat/>
    <w:pPr>
      <w:adjustRightInd w:val="0"/>
      <w:spacing w:line="312" w:lineRule="atLeast"/>
    </w:pPr>
    <w:rPr>
      <w:kern w:val="0"/>
      <w:sz w:val="24"/>
      <w:szCs w:val="20"/>
    </w:rPr>
  </w:style>
  <w:style w:type="character" w:customStyle="1" w:styleId="2Char11">
    <w:name w:val="正文文本 2 Char1"/>
    <w:uiPriority w:val="99"/>
    <w:qFormat/>
    <w:rPr>
      <w:rFonts w:ascii="Verdana" w:hAnsi="Verdana" w:cs="宋体"/>
      <w:color w:val="4C4C4C"/>
    </w:rPr>
  </w:style>
  <w:style w:type="character" w:customStyle="1" w:styleId="2Char12">
    <w:name w:val="正文首行缩进 2 Char1"/>
    <w:qFormat/>
    <w:rPr>
      <w:rFonts w:ascii="Times New Roman" w:eastAsia="宋体" w:hAnsi="Times New Roman" w:cs="Times New Roman"/>
      <w:color w:val="auto"/>
      <w:kern w:val="2"/>
      <w:sz w:val="21"/>
      <w:szCs w:val="24"/>
    </w:rPr>
  </w:style>
  <w:style w:type="character" w:customStyle="1" w:styleId="Char1fa">
    <w:name w:val="称呼 Char1"/>
    <w:qFormat/>
    <w:rPr>
      <w:rFonts w:ascii="Verdana" w:hAnsi="Verdana" w:cs="宋体"/>
      <w:color w:val="4C4C4C"/>
      <w:sz w:val="24"/>
    </w:rPr>
  </w:style>
  <w:style w:type="character" w:customStyle="1" w:styleId="Char1fb">
    <w:name w:val="电子邮件签名 Char1"/>
    <w:qFormat/>
    <w:rPr>
      <w:rFonts w:ascii="Verdana" w:hAnsi="Verdana" w:cs="宋体"/>
      <w:color w:val="4C4C4C"/>
      <w:sz w:val="24"/>
    </w:rPr>
  </w:style>
  <w:style w:type="character" w:customStyle="1" w:styleId="Char1fc">
    <w:name w:val="签名 Char1"/>
    <w:qFormat/>
    <w:rPr>
      <w:rFonts w:ascii="Verdana" w:hAnsi="Verdana" w:cs="宋体"/>
      <w:color w:val="4C4C4C"/>
      <w:sz w:val="24"/>
    </w:rPr>
  </w:style>
  <w:style w:type="character" w:customStyle="1" w:styleId="Char1fd">
    <w:name w:val="信息标题 Char1"/>
    <w:qFormat/>
    <w:rPr>
      <w:rFonts w:ascii="Arial" w:hAnsi="Arial" w:cs="宋体"/>
      <w:color w:val="4C4C4C"/>
      <w:sz w:val="24"/>
      <w:shd w:val="pct20" w:color="auto" w:fill="auto"/>
    </w:rPr>
  </w:style>
  <w:style w:type="character" w:customStyle="1" w:styleId="Charfffc">
    <w:name w:val="无间隔 Char"/>
    <w:qFormat/>
    <w:rPr>
      <w:rFonts w:cs="宋体"/>
      <w:color w:val="4C4C4C"/>
      <w:sz w:val="24"/>
      <w:szCs w:val="32"/>
      <w:lang w:eastAsia="en-US" w:bidi="en-US"/>
    </w:rPr>
  </w:style>
  <w:style w:type="character" w:customStyle="1" w:styleId="6Char1">
    <w:name w:val="标题 6 Char1"/>
    <w:qFormat/>
    <w:rPr>
      <w:rFonts w:ascii="Cambria" w:eastAsia="宋体" w:hAnsi="Cambria" w:cs="Times New Roman"/>
      <w:b/>
      <w:bCs/>
      <w:kern w:val="2"/>
      <w:sz w:val="24"/>
      <w:szCs w:val="24"/>
    </w:rPr>
  </w:style>
  <w:style w:type="character" w:customStyle="1" w:styleId="Charfffd">
    <w:name w:val="文本块 Char"/>
    <w:qFormat/>
    <w:rPr>
      <w:rFonts w:ascii="Verdana" w:hAnsi="Verdana" w:cs="宋体"/>
      <w:color w:val="4C4C4C"/>
      <w:sz w:val="24"/>
    </w:rPr>
  </w:style>
  <w:style w:type="character" w:customStyle="1" w:styleId="CharChare">
    <w:name w:val="方正正文 Char Char"/>
    <w:qFormat/>
    <w:rPr>
      <w:rFonts w:eastAsia="方正仿宋"/>
      <w:sz w:val="32"/>
      <w:szCs w:val="24"/>
    </w:rPr>
  </w:style>
  <w:style w:type="paragraph" w:customStyle="1" w:styleId="afffffffffffffffffffffffffffa">
    <w:name w:val="五级"/>
    <w:basedOn w:val="5"/>
    <w:link w:val="Charfffe"/>
    <w:uiPriority w:val="99"/>
    <w:qFormat/>
    <w:pPr>
      <w:widowControl w:val="0"/>
      <w:spacing w:before="280" w:after="290" w:line="376" w:lineRule="auto"/>
      <w:ind w:left="2551" w:right="0" w:hanging="850"/>
      <w:jc w:val="both"/>
    </w:pPr>
    <w:rPr>
      <w:rFonts w:ascii="Times New Roman" w:eastAsia="宋体" w:hAnsi="Times New Roman"/>
      <w:b/>
      <w:bCs/>
      <w:color w:val="auto"/>
      <w:szCs w:val="28"/>
      <w:lang w:val="zh-CN"/>
    </w:rPr>
  </w:style>
  <w:style w:type="character" w:customStyle="1" w:styleId="Charfffe">
    <w:name w:val="五级 Char"/>
    <w:link w:val="afffffffffffffffffffffffffffa"/>
    <w:uiPriority w:val="99"/>
    <w:qFormat/>
    <w:rPr>
      <w:rFonts w:ascii="Times New Roman" w:eastAsia="宋体" w:hAnsi="Times New Roman" w:cs="Times New Roman"/>
      <w:b/>
      <w:bCs/>
      <w:sz w:val="28"/>
      <w:szCs w:val="28"/>
      <w:lang w:val="zh-CN"/>
    </w:rPr>
  </w:style>
  <w:style w:type="paragraph" w:customStyle="1" w:styleId="2ffffff7">
    <w:name w:val="内管标题2"/>
    <w:basedOn w:val="22"/>
    <w:link w:val="2Charb"/>
    <w:qFormat/>
    <w:pPr>
      <w:widowControl w:val="0"/>
      <w:spacing w:after="0" w:line="360" w:lineRule="auto"/>
      <w:ind w:left="907" w:right="0" w:hanging="850"/>
      <w:jc w:val="both"/>
    </w:pPr>
    <w:rPr>
      <w:rFonts w:ascii="宋体" w:eastAsia="宋体" w:hAnsi="宋体"/>
      <w:b/>
      <w:bCs/>
      <w:color w:val="auto"/>
      <w:sz w:val="28"/>
      <w:szCs w:val="32"/>
      <w:lang w:val="zh-CN"/>
    </w:rPr>
  </w:style>
  <w:style w:type="character" w:customStyle="1" w:styleId="2Charb">
    <w:name w:val="内管标题2 Char"/>
    <w:link w:val="2ffffff7"/>
    <w:qFormat/>
    <w:rPr>
      <w:rFonts w:ascii="宋体" w:eastAsia="宋体" w:hAnsi="宋体" w:cs="Times New Roman"/>
      <w:b/>
      <w:bCs/>
      <w:sz w:val="28"/>
      <w:szCs w:val="32"/>
      <w:lang w:val="zh-CN"/>
    </w:rPr>
  </w:style>
  <w:style w:type="paragraph" w:customStyle="1" w:styleId="afffffffffffffffffffffffffffb">
    <w:name w:val="内管一级标题"/>
    <w:basedOn w:val="14"/>
    <w:uiPriority w:val="99"/>
    <w:qFormat/>
    <w:pPr>
      <w:widowControl w:val="0"/>
      <w:tabs>
        <w:tab w:val="left" w:pos="425"/>
      </w:tabs>
      <w:spacing w:after="0" w:line="360" w:lineRule="auto"/>
      <w:ind w:left="425" w:right="0" w:hanging="425"/>
      <w:jc w:val="both"/>
    </w:pPr>
    <w:rPr>
      <w:rFonts w:ascii="Times New Roman" w:hAnsi="Times New Roman"/>
      <w:b/>
      <w:bCs/>
      <w:color w:val="auto"/>
      <w:kern w:val="44"/>
      <w:szCs w:val="44"/>
      <w:lang w:val="zh-CN"/>
    </w:rPr>
  </w:style>
  <w:style w:type="paragraph" w:customStyle="1" w:styleId="5050505057">
    <w:name w:val="样式 样式 正文5 + 段前: 0.5 行 段后: 0.5 行 + 段前: 0.5 行 段后: 0.5 行7"/>
    <w:basedOn w:val="ac"/>
    <w:qFormat/>
    <w:pPr>
      <w:numPr>
        <w:numId w:val="20"/>
      </w:numPr>
      <w:spacing w:beforeLines="50" w:afterLines="50" w:line="360" w:lineRule="auto"/>
      <w:ind w:left="440" w:hangingChars="100" w:hanging="100"/>
    </w:pPr>
    <w:rPr>
      <w:rFonts w:ascii="Constantia" w:eastAsia="新宋体" w:hAnsi="Constantia" w:cs="宋体"/>
      <w:sz w:val="24"/>
      <w:szCs w:val="20"/>
    </w:rPr>
  </w:style>
  <w:style w:type="paragraph" w:customStyle="1" w:styleId="a1">
    <w:name w:val="标题二"/>
    <w:basedOn w:val="22"/>
    <w:link w:val="Charffff"/>
    <w:qFormat/>
    <w:pPr>
      <w:numPr>
        <w:ilvl w:val="1"/>
        <w:numId w:val="20"/>
      </w:numPr>
      <w:adjustRightInd w:val="0"/>
      <w:snapToGrid w:val="0"/>
      <w:spacing w:beforeLines="100" w:afterLines="100" w:line="360" w:lineRule="auto"/>
      <w:ind w:right="0"/>
    </w:pPr>
    <w:rPr>
      <w:rFonts w:ascii="Estrangelo Edessa" w:eastAsia="仿宋" w:hAnsi="Estrangelo Edessa"/>
      <w:b/>
      <w:color w:val="auto"/>
      <w:sz w:val="40"/>
      <w:szCs w:val="32"/>
      <w:lang w:val="zh-CN"/>
    </w:rPr>
  </w:style>
  <w:style w:type="character" w:customStyle="1" w:styleId="Charffff">
    <w:name w:val="标题二 Char"/>
    <w:link w:val="a1"/>
    <w:qFormat/>
    <w:rPr>
      <w:rFonts w:ascii="Estrangelo Edessa" w:eastAsia="仿宋" w:hAnsi="Estrangelo Edessa" w:cs="Times New Roman"/>
      <w:b/>
      <w:kern w:val="0"/>
      <w:sz w:val="40"/>
      <w:szCs w:val="32"/>
      <w:lang w:val="zh-CN"/>
    </w:rPr>
  </w:style>
  <w:style w:type="character" w:customStyle="1" w:styleId="-1Char0">
    <w:name w:val="彩色列表 - 着色 1 Char"/>
    <w:uiPriority w:val="34"/>
    <w:qFormat/>
    <w:rPr>
      <w:rFonts w:ascii="Calibri" w:hAnsi="Calibri"/>
      <w:kern w:val="2"/>
      <w:sz w:val="21"/>
      <w:szCs w:val="22"/>
    </w:rPr>
  </w:style>
  <w:style w:type="character" w:customStyle="1" w:styleId="Char1fe">
    <w:name w:val="表正文 Char1"/>
    <w:qFormat/>
    <w:rPr>
      <w:kern w:val="2"/>
      <w:sz w:val="21"/>
      <w:szCs w:val="24"/>
    </w:rPr>
  </w:style>
  <w:style w:type="character" w:customStyle="1" w:styleId="Charffff0">
    <w:name w:val="题注 Char"/>
    <w:qFormat/>
    <w:rPr>
      <w:rFonts w:ascii="Cambria" w:hAnsi="Cambria" w:cs="宋体"/>
      <w:color w:val="4C4C4C"/>
    </w:rPr>
  </w:style>
  <w:style w:type="character" w:customStyle="1" w:styleId="Charffff1">
    <w:name w:val="普通(网站) Char"/>
    <w:qFormat/>
    <w:rPr>
      <w:rFonts w:ascii="宋体" w:hAnsi="宋体" w:cs="黑体"/>
      <w:sz w:val="24"/>
      <w:szCs w:val="24"/>
    </w:rPr>
  </w:style>
  <w:style w:type="table" w:customStyle="1" w:styleId="21f1">
    <w:name w:val="无格式表格 21"/>
    <w:basedOn w:val="af"/>
    <w:uiPriority w:val="42"/>
    <w:qFormat/>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88">
    <w:name w:val="列出段落8"/>
    <w:basedOn w:val="ac"/>
    <w:uiPriority w:val="34"/>
    <w:qFormat/>
    <w:pPr>
      <w:ind w:firstLineChars="200" w:firstLine="420"/>
    </w:pPr>
    <w:rPr>
      <w:szCs w:val="24"/>
    </w:rPr>
  </w:style>
  <w:style w:type="paragraph" w:customStyle="1" w:styleId="afffffffffffffffffffffffffffc">
    <w:name w:val="图片标注"/>
    <w:basedOn w:val="afffff3"/>
    <w:qFormat/>
    <w:pPr>
      <w:keepNext w:val="0"/>
      <w:spacing w:before="80" w:after="40"/>
      <w:jc w:val="center"/>
    </w:pPr>
    <w:rPr>
      <w:rFonts w:ascii="Futura Bk" w:hAnsi="Futura Bk"/>
      <w:sz w:val="18"/>
      <w:szCs w:val="21"/>
    </w:rPr>
  </w:style>
  <w:style w:type="paragraph" w:customStyle="1" w:styleId="afffffffffffffffffffffffffffd">
    <w:name w:val="表格非标题文字"/>
    <w:link w:val="Charffff2"/>
    <w:qFormat/>
    <w:pPr>
      <w:snapToGrid w:val="0"/>
      <w:spacing w:before="80" w:after="40"/>
    </w:pPr>
    <w:rPr>
      <w:rFonts w:ascii="Futura Bk" w:hAnsi="Futura Bk"/>
      <w:sz w:val="18"/>
      <w:szCs w:val="21"/>
    </w:rPr>
  </w:style>
  <w:style w:type="character" w:customStyle="1" w:styleId="Charffff2">
    <w:name w:val="表格非标题文字 Char"/>
    <w:link w:val="afffffffffffffffffffffffffffd"/>
    <w:qFormat/>
    <w:rPr>
      <w:rFonts w:ascii="Futura Bk" w:hAnsi="Futura Bk"/>
      <w:sz w:val="18"/>
      <w:szCs w:val="21"/>
      <w:lang w:bidi="ar-SA"/>
    </w:rPr>
  </w:style>
  <w:style w:type="character" w:customStyle="1" w:styleId="1CharCharCharCharCharCharCharChar3">
    <w:name w:val="标题 1 Char Char Char Char Char Char Char Char3"/>
    <w:qFormat/>
    <w:rPr>
      <w:rFonts w:eastAsia="黑体"/>
      <w:b/>
      <w:kern w:val="44"/>
      <w:sz w:val="32"/>
      <w:lang w:val="en-US" w:eastAsia="zh-CN"/>
    </w:rPr>
  </w:style>
  <w:style w:type="paragraph" w:customStyle="1" w:styleId="1fffffff0">
    <w:name w:val="正常1"/>
    <w:basedOn w:val="ac"/>
    <w:qFormat/>
    <w:pPr>
      <w:widowControl/>
      <w:jc w:val="left"/>
    </w:pPr>
    <w:rPr>
      <w:rFonts w:ascii="宋体" w:hAnsi="宋体"/>
      <w:color w:val="000000"/>
      <w:kern w:val="0"/>
      <w:sz w:val="24"/>
      <w:szCs w:val="20"/>
    </w:rPr>
  </w:style>
  <w:style w:type="paragraph" w:customStyle="1" w:styleId="1fffffff1">
    <w:name w:val="文档结构图 1"/>
    <w:basedOn w:val="ac"/>
    <w:qFormat/>
    <w:pPr>
      <w:shd w:val="clear" w:color="auto" w:fill="000080"/>
    </w:pPr>
    <w:rPr>
      <w:szCs w:val="20"/>
    </w:rPr>
  </w:style>
  <w:style w:type="paragraph" w:customStyle="1" w:styleId="1fffffff2">
    <w:name w:val="修订版本号1"/>
    <w:qFormat/>
    <w:rPr>
      <w:kern w:val="2"/>
      <w:sz w:val="21"/>
    </w:rPr>
  </w:style>
  <w:style w:type="paragraph" w:customStyle="1" w:styleId="1-">
    <w:name w:val="样式1-国家局模版"/>
    <w:basedOn w:val="affffffffff1"/>
    <w:link w:val="1-Char"/>
    <w:qFormat/>
    <w:pPr>
      <w:tabs>
        <w:tab w:val="clear" w:pos="1260"/>
      </w:tabs>
      <w:spacing w:beforeLines="50" w:afterLines="50"/>
      <w:ind w:left="0" w:firstLine="0"/>
    </w:pPr>
    <w:rPr>
      <w:kern w:val="0"/>
      <w:sz w:val="20"/>
      <w:szCs w:val="20"/>
      <w:lang w:val="zh-CN"/>
    </w:rPr>
  </w:style>
  <w:style w:type="character" w:customStyle="1" w:styleId="1-Char">
    <w:name w:val="样式1-国家局模版 Char"/>
    <w:link w:val="1-"/>
    <w:qFormat/>
    <w:rPr>
      <w:rFonts w:ascii="黑体" w:eastAsia="黑体" w:hAnsi="Times New Roman" w:cs="Times New Roman"/>
      <w:kern w:val="0"/>
      <w:sz w:val="20"/>
      <w:szCs w:val="20"/>
      <w:lang w:val="zh-CN"/>
    </w:rPr>
  </w:style>
  <w:style w:type="paragraph" w:customStyle="1" w:styleId="a6">
    <w:name w:val="二级无"/>
    <w:qFormat/>
    <w:pPr>
      <w:numPr>
        <w:ilvl w:val="2"/>
        <w:numId w:val="21"/>
      </w:numPr>
      <w:ind w:left="0"/>
      <w:outlineLvl w:val="3"/>
    </w:pPr>
    <w:rPr>
      <w:rFonts w:ascii="宋体" w:hint="eastAsia"/>
      <w:sz w:val="21"/>
      <w:szCs w:val="21"/>
    </w:rPr>
  </w:style>
  <w:style w:type="paragraph" w:customStyle="1" w:styleId="3fffe">
    <w:name w:val="引用3"/>
    <w:basedOn w:val="ac"/>
    <w:qFormat/>
    <w:pPr>
      <w:widowControl/>
      <w:spacing w:before="100" w:after="100"/>
      <w:jc w:val="left"/>
    </w:pPr>
    <w:rPr>
      <w:rFonts w:ascii="Arial" w:hAnsi="Arial" w:cs="Arial"/>
      <w:color w:val="808080"/>
      <w:kern w:val="0"/>
      <w:sz w:val="28"/>
      <w:szCs w:val="28"/>
    </w:rPr>
  </w:style>
  <w:style w:type="paragraph" w:customStyle="1" w:styleId="6f0">
    <w:name w:val="副标题6"/>
    <w:basedOn w:val="ac"/>
    <w:qFormat/>
    <w:pPr>
      <w:widowControl/>
      <w:spacing w:before="100" w:beforeAutospacing="1" w:after="100" w:afterAutospacing="1"/>
      <w:jc w:val="left"/>
    </w:pPr>
    <w:rPr>
      <w:rFonts w:ascii="Arial" w:hAnsi="Arial" w:cs="Arial"/>
      <w:color w:val="666666"/>
      <w:kern w:val="0"/>
      <w:sz w:val="23"/>
      <w:szCs w:val="23"/>
    </w:rPr>
  </w:style>
  <w:style w:type="paragraph" w:customStyle="1" w:styleId="103">
    <w:name w:val="标题10"/>
    <w:basedOn w:val="ac"/>
    <w:qFormat/>
    <w:pPr>
      <w:widowControl/>
      <w:spacing w:before="100" w:beforeAutospacing="1" w:after="100" w:afterAutospacing="1" w:line="405" w:lineRule="atLeast"/>
      <w:jc w:val="left"/>
    </w:pPr>
    <w:rPr>
      <w:rFonts w:ascii="Arial" w:hAnsi="Arial" w:cs="Arial"/>
      <w:kern w:val="0"/>
      <w:sz w:val="38"/>
      <w:szCs w:val="38"/>
    </w:rPr>
  </w:style>
  <w:style w:type="paragraph" w:customStyle="1" w:styleId="23a">
    <w:name w:val="标题 23"/>
    <w:basedOn w:val="ac"/>
    <w:qFormat/>
    <w:rPr>
      <w:rFonts w:cs="Mangal"/>
      <w:szCs w:val="24"/>
      <w:lang w:bidi="hi-IN"/>
    </w:rPr>
  </w:style>
  <w:style w:type="paragraph" w:customStyle="1" w:styleId="89">
    <w:name w:val="正文8"/>
    <w:basedOn w:val="ac"/>
    <w:qFormat/>
    <w:pPr>
      <w:widowControl/>
      <w:jc w:val="left"/>
    </w:pPr>
    <w:rPr>
      <w:rFonts w:ascii="宋体" w:hAnsi="宋体" w:cs="Arial"/>
      <w:color w:val="000000"/>
      <w:kern w:val="0"/>
      <w:sz w:val="24"/>
      <w:szCs w:val="21"/>
    </w:rPr>
  </w:style>
  <w:style w:type="character" w:customStyle="1" w:styleId="104">
    <w:name w:val="页眉10"/>
    <w:qFormat/>
  </w:style>
  <w:style w:type="paragraph" w:customStyle="1" w:styleId="96">
    <w:name w:val="纯文本9"/>
    <w:basedOn w:val="ac"/>
    <w:qFormat/>
    <w:pPr>
      <w:adjustRightInd w:val="0"/>
      <w:spacing w:line="312" w:lineRule="atLeast"/>
      <w:textAlignment w:val="baseline"/>
    </w:pPr>
    <w:rPr>
      <w:rFonts w:ascii="宋体" w:hAnsi="Courier New"/>
      <w:kern w:val="0"/>
      <w:szCs w:val="24"/>
    </w:rPr>
  </w:style>
  <w:style w:type="paragraph" w:customStyle="1" w:styleId="N">
    <w:name w:val="正文N"/>
    <w:basedOn w:val="ac"/>
    <w:link w:val="NChar"/>
    <w:qFormat/>
    <w:pPr>
      <w:tabs>
        <w:tab w:val="left" w:pos="720"/>
      </w:tabs>
      <w:spacing w:line="360" w:lineRule="auto"/>
      <w:ind w:firstLineChars="200" w:firstLine="420"/>
    </w:pPr>
    <w:rPr>
      <w:kern w:val="0"/>
      <w:sz w:val="20"/>
      <w:szCs w:val="24"/>
      <w:lang w:val="zh-CN"/>
    </w:rPr>
  </w:style>
  <w:style w:type="character" w:customStyle="1" w:styleId="NChar">
    <w:name w:val="正文N Char"/>
    <w:link w:val="N"/>
    <w:qFormat/>
    <w:rPr>
      <w:rFonts w:ascii="Times New Roman" w:eastAsia="宋体" w:hAnsi="Times New Roman" w:cs="Times New Roman"/>
      <w:szCs w:val="24"/>
      <w:lang w:val="zh-CN"/>
    </w:rPr>
  </w:style>
  <w:style w:type="paragraph" w:customStyle="1" w:styleId="afffffffffffffffffffffffffffe">
    <w:name w:val="表内文字"/>
    <w:basedOn w:val="ac"/>
    <w:qFormat/>
    <w:pPr>
      <w:snapToGrid w:val="0"/>
      <w:spacing w:before="50" w:after="50"/>
      <w:jc w:val="center"/>
    </w:pPr>
    <w:rPr>
      <w:rFonts w:ascii="宋体" w:hAnsi="宋体"/>
      <w:color w:val="000000"/>
      <w:szCs w:val="21"/>
    </w:rPr>
  </w:style>
  <w:style w:type="paragraph" w:customStyle="1" w:styleId="affffffffffffffffffffffffffff">
    <w:name w:val="六级"/>
    <w:basedOn w:val="afffffffffffffffffffffffffffa"/>
    <w:link w:val="Charffff3"/>
    <w:qFormat/>
    <w:pPr>
      <w:tabs>
        <w:tab w:val="left" w:pos="1701"/>
      </w:tabs>
      <w:spacing w:line="240" w:lineRule="atLeast"/>
      <w:ind w:left="3119" w:hanging="3119"/>
      <w:outlineLvl w:val="5"/>
    </w:pPr>
    <w:rPr>
      <w:rFonts w:ascii="宋体" w:hAnsi="宋体"/>
    </w:rPr>
  </w:style>
  <w:style w:type="character" w:customStyle="1" w:styleId="Charffff3">
    <w:name w:val="六级 Char"/>
    <w:link w:val="affffffffffffffffffffffffffff"/>
    <w:qFormat/>
    <w:rPr>
      <w:rFonts w:ascii="宋体" w:eastAsia="宋体" w:hAnsi="宋体" w:cs="Times New Roman"/>
      <w:b/>
      <w:bCs/>
      <w:sz w:val="28"/>
      <w:szCs w:val="28"/>
      <w:lang w:val="zh-CN"/>
    </w:rPr>
  </w:style>
  <w:style w:type="paragraph" w:customStyle="1" w:styleId="affffffffffffffffffffffffffff0">
    <w:name w:val="七级"/>
    <w:basedOn w:val="affffffffffffffffffffffffffff"/>
    <w:qFormat/>
    <w:pPr>
      <w:ind w:left="3686" w:hanging="3686"/>
    </w:pPr>
  </w:style>
  <w:style w:type="paragraph" w:customStyle="1" w:styleId="2ffffff8">
    <w:name w:val="样式 正文（首行缩进两字） + 首行缩进:  2 字符"/>
    <w:basedOn w:val="af7"/>
    <w:qFormat/>
    <w:pPr>
      <w:autoSpaceDE/>
      <w:autoSpaceDN/>
      <w:adjustRightInd/>
      <w:spacing w:line="460" w:lineRule="exact"/>
      <w:ind w:firstLineChars="200" w:firstLine="536"/>
      <w:jc w:val="both"/>
    </w:pPr>
    <w:rPr>
      <w:rFonts w:ascii="Times New Roman" w:eastAsia="宋体" w:cs="宋体"/>
      <w:spacing w:val="6"/>
      <w:kern w:val="24"/>
      <w:sz w:val="24"/>
      <w:szCs w:val="24"/>
      <w:lang w:val="zh-CN"/>
    </w:rPr>
  </w:style>
  <w:style w:type="paragraph" w:customStyle="1" w:styleId="a8">
    <w:name w:val="正文一级项目列"/>
    <w:basedOn w:val="ac"/>
    <w:qFormat/>
    <w:pPr>
      <w:numPr>
        <w:numId w:val="22"/>
      </w:numPr>
      <w:tabs>
        <w:tab w:val="clear" w:pos="900"/>
        <w:tab w:val="left" w:pos="360"/>
      </w:tabs>
      <w:spacing w:line="360" w:lineRule="auto"/>
      <w:ind w:left="0" w:firstLine="0"/>
      <w:jc w:val="left"/>
    </w:pPr>
    <w:rPr>
      <w:sz w:val="24"/>
      <w:szCs w:val="24"/>
    </w:rPr>
  </w:style>
  <w:style w:type="paragraph" w:customStyle="1" w:styleId="VIC">
    <w:name w:val="VIC正文"/>
    <w:basedOn w:val="2f2"/>
    <w:qFormat/>
    <w:pPr>
      <w:widowControl w:val="0"/>
      <w:spacing w:line="360" w:lineRule="auto"/>
      <w:ind w:leftChars="0" w:left="0" w:firstLine="480"/>
      <w:jc w:val="both"/>
    </w:pPr>
    <w:rPr>
      <w:rFonts w:ascii="Times New Roman" w:hAnsi="Times New Roman"/>
      <w:color w:val="auto"/>
      <w:sz w:val="24"/>
    </w:rPr>
  </w:style>
  <w:style w:type="paragraph" w:customStyle="1" w:styleId="msonormal0">
    <w:name w:val="msonormal"/>
    <w:basedOn w:val="ac"/>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c"/>
    <w:qFormat/>
    <w:pPr>
      <w:widowControl/>
      <w:spacing w:before="100" w:beforeAutospacing="1" w:after="100" w:afterAutospacing="1"/>
      <w:jc w:val="left"/>
    </w:pPr>
    <w:rPr>
      <w:rFonts w:ascii="宋体" w:hAnsi="宋体" w:cs="宋体"/>
      <w:kern w:val="0"/>
      <w:sz w:val="18"/>
      <w:szCs w:val="18"/>
    </w:rPr>
  </w:style>
  <w:style w:type="paragraph" w:customStyle="1" w:styleId="xl64">
    <w:name w:val="xl64"/>
    <w:basedOn w:val="ac"/>
    <w:qFormat/>
    <w:pPr>
      <w:widowControl/>
      <w:spacing w:before="100" w:beforeAutospacing="1" w:after="100" w:afterAutospacing="1"/>
      <w:jc w:val="left"/>
    </w:pPr>
    <w:rPr>
      <w:rFonts w:ascii="宋体" w:hAnsi="宋体" w:cs="宋体"/>
      <w:kern w:val="0"/>
      <w:sz w:val="24"/>
      <w:szCs w:val="24"/>
    </w:rPr>
  </w:style>
  <w:style w:type="paragraph" w:customStyle="1" w:styleId="xl65">
    <w:name w:val="xl65"/>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66">
    <w:name w:val="xl66"/>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67">
    <w:name w:val="xl67"/>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68">
    <w:name w:val="xl68"/>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69">
    <w:name w:val="xl69"/>
    <w:basedOn w:val="ac"/>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70">
    <w:name w:val="xl70"/>
    <w:basedOn w:val="ac"/>
    <w:qFormat/>
    <w:pPr>
      <w:widowControl/>
      <w:pBdr>
        <w:left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71">
    <w:name w:val="xl71"/>
    <w:basedOn w:val="ac"/>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72">
    <w:name w:val="xl72"/>
    <w:basedOn w:val="ac"/>
    <w:qFormat/>
    <w:pPr>
      <w:widowControl/>
      <w:pBdr>
        <w:left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73">
    <w:name w:val="xl73"/>
    <w:basedOn w:val="ac"/>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0">
    <w:name w:val="0_正文"/>
    <w:basedOn w:val="ac"/>
    <w:qFormat/>
    <w:pPr>
      <w:spacing w:line="276" w:lineRule="auto"/>
      <w:ind w:firstLineChars="100" w:firstLine="100"/>
    </w:pPr>
    <w:rPr>
      <w:rFonts w:eastAsia="仿宋_GB2312"/>
      <w:sz w:val="24"/>
    </w:rPr>
  </w:style>
  <w:style w:type="paragraph" w:customStyle="1" w:styleId="reader-word-layer">
    <w:name w:val="reader-word-layer"/>
    <w:basedOn w:val="ac"/>
    <w:qFormat/>
    <w:pPr>
      <w:widowControl/>
      <w:spacing w:beforeAutospacing="1" w:afterAutospacing="1" w:line="276" w:lineRule="auto"/>
      <w:jc w:val="left"/>
    </w:pPr>
    <w:rPr>
      <w:rFonts w:ascii="宋体" w:eastAsia="仿宋_GB2312" w:hAnsi="宋体" w:cs="宋体"/>
      <w:kern w:val="0"/>
      <w:sz w:val="24"/>
      <w:szCs w:val="24"/>
    </w:rPr>
  </w:style>
  <w:style w:type="paragraph" w:customStyle="1" w:styleId="affffffffffffffffffffffffffff1">
    <w:name w:val="正文应用"/>
    <w:basedOn w:val="ac"/>
    <w:link w:val="Charffff4"/>
    <w:qFormat/>
    <w:pPr>
      <w:spacing w:line="360" w:lineRule="auto"/>
      <w:ind w:firstLineChars="200" w:firstLine="480"/>
    </w:pPr>
    <w:rPr>
      <w:rFonts w:eastAsia="仿宋_GB2312"/>
      <w:bCs/>
      <w:kern w:val="0"/>
      <w:sz w:val="24"/>
      <w:szCs w:val="24"/>
    </w:rPr>
  </w:style>
  <w:style w:type="character" w:customStyle="1" w:styleId="Charffff4">
    <w:name w:val="正文应用 Char"/>
    <w:link w:val="affffffffffffffffffffffffffff1"/>
    <w:qFormat/>
    <w:rPr>
      <w:rFonts w:ascii="Times New Roman" w:eastAsia="仿宋_GB2312" w:hAnsi="Times New Roman" w:cs="Times New Roman"/>
      <w:bCs/>
      <w:sz w:val="24"/>
      <w:szCs w:val="24"/>
    </w:rPr>
  </w:style>
  <w:style w:type="character" w:customStyle="1" w:styleId="page-headerChar">
    <w:name w:val="page-header Char"/>
    <w:qFormat/>
    <w:rPr>
      <w:kern w:val="2"/>
      <w:sz w:val="18"/>
      <w:szCs w:val="18"/>
    </w:rPr>
  </w:style>
  <w:style w:type="character" w:customStyle="1" w:styleId="treespan1">
    <w:name w:val="treespan1"/>
    <w:qFormat/>
    <w:rPr>
      <w:rFonts w:ascii="ˎ̥" w:hAnsi="ˎ̥" w:hint="default"/>
      <w:sz w:val="18"/>
      <w:szCs w:val="18"/>
    </w:rPr>
  </w:style>
  <w:style w:type="paragraph" w:customStyle="1" w:styleId="MMTopic1">
    <w:name w:val="MM Topic 1"/>
    <w:basedOn w:val="14"/>
    <w:qFormat/>
    <w:pPr>
      <w:widowControl w:val="0"/>
      <w:numPr>
        <w:numId w:val="23"/>
      </w:numPr>
      <w:spacing w:before="120" w:after="120" w:line="360" w:lineRule="auto"/>
      <w:ind w:left="0" w:right="0" w:firstLine="0"/>
      <w:jc w:val="left"/>
    </w:pPr>
    <w:rPr>
      <w:b/>
      <w:color w:val="auto"/>
      <w:kern w:val="44"/>
      <w:sz w:val="28"/>
    </w:rPr>
  </w:style>
  <w:style w:type="paragraph" w:customStyle="1" w:styleId="Char1ff">
    <w:name w:val="Char1"/>
    <w:basedOn w:val="ac"/>
    <w:qFormat/>
    <w:rPr>
      <w:szCs w:val="24"/>
    </w:rPr>
  </w:style>
  <w:style w:type="paragraph" w:customStyle="1" w:styleId="Charffff5">
    <w:name w:val="Char"/>
    <w:basedOn w:val="ac"/>
    <w:qFormat/>
    <w:pPr>
      <w:widowControl/>
      <w:spacing w:after="160" w:line="240" w:lineRule="exact"/>
      <w:jc w:val="left"/>
    </w:pPr>
    <w:rPr>
      <w:rFonts w:ascii="Verdana" w:hAnsi="Verdana" w:cs="Verdana"/>
      <w:kern w:val="0"/>
      <w:sz w:val="20"/>
      <w:szCs w:val="20"/>
      <w:lang w:eastAsia="en-US"/>
    </w:rPr>
  </w:style>
  <w:style w:type="paragraph" w:customStyle="1" w:styleId="affffffffffffffffffffffffffff2">
    <w:name w:val="注意事项"/>
    <w:basedOn w:val="ac"/>
    <w:qFormat/>
    <w:pPr>
      <w:spacing w:beforeLines="50" w:afterLines="50" w:line="400" w:lineRule="exact"/>
      <w:ind w:leftChars="-202" w:left="-424" w:firstLineChars="200" w:firstLine="200"/>
    </w:pPr>
    <w:rPr>
      <w:rFonts w:ascii="Segoe UI" w:eastAsia="新宋体" w:hAnsi="Segoe UI" w:cs="宋体"/>
      <w:b/>
      <w:bCs/>
      <w:szCs w:val="20"/>
    </w:rPr>
  </w:style>
  <w:style w:type="paragraph" w:customStyle="1" w:styleId="MMMapGraphic">
    <w:name w:val="MM Map Graphic"/>
    <w:basedOn w:val="ac"/>
    <w:qFormat/>
    <w:pPr>
      <w:spacing w:line="360" w:lineRule="auto"/>
      <w:ind w:leftChars="-202" w:left="-424" w:firstLineChars="202" w:firstLine="424"/>
    </w:pPr>
    <w:rPr>
      <w:sz w:val="24"/>
      <w:szCs w:val="24"/>
    </w:rPr>
  </w:style>
  <w:style w:type="paragraph" w:customStyle="1" w:styleId="CharChar1CharChar1CharCharCharCharCharChar">
    <w:name w:val="Char Char1 Char Char1 Char Char Char Char Char Char"/>
    <w:basedOn w:val="ac"/>
    <w:qFormat/>
    <w:pPr>
      <w:widowControl/>
      <w:spacing w:after="160" w:line="240" w:lineRule="exact"/>
      <w:jc w:val="left"/>
    </w:pPr>
    <w:rPr>
      <w:rFonts w:ascii="Verdana" w:hAnsi="Verdana"/>
      <w:kern w:val="0"/>
      <w:sz w:val="20"/>
      <w:szCs w:val="20"/>
      <w:lang w:eastAsia="en-US"/>
    </w:rPr>
  </w:style>
  <w:style w:type="paragraph" w:customStyle="1" w:styleId="MMTopic3">
    <w:name w:val="MM Topic 3"/>
    <w:basedOn w:val="3"/>
    <w:qFormat/>
    <w:pPr>
      <w:widowControl w:val="0"/>
      <w:numPr>
        <w:ilvl w:val="2"/>
        <w:numId w:val="23"/>
      </w:numPr>
      <w:tabs>
        <w:tab w:val="left" w:pos="420"/>
        <w:tab w:val="left" w:pos="1418"/>
      </w:tabs>
      <w:spacing w:before="60" w:after="100" w:line="240" w:lineRule="auto"/>
      <w:ind w:left="0" w:right="0" w:firstLine="0"/>
    </w:pPr>
    <w:rPr>
      <w:rFonts w:ascii="仿宋_GB2312" w:hAnsi="宋体"/>
      <w:color w:val="auto"/>
      <w:kern w:val="44"/>
      <w:sz w:val="24"/>
      <w:szCs w:val="30"/>
    </w:rPr>
  </w:style>
  <w:style w:type="paragraph" w:customStyle="1" w:styleId="figuretitle">
    <w:name w:val="figure title"/>
    <w:basedOn w:val="ac"/>
    <w:qFormat/>
    <w:pPr>
      <w:widowControl/>
      <w:spacing w:before="120" w:line="400" w:lineRule="exact"/>
      <w:ind w:leftChars="-202" w:left="-424" w:firstLineChars="202" w:firstLine="424"/>
      <w:jc w:val="center"/>
    </w:pPr>
    <w:rPr>
      <w:kern w:val="0"/>
      <w:sz w:val="20"/>
      <w:szCs w:val="20"/>
    </w:rPr>
  </w:style>
  <w:style w:type="paragraph" w:customStyle="1" w:styleId="MMTopic2">
    <w:name w:val="MM Topic 2"/>
    <w:basedOn w:val="22"/>
    <w:qFormat/>
    <w:pPr>
      <w:widowControl w:val="0"/>
      <w:numPr>
        <w:ilvl w:val="1"/>
        <w:numId w:val="23"/>
      </w:numPr>
      <w:tabs>
        <w:tab w:val="left" w:pos="420"/>
        <w:tab w:val="left" w:pos="992"/>
      </w:tabs>
      <w:spacing w:before="120" w:after="120" w:line="360" w:lineRule="auto"/>
      <w:ind w:left="0" w:right="0" w:firstLine="0"/>
    </w:pPr>
    <w:rPr>
      <w:rFonts w:ascii="Times New Roman" w:hAnsi="Times New Roman"/>
      <w:b/>
      <w:color w:val="auto"/>
      <w:kern w:val="44"/>
      <w:sz w:val="24"/>
    </w:rPr>
  </w:style>
  <w:style w:type="paragraph" w:customStyle="1" w:styleId="abbreviations">
    <w:name w:val="abbreviations"/>
    <w:basedOn w:val="ac"/>
    <w:qFormat/>
    <w:pPr>
      <w:widowControl/>
      <w:tabs>
        <w:tab w:val="left" w:pos="1418"/>
      </w:tabs>
      <w:spacing w:before="240" w:line="400" w:lineRule="exact"/>
      <w:ind w:leftChars="-202" w:left="1361" w:firstLineChars="202" w:hanging="1021"/>
    </w:pPr>
    <w:rPr>
      <w:kern w:val="0"/>
      <w:sz w:val="20"/>
      <w:szCs w:val="20"/>
    </w:rPr>
  </w:style>
  <w:style w:type="paragraph" w:customStyle="1" w:styleId="Normal0li">
    <w:name w:val="Normal 0li"/>
    <w:basedOn w:val="ac"/>
    <w:qFormat/>
    <w:pPr>
      <w:widowControl/>
      <w:spacing w:line="400" w:lineRule="exact"/>
      <w:ind w:leftChars="-202" w:left="-424" w:firstLineChars="202" w:firstLine="424"/>
    </w:pPr>
    <w:rPr>
      <w:kern w:val="0"/>
      <w:sz w:val="20"/>
      <w:szCs w:val="20"/>
    </w:rPr>
  </w:style>
  <w:style w:type="paragraph" w:customStyle="1" w:styleId="CharCharCharCharCharCharCharCharCharChar2">
    <w:name w:val="Char Char Char Char Char Char Char Char Char Char2"/>
    <w:basedOn w:val="afc"/>
    <w:semiHidden/>
    <w:qFormat/>
    <w:pPr>
      <w:shd w:val="clear" w:color="auto" w:fill="000080"/>
      <w:spacing w:line="360" w:lineRule="auto"/>
    </w:pPr>
    <w:rPr>
      <w:rFonts w:ascii="Tahoma" w:hAnsi="Tahoma"/>
      <w:sz w:val="24"/>
      <w:szCs w:val="24"/>
    </w:rPr>
  </w:style>
  <w:style w:type="paragraph" w:customStyle="1" w:styleId="CharChar1CharChar1CharChar1">
    <w:name w:val="Char Char1 Char Char1 Char Char1"/>
    <w:basedOn w:val="ac"/>
    <w:qFormat/>
    <w:pPr>
      <w:spacing w:line="400" w:lineRule="exact"/>
      <w:ind w:leftChars="-202" w:left="-424" w:firstLineChars="202" w:firstLine="424"/>
    </w:pPr>
    <w:rPr>
      <w:rFonts w:ascii="Tahoma" w:hAnsi="Tahoma"/>
      <w:sz w:val="24"/>
      <w:szCs w:val="24"/>
    </w:rPr>
  </w:style>
  <w:style w:type="paragraph" w:customStyle="1" w:styleId="HPTableTitle">
    <w:name w:val="HP_Table_Title"/>
    <w:basedOn w:val="ac"/>
    <w:next w:val="ac"/>
    <w:qFormat/>
    <w:pPr>
      <w:keepNext/>
      <w:keepLines/>
      <w:widowControl/>
      <w:spacing w:before="240" w:after="60" w:line="360" w:lineRule="auto"/>
      <w:ind w:leftChars="-202" w:left="-424" w:firstLineChars="202" w:firstLine="424"/>
      <w:jc w:val="left"/>
    </w:pPr>
    <w:rPr>
      <w:rFonts w:ascii="Arial" w:eastAsia="Times New Roman" w:hAnsi="Arial"/>
      <w:b/>
      <w:kern w:val="0"/>
      <w:sz w:val="18"/>
      <w:szCs w:val="20"/>
      <w:lang w:eastAsia="en-US"/>
    </w:rPr>
  </w:style>
  <w:style w:type="paragraph" w:customStyle="1" w:styleId="Char2f3">
    <w:name w:val="Char2"/>
    <w:basedOn w:val="ac"/>
    <w:qFormat/>
    <w:rPr>
      <w:rFonts w:ascii="Tahoma" w:hAnsi="Tahoma"/>
      <w:sz w:val="24"/>
      <w:szCs w:val="20"/>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21-3">
    <w:name w:val="1.21-3"/>
    <w:basedOn w:val="3"/>
    <w:qFormat/>
    <w:pPr>
      <w:widowControl w:val="0"/>
      <w:spacing w:after="0" w:line="360" w:lineRule="auto"/>
      <w:ind w:right="0"/>
      <w:jc w:val="both"/>
    </w:pPr>
    <w:rPr>
      <w:rFonts w:ascii="仿宋_GB2312" w:eastAsia="仿宋_GB2312" w:hAnsi="宋体"/>
      <w:b/>
      <w:bCs/>
      <w:kern w:val="2"/>
      <w:sz w:val="24"/>
      <w:szCs w:val="24"/>
    </w:rPr>
  </w:style>
  <w:style w:type="paragraph" w:customStyle="1" w:styleId="121zw">
    <w:name w:val="1.21zw"/>
    <w:basedOn w:val="0"/>
    <w:qFormat/>
    <w:pPr>
      <w:spacing w:before="156" w:after="156"/>
      <w:ind w:firstLineChars="200" w:firstLine="480"/>
      <w:jc w:val="left"/>
    </w:pPr>
    <w:rPr>
      <w:color w:val="000000"/>
      <w:szCs w:val="21"/>
    </w:rPr>
  </w:style>
  <w:style w:type="paragraph" w:customStyle="1" w:styleId="-123">
    <w:name w:val="标签-1.23"/>
    <w:basedOn w:val="ac"/>
    <w:qFormat/>
    <w:pPr>
      <w:spacing w:line="360" w:lineRule="auto"/>
      <w:jc w:val="center"/>
    </w:pPr>
    <w:rPr>
      <w:rFonts w:eastAsia="仿宋_GB2312"/>
      <w:color w:val="000000"/>
      <w:szCs w:val="21"/>
    </w:rPr>
  </w:style>
  <w:style w:type="paragraph" w:customStyle="1" w:styleId="CharCharCharCharCharCharCharCharCharChar1">
    <w:name w:val="Char Char Char Char Char Char Char Char Char Char1"/>
    <w:basedOn w:val="afc"/>
    <w:semiHidden/>
    <w:qFormat/>
    <w:pPr>
      <w:shd w:val="clear" w:color="auto" w:fill="000080"/>
      <w:spacing w:line="360" w:lineRule="auto"/>
    </w:pPr>
    <w:rPr>
      <w:rFonts w:ascii="Tahoma" w:hAnsi="Tahoma"/>
      <w:sz w:val="24"/>
      <w:szCs w:val="24"/>
    </w:rPr>
  </w:style>
  <w:style w:type="paragraph" w:customStyle="1" w:styleId="CharCharCharCharCharCharCharCharCharChar">
    <w:name w:val="Char Char Char Char Char Char Char Char Char Char"/>
    <w:basedOn w:val="afc"/>
    <w:semiHidden/>
    <w:qFormat/>
    <w:pPr>
      <w:shd w:val="clear" w:color="auto" w:fill="000080"/>
      <w:spacing w:line="360" w:lineRule="auto"/>
    </w:pPr>
    <w:rPr>
      <w:rFonts w:ascii="Tahoma" w:hAnsi="Tahoma"/>
      <w:sz w:val="24"/>
      <w:szCs w:val="24"/>
    </w:rPr>
  </w:style>
  <w:style w:type="paragraph" w:customStyle="1" w:styleId="affffffffffffffffffffffffffff3">
    <w:name w:val="白表内"/>
    <w:basedOn w:val="ac"/>
    <w:qFormat/>
    <w:rPr>
      <w:rFonts w:ascii="仿宋_GB2312" w:eastAsia="仿宋_GB2312"/>
      <w:kern w:val="0"/>
      <w:szCs w:val="21"/>
    </w:rPr>
  </w:style>
  <w:style w:type="paragraph" w:customStyle="1" w:styleId="affffffffffffffffffffffffffff4">
    <w:name w:val="白正文"/>
    <w:basedOn w:val="1fb"/>
    <w:qFormat/>
    <w:pPr>
      <w:widowControl w:val="0"/>
      <w:spacing w:line="360" w:lineRule="auto"/>
      <w:ind w:leftChars="0" w:left="0" w:firstLineChars="200" w:firstLine="200"/>
      <w:jc w:val="both"/>
    </w:pPr>
    <w:rPr>
      <w:rFonts w:ascii="仿宋_GB2312" w:eastAsia="仿宋_GB2312" w:hAnsi="Lucida Bright"/>
      <w:color w:val="auto"/>
      <w:kern w:val="2"/>
      <w:szCs w:val="24"/>
    </w:rPr>
  </w:style>
  <w:style w:type="character" w:customStyle="1" w:styleId="HTMLChar1">
    <w:name w:val="HTML 预设格式 Char1"/>
    <w:uiPriority w:val="99"/>
    <w:qFormat/>
    <w:rPr>
      <w:rFonts w:ascii="黑体" w:eastAsia="黑体" w:hAnsi="Courier New" w:cs="Courier New"/>
    </w:rPr>
  </w:style>
  <w:style w:type="paragraph" w:customStyle="1" w:styleId="affffffffffffffffffffffffffff5">
    <w:name w:val="白三级标题"/>
    <w:basedOn w:val="3"/>
    <w:qFormat/>
    <w:pPr>
      <w:widowControl w:val="0"/>
      <w:spacing w:before="260" w:after="260" w:line="415" w:lineRule="auto"/>
      <w:ind w:left="0" w:right="0" w:firstLine="0"/>
      <w:jc w:val="both"/>
    </w:pPr>
    <w:rPr>
      <w:rFonts w:ascii="仿宋_GB2312" w:eastAsia="仿宋_GB2312" w:hAnsi="Cambria"/>
      <w:b/>
      <w:bCs/>
      <w:color w:val="auto"/>
      <w:kern w:val="2"/>
      <w:sz w:val="24"/>
      <w:szCs w:val="28"/>
    </w:rPr>
  </w:style>
  <w:style w:type="paragraph" w:customStyle="1" w:styleId="4fff0">
    <w:name w:val="白4级标题"/>
    <w:basedOn w:val="4"/>
    <w:qFormat/>
    <w:pPr>
      <w:widowControl w:val="0"/>
      <w:spacing w:before="280" w:after="290" w:line="377" w:lineRule="auto"/>
      <w:ind w:left="0" w:right="0" w:firstLine="0"/>
      <w:jc w:val="both"/>
    </w:pPr>
    <w:rPr>
      <w:rFonts w:eastAsia="仿宋_GB2312"/>
      <w:b/>
      <w:bCs/>
      <w:color w:val="auto"/>
      <w:kern w:val="2"/>
      <w:sz w:val="24"/>
      <w:szCs w:val="28"/>
    </w:rPr>
  </w:style>
  <w:style w:type="paragraph" w:customStyle="1" w:styleId="affffffffffffffffffffffffffff6">
    <w:name w:val="白加粗"/>
    <w:basedOn w:val="affffffffffffffffffffffffffff4"/>
    <w:qFormat/>
    <w:pPr>
      <w:ind w:firstLine="482"/>
    </w:pPr>
    <w:rPr>
      <w:b/>
      <w:bCs/>
    </w:rPr>
  </w:style>
  <w:style w:type="paragraph" w:customStyle="1" w:styleId="affffffffffffffffffffffffffff7">
    <w:name w:val="白二级标题"/>
    <w:basedOn w:val="affffffffffffffffffffffffffff5"/>
    <w:qFormat/>
    <w:pPr>
      <w:outlineLvl w:val="1"/>
    </w:pPr>
    <w:rPr>
      <w:rFonts w:eastAsia="黑体"/>
      <w:sz w:val="28"/>
    </w:rPr>
  </w:style>
  <w:style w:type="paragraph" w:customStyle="1" w:styleId="affffffffffffffffffffffffffff8">
    <w:name w:val="白表"/>
    <w:basedOn w:val="ac"/>
    <w:qFormat/>
    <w:pPr>
      <w:spacing w:line="360" w:lineRule="auto"/>
      <w:jc w:val="center"/>
    </w:pPr>
    <w:rPr>
      <w:rFonts w:ascii="仿宋_GB2312" w:eastAsia="仿宋_GB2312" w:hAnsi="Cambria"/>
    </w:rPr>
  </w:style>
  <w:style w:type="paragraph" w:customStyle="1" w:styleId="font6">
    <w:name w:val="font6"/>
    <w:basedOn w:val="ac"/>
    <w:qFormat/>
    <w:pPr>
      <w:widowControl/>
      <w:spacing w:before="100" w:beforeAutospacing="1" w:after="100" w:afterAutospacing="1"/>
      <w:jc w:val="left"/>
    </w:pPr>
    <w:rPr>
      <w:rFonts w:cs="Calibri"/>
      <w:kern w:val="0"/>
      <w:sz w:val="18"/>
      <w:szCs w:val="18"/>
    </w:rPr>
  </w:style>
  <w:style w:type="paragraph" w:customStyle="1" w:styleId="xl74">
    <w:name w:val="xl74"/>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hAnsi="Cambria" w:cs="宋体"/>
      <w:color w:val="000000"/>
      <w:kern w:val="0"/>
      <w:sz w:val="24"/>
      <w:szCs w:val="24"/>
    </w:rPr>
  </w:style>
  <w:style w:type="paragraph" w:customStyle="1" w:styleId="xl75">
    <w:name w:val="xl75"/>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hAnsi="Cambria" w:cs="宋体"/>
      <w:color w:val="080808"/>
      <w:kern w:val="0"/>
      <w:sz w:val="20"/>
      <w:szCs w:val="20"/>
    </w:rPr>
  </w:style>
  <w:style w:type="paragraph" w:customStyle="1" w:styleId="NormalCenered">
    <w:name w:val="Normal Cenered"/>
    <w:basedOn w:val="ac"/>
    <w:qFormat/>
    <w:pPr>
      <w:widowControl/>
      <w:tabs>
        <w:tab w:val="left" w:pos="6660"/>
      </w:tabs>
      <w:spacing w:before="240" w:after="120" w:line="288" w:lineRule="auto"/>
      <w:jc w:val="center"/>
    </w:pPr>
    <w:rPr>
      <w:kern w:val="0"/>
      <w:szCs w:val="24"/>
    </w:rPr>
  </w:style>
  <w:style w:type="paragraph" w:customStyle="1" w:styleId="TableBullet">
    <w:name w:val="Table Bullet"/>
    <w:basedOn w:val="ac"/>
    <w:qFormat/>
    <w:pPr>
      <w:widowControl/>
      <w:numPr>
        <w:numId w:val="24"/>
      </w:numPr>
      <w:jc w:val="left"/>
    </w:pPr>
    <w:rPr>
      <w:rFonts w:ascii="Arial" w:hAnsi="Arial"/>
      <w:kern w:val="0"/>
      <w:sz w:val="20"/>
      <w:szCs w:val="20"/>
      <w:lang w:val="en-AU" w:eastAsia="en-US"/>
    </w:rPr>
  </w:style>
  <w:style w:type="paragraph" w:customStyle="1" w:styleId="Document1">
    <w:name w:val="Document 1"/>
    <w:qFormat/>
    <w:pPr>
      <w:keepNext/>
      <w:keepLines/>
      <w:widowControl w:val="0"/>
      <w:tabs>
        <w:tab w:val="left" w:pos="-720"/>
      </w:tabs>
      <w:suppressAutoHyphens/>
    </w:pPr>
    <w:rPr>
      <w:rFonts w:ascii="Helvetica" w:hAnsi="Helvetica"/>
      <w:lang w:val="en-AU" w:eastAsia="en-US"/>
    </w:rPr>
  </w:style>
  <w:style w:type="paragraph" w:customStyle="1" w:styleId="xl76">
    <w:name w:val="xl76"/>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7">
    <w:name w:val="xl77"/>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78">
    <w:name w:val="xl78"/>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9">
    <w:name w:val="xl79"/>
    <w:basedOn w:val="ac"/>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80">
    <w:name w:val="xl80"/>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szCs w:val="24"/>
    </w:rPr>
  </w:style>
  <w:style w:type="paragraph" w:customStyle="1" w:styleId="xl81">
    <w:name w:val="xl81"/>
    <w:basedOn w:val="ac"/>
    <w:qFormat/>
    <w:pPr>
      <w:widowControl/>
      <w:spacing w:before="100" w:beforeAutospacing="1" w:after="100" w:afterAutospacing="1"/>
      <w:jc w:val="left"/>
    </w:pPr>
    <w:rPr>
      <w:rFonts w:ascii="宋体" w:hAnsi="宋体" w:cs="宋体"/>
      <w:color w:val="000000"/>
      <w:kern w:val="0"/>
      <w:sz w:val="24"/>
      <w:szCs w:val="24"/>
    </w:rPr>
  </w:style>
  <w:style w:type="paragraph" w:customStyle="1" w:styleId="xl82">
    <w:name w:val="xl82"/>
    <w:basedOn w:val="ac"/>
    <w:qFormat/>
    <w:pPr>
      <w:widowControl/>
      <w:spacing w:before="100" w:beforeAutospacing="1" w:after="100" w:afterAutospacing="1"/>
      <w:jc w:val="left"/>
      <w:textAlignment w:val="center"/>
    </w:pPr>
    <w:rPr>
      <w:rFonts w:ascii="宋体" w:hAnsi="宋体" w:cs="宋体"/>
      <w:color w:val="000000"/>
      <w:kern w:val="0"/>
      <w:sz w:val="24"/>
      <w:szCs w:val="24"/>
    </w:rPr>
  </w:style>
  <w:style w:type="paragraph" w:customStyle="1" w:styleId="xl83">
    <w:name w:val="xl83"/>
    <w:basedOn w:val="ac"/>
    <w:qFormat/>
    <w:pPr>
      <w:widowControl/>
      <w:spacing w:before="100" w:beforeAutospacing="1" w:after="100" w:afterAutospacing="1"/>
      <w:jc w:val="left"/>
      <w:textAlignment w:val="center"/>
    </w:pPr>
    <w:rPr>
      <w:rFonts w:ascii="宋体" w:hAnsi="宋体" w:cs="宋体"/>
      <w:kern w:val="0"/>
      <w:sz w:val="24"/>
      <w:szCs w:val="24"/>
    </w:rPr>
  </w:style>
  <w:style w:type="paragraph" w:customStyle="1" w:styleId="xl84">
    <w:name w:val="xl84"/>
    <w:basedOn w:val="ac"/>
    <w:qFormat/>
    <w:pPr>
      <w:widowControl/>
      <w:spacing w:before="100" w:beforeAutospacing="1" w:after="100" w:afterAutospacing="1"/>
      <w:jc w:val="left"/>
      <w:textAlignment w:val="center"/>
    </w:pPr>
    <w:rPr>
      <w:rFonts w:ascii="宋体" w:hAnsi="宋体" w:cs="宋体"/>
      <w:color w:val="FF0000"/>
      <w:kern w:val="0"/>
      <w:sz w:val="24"/>
      <w:szCs w:val="24"/>
    </w:rPr>
  </w:style>
  <w:style w:type="paragraph" w:customStyle="1" w:styleId="xl85">
    <w:name w:val="xl85"/>
    <w:basedOn w:val="ac"/>
    <w:qFormat/>
    <w:pPr>
      <w:widowControl/>
      <w:spacing w:before="100" w:beforeAutospacing="1" w:after="100" w:afterAutospacing="1"/>
      <w:jc w:val="center"/>
    </w:pPr>
    <w:rPr>
      <w:rFonts w:ascii="宋体" w:hAnsi="宋体" w:cs="宋体"/>
      <w:color w:val="000000"/>
      <w:kern w:val="0"/>
      <w:sz w:val="24"/>
      <w:szCs w:val="24"/>
    </w:rPr>
  </w:style>
  <w:style w:type="paragraph" w:customStyle="1" w:styleId="xl86">
    <w:name w:val="xl86"/>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szCs w:val="24"/>
    </w:rPr>
  </w:style>
  <w:style w:type="paragraph" w:customStyle="1" w:styleId="xl87">
    <w:name w:val="xl87"/>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24"/>
      <w:szCs w:val="24"/>
    </w:rPr>
  </w:style>
  <w:style w:type="paragraph" w:customStyle="1" w:styleId="xl88">
    <w:name w:val="xl88"/>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szCs w:val="24"/>
    </w:rPr>
  </w:style>
  <w:style w:type="paragraph" w:customStyle="1" w:styleId="xl89">
    <w:name w:val="xl89"/>
    <w:basedOn w:val="ac"/>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szCs w:val="24"/>
    </w:rPr>
  </w:style>
  <w:style w:type="paragraph" w:customStyle="1" w:styleId="6Char0">
    <w:name w:val="6 Char"/>
    <w:basedOn w:val="ac"/>
    <w:qFormat/>
    <w:pPr>
      <w:tabs>
        <w:tab w:val="left" w:pos="432"/>
        <w:tab w:val="left" w:pos="8460"/>
      </w:tabs>
      <w:ind w:left="432" w:hanging="432"/>
    </w:pPr>
    <w:rPr>
      <w:sz w:val="24"/>
      <w:szCs w:val="24"/>
    </w:rPr>
  </w:style>
  <w:style w:type="character" w:customStyle="1" w:styleId="apple-converted-space">
    <w:name w:val="apple-converted-space"/>
    <w:qFormat/>
  </w:style>
  <w:style w:type="character" w:customStyle="1" w:styleId="kwd">
    <w:name w:val="kwd"/>
    <w:qFormat/>
  </w:style>
  <w:style w:type="character" w:customStyle="1" w:styleId="pln">
    <w:name w:val="pln"/>
    <w:qFormat/>
  </w:style>
  <w:style w:type="character" w:customStyle="1" w:styleId="pun">
    <w:name w:val="pun"/>
    <w:qFormat/>
  </w:style>
  <w:style w:type="character" w:customStyle="1" w:styleId="str">
    <w:name w:val="str"/>
    <w:qFormat/>
  </w:style>
  <w:style w:type="character" w:customStyle="1" w:styleId="nx">
    <w:name w:val="nx"/>
    <w:qFormat/>
  </w:style>
  <w:style w:type="character" w:customStyle="1" w:styleId="p">
    <w:name w:val="p"/>
    <w:qFormat/>
  </w:style>
  <w:style w:type="character" w:customStyle="1" w:styleId="s1">
    <w:name w:val="s1"/>
    <w:qFormat/>
  </w:style>
  <w:style w:type="character" w:customStyle="1" w:styleId="name">
    <w:name w:val="name"/>
    <w:qFormat/>
  </w:style>
  <w:style w:type="character" w:customStyle="1" w:styleId="object-value-string">
    <w:name w:val="object-value-string"/>
    <w:qFormat/>
  </w:style>
  <w:style w:type="character" w:customStyle="1" w:styleId="object-value-number">
    <w:name w:val="object-value-number"/>
    <w:qFormat/>
  </w:style>
  <w:style w:type="character" w:customStyle="1" w:styleId="object-value-date">
    <w:name w:val="object-value-date"/>
    <w:qFormat/>
  </w:style>
  <w:style w:type="paragraph" w:customStyle="1" w:styleId="TOC3">
    <w:name w:val="TOC 标题3"/>
    <w:basedOn w:val="14"/>
    <w:next w:val="ac"/>
    <w:uiPriority w:val="39"/>
    <w:unhideWhenUsed/>
    <w:qFormat/>
    <w:pPr>
      <w:spacing w:before="480" w:after="0" w:line="276" w:lineRule="auto"/>
      <w:ind w:left="0" w:right="0" w:firstLine="0"/>
      <w:jc w:val="left"/>
      <w:outlineLvl w:val="9"/>
    </w:pPr>
    <w:rPr>
      <w:rFonts w:ascii="等线 Light" w:eastAsia="等线 Light" w:hAnsi="等线 Light"/>
      <w:b/>
      <w:bCs/>
      <w:color w:val="2E74B5"/>
      <w:sz w:val="28"/>
      <w:szCs w:val="28"/>
    </w:rPr>
  </w:style>
  <w:style w:type="character" w:customStyle="1" w:styleId="CharCharf">
    <w:name w:val="正文应用 Char Char"/>
    <w:qFormat/>
    <w:locked/>
    <w:rPr>
      <w:bCs/>
      <w:lang w:val="zh-CN" w:eastAsia="zh-CN"/>
    </w:rPr>
  </w:style>
  <w:style w:type="paragraph" w:customStyle="1" w:styleId="TOC4">
    <w:name w:val="TOC 标题4"/>
    <w:basedOn w:val="14"/>
    <w:next w:val="ac"/>
    <w:uiPriority w:val="39"/>
    <w:unhideWhenUsed/>
    <w:qFormat/>
    <w:pPr>
      <w:spacing w:before="480" w:after="0" w:line="276" w:lineRule="auto"/>
      <w:ind w:left="0" w:right="0" w:firstLine="0"/>
      <w:jc w:val="left"/>
      <w:outlineLvl w:val="9"/>
    </w:pPr>
    <w:rPr>
      <w:rFonts w:ascii="等线 Light" w:eastAsia="等线 Light" w:hAnsi="等线 Light"/>
      <w:b/>
      <w:bCs/>
      <w:color w:val="2E74B5"/>
      <w:sz w:val="28"/>
      <w:szCs w:val="28"/>
    </w:rPr>
  </w:style>
  <w:style w:type="paragraph" w:customStyle="1" w:styleId="TOC5">
    <w:name w:val="TOC 标题5"/>
    <w:basedOn w:val="14"/>
    <w:next w:val="ac"/>
    <w:uiPriority w:val="39"/>
    <w:unhideWhenUsed/>
    <w:qFormat/>
    <w:pPr>
      <w:spacing w:before="480" w:after="0" w:line="276" w:lineRule="auto"/>
      <w:ind w:left="0" w:right="0" w:firstLine="0"/>
      <w:jc w:val="left"/>
      <w:outlineLvl w:val="9"/>
    </w:pPr>
    <w:rPr>
      <w:rFonts w:ascii="等线 Light" w:eastAsia="等线 Light" w:hAnsi="等线 Light"/>
      <w:b/>
      <w:bCs/>
      <w:color w:val="2E74B5"/>
      <w:sz w:val="28"/>
      <w:szCs w:val="28"/>
    </w:rPr>
  </w:style>
  <w:style w:type="character" w:customStyle="1" w:styleId="line">
    <w:name w:val="line"/>
    <w:qFormat/>
  </w:style>
  <w:style w:type="character" w:customStyle="1" w:styleId="nd">
    <w:name w:val="nd"/>
    <w:qFormat/>
  </w:style>
  <w:style w:type="character" w:customStyle="1" w:styleId="o0">
    <w:name w:val="o"/>
    <w:qFormat/>
  </w:style>
  <w:style w:type="character" w:customStyle="1" w:styleId="n0">
    <w:name w:val="n"/>
    <w:qFormat/>
  </w:style>
  <w:style w:type="character" w:customStyle="1" w:styleId="kd">
    <w:name w:val="kd"/>
    <w:qFormat/>
  </w:style>
  <w:style w:type="character" w:customStyle="1" w:styleId="nc">
    <w:name w:val="nc"/>
    <w:qFormat/>
  </w:style>
  <w:style w:type="character" w:customStyle="1" w:styleId="nf">
    <w:name w:val="nf"/>
    <w:qFormat/>
  </w:style>
  <w:style w:type="paragraph" w:customStyle="1" w:styleId="affffffffffffffffffffffffffff9">
    <w:name w:val="@正文"/>
    <w:basedOn w:val="ac"/>
    <w:qFormat/>
    <w:pPr>
      <w:spacing w:line="360" w:lineRule="auto"/>
      <w:ind w:firstLineChars="200" w:firstLine="480"/>
      <w:jc w:val="left"/>
    </w:pPr>
    <w:rPr>
      <w:rFonts w:ascii="宋体" w:eastAsia="仿宋" w:hAnsi="宋体" w:cs="宋体"/>
      <w:sz w:val="28"/>
      <w:szCs w:val="20"/>
    </w:rPr>
  </w:style>
  <w:style w:type="paragraph" w:customStyle="1" w:styleId="CharCharChar1Char">
    <w:name w:val="Char Char Char1 Char"/>
    <w:basedOn w:val="ac"/>
    <w:qFormat/>
    <w:pPr>
      <w:widowControl/>
      <w:spacing w:after="160" w:line="240" w:lineRule="exact"/>
      <w:jc w:val="left"/>
    </w:pPr>
    <w:rPr>
      <w:rFonts w:ascii="Verdana" w:hAnsi="Verdana"/>
      <w:kern w:val="0"/>
      <w:sz w:val="20"/>
      <w:szCs w:val="20"/>
      <w:lang w:eastAsia="en-US"/>
    </w:rPr>
  </w:style>
  <w:style w:type="paragraph" w:customStyle="1" w:styleId="affffffffffffffffffffffffffffa">
    <w:name w:val="标书样式"/>
    <w:basedOn w:val="ac"/>
    <w:link w:val="Charffff6"/>
    <w:qFormat/>
    <w:pPr>
      <w:spacing w:line="360" w:lineRule="auto"/>
      <w:ind w:rightChars="100" w:right="210" w:firstLineChars="187" w:firstLine="449"/>
    </w:pPr>
    <w:rPr>
      <w:rFonts w:ascii="黑体" w:hAnsi="Arial Unicode MS"/>
      <w:kern w:val="0"/>
      <w:sz w:val="24"/>
      <w:szCs w:val="24"/>
    </w:rPr>
  </w:style>
  <w:style w:type="character" w:customStyle="1" w:styleId="Charffff6">
    <w:name w:val="标书样式 Char"/>
    <w:link w:val="affffffffffffffffffffffffffffa"/>
    <w:qFormat/>
    <w:rPr>
      <w:rFonts w:ascii="黑体" w:eastAsia="宋体" w:hAnsi="Arial Unicode MS" w:cs="Times New Roman"/>
      <w:sz w:val="24"/>
      <w:szCs w:val="24"/>
    </w:rPr>
  </w:style>
  <w:style w:type="paragraph" w:customStyle="1" w:styleId="affffffffffffffffffffffffffffb">
    <w:name w:val="正文模板"/>
    <w:basedOn w:val="ac"/>
    <w:next w:val="ac"/>
    <w:qFormat/>
    <w:pPr>
      <w:spacing w:line="360" w:lineRule="auto"/>
      <w:ind w:firstLineChars="200" w:firstLine="200"/>
      <w:jc w:val="left"/>
    </w:pPr>
    <w:rPr>
      <w:rFonts w:ascii="Cambria" w:eastAsia="仿宋" w:hAnsi="Cambria"/>
      <w:sz w:val="28"/>
      <w:szCs w:val="21"/>
    </w:rPr>
  </w:style>
  <w:style w:type="paragraph" w:customStyle="1" w:styleId="TOC6">
    <w:name w:val="TOC 标题6"/>
    <w:basedOn w:val="14"/>
    <w:next w:val="ac"/>
    <w:uiPriority w:val="39"/>
    <w:unhideWhenUsed/>
    <w:qFormat/>
    <w:pPr>
      <w:spacing w:before="240" w:after="0" w:line="259" w:lineRule="auto"/>
      <w:ind w:left="0" w:right="0" w:firstLine="0"/>
      <w:jc w:val="left"/>
      <w:outlineLvl w:val="9"/>
    </w:pPr>
    <w:rPr>
      <w:rFonts w:ascii="Calibri" w:eastAsia="宋体" w:hAnsi="Calibri"/>
      <w:color w:val="365F91"/>
      <w:szCs w:val="32"/>
    </w:rPr>
  </w:style>
  <w:style w:type="character" w:customStyle="1" w:styleId="indexcntitemlistitemtext">
    <w:name w:val="index_cnt_item_list_item_text"/>
    <w:qFormat/>
  </w:style>
  <w:style w:type="paragraph" w:customStyle="1" w:styleId="affffffffffffffffffffffffffffc">
    <w:name w:val="编撰单位"/>
    <w:basedOn w:val="ac"/>
    <w:qFormat/>
    <w:pPr>
      <w:widowControl/>
      <w:jc w:val="center"/>
    </w:pPr>
    <w:rPr>
      <w:rFonts w:ascii="Cambria" w:eastAsia="黑体" w:hAnsi="Cambria" w:cs="宋体"/>
      <w:sz w:val="30"/>
      <w:szCs w:val="20"/>
    </w:rPr>
  </w:style>
  <w:style w:type="paragraph" w:customStyle="1" w:styleId="affffffffffffffffffffffffffffd">
    <w:name w:val="正文公式编号制表符"/>
    <w:basedOn w:val="affffff8"/>
    <w:next w:val="affffff8"/>
    <w:qFormat/>
    <w:pPr>
      <w:tabs>
        <w:tab w:val="center" w:pos="4201"/>
        <w:tab w:val="right" w:leader="dot" w:pos="9298"/>
      </w:tabs>
      <w:ind w:firstLineChars="0" w:firstLine="0"/>
    </w:pPr>
  </w:style>
  <w:style w:type="paragraph" w:customStyle="1" w:styleId="font7">
    <w:name w:val="font7"/>
    <w:basedOn w:val="ac"/>
    <w:qFormat/>
    <w:pPr>
      <w:widowControl/>
      <w:spacing w:before="100" w:beforeAutospacing="1" w:after="100" w:afterAutospacing="1"/>
      <w:jc w:val="left"/>
    </w:pPr>
    <w:rPr>
      <w:rFonts w:ascii="宋体" w:hAnsi="宋体" w:cs="宋体"/>
      <w:kern w:val="0"/>
      <w:sz w:val="18"/>
      <w:szCs w:val="18"/>
    </w:rPr>
  </w:style>
  <w:style w:type="paragraph" w:customStyle="1" w:styleId="a">
    <w:name w:val="功能列表"/>
    <w:basedOn w:val="ac"/>
    <w:qFormat/>
    <w:pPr>
      <w:numPr>
        <w:numId w:val="25"/>
      </w:numPr>
      <w:spacing w:line="360" w:lineRule="auto"/>
      <w:ind w:firstLine="0"/>
    </w:pPr>
    <w:rPr>
      <w:rFonts w:ascii="新宋体" w:eastAsia="新宋体" w:hAnsi="新宋体"/>
      <w:sz w:val="24"/>
      <w:szCs w:val="24"/>
    </w:rPr>
  </w:style>
  <w:style w:type="paragraph" w:customStyle="1" w:styleId="CharChar1CharChar1CharCharCharCharCharChar11">
    <w:name w:val="Char Char1 Char Char1 Char Char Char Char Char Char11"/>
    <w:basedOn w:val="ac"/>
    <w:qFormat/>
    <w:pPr>
      <w:widowControl/>
      <w:spacing w:after="160" w:line="240" w:lineRule="exact"/>
      <w:jc w:val="left"/>
    </w:pPr>
    <w:rPr>
      <w:rFonts w:ascii="Verdana" w:hAnsi="Verdana"/>
      <w:kern w:val="0"/>
      <w:sz w:val="20"/>
      <w:szCs w:val="20"/>
      <w:lang w:eastAsia="en-US"/>
    </w:rPr>
  </w:style>
  <w:style w:type="paragraph" w:customStyle="1" w:styleId="124-zw">
    <w:name w:val="1.24-zw"/>
    <w:basedOn w:val="ac"/>
    <w:qFormat/>
    <w:pPr>
      <w:spacing w:beforeLines="50" w:afterLines="50" w:line="276" w:lineRule="auto"/>
      <w:ind w:firstLineChars="200" w:firstLine="480"/>
    </w:pPr>
    <w:rPr>
      <w:rFonts w:ascii="仿宋_GB2312" w:eastAsia="仿宋_GB2312" w:hAnsi="仿宋_GB2312"/>
      <w:sz w:val="24"/>
      <w:szCs w:val="24"/>
    </w:rPr>
  </w:style>
  <w:style w:type="character" w:customStyle="1" w:styleId="EmailStyle61">
    <w:name w:val="EmailStyle61"/>
    <w:qFormat/>
    <w:rPr>
      <w:rFonts w:ascii="Arial" w:eastAsia="宋体" w:hAnsi="Arial" w:cs="Arial"/>
      <w:color w:val="auto"/>
      <w:sz w:val="20"/>
    </w:rPr>
  </w:style>
  <w:style w:type="character" w:customStyle="1" w:styleId="EmailStyle62">
    <w:name w:val="EmailStyle62"/>
    <w:qFormat/>
    <w:rPr>
      <w:rFonts w:ascii="Arial" w:eastAsia="宋体" w:hAnsi="Arial" w:cs="Arial"/>
      <w:color w:val="auto"/>
      <w:sz w:val="20"/>
    </w:rPr>
  </w:style>
  <w:style w:type="character" w:customStyle="1" w:styleId="EmailStyle611">
    <w:name w:val="EmailStyle611"/>
    <w:qFormat/>
    <w:rPr>
      <w:rFonts w:ascii="Arial" w:eastAsia="宋体" w:hAnsi="Arial" w:cs="Arial" w:hint="default"/>
      <w:color w:val="auto"/>
      <w:sz w:val="20"/>
    </w:rPr>
  </w:style>
  <w:style w:type="character" w:customStyle="1" w:styleId="EmailStyle621">
    <w:name w:val="EmailStyle621"/>
    <w:qFormat/>
    <w:rPr>
      <w:rFonts w:ascii="Arial" w:eastAsia="宋体" w:hAnsi="Arial" w:cs="Arial" w:hint="default"/>
      <w:color w:val="auto"/>
      <w:sz w:val="20"/>
    </w:rPr>
  </w:style>
  <w:style w:type="paragraph" w:customStyle="1" w:styleId="a2">
    <w:name w:val="其他实施日期"/>
    <w:basedOn w:val="afffffffffd"/>
    <w:uiPriority w:val="99"/>
    <w:qFormat/>
    <w:pPr>
      <w:framePr w:w="3997" w:h="471" w:hRule="exact" w:vSpace="181" w:wrap="around" w:vAnchor="page" w:hAnchor="text" w:x="7089" w:y="14097"/>
      <w:numPr>
        <w:ilvl w:val="4"/>
        <w:numId w:val="26"/>
      </w:numPr>
      <w:tabs>
        <w:tab w:val="left" w:pos="900"/>
      </w:tabs>
    </w:pPr>
    <w:rPr>
      <w:rFonts w:ascii="Calibri" w:hAnsi="Calibri"/>
    </w:rPr>
  </w:style>
  <w:style w:type="character" w:customStyle="1" w:styleId="HTMLChar10">
    <w:name w:val="HTML 地址 Char1"/>
    <w:qFormat/>
    <w:rPr>
      <w:i/>
      <w:iCs/>
      <w:kern w:val="2"/>
      <w:sz w:val="21"/>
      <w:szCs w:val="24"/>
    </w:rPr>
  </w:style>
  <w:style w:type="paragraph" w:customStyle="1" w:styleId="affffffffffffffffffffffffffffe">
    <w:name w:val="编号列项（三级）"/>
    <w:qFormat/>
    <w:pPr>
      <w:ind w:leftChars="600" w:left="800" w:hangingChars="200" w:hanging="200"/>
    </w:pPr>
    <w:rPr>
      <w:rFonts w:ascii="宋体"/>
      <w:sz w:val="21"/>
    </w:rPr>
  </w:style>
  <w:style w:type="paragraph" w:customStyle="1" w:styleId="afffffffffffffffffffffffffffff">
    <w:name w:val="注："/>
    <w:next w:val="affffff8"/>
    <w:qFormat/>
    <w:pPr>
      <w:widowControl w:val="0"/>
      <w:autoSpaceDE w:val="0"/>
      <w:autoSpaceDN w:val="0"/>
      <w:jc w:val="both"/>
    </w:pPr>
    <w:rPr>
      <w:rFonts w:ascii="宋体"/>
      <w:sz w:val="18"/>
    </w:rPr>
  </w:style>
  <w:style w:type="paragraph" w:customStyle="1" w:styleId="afffffffffffffffffffffffffffff0">
    <w:name w:val="终结线"/>
    <w:basedOn w:val="ac"/>
    <w:qFormat/>
    <w:pPr>
      <w:framePr w:hSpace="181" w:vSpace="181" w:wrap="around" w:vAnchor="text" w:hAnchor="margin" w:xAlign="center" w:y="285"/>
      <w:tabs>
        <w:tab w:val="left" w:pos="1918"/>
      </w:tabs>
      <w:ind w:left="900"/>
    </w:pPr>
    <w:rPr>
      <w:szCs w:val="24"/>
    </w:rPr>
  </w:style>
  <w:style w:type="paragraph" w:customStyle="1" w:styleId="afffffffffffffffffffffffffffff1">
    <w:name w:val="字母编号列项（一级）"/>
    <w:qFormat/>
    <w:pPr>
      <w:ind w:leftChars="200" w:left="840" w:hangingChars="200" w:hanging="420"/>
      <w:jc w:val="both"/>
    </w:pPr>
    <w:rPr>
      <w:rFonts w:ascii="宋体"/>
      <w:sz w:val="21"/>
    </w:rPr>
  </w:style>
  <w:style w:type="paragraph" w:customStyle="1" w:styleId="afffffffffffffffffffffffffffff2">
    <w:name w:val="注×："/>
    <w:qFormat/>
    <w:pPr>
      <w:widowControl w:val="0"/>
      <w:tabs>
        <w:tab w:val="left" w:pos="630"/>
      </w:tabs>
      <w:autoSpaceDE w:val="0"/>
      <w:autoSpaceDN w:val="0"/>
      <w:jc w:val="both"/>
    </w:pPr>
    <w:rPr>
      <w:rFonts w:ascii="宋体"/>
      <w:sz w:val="18"/>
    </w:rPr>
  </w:style>
  <w:style w:type="paragraph" w:customStyle="1" w:styleId="afffffffffffffffffffffffffffff3">
    <w:name w:val="其他发布日期"/>
    <w:basedOn w:val="afffffffffe"/>
    <w:uiPriority w:val="99"/>
    <w:qFormat/>
    <w:pPr>
      <w:framePr w:w="3997" w:h="471" w:hRule="exact" w:hSpace="0" w:vSpace="181" w:wrap="around" w:vAnchor="page" w:hAnchor="text" w:x="1419" w:y="14097"/>
      <w:tabs>
        <w:tab w:val="left" w:pos="900"/>
      </w:tabs>
    </w:pPr>
    <w:rPr>
      <w:rFonts w:ascii="Calibri" w:hAnsi="Calibri"/>
    </w:rPr>
  </w:style>
  <w:style w:type="paragraph" w:customStyle="1" w:styleId="5ff2">
    <w:name w:val="自定义标题5"/>
    <w:basedOn w:val="5"/>
    <w:next w:val="60"/>
    <w:qFormat/>
    <w:pPr>
      <w:widowControl w:val="0"/>
      <w:tabs>
        <w:tab w:val="left" w:pos="360"/>
      </w:tabs>
      <w:spacing w:before="280" w:after="290" w:line="360" w:lineRule="auto"/>
      <w:ind w:left="0" w:right="0" w:firstLine="0"/>
      <w:jc w:val="both"/>
      <w:outlineLvl w:val="3"/>
    </w:pPr>
    <w:rPr>
      <w:rFonts w:ascii="宋体" w:hAnsi="宋体"/>
      <w:bCs/>
      <w:color w:val="auto"/>
      <w:kern w:val="2"/>
      <w:sz w:val="24"/>
      <w:szCs w:val="28"/>
    </w:rPr>
  </w:style>
  <w:style w:type="character" w:customStyle="1" w:styleId="fontstyle01">
    <w:name w:val="fontstyle01"/>
    <w:qFormat/>
    <w:rPr>
      <w:rFonts w:ascii="宋体" w:eastAsia="宋体" w:hAnsi="宋体" w:hint="eastAsia"/>
      <w:color w:val="000000"/>
      <w:sz w:val="24"/>
      <w:szCs w:val="24"/>
    </w:rPr>
  </w:style>
  <w:style w:type="character" w:customStyle="1" w:styleId="fontstyle21">
    <w:name w:val="fontstyle21"/>
    <w:qFormat/>
    <w:rPr>
      <w:rFonts w:ascii="Times New Roman" w:hAnsi="Times New Roman" w:cs="Times New Roman" w:hint="default"/>
      <w:color w:val="000000"/>
      <w:sz w:val="18"/>
      <w:szCs w:val="18"/>
    </w:rPr>
  </w:style>
  <w:style w:type="character" w:customStyle="1" w:styleId="z-Char">
    <w:name w:val="z-窗体顶端 Char"/>
    <w:link w:val="z-11"/>
    <w:qFormat/>
    <w:locked/>
    <w:rPr>
      <w:rFonts w:ascii="Arial" w:hAnsi="Arial" w:cs="Arial"/>
      <w:vanish/>
      <w:color w:val="4C4C4C"/>
      <w:sz w:val="16"/>
      <w:szCs w:val="16"/>
    </w:rPr>
  </w:style>
  <w:style w:type="paragraph" w:customStyle="1" w:styleId="z-11">
    <w:name w:val="z-窗体顶端11"/>
    <w:basedOn w:val="ac"/>
    <w:next w:val="ac"/>
    <w:link w:val="z-Char"/>
    <w:qFormat/>
    <w:pPr>
      <w:widowControl/>
      <w:pBdr>
        <w:bottom w:val="single" w:sz="6" w:space="1" w:color="auto"/>
      </w:pBdr>
      <w:jc w:val="center"/>
    </w:pPr>
    <w:rPr>
      <w:rFonts w:ascii="Arial" w:hAnsi="Arial"/>
      <w:vanish/>
      <w:color w:val="4C4C4C"/>
      <w:kern w:val="0"/>
      <w:sz w:val="16"/>
      <w:szCs w:val="16"/>
    </w:rPr>
  </w:style>
  <w:style w:type="character" w:customStyle="1" w:styleId="z-Char0">
    <w:name w:val="z-窗体底端 Char"/>
    <w:link w:val="z-110"/>
    <w:qFormat/>
    <w:locked/>
    <w:rPr>
      <w:rFonts w:ascii="Arial" w:hAnsi="Arial" w:cs="Arial"/>
      <w:vanish/>
      <w:color w:val="4C4C4C"/>
      <w:sz w:val="16"/>
      <w:szCs w:val="16"/>
    </w:rPr>
  </w:style>
  <w:style w:type="paragraph" w:customStyle="1" w:styleId="z-110">
    <w:name w:val="z-窗体底端11"/>
    <w:basedOn w:val="ac"/>
    <w:next w:val="ac"/>
    <w:link w:val="z-Char0"/>
    <w:qFormat/>
    <w:pPr>
      <w:widowControl/>
      <w:pBdr>
        <w:top w:val="single" w:sz="6" w:space="1" w:color="auto"/>
      </w:pBdr>
      <w:jc w:val="center"/>
    </w:pPr>
    <w:rPr>
      <w:rFonts w:ascii="Arial" w:hAnsi="Arial"/>
      <w:vanish/>
      <w:color w:val="4C4C4C"/>
      <w:kern w:val="0"/>
      <w:sz w:val="16"/>
      <w:szCs w:val="16"/>
    </w:rPr>
  </w:style>
  <w:style w:type="paragraph" w:customStyle="1" w:styleId="TOC61">
    <w:name w:val="TOC 标题61"/>
    <w:basedOn w:val="14"/>
    <w:next w:val="ac"/>
    <w:uiPriority w:val="39"/>
    <w:qFormat/>
    <w:pPr>
      <w:spacing w:before="240" w:after="0" w:line="256" w:lineRule="auto"/>
      <w:ind w:left="0" w:right="0" w:firstLine="0"/>
      <w:jc w:val="left"/>
      <w:outlineLvl w:val="9"/>
    </w:pPr>
    <w:rPr>
      <w:rFonts w:ascii="Calibri" w:eastAsia="宋体" w:hAnsi="Calibri"/>
      <w:color w:val="365F91"/>
      <w:szCs w:val="32"/>
    </w:rPr>
  </w:style>
  <w:style w:type="paragraph" w:customStyle="1" w:styleId="CharChar1CharChar1CharCharCharCharCharChar1">
    <w:name w:val="Char Char1 Char Char1 Char Char Char Char Char Char1"/>
    <w:basedOn w:val="ac"/>
    <w:qFormat/>
    <w:pPr>
      <w:widowControl/>
      <w:spacing w:after="160" w:line="240" w:lineRule="exact"/>
      <w:jc w:val="left"/>
    </w:pPr>
    <w:rPr>
      <w:rFonts w:ascii="Verdana" w:hAnsi="Verdana"/>
      <w:kern w:val="0"/>
      <w:sz w:val="20"/>
      <w:szCs w:val="20"/>
      <w:lang w:eastAsia="en-US"/>
    </w:rPr>
  </w:style>
  <w:style w:type="paragraph" w:customStyle="1" w:styleId="Bid">
    <w:name w:val="Bid_枚举"/>
    <w:basedOn w:val="ac"/>
    <w:qFormat/>
    <w:pPr>
      <w:numPr>
        <w:numId w:val="27"/>
      </w:numPr>
      <w:spacing w:afterLines="50" w:line="360" w:lineRule="auto"/>
      <w:ind w:firstLine="0"/>
    </w:pPr>
    <w:rPr>
      <w:sz w:val="24"/>
      <w:szCs w:val="20"/>
      <w:lang w:val="zh-CN"/>
    </w:rPr>
  </w:style>
  <w:style w:type="paragraph" w:customStyle="1" w:styleId="1fffffff3">
    <w:name w:val="1正文"/>
    <w:basedOn w:val="ac"/>
    <w:qFormat/>
    <w:pPr>
      <w:adjustRightInd w:val="0"/>
      <w:spacing w:line="360" w:lineRule="auto"/>
      <w:ind w:leftChars="-38" w:left="-38" w:firstLine="482"/>
      <w:textAlignment w:val="baseline"/>
    </w:pPr>
    <w:rPr>
      <w:rFonts w:ascii="宋体" w:hAnsi="宋体"/>
      <w:kern w:val="0"/>
      <w:sz w:val="24"/>
      <w:szCs w:val="20"/>
    </w:rPr>
  </w:style>
  <w:style w:type="paragraph" w:customStyle="1" w:styleId="afffffffffffffffffffffffffffff4">
    <w:name w:val="!正文表格图片"/>
    <w:basedOn w:val="ac"/>
    <w:link w:val="Charffff7"/>
    <w:qFormat/>
    <w:rPr>
      <w:rFonts w:ascii="宋体" w:eastAsia="仿宋_GB2312" w:hAnsi="宋体"/>
      <w:kern w:val="0"/>
      <w:sz w:val="24"/>
      <w:szCs w:val="21"/>
    </w:rPr>
  </w:style>
  <w:style w:type="character" w:customStyle="1" w:styleId="Charffff7">
    <w:name w:val="!正文表格图片 Char"/>
    <w:link w:val="afffffffffffffffffffffffffffff4"/>
    <w:qFormat/>
    <w:rPr>
      <w:rFonts w:ascii="宋体" w:eastAsia="仿宋_GB2312" w:hAnsi="宋体" w:cs="Times New Roman"/>
      <w:kern w:val="0"/>
      <w:sz w:val="24"/>
      <w:szCs w:val="21"/>
    </w:rPr>
  </w:style>
  <w:style w:type="paragraph" w:customStyle="1" w:styleId="5ff3">
    <w:name w:val="修订5"/>
    <w:uiPriority w:val="99"/>
    <w:semiHidden/>
    <w:qFormat/>
    <w:rPr>
      <w:kern w:val="2"/>
      <w:sz w:val="21"/>
      <w:szCs w:val="24"/>
    </w:rPr>
  </w:style>
  <w:style w:type="paragraph" w:customStyle="1" w:styleId="Style1708">
    <w:name w:val="_Style 1708"/>
    <w:uiPriority w:val="99"/>
    <w:semiHidden/>
    <w:qFormat/>
    <w:rPr>
      <w:kern w:val="2"/>
      <w:sz w:val="21"/>
      <w:szCs w:val="24"/>
    </w:rPr>
  </w:style>
  <w:style w:type="character" w:customStyle="1" w:styleId="1fffffff4">
    <w:name w:val="列出段落 字符1"/>
    <w:qFormat/>
    <w:rPr>
      <w:kern w:val="0"/>
      <w:sz w:val="22"/>
    </w:rPr>
  </w:style>
  <w:style w:type="paragraph" w:customStyle="1" w:styleId="HS">
    <w:name w:val="HS正文"/>
    <w:basedOn w:val="ac"/>
    <w:qFormat/>
    <w:pPr>
      <w:spacing w:line="360" w:lineRule="auto"/>
      <w:ind w:firstLineChars="200" w:firstLine="200"/>
    </w:pPr>
    <w:rPr>
      <w:kern w:val="0"/>
      <w:sz w:val="24"/>
      <w:szCs w:val="24"/>
    </w:rPr>
  </w:style>
  <w:style w:type="paragraph" w:customStyle="1" w:styleId="HS0">
    <w:name w:val="HS表内容居左"/>
    <w:basedOn w:val="HS1"/>
    <w:qFormat/>
    <w:pPr>
      <w:jc w:val="left"/>
    </w:pPr>
  </w:style>
  <w:style w:type="paragraph" w:customStyle="1" w:styleId="HS1">
    <w:name w:val="HS表内容居中"/>
    <w:basedOn w:val="ac"/>
    <w:qFormat/>
    <w:pPr>
      <w:spacing w:line="360" w:lineRule="auto"/>
      <w:jc w:val="center"/>
    </w:pPr>
    <w:rPr>
      <w:rFonts w:cs="Calibri"/>
      <w:kern w:val="0"/>
      <w:szCs w:val="24"/>
    </w:rPr>
  </w:style>
  <w:style w:type="paragraph" w:customStyle="1" w:styleId="afffffffffffffffffffffffffffff5">
    <w:name w:val="表格文字"/>
    <w:link w:val="Charffff8"/>
    <w:uiPriority w:val="2"/>
    <w:qFormat/>
    <w:pPr>
      <w:widowControl w:val="0"/>
      <w:jc w:val="both"/>
    </w:pPr>
    <w:rPr>
      <w:sz w:val="21"/>
      <w:szCs w:val="21"/>
    </w:rPr>
  </w:style>
  <w:style w:type="character" w:customStyle="1" w:styleId="Charffff8">
    <w:name w:val="表格文字 Char"/>
    <w:link w:val="afffffffffffffffffffffffffffff5"/>
    <w:uiPriority w:val="2"/>
    <w:qFormat/>
    <w:rPr>
      <w:sz w:val="21"/>
      <w:szCs w:val="21"/>
      <w:lang w:val="en-US" w:eastAsia="zh-CN" w:bidi="ar-SA"/>
    </w:rPr>
  </w:style>
  <w:style w:type="table" w:customStyle="1" w:styleId="97">
    <w:name w:val="网格型9"/>
    <w:basedOn w:val="af"/>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ffffff5">
    <w:name w:val="标题 1 字符"/>
    <w:uiPriority w:val="9"/>
    <w:qFormat/>
    <w:rPr>
      <w:rFonts w:ascii="Times New Roman" w:eastAsia="宋体" w:hAnsi="Times New Roman" w:cs="Times New Roman"/>
      <w:b/>
      <w:bCs/>
      <w:kern w:val="44"/>
      <w:sz w:val="44"/>
      <w:szCs w:val="44"/>
    </w:rPr>
  </w:style>
  <w:style w:type="character" w:customStyle="1" w:styleId="2ffffff9">
    <w:name w:val="标题 2 字符"/>
    <w:uiPriority w:val="9"/>
    <w:semiHidden/>
    <w:qFormat/>
    <w:rPr>
      <w:rFonts w:ascii="等线 Light" w:eastAsia="等线 Light" w:hAnsi="等线 Light" w:cs="Times New Roman"/>
      <w:b/>
      <w:bCs/>
      <w:sz w:val="32"/>
      <w:szCs w:val="32"/>
    </w:rPr>
  </w:style>
  <w:style w:type="character" w:customStyle="1" w:styleId="3ffff">
    <w:name w:val="标题 3 字符"/>
    <w:uiPriority w:val="9"/>
    <w:semiHidden/>
    <w:qFormat/>
    <w:rPr>
      <w:rFonts w:ascii="Times New Roman" w:eastAsia="宋体" w:hAnsi="Times New Roman" w:cs="Times New Roman"/>
      <w:b/>
      <w:bCs/>
      <w:sz w:val="32"/>
      <w:szCs w:val="32"/>
    </w:rPr>
  </w:style>
  <w:style w:type="character" w:customStyle="1" w:styleId="4fff1">
    <w:name w:val="标题 4 字符"/>
    <w:uiPriority w:val="9"/>
    <w:semiHidden/>
    <w:qFormat/>
    <w:rPr>
      <w:rFonts w:ascii="等线 Light" w:eastAsia="等线 Light" w:hAnsi="等线 Light" w:cs="Times New Roman"/>
      <w:b/>
      <w:bCs/>
      <w:sz w:val="28"/>
      <w:szCs w:val="28"/>
    </w:rPr>
  </w:style>
  <w:style w:type="character" w:customStyle="1" w:styleId="5ff4">
    <w:name w:val="标题 5 字符"/>
    <w:uiPriority w:val="9"/>
    <w:semiHidden/>
    <w:qFormat/>
    <w:rPr>
      <w:rFonts w:ascii="Times New Roman" w:eastAsia="宋体" w:hAnsi="Times New Roman" w:cs="Times New Roman"/>
      <w:b/>
      <w:bCs/>
      <w:sz w:val="28"/>
      <w:szCs w:val="28"/>
    </w:rPr>
  </w:style>
  <w:style w:type="character" w:customStyle="1" w:styleId="6f1">
    <w:name w:val="标题 6 字符"/>
    <w:uiPriority w:val="9"/>
    <w:semiHidden/>
    <w:qFormat/>
    <w:rPr>
      <w:rFonts w:ascii="等线 Light" w:eastAsia="等线 Light" w:hAnsi="等线 Light" w:cs="Times New Roman"/>
      <w:b/>
      <w:bCs/>
      <w:sz w:val="24"/>
      <w:szCs w:val="24"/>
    </w:rPr>
  </w:style>
  <w:style w:type="character" w:customStyle="1" w:styleId="7a">
    <w:name w:val="标题 7 字符"/>
    <w:uiPriority w:val="9"/>
    <w:semiHidden/>
    <w:qFormat/>
    <w:rPr>
      <w:rFonts w:ascii="Times New Roman" w:eastAsia="宋体" w:hAnsi="Times New Roman" w:cs="Times New Roman"/>
      <w:b/>
      <w:bCs/>
      <w:sz w:val="24"/>
      <w:szCs w:val="24"/>
    </w:rPr>
  </w:style>
  <w:style w:type="character" w:customStyle="1" w:styleId="8a">
    <w:name w:val="标题 8 字符"/>
    <w:uiPriority w:val="9"/>
    <w:semiHidden/>
    <w:qFormat/>
    <w:rPr>
      <w:rFonts w:ascii="等线 Light" w:eastAsia="等线 Light" w:hAnsi="等线 Light" w:cs="Times New Roman"/>
      <w:sz w:val="24"/>
      <w:szCs w:val="24"/>
    </w:rPr>
  </w:style>
  <w:style w:type="character" w:customStyle="1" w:styleId="98">
    <w:name w:val="标题 9 字符"/>
    <w:uiPriority w:val="9"/>
    <w:semiHidden/>
    <w:qFormat/>
    <w:rPr>
      <w:rFonts w:ascii="等线 Light" w:eastAsia="等线 Light" w:hAnsi="等线 Light" w:cs="Times New Roman"/>
      <w:szCs w:val="21"/>
    </w:rPr>
  </w:style>
  <w:style w:type="character" w:customStyle="1" w:styleId="afffffffffffffffffffffffffffff6">
    <w:name w:val="页眉 字符"/>
    <w:uiPriority w:val="99"/>
    <w:semiHidden/>
    <w:qFormat/>
    <w:rPr>
      <w:rFonts w:ascii="Times New Roman" w:eastAsia="宋体" w:hAnsi="Times New Roman" w:cs="Times New Roman"/>
      <w:sz w:val="18"/>
      <w:szCs w:val="18"/>
    </w:rPr>
  </w:style>
  <w:style w:type="character" w:customStyle="1" w:styleId="afffffffffffffffffffffffffffff7">
    <w:name w:val="页脚 字符"/>
    <w:uiPriority w:val="99"/>
    <w:semiHidden/>
    <w:qFormat/>
    <w:rPr>
      <w:rFonts w:ascii="Times New Roman" w:eastAsia="宋体" w:hAnsi="Times New Roman" w:cs="Times New Roman"/>
      <w:sz w:val="18"/>
      <w:szCs w:val="18"/>
    </w:rPr>
  </w:style>
  <w:style w:type="character" w:customStyle="1" w:styleId="small">
    <w:name w:val="small"/>
    <w:qFormat/>
  </w:style>
  <w:style w:type="character" w:customStyle="1" w:styleId="style11">
    <w:name w:val="style11"/>
    <w:qFormat/>
    <w:rPr>
      <w:rFonts w:ascii="Arial" w:hAnsi="Arial" w:cs="Arial" w:hint="default"/>
    </w:rPr>
  </w:style>
  <w:style w:type="character" w:customStyle="1" w:styleId="afffffffffffffffffffffffffffff8">
    <w:name w:val="纯文本 字符"/>
    <w:qFormat/>
    <w:rPr>
      <w:rFonts w:ascii="等线" w:hAnsi="Courier New" w:cs="Courier New"/>
      <w:szCs w:val="24"/>
    </w:rPr>
  </w:style>
  <w:style w:type="character" w:customStyle="1" w:styleId="CharChar12">
    <w:name w:val="Char Char12"/>
    <w:qFormat/>
    <w:rPr>
      <w:rFonts w:eastAsia="宋体"/>
      <w:b/>
      <w:bCs/>
      <w:kern w:val="2"/>
      <w:sz w:val="30"/>
      <w:szCs w:val="30"/>
      <w:lang w:val="en-US" w:eastAsia="zh-CN" w:bidi="ar-SA"/>
    </w:rPr>
  </w:style>
  <w:style w:type="character" w:customStyle="1" w:styleId="graytext1">
    <w:name w:val="graytext1"/>
    <w:qFormat/>
    <w:rPr>
      <w:color w:val="666666"/>
    </w:rPr>
  </w:style>
  <w:style w:type="character" w:customStyle="1" w:styleId="text11">
    <w:name w:val="text11"/>
    <w:qFormat/>
    <w:rPr>
      <w:rFonts w:ascii="Verdana" w:hAnsi="Verdana" w:hint="default"/>
      <w:color w:val="4E4E4E"/>
      <w:sz w:val="18"/>
      <w:szCs w:val="18"/>
    </w:rPr>
  </w:style>
  <w:style w:type="character" w:customStyle="1" w:styleId="white">
    <w:name w:val="white"/>
    <w:qFormat/>
  </w:style>
  <w:style w:type="character" w:customStyle="1" w:styleId="1051">
    <w:name w:val="1051"/>
    <w:qFormat/>
    <w:rPr>
      <w:sz w:val="21"/>
      <w:szCs w:val="21"/>
    </w:rPr>
  </w:style>
  <w:style w:type="character" w:customStyle="1" w:styleId="afffffffffffffffffffffffffffff9">
    <w:name w:val="正文文本 字符"/>
    <w:uiPriority w:val="99"/>
    <w:semiHidden/>
    <w:qFormat/>
    <w:rPr>
      <w:rFonts w:ascii="Times New Roman" w:eastAsia="宋体" w:hAnsi="Times New Roman" w:cs="Times New Roman"/>
      <w:szCs w:val="24"/>
    </w:rPr>
  </w:style>
  <w:style w:type="paragraph" w:customStyle="1" w:styleId="itemlist">
    <w:name w:val="itemlist"/>
    <w:basedOn w:val="ac"/>
    <w:qFormat/>
    <w:pPr>
      <w:widowControl/>
      <w:spacing w:before="100" w:beforeAutospacing="1" w:after="100" w:afterAutospacing="1"/>
      <w:jc w:val="left"/>
    </w:pPr>
    <w:rPr>
      <w:rFonts w:ascii="宋体" w:hAnsi="宋体" w:cs="宋体"/>
      <w:kern w:val="0"/>
      <w:sz w:val="24"/>
      <w:szCs w:val="24"/>
    </w:rPr>
  </w:style>
  <w:style w:type="paragraph" w:customStyle="1" w:styleId="1">
    <w:name w:val="1正文首行缩进"/>
    <w:basedOn w:val="ac"/>
    <w:qFormat/>
    <w:pPr>
      <w:numPr>
        <w:ilvl w:val="1"/>
        <w:numId w:val="28"/>
      </w:numPr>
      <w:spacing w:line="360" w:lineRule="auto"/>
      <w:ind w:left="0" w:firstLineChars="200" w:firstLine="200"/>
    </w:pPr>
    <w:rPr>
      <w:rFonts w:ascii="宋体" w:hAnsi="宋体" w:hint="eastAsia"/>
      <w:sz w:val="24"/>
      <w:szCs w:val="24"/>
    </w:rPr>
  </w:style>
  <w:style w:type="character" w:customStyle="1" w:styleId="afffffffffffffffffffffffffffffa">
    <w:name w:val="批注文字 字符"/>
    <w:qFormat/>
    <w:rPr>
      <w:rFonts w:ascii="Times New Roman" w:eastAsia="宋体" w:hAnsi="Times New Roman" w:cs="Times New Roman"/>
      <w:szCs w:val="24"/>
    </w:rPr>
  </w:style>
  <w:style w:type="character" w:customStyle="1" w:styleId="2ffffffa">
    <w:name w:val="正文文本缩进 2 字符"/>
    <w:uiPriority w:val="99"/>
    <w:semiHidden/>
    <w:qFormat/>
    <w:rPr>
      <w:rFonts w:ascii="Times New Roman" w:eastAsia="宋体" w:hAnsi="Times New Roman" w:cs="Times New Roman"/>
      <w:szCs w:val="24"/>
    </w:rPr>
  </w:style>
  <w:style w:type="paragraph" w:customStyle="1" w:styleId="CharCharCharCharCharCharChar1Char">
    <w:name w:val="Char Char Char Char Char Char Char1 Char"/>
    <w:basedOn w:val="ac"/>
    <w:qFormat/>
    <w:rPr>
      <w:rFonts w:ascii="Tahoma" w:hAnsi="Tahoma"/>
      <w:sz w:val="24"/>
      <w:szCs w:val="20"/>
    </w:rPr>
  </w:style>
  <w:style w:type="paragraph" w:customStyle="1" w:styleId="1fffffff6">
    <w:name w:val="缺省文本:1"/>
    <w:basedOn w:val="ac"/>
    <w:qFormat/>
    <w:pPr>
      <w:autoSpaceDE w:val="0"/>
      <w:autoSpaceDN w:val="0"/>
      <w:adjustRightInd w:val="0"/>
      <w:spacing w:line="400" w:lineRule="exact"/>
      <w:ind w:firstLine="539"/>
    </w:pPr>
    <w:rPr>
      <w:kern w:val="0"/>
      <w:sz w:val="24"/>
      <w:szCs w:val="24"/>
    </w:rPr>
  </w:style>
  <w:style w:type="paragraph" w:customStyle="1" w:styleId="xl24">
    <w:name w:val="xl24"/>
    <w:basedOn w:val="ac"/>
    <w:qFormat/>
    <w:pPr>
      <w:widowControl/>
      <w:pBdr>
        <w:bottom w:val="single" w:sz="4" w:space="0" w:color="auto"/>
        <w:right w:val="single" w:sz="4" w:space="0" w:color="auto"/>
      </w:pBdr>
      <w:spacing w:before="100" w:beforeAutospacing="1" w:after="100" w:afterAutospacing="1"/>
      <w:jc w:val="center"/>
      <w:textAlignment w:val="center"/>
    </w:pPr>
    <w:rPr>
      <w:rFonts w:ascii="楷体_GB2312" w:eastAsia="楷体_GB2312" w:hAnsi="宋体" w:hint="eastAsia"/>
      <w:kern w:val="0"/>
      <w:sz w:val="24"/>
      <w:szCs w:val="24"/>
    </w:rPr>
  </w:style>
  <w:style w:type="paragraph" w:customStyle="1" w:styleId="1CharCharChar0">
    <w:name w:val="1 Char Char Char"/>
    <w:basedOn w:val="afc"/>
    <w:qFormat/>
    <w:pPr>
      <w:shd w:val="clear" w:color="auto" w:fill="000080"/>
    </w:pPr>
    <w:rPr>
      <w:rFonts w:ascii="Tahoma" w:hAnsi="Tahoma" w:cs="Tahoma"/>
      <w:szCs w:val="24"/>
    </w:rPr>
  </w:style>
  <w:style w:type="character" w:customStyle="1" w:styleId="afffffffffffffffffffffffffffffb">
    <w:name w:val="文档结构图 字符"/>
    <w:uiPriority w:val="99"/>
    <w:semiHidden/>
    <w:qFormat/>
    <w:rPr>
      <w:rFonts w:ascii="Microsoft YaHei UI" w:eastAsia="Microsoft YaHei UI" w:hAnsi="Times New Roman" w:cs="Times New Roman"/>
      <w:sz w:val="18"/>
      <w:szCs w:val="18"/>
    </w:rPr>
  </w:style>
  <w:style w:type="paragraph" w:customStyle="1" w:styleId="Style19">
    <w:name w:val="_Style 19"/>
    <w:basedOn w:val="afc"/>
    <w:qFormat/>
    <w:pPr>
      <w:shd w:val="clear" w:color="auto" w:fill="000080"/>
    </w:pPr>
    <w:rPr>
      <w:rFonts w:ascii="Tahoma" w:hAnsi="Tahoma"/>
      <w:sz w:val="24"/>
      <w:szCs w:val="24"/>
    </w:rPr>
  </w:style>
  <w:style w:type="character" w:customStyle="1" w:styleId="afffffffffffffffffffffffffffffc">
    <w:name w:val="批注框文本 字符"/>
    <w:uiPriority w:val="99"/>
    <w:semiHidden/>
    <w:qFormat/>
    <w:rPr>
      <w:rFonts w:ascii="Times New Roman" w:eastAsia="宋体" w:hAnsi="Times New Roman" w:cs="Times New Roman"/>
      <w:sz w:val="18"/>
      <w:szCs w:val="18"/>
    </w:rPr>
  </w:style>
  <w:style w:type="paragraph" w:customStyle="1" w:styleId="StandardAngebot">
    <w:name w:val="StandardAngebot"/>
    <w:basedOn w:val="ac"/>
    <w:qFormat/>
    <w:pPr>
      <w:widowControl/>
      <w:jc w:val="left"/>
    </w:pPr>
    <w:rPr>
      <w:rFonts w:ascii="Arial" w:hAnsi="Arial"/>
      <w:kern w:val="0"/>
      <w:sz w:val="22"/>
      <w:szCs w:val="20"/>
      <w:lang w:val="en-GB"/>
    </w:rPr>
  </w:style>
  <w:style w:type="paragraph" w:customStyle="1" w:styleId="a10">
    <w:name w:val="a1"/>
    <w:basedOn w:val="ac"/>
    <w:qFormat/>
    <w:pPr>
      <w:widowControl/>
      <w:spacing w:before="100" w:beforeAutospacing="1" w:after="100" w:afterAutospacing="1"/>
      <w:jc w:val="left"/>
    </w:pPr>
    <w:rPr>
      <w:rFonts w:ascii="宋体" w:hAnsi="宋体" w:cs="宋体"/>
      <w:kern w:val="0"/>
      <w:sz w:val="24"/>
      <w:szCs w:val="24"/>
    </w:rPr>
  </w:style>
  <w:style w:type="paragraph" w:customStyle="1" w:styleId="BankNormal">
    <w:name w:val="BankNormal"/>
    <w:basedOn w:val="ac"/>
    <w:qFormat/>
    <w:pPr>
      <w:adjustRightInd w:val="0"/>
      <w:spacing w:line="312" w:lineRule="atLeast"/>
      <w:textAlignment w:val="baseline"/>
    </w:pPr>
    <w:rPr>
      <w:kern w:val="0"/>
      <w:szCs w:val="20"/>
    </w:rPr>
  </w:style>
  <w:style w:type="character" w:customStyle="1" w:styleId="HTMLb">
    <w:name w:val="HTML 预设格式 字符"/>
    <w:uiPriority w:val="99"/>
    <w:semiHidden/>
    <w:qFormat/>
    <w:rPr>
      <w:rFonts w:ascii="Courier New" w:eastAsia="宋体" w:hAnsi="Courier New" w:cs="Courier New"/>
      <w:sz w:val="20"/>
      <w:szCs w:val="20"/>
    </w:rPr>
  </w:style>
  <w:style w:type="character" w:customStyle="1" w:styleId="3ffff0">
    <w:name w:val="正文文本缩进 3 字符"/>
    <w:uiPriority w:val="99"/>
    <w:semiHidden/>
    <w:qFormat/>
    <w:rPr>
      <w:rFonts w:ascii="Times New Roman" w:eastAsia="宋体" w:hAnsi="Times New Roman" w:cs="Times New Roman"/>
      <w:sz w:val="16"/>
      <w:szCs w:val="16"/>
    </w:rPr>
  </w:style>
  <w:style w:type="paragraph" w:customStyle="1" w:styleId="p0">
    <w:name w:val="p0"/>
    <w:qFormat/>
    <w:rPr>
      <w:rFonts w:cs="Calibri"/>
      <w:szCs w:val="21"/>
    </w:rPr>
  </w:style>
  <w:style w:type="character" w:customStyle="1" w:styleId="CharChar1Char0">
    <w:name w:val="Char Char1 Char"/>
    <w:qFormat/>
    <w:rPr>
      <w:rFonts w:ascii="Verdana" w:eastAsia="楷体_GB2312" w:hAnsi="Verdana" w:cs="Times New Roman"/>
      <w:b/>
      <w:i/>
      <w:iCs/>
      <w:color w:val="000000"/>
      <w:kern w:val="0"/>
      <w:sz w:val="20"/>
      <w:szCs w:val="20"/>
      <w:lang w:eastAsia="en-US"/>
    </w:rPr>
  </w:style>
  <w:style w:type="paragraph" w:customStyle="1" w:styleId="Charffff9">
    <w:name w:val="次小点说明 Char"/>
    <w:basedOn w:val="af7"/>
    <w:qFormat/>
    <w:pPr>
      <w:autoSpaceDE/>
      <w:autoSpaceDN/>
      <w:adjustRightInd/>
      <w:spacing w:line="240" w:lineRule="auto"/>
      <w:ind w:firstLine="0"/>
      <w:jc w:val="both"/>
    </w:pPr>
    <w:rPr>
      <w:rFonts w:ascii="Times New Roman" w:eastAsia="宋体"/>
      <w:kern w:val="2"/>
      <w:sz w:val="24"/>
      <w:szCs w:val="24"/>
    </w:rPr>
  </w:style>
  <w:style w:type="paragraph" w:customStyle="1" w:styleId="CharCharCharCharCharChar1Char">
    <w:name w:val="Char Char Char Char Char Char1 Char"/>
    <w:basedOn w:val="ac"/>
    <w:qFormat/>
    <w:pPr>
      <w:widowControl/>
      <w:spacing w:after="160" w:line="240" w:lineRule="exact"/>
      <w:jc w:val="left"/>
    </w:pPr>
    <w:rPr>
      <w:rFonts w:ascii="Arial" w:eastAsia="Times New Roman" w:hAnsi="Arial" w:cs="Verdana"/>
      <w:b/>
      <w:kern w:val="0"/>
      <w:sz w:val="24"/>
      <w:szCs w:val="20"/>
      <w:lang w:eastAsia="en-US"/>
    </w:rPr>
  </w:style>
  <w:style w:type="character" w:customStyle="1" w:styleId="afffffffffffffffffffffffffffffd">
    <w:name w:val="批注主题 字符"/>
    <w:uiPriority w:val="99"/>
    <w:semiHidden/>
    <w:qFormat/>
    <w:rPr>
      <w:rFonts w:ascii="Times New Roman" w:eastAsia="宋体" w:hAnsi="Times New Roman" w:cs="Times New Roman"/>
      <w:b/>
      <w:bCs/>
      <w:szCs w:val="24"/>
    </w:rPr>
  </w:style>
  <w:style w:type="paragraph" w:customStyle="1" w:styleId="1CharCharCharCharCharCharChar">
    <w:name w:val="1 Char Char Char Char Char Char Char"/>
    <w:basedOn w:val="afc"/>
    <w:qFormat/>
    <w:pPr>
      <w:shd w:val="clear" w:color="auto" w:fill="000080"/>
    </w:pPr>
    <w:rPr>
      <w:rFonts w:ascii="Tahoma" w:hAnsi="Tahoma" w:cs="Tahoma"/>
      <w:szCs w:val="24"/>
    </w:rPr>
  </w:style>
  <w:style w:type="paragraph" w:customStyle="1" w:styleId="p15">
    <w:name w:val="p15"/>
    <w:qFormat/>
    <w:pPr>
      <w:ind w:firstLine="420"/>
    </w:pPr>
    <w:rPr>
      <w:rFonts w:cs="Calibri"/>
      <w:szCs w:val="21"/>
    </w:rPr>
  </w:style>
  <w:style w:type="character" w:customStyle="1" w:styleId="afffffffffffffffffffffffffffffe">
    <w:name w:val="日期 字符"/>
    <w:uiPriority w:val="99"/>
    <w:semiHidden/>
    <w:qFormat/>
    <w:rPr>
      <w:rFonts w:ascii="Times New Roman" w:eastAsia="宋体" w:hAnsi="Times New Roman" w:cs="Times New Roman"/>
      <w:szCs w:val="24"/>
    </w:rPr>
  </w:style>
  <w:style w:type="paragraph" w:customStyle="1" w:styleId="tabletext">
    <w:name w:val="tabletext"/>
    <w:basedOn w:val="ac"/>
    <w:qFormat/>
    <w:pPr>
      <w:widowControl/>
      <w:spacing w:before="100" w:beforeAutospacing="1" w:after="100" w:afterAutospacing="1"/>
      <w:jc w:val="left"/>
    </w:pPr>
    <w:rPr>
      <w:rFonts w:ascii="宋体" w:hAnsi="宋体"/>
      <w:kern w:val="0"/>
      <w:sz w:val="24"/>
      <w:szCs w:val="24"/>
    </w:rPr>
  </w:style>
  <w:style w:type="character" w:customStyle="1" w:styleId="affffffffffffffffffffffffffffff">
    <w:name w:val="正文文本缩进 字符"/>
    <w:uiPriority w:val="99"/>
    <w:semiHidden/>
    <w:qFormat/>
    <w:rPr>
      <w:rFonts w:ascii="Times New Roman" w:eastAsia="宋体" w:hAnsi="Times New Roman" w:cs="Times New Roman"/>
      <w:szCs w:val="24"/>
    </w:rPr>
  </w:style>
  <w:style w:type="paragraph" w:customStyle="1" w:styleId="11">
    <w:name w:val="编号1"/>
    <w:basedOn w:val="ac"/>
    <w:qFormat/>
    <w:pPr>
      <w:numPr>
        <w:numId w:val="29"/>
      </w:numPr>
      <w:adjustRightInd w:val="0"/>
      <w:spacing w:line="300" w:lineRule="auto"/>
      <w:ind w:right="210"/>
      <w:textAlignment w:val="center"/>
    </w:pPr>
    <w:rPr>
      <w:rFonts w:ascii="宋体" w:hAnsi="宋体"/>
      <w:spacing w:val="10"/>
      <w:kern w:val="24"/>
      <w:szCs w:val="24"/>
    </w:rPr>
  </w:style>
  <w:style w:type="paragraph" w:customStyle="1" w:styleId="xl31">
    <w:name w:val="xl31"/>
    <w:basedOn w:val="ac"/>
    <w:qFormat/>
    <w:pPr>
      <w:widowControl/>
      <w:pBdr>
        <w:bottom w:val="single" w:sz="4" w:space="0" w:color="auto"/>
        <w:right w:val="single" w:sz="4" w:space="0" w:color="auto"/>
      </w:pBdr>
      <w:spacing w:before="100" w:beforeAutospacing="1" w:after="100" w:afterAutospacing="1"/>
      <w:jc w:val="center"/>
    </w:pPr>
    <w:rPr>
      <w:rFonts w:ascii="宋体" w:hAnsi="宋体"/>
      <w:kern w:val="0"/>
      <w:szCs w:val="21"/>
    </w:rPr>
  </w:style>
  <w:style w:type="paragraph" w:customStyle="1" w:styleId="CharCharCharCharCharCharChar">
    <w:name w:val="Char Char Char Char Char Char Char"/>
    <w:basedOn w:val="ac"/>
    <w:qFormat/>
    <w:rPr>
      <w:szCs w:val="24"/>
    </w:rPr>
  </w:style>
  <w:style w:type="paragraph" w:customStyle="1" w:styleId="CharCharCharChar1">
    <w:name w:val="Char Char Char Char"/>
    <w:basedOn w:val="ac"/>
    <w:qFormat/>
    <w:pPr>
      <w:widowControl/>
      <w:spacing w:after="160" w:line="240" w:lineRule="exact"/>
      <w:jc w:val="left"/>
    </w:pPr>
    <w:rPr>
      <w:rFonts w:ascii="Verdana" w:eastAsia="仿宋_GB2312" w:hAnsi="Verdana"/>
      <w:kern w:val="0"/>
      <w:sz w:val="24"/>
      <w:szCs w:val="20"/>
      <w:lang w:eastAsia="en-US"/>
    </w:rPr>
  </w:style>
  <w:style w:type="paragraph" w:customStyle="1" w:styleId="ParaCharCharCharCharCharCharCharCharChar1CharCharCharCharCharCharChar">
    <w:name w:val="默认段落字体 Para Char Char Char Char Char Char Char Char Char1 Char Char Char Char Char Char Char"/>
    <w:basedOn w:val="afc"/>
    <w:qFormat/>
    <w:pPr>
      <w:shd w:val="clear" w:color="auto" w:fill="000080"/>
    </w:pPr>
    <w:rPr>
      <w:rFonts w:ascii="Cambria" w:hAnsi="Cambria"/>
      <w:sz w:val="22"/>
      <w:szCs w:val="22"/>
      <w:lang w:eastAsia="en-US" w:bidi="en-US"/>
    </w:rPr>
  </w:style>
  <w:style w:type="character" w:customStyle="1" w:styleId="affffffffffffffffffffffffffffff0">
    <w:name w:val="标题 字符"/>
    <w:uiPriority w:val="10"/>
    <w:qFormat/>
    <w:rPr>
      <w:rFonts w:ascii="等线 Light" w:eastAsia="等线 Light" w:hAnsi="等线 Light" w:cs="Times New Roman"/>
      <w:b/>
      <w:bCs/>
      <w:sz w:val="32"/>
      <w:szCs w:val="32"/>
    </w:rPr>
  </w:style>
  <w:style w:type="paragraph" w:customStyle="1" w:styleId="affffffffffffffffffffffffffffff1">
    <w:name w:val="标题一"/>
    <w:basedOn w:val="14"/>
    <w:next w:val="ac"/>
    <w:qFormat/>
    <w:pPr>
      <w:widowControl w:val="0"/>
      <w:adjustRightInd w:val="0"/>
      <w:snapToGrid w:val="0"/>
      <w:spacing w:after="0" w:line="240" w:lineRule="auto"/>
      <w:ind w:left="0" w:right="0" w:firstLine="0"/>
    </w:pPr>
    <w:rPr>
      <w:rFonts w:ascii="隶书" w:eastAsia="隶书" w:hAnsi="隶书"/>
      <w:b/>
      <w:color w:val="auto"/>
      <w:kern w:val="44"/>
      <w:sz w:val="44"/>
    </w:rPr>
  </w:style>
  <w:style w:type="paragraph" w:customStyle="1" w:styleId="CSS1">
    <w:name w:val="CSS1级正文"/>
    <w:basedOn w:val="ac"/>
    <w:next w:val="29"/>
    <w:qFormat/>
    <w:pPr>
      <w:adjustRightInd w:val="0"/>
      <w:snapToGrid w:val="0"/>
      <w:spacing w:line="360" w:lineRule="auto"/>
      <w:ind w:firstLineChars="200" w:firstLine="480"/>
    </w:pPr>
    <w:rPr>
      <w:sz w:val="24"/>
      <w:szCs w:val="20"/>
    </w:rPr>
  </w:style>
  <w:style w:type="character" w:customStyle="1" w:styleId="2ffffffb">
    <w:name w:val="正文文本 2 字符"/>
    <w:uiPriority w:val="99"/>
    <w:semiHidden/>
    <w:qFormat/>
    <w:rPr>
      <w:rFonts w:ascii="Times New Roman" w:eastAsia="宋体" w:hAnsi="Times New Roman" w:cs="Times New Roman"/>
      <w:szCs w:val="24"/>
    </w:rPr>
  </w:style>
  <w:style w:type="character" w:customStyle="1" w:styleId="Char3a">
    <w:name w:val="页眉 Char3"/>
    <w:uiPriority w:val="99"/>
    <w:qFormat/>
    <w:locked/>
    <w:rPr>
      <w:rFonts w:cs="Times New Roman"/>
      <w:lang w:eastAsia="en-US"/>
    </w:rPr>
  </w:style>
  <w:style w:type="table" w:customStyle="1" w:styleId="11f9">
    <w:name w:val="网格型11"/>
    <w:basedOn w:val="af"/>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fffc">
    <w:name w:val="正文缩进2格"/>
    <w:basedOn w:val="ac"/>
    <w:link w:val="2Charc"/>
    <w:qFormat/>
    <w:pPr>
      <w:spacing w:line="600" w:lineRule="exact"/>
      <w:ind w:firstLineChars="206" w:firstLine="639"/>
    </w:pPr>
    <w:rPr>
      <w:rFonts w:ascii="仿宋_GB2312" w:eastAsia="仿宋_GB2312" w:hAnsi="宋体"/>
      <w:kern w:val="0"/>
      <w:sz w:val="31"/>
      <w:szCs w:val="28"/>
    </w:rPr>
  </w:style>
  <w:style w:type="character" w:customStyle="1" w:styleId="2Charc">
    <w:name w:val="正文缩进2格 Char"/>
    <w:link w:val="2ffffffc"/>
    <w:qFormat/>
    <w:rPr>
      <w:rFonts w:ascii="仿宋_GB2312" w:eastAsia="仿宋_GB2312" w:hAnsi="宋体" w:cs="Times New Roman"/>
      <w:kern w:val="0"/>
      <w:sz w:val="31"/>
      <w:szCs w:val="28"/>
    </w:rPr>
  </w:style>
  <w:style w:type="table" w:customStyle="1" w:styleId="21f2">
    <w:name w:val="网格型21"/>
    <w:basedOn w:val="af"/>
    <w:uiPriority w:val="39"/>
    <w:qFormat/>
    <w:rPr>
      <w:rFonts w:cs="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ffffffffffffffffffffffffff2">
    <w:name w:val="尾注文本 字符"/>
    <w:uiPriority w:val="99"/>
    <w:semiHidden/>
    <w:qFormat/>
    <w:rPr>
      <w:rFonts w:ascii="Times New Roman" w:eastAsia="宋体" w:hAnsi="Times New Roman" w:cs="Times New Roman"/>
      <w:szCs w:val="24"/>
    </w:rPr>
  </w:style>
  <w:style w:type="paragraph" w:customStyle="1" w:styleId="000">
    <w:name w:val="正文_0_0_0"/>
    <w:qFormat/>
    <w:pPr>
      <w:widowControl w:val="0"/>
      <w:jc w:val="both"/>
    </w:pPr>
    <w:rPr>
      <w:kern w:val="2"/>
      <w:sz w:val="21"/>
      <w:szCs w:val="24"/>
    </w:rPr>
  </w:style>
  <w:style w:type="table" w:customStyle="1" w:styleId="106">
    <w:name w:val="网格型10"/>
    <w:basedOn w:val="af"/>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fffa">
    <w:name w:val="页眉 Char"/>
    <w:uiPriority w:val="99"/>
    <w:qFormat/>
    <w:rPr>
      <w:rFonts w:ascii="Calibri" w:eastAsia="宋体" w:hAnsi="Calibri" w:cs="Times New Roman"/>
      <w:sz w:val="18"/>
      <w:szCs w:val="18"/>
    </w:rPr>
  </w:style>
  <w:style w:type="character" w:customStyle="1" w:styleId="Charffffb">
    <w:name w:val="页脚 Char"/>
    <w:uiPriority w:val="99"/>
    <w:qFormat/>
    <w:rPr>
      <w:rFonts w:ascii="Calibri" w:eastAsia="宋体" w:hAnsi="Calibri" w:cs="Times New Roman"/>
      <w:sz w:val="18"/>
      <w:szCs w:val="18"/>
    </w:rPr>
  </w:style>
  <w:style w:type="paragraph" w:customStyle="1" w:styleId="6f2">
    <w:name w:val="修订6"/>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Pages>
  <Words>7690</Words>
  <Characters>43834</Characters>
  <Application>Microsoft Office Word</Application>
  <DocSecurity>0</DocSecurity>
  <Lines>365</Lines>
  <Paragraphs>102</Paragraphs>
  <ScaleCrop>false</ScaleCrop>
  <Company>Microsoft</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陆秋平</dc:creator>
  <cp:lastModifiedBy>陆秋平（中化商务）</cp:lastModifiedBy>
  <cp:revision>15</cp:revision>
  <cp:lastPrinted>2023-06-28T01:32:00Z</cp:lastPrinted>
  <dcterms:created xsi:type="dcterms:W3CDTF">2024-12-30T07:43:00Z</dcterms:created>
  <dcterms:modified xsi:type="dcterms:W3CDTF">2025-01-15T10:07:00Z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10C4FCDF19624FDDA157587F97438B91_13</vt:lpwstr>
  </property>
  <property fmtid="{D5CDD505-2E9C-101B-9397-08002B2CF9AE}" pid="4" name="KSOTemplateDocerSaveRecord">
    <vt:lpwstr>eyJoZGlkIjoiNWVhMDhlZTc0M2QzMWZlNDZhOWJjYjYzOTIxMjNlMTUiLCJ1c2VySWQiOiI1OTQ4MDg0MDUifQ==</vt:lpwstr>
  </property>
</Properties>
</file>