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0466" w:rsidRPr="00051CF3" w:rsidRDefault="00051CF3">
      <w:pPr>
        <w:spacing w:before="1600"/>
      </w:pPr>
      <w:r w:rsidRPr="00051CF3">
        <w:t xml:space="preserve"> </w:t>
      </w:r>
      <w:bookmarkStart w:id="0" w:name="_GoBack"/>
      <w:bookmarkEnd w:id="0"/>
    </w:p>
    <w:p w:rsidR="00C90466" w:rsidRPr="00051CF3" w:rsidRDefault="001D245C">
      <w:pPr>
        <w:spacing w:after="60"/>
        <w:jc w:val="center"/>
      </w:pPr>
      <w:r w:rsidRPr="00051CF3">
        <w:rPr>
          <w:b/>
          <w:bCs/>
          <w:sz w:val="56"/>
          <w:szCs w:val="56"/>
        </w:rPr>
        <w:t>NEUROTRAP — CADN</w:t>
      </w:r>
    </w:p>
    <w:p w:rsidR="00C90466" w:rsidRPr="00051CF3" w:rsidRDefault="001D245C">
      <w:pPr>
        <w:spacing w:after="240"/>
        <w:jc w:val="center"/>
      </w:pPr>
      <w:r w:rsidRPr="00051CF3">
        <w:rPr>
          <w:sz w:val="28"/>
          <w:szCs w:val="28"/>
        </w:rPr>
        <w:t>Cognitive Adaptive Deception Network</w:t>
      </w:r>
    </w:p>
    <w:p w:rsidR="00C90466" w:rsidRPr="00051CF3" w:rsidRDefault="001D245C">
      <w:pPr>
        <w:pBdr>
          <w:top w:val="single" w:sz="12" w:space="8" w:color="2E75B6"/>
          <w:bottom w:val="single" w:sz="12" w:space="8" w:color="2E75B6"/>
        </w:pBdr>
        <w:spacing w:before="120" w:after="120"/>
        <w:jc w:val="center"/>
      </w:pPr>
      <w:r w:rsidRPr="00051CF3">
        <w:rPr>
          <w:b/>
          <w:bCs/>
          <w:sz w:val="34"/>
          <w:szCs w:val="34"/>
        </w:rPr>
        <w:t>Technical Implementation &amp; Documentation Report</w:t>
      </w:r>
    </w:p>
    <w:p w:rsidR="00C90466" w:rsidRPr="00051CF3" w:rsidRDefault="001D245C">
      <w:pPr>
        <w:spacing w:before="120" w:after="600"/>
        <w:jc w:val="center"/>
      </w:pPr>
      <w:r w:rsidRPr="00051CF3">
        <w:rPr>
          <w:sz w:val="24"/>
          <w:szCs w:val="24"/>
        </w:rPr>
        <w:t>Weeks 1 – 4  •  Development Phase Audit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51CF3" w:rsidRPr="00051CF3">
        <w:tblPrEx>
          <w:tblCellMar>
            <w:top w:w="0" w:type="dxa"/>
            <w:bottom w:w="0" w:type="dxa"/>
          </w:tblCellMar>
        </w:tblPrEx>
        <w:trPr>
          <w:tblHeader/>
        </w:trPr>
        <w:tc>
          <w:tcPr>
            <w:tcW w:w="26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Field</w:t>
            </w:r>
          </w:p>
        </w:tc>
        <w:tc>
          <w:tcPr>
            <w:tcW w:w="67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Detail</w:t>
            </w:r>
          </w:p>
        </w:tc>
      </w:tr>
      <w:tr w:rsidR="00051CF3" w:rsidRPr="00051CF3">
        <w:tblPrEx>
          <w:tblCellMar>
            <w:top w:w="0" w:type="dxa"/>
            <w:bottom w:w="0" w:type="dxa"/>
          </w:tblCellMar>
        </w:tblPrEx>
        <w:tc>
          <w:tcPr>
            <w:tcW w:w="26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Project</w:t>
            </w:r>
          </w:p>
        </w:tc>
        <w:tc>
          <w:tcPr>
            <w:tcW w:w="67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NeuroTrap — CADN (Cognitive Adaptive Deception Network)</w:t>
            </w:r>
          </w:p>
        </w:tc>
      </w:tr>
      <w:tr w:rsidR="00051CF3" w:rsidRPr="00051CF3">
        <w:tblPrEx>
          <w:tblCellMar>
            <w:top w:w="0" w:type="dxa"/>
            <w:bottom w:w="0" w:type="dxa"/>
          </w:tblCellMar>
        </w:tblPrEx>
        <w:tc>
          <w:tcPr>
            <w:tcW w:w="26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Category</w:t>
            </w:r>
          </w:p>
        </w:tc>
        <w:tc>
          <w:tcPr>
            <w:tcW w:w="67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Cybersecurity — Active Defense &amp; Threat Intelligence</w:t>
            </w:r>
          </w:p>
        </w:tc>
      </w:tr>
      <w:tr w:rsidR="00051CF3" w:rsidRPr="00051CF3">
        <w:tblPrEx>
          <w:tblCellMar>
            <w:top w:w="0" w:type="dxa"/>
            <w:bottom w:w="0" w:type="dxa"/>
          </w:tblCellMar>
        </w:tblPrEx>
        <w:tc>
          <w:tcPr>
            <w:tcW w:w="26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Type</w:t>
            </w:r>
          </w:p>
        </w:tc>
        <w:tc>
          <w:tcPr>
            <w:tcW w:w="67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Graduation / Capstone Project</w:t>
            </w:r>
          </w:p>
        </w:tc>
      </w:tr>
      <w:tr w:rsidR="00051CF3" w:rsidRPr="00051CF3">
        <w:tblPrEx>
          <w:tblCellMar>
            <w:top w:w="0" w:type="dxa"/>
            <w:bottom w:w="0" w:type="dxa"/>
          </w:tblCellMar>
        </w:tblPrEx>
        <w:tc>
          <w:tcPr>
            <w:tcW w:w="26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Scope of this report</w:t>
            </w:r>
          </w:p>
        </w:tc>
        <w:tc>
          <w:tcPr>
            <w:tcW w:w="67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Weeks 1–4 (Days 1–28): Infrastructure, Detection, Behavior Analysis, Deception</w:t>
            </w:r>
          </w:p>
        </w:tc>
      </w:tr>
      <w:tr w:rsidR="00051CF3" w:rsidRPr="00051CF3">
        <w:tblPrEx>
          <w:tblCellMar>
            <w:top w:w="0" w:type="dxa"/>
            <w:bottom w:w="0" w:type="dxa"/>
          </w:tblCellMar>
        </w:tblPrEx>
        <w:tc>
          <w:tcPr>
            <w:tcW w:w="26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Tech stack</w:t>
            </w:r>
          </w:p>
        </w:tc>
        <w:tc>
          <w:tcPr>
            <w:tcW w:w="67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Python 3.11+, Docker / Docker Compose, Cowrie, Dionaea, OpenCanary, Galah, Scapy, Zeek, scikit-learn, spaCy, MongoDB / SQLite, Flask</w:t>
            </w:r>
          </w:p>
        </w:tc>
      </w:tr>
      <w:tr w:rsidR="00051CF3" w:rsidRPr="00051CF3">
        <w:tblPrEx>
          <w:tblCellMar>
            <w:top w:w="0" w:type="dxa"/>
            <w:bottom w:w="0" w:type="dxa"/>
          </w:tblCellMar>
        </w:tblPrEx>
        <w:tc>
          <w:tcPr>
            <w:tcW w:w="26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Host platform</w:t>
            </w:r>
          </w:p>
        </w:tc>
        <w:tc>
          <w:tcPr>
            <w:tcW w:w="67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Ubuntu 22.04 LTS (hardened single-host deployment)</w:t>
            </w:r>
          </w:p>
        </w:tc>
      </w:tr>
      <w:tr w:rsidR="00051CF3" w:rsidRPr="00051CF3">
        <w:tblPrEx>
          <w:tblCellMar>
            <w:top w:w="0" w:type="dxa"/>
            <w:bottom w:w="0" w:type="dxa"/>
          </w:tblCellMar>
        </w:tblPrEx>
        <w:tc>
          <w:tcPr>
            <w:tcW w:w="26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Document type</w:t>
            </w:r>
          </w:p>
        </w:tc>
        <w:tc>
          <w:tcPr>
            <w:tcW w:w="67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Technical design + implementation specification + verification procedures</w:t>
            </w:r>
          </w:p>
        </w:tc>
      </w:tr>
      <w:tr w:rsidR="00051CF3" w:rsidRPr="00051CF3">
        <w:tblPrEx>
          <w:tblCellMar>
            <w:top w:w="0" w:type="dxa"/>
            <w:bottom w:w="0" w:type="dxa"/>
          </w:tblCellMar>
        </w:tblPrEx>
        <w:tc>
          <w:tcPr>
            <w:tcW w:w="26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Status</w:t>
            </w:r>
          </w:p>
        </w:tc>
        <w:tc>
          <w:tcPr>
            <w:tcW w:w="67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In Development</w:t>
            </w:r>
          </w:p>
        </w:tc>
      </w:tr>
    </w:tbl>
    <w:p w:rsidR="00C90466" w:rsidRPr="00051CF3" w:rsidRDefault="001D245C">
      <w:r w:rsidRPr="00051CF3">
        <w:br w:type="page"/>
      </w:r>
    </w:p>
    <w:p w:rsidR="00C90466" w:rsidRPr="00051CF3" w:rsidRDefault="001D245C">
      <w:pPr>
        <w:pStyle w:val="Heading1"/>
        <w:rPr>
          <w:color w:val="auto"/>
        </w:rPr>
      </w:pPr>
      <w:bookmarkStart w:id="1" w:name="_Toc231921231"/>
      <w:r w:rsidRPr="00051CF3">
        <w:rPr>
          <w:color w:val="auto"/>
        </w:rPr>
        <w:lastRenderedPageBreak/>
        <w:t>Table of Contents</w:t>
      </w:r>
      <w:bookmarkEnd w:id="1"/>
    </w:p>
    <w:sdt>
      <w:sdtPr>
        <w:alias w:val="Table of Contents"/>
        <w:id w:val="-580601261"/>
      </w:sdtPr>
      <w:sdtEndPr/>
      <w:sdtContent>
        <w:p w:rsidR="00051CF3" w:rsidRPr="00051CF3" w:rsidRDefault="001D245C">
          <w:pPr>
            <w:pStyle w:val="TOC1"/>
            <w:tabs>
              <w:tab w:val="right" w:leader="dot" w:pos="9350"/>
            </w:tabs>
            <w:rPr>
              <w:noProof/>
            </w:rPr>
          </w:pPr>
          <w:r w:rsidRPr="00051CF3">
            <w:fldChar w:fldCharType="begin"/>
          </w:r>
          <w:r w:rsidRPr="00051CF3">
            <w:instrText>TOC \h \o "1-2"</w:instrText>
          </w:r>
          <w:r w:rsidRPr="00051CF3">
            <w:fldChar w:fldCharType="separate"/>
          </w:r>
          <w:hyperlink w:anchor="_Toc231921231" w:history="1">
            <w:r w:rsidR="00051CF3" w:rsidRPr="00051CF3">
              <w:rPr>
                <w:rStyle w:val="Hyperlink"/>
                <w:noProof/>
                <w:color w:val="auto"/>
              </w:rPr>
              <w:t>Table of Contents</w:t>
            </w:r>
            <w:r w:rsidR="00051CF3" w:rsidRPr="00051CF3">
              <w:rPr>
                <w:noProof/>
              </w:rPr>
              <w:tab/>
            </w:r>
            <w:r w:rsidR="00051CF3" w:rsidRPr="00051CF3">
              <w:rPr>
                <w:noProof/>
              </w:rPr>
              <w:fldChar w:fldCharType="begin"/>
            </w:r>
            <w:r w:rsidR="00051CF3" w:rsidRPr="00051CF3">
              <w:rPr>
                <w:noProof/>
              </w:rPr>
              <w:instrText xml:space="preserve"> PAGEREF _Toc231921231 \h </w:instrText>
            </w:r>
            <w:r w:rsidR="00051CF3" w:rsidRPr="00051CF3">
              <w:rPr>
                <w:noProof/>
              </w:rPr>
            </w:r>
            <w:r w:rsidR="00051CF3" w:rsidRPr="00051CF3">
              <w:rPr>
                <w:noProof/>
              </w:rPr>
              <w:fldChar w:fldCharType="separate"/>
            </w:r>
            <w:r w:rsidR="00051CF3" w:rsidRPr="00051CF3">
              <w:rPr>
                <w:noProof/>
              </w:rPr>
              <w:t>2</w:t>
            </w:r>
            <w:r w:rsidR="00051CF3" w:rsidRPr="00051CF3">
              <w:rPr>
                <w:noProof/>
              </w:rPr>
              <w:fldChar w:fldCharType="end"/>
            </w:r>
          </w:hyperlink>
        </w:p>
        <w:p w:rsidR="00051CF3" w:rsidRPr="00051CF3" w:rsidRDefault="00051CF3">
          <w:pPr>
            <w:pStyle w:val="TOC1"/>
            <w:tabs>
              <w:tab w:val="right" w:leader="dot" w:pos="9350"/>
            </w:tabs>
            <w:rPr>
              <w:noProof/>
            </w:rPr>
          </w:pPr>
          <w:hyperlink w:anchor="_Toc231921232" w:history="1">
            <w:r w:rsidRPr="00051CF3">
              <w:rPr>
                <w:rStyle w:val="Hyperlink"/>
                <w:noProof/>
                <w:color w:val="auto"/>
              </w:rPr>
              <w:t>How to Read This Report</w:t>
            </w:r>
            <w:r w:rsidRPr="00051CF3">
              <w:rPr>
                <w:noProof/>
              </w:rPr>
              <w:tab/>
            </w:r>
            <w:r w:rsidRPr="00051CF3">
              <w:rPr>
                <w:noProof/>
              </w:rPr>
              <w:fldChar w:fldCharType="begin"/>
            </w:r>
            <w:r w:rsidRPr="00051CF3">
              <w:rPr>
                <w:noProof/>
              </w:rPr>
              <w:instrText xml:space="preserve"> PAGEREF _Toc231921232 \h </w:instrText>
            </w:r>
            <w:r w:rsidRPr="00051CF3">
              <w:rPr>
                <w:noProof/>
              </w:rPr>
            </w:r>
            <w:r w:rsidRPr="00051CF3">
              <w:rPr>
                <w:noProof/>
              </w:rPr>
              <w:fldChar w:fldCharType="separate"/>
            </w:r>
            <w:r w:rsidRPr="00051CF3">
              <w:rPr>
                <w:noProof/>
              </w:rPr>
              <w:t>4</w:t>
            </w:r>
            <w:r w:rsidRPr="00051CF3">
              <w:rPr>
                <w:noProof/>
              </w:rPr>
              <w:fldChar w:fldCharType="end"/>
            </w:r>
          </w:hyperlink>
        </w:p>
        <w:p w:rsidR="00051CF3" w:rsidRPr="00051CF3" w:rsidRDefault="00051CF3">
          <w:pPr>
            <w:pStyle w:val="TOC1"/>
            <w:tabs>
              <w:tab w:val="right" w:leader="dot" w:pos="9350"/>
            </w:tabs>
            <w:rPr>
              <w:noProof/>
            </w:rPr>
          </w:pPr>
          <w:hyperlink w:anchor="_Toc231921233" w:history="1">
            <w:r w:rsidRPr="00051CF3">
              <w:rPr>
                <w:rStyle w:val="Hyperlink"/>
                <w:noProof/>
                <w:color w:val="auto"/>
              </w:rPr>
              <w:t>System Overview</w:t>
            </w:r>
            <w:r w:rsidRPr="00051CF3">
              <w:rPr>
                <w:noProof/>
              </w:rPr>
              <w:tab/>
            </w:r>
            <w:r w:rsidRPr="00051CF3">
              <w:rPr>
                <w:noProof/>
              </w:rPr>
              <w:fldChar w:fldCharType="begin"/>
            </w:r>
            <w:r w:rsidRPr="00051CF3">
              <w:rPr>
                <w:noProof/>
              </w:rPr>
              <w:instrText xml:space="preserve"> PAGEREF _Toc231921233 \h </w:instrText>
            </w:r>
            <w:r w:rsidRPr="00051CF3">
              <w:rPr>
                <w:noProof/>
              </w:rPr>
            </w:r>
            <w:r w:rsidRPr="00051CF3">
              <w:rPr>
                <w:noProof/>
              </w:rPr>
              <w:fldChar w:fldCharType="separate"/>
            </w:r>
            <w:r w:rsidRPr="00051CF3">
              <w:rPr>
                <w:noProof/>
              </w:rPr>
              <w:t>4</w:t>
            </w:r>
            <w:r w:rsidRPr="00051CF3">
              <w:rPr>
                <w:noProof/>
              </w:rPr>
              <w:fldChar w:fldCharType="end"/>
            </w:r>
          </w:hyperlink>
        </w:p>
        <w:p w:rsidR="00051CF3" w:rsidRPr="00051CF3" w:rsidRDefault="00051CF3">
          <w:pPr>
            <w:pStyle w:val="TOC1"/>
            <w:tabs>
              <w:tab w:val="right" w:leader="dot" w:pos="9350"/>
            </w:tabs>
            <w:rPr>
              <w:noProof/>
            </w:rPr>
          </w:pPr>
          <w:hyperlink w:anchor="_Toc231921234" w:history="1">
            <w:r w:rsidRPr="00051CF3">
              <w:rPr>
                <w:rStyle w:val="Hyperlink"/>
                <w:noProof/>
                <w:color w:val="auto"/>
              </w:rPr>
              <w:t>Week 1 — Infrastructure &amp; Honeypot Deployment (Days 1–7)</w:t>
            </w:r>
            <w:r w:rsidRPr="00051CF3">
              <w:rPr>
                <w:noProof/>
              </w:rPr>
              <w:tab/>
            </w:r>
            <w:r w:rsidRPr="00051CF3">
              <w:rPr>
                <w:noProof/>
              </w:rPr>
              <w:fldChar w:fldCharType="begin"/>
            </w:r>
            <w:r w:rsidRPr="00051CF3">
              <w:rPr>
                <w:noProof/>
              </w:rPr>
              <w:instrText xml:space="preserve"> PAGEREF _Toc231921234 \h </w:instrText>
            </w:r>
            <w:r w:rsidRPr="00051CF3">
              <w:rPr>
                <w:noProof/>
              </w:rPr>
            </w:r>
            <w:r w:rsidRPr="00051CF3">
              <w:rPr>
                <w:noProof/>
              </w:rPr>
              <w:fldChar w:fldCharType="separate"/>
            </w:r>
            <w:r w:rsidRPr="00051CF3">
              <w:rPr>
                <w:noProof/>
              </w:rPr>
              <w:t>6</w:t>
            </w:r>
            <w:r w:rsidRPr="00051CF3">
              <w:rPr>
                <w:noProof/>
              </w:rPr>
              <w:fldChar w:fldCharType="end"/>
            </w:r>
          </w:hyperlink>
        </w:p>
        <w:p w:rsidR="00051CF3" w:rsidRPr="00051CF3" w:rsidRDefault="00051CF3">
          <w:pPr>
            <w:pStyle w:val="TOC2"/>
            <w:tabs>
              <w:tab w:val="right" w:leader="dot" w:pos="9350"/>
            </w:tabs>
            <w:rPr>
              <w:noProof/>
            </w:rPr>
          </w:pPr>
          <w:hyperlink w:anchor="_Toc231921235" w:history="1">
            <w:r w:rsidRPr="00051CF3">
              <w:rPr>
                <w:rStyle w:val="Hyperlink"/>
                <w:noProof/>
                <w:color w:val="auto"/>
              </w:rPr>
              <w:t>1.1 Objectives &amp; Milestones</w:t>
            </w:r>
            <w:r w:rsidRPr="00051CF3">
              <w:rPr>
                <w:noProof/>
              </w:rPr>
              <w:tab/>
            </w:r>
            <w:r w:rsidRPr="00051CF3">
              <w:rPr>
                <w:noProof/>
              </w:rPr>
              <w:fldChar w:fldCharType="begin"/>
            </w:r>
            <w:r w:rsidRPr="00051CF3">
              <w:rPr>
                <w:noProof/>
              </w:rPr>
              <w:instrText xml:space="preserve"> PAGEREF _Toc231921235 \h </w:instrText>
            </w:r>
            <w:r w:rsidRPr="00051CF3">
              <w:rPr>
                <w:noProof/>
              </w:rPr>
            </w:r>
            <w:r w:rsidRPr="00051CF3">
              <w:rPr>
                <w:noProof/>
              </w:rPr>
              <w:fldChar w:fldCharType="separate"/>
            </w:r>
            <w:r w:rsidRPr="00051CF3">
              <w:rPr>
                <w:noProof/>
              </w:rPr>
              <w:t>6</w:t>
            </w:r>
            <w:r w:rsidRPr="00051CF3">
              <w:rPr>
                <w:noProof/>
              </w:rPr>
              <w:fldChar w:fldCharType="end"/>
            </w:r>
          </w:hyperlink>
        </w:p>
        <w:p w:rsidR="00051CF3" w:rsidRPr="00051CF3" w:rsidRDefault="00051CF3">
          <w:pPr>
            <w:pStyle w:val="TOC2"/>
            <w:tabs>
              <w:tab w:val="right" w:leader="dot" w:pos="9350"/>
            </w:tabs>
            <w:rPr>
              <w:noProof/>
            </w:rPr>
          </w:pPr>
          <w:hyperlink w:anchor="_Toc231921236" w:history="1">
            <w:r w:rsidRPr="00051CF3">
              <w:rPr>
                <w:rStyle w:val="Hyperlink"/>
                <w:noProof/>
                <w:color w:val="auto"/>
              </w:rPr>
              <w:t>1.2 Architecture Changes</w:t>
            </w:r>
            <w:r w:rsidRPr="00051CF3">
              <w:rPr>
                <w:noProof/>
              </w:rPr>
              <w:tab/>
            </w:r>
            <w:r w:rsidRPr="00051CF3">
              <w:rPr>
                <w:noProof/>
              </w:rPr>
              <w:fldChar w:fldCharType="begin"/>
            </w:r>
            <w:r w:rsidRPr="00051CF3">
              <w:rPr>
                <w:noProof/>
              </w:rPr>
              <w:instrText xml:space="preserve"> PAGEREF _Toc231921236 \h </w:instrText>
            </w:r>
            <w:r w:rsidRPr="00051CF3">
              <w:rPr>
                <w:noProof/>
              </w:rPr>
            </w:r>
            <w:r w:rsidRPr="00051CF3">
              <w:rPr>
                <w:noProof/>
              </w:rPr>
              <w:fldChar w:fldCharType="separate"/>
            </w:r>
            <w:r w:rsidRPr="00051CF3">
              <w:rPr>
                <w:noProof/>
              </w:rPr>
              <w:t>6</w:t>
            </w:r>
            <w:r w:rsidRPr="00051CF3">
              <w:rPr>
                <w:noProof/>
              </w:rPr>
              <w:fldChar w:fldCharType="end"/>
            </w:r>
          </w:hyperlink>
        </w:p>
        <w:p w:rsidR="00051CF3" w:rsidRPr="00051CF3" w:rsidRDefault="00051CF3">
          <w:pPr>
            <w:pStyle w:val="TOC2"/>
            <w:tabs>
              <w:tab w:val="right" w:leader="dot" w:pos="9350"/>
            </w:tabs>
            <w:rPr>
              <w:noProof/>
            </w:rPr>
          </w:pPr>
          <w:hyperlink w:anchor="_Toc231921237" w:history="1">
            <w:r w:rsidRPr="00051CF3">
              <w:rPr>
                <w:rStyle w:val="Hyperlink"/>
                <w:noProof/>
                <w:color w:val="auto"/>
              </w:rPr>
              <w:t>1.3 Files &amp; Code Changes</w:t>
            </w:r>
            <w:r w:rsidRPr="00051CF3">
              <w:rPr>
                <w:noProof/>
              </w:rPr>
              <w:tab/>
            </w:r>
            <w:r w:rsidRPr="00051CF3">
              <w:rPr>
                <w:noProof/>
              </w:rPr>
              <w:fldChar w:fldCharType="begin"/>
            </w:r>
            <w:r w:rsidRPr="00051CF3">
              <w:rPr>
                <w:noProof/>
              </w:rPr>
              <w:instrText xml:space="preserve"> PAGEREF _Toc231921237 \h </w:instrText>
            </w:r>
            <w:r w:rsidRPr="00051CF3">
              <w:rPr>
                <w:noProof/>
              </w:rPr>
            </w:r>
            <w:r w:rsidRPr="00051CF3">
              <w:rPr>
                <w:noProof/>
              </w:rPr>
              <w:fldChar w:fldCharType="separate"/>
            </w:r>
            <w:r w:rsidRPr="00051CF3">
              <w:rPr>
                <w:noProof/>
              </w:rPr>
              <w:t>7</w:t>
            </w:r>
            <w:r w:rsidRPr="00051CF3">
              <w:rPr>
                <w:noProof/>
              </w:rPr>
              <w:fldChar w:fldCharType="end"/>
            </w:r>
          </w:hyperlink>
        </w:p>
        <w:p w:rsidR="00051CF3" w:rsidRPr="00051CF3" w:rsidRDefault="00051CF3">
          <w:pPr>
            <w:pStyle w:val="TOC2"/>
            <w:tabs>
              <w:tab w:val="right" w:leader="dot" w:pos="9350"/>
            </w:tabs>
            <w:rPr>
              <w:noProof/>
            </w:rPr>
          </w:pPr>
          <w:hyperlink w:anchor="_Toc231921238" w:history="1">
            <w:r w:rsidRPr="00051CF3">
              <w:rPr>
                <w:rStyle w:val="Hyperlink"/>
                <w:noProof/>
                <w:color w:val="auto"/>
              </w:rPr>
              <w:t>1.4 Docker Infrastructure</w:t>
            </w:r>
            <w:r w:rsidRPr="00051CF3">
              <w:rPr>
                <w:noProof/>
              </w:rPr>
              <w:tab/>
            </w:r>
            <w:r w:rsidRPr="00051CF3">
              <w:rPr>
                <w:noProof/>
              </w:rPr>
              <w:fldChar w:fldCharType="begin"/>
            </w:r>
            <w:r w:rsidRPr="00051CF3">
              <w:rPr>
                <w:noProof/>
              </w:rPr>
              <w:instrText xml:space="preserve"> PAGEREF _Toc231921238 \h </w:instrText>
            </w:r>
            <w:r w:rsidRPr="00051CF3">
              <w:rPr>
                <w:noProof/>
              </w:rPr>
            </w:r>
            <w:r w:rsidRPr="00051CF3">
              <w:rPr>
                <w:noProof/>
              </w:rPr>
              <w:fldChar w:fldCharType="separate"/>
            </w:r>
            <w:r w:rsidRPr="00051CF3">
              <w:rPr>
                <w:noProof/>
              </w:rPr>
              <w:t>7</w:t>
            </w:r>
            <w:r w:rsidRPr="00051CF3">
              <w:rPr>
                <w:noProof/>
              </w:rPr>
              <w:fldChar w:fldCharType="end"/>
            </w:r>
          </w:hyperlink>
        </w:p>
        <w:p w:rsidR="00051CF3" w:rsidRPr="00051CF3" w:rsidRDefault="00051CF3">
          <w:pPr>
            <w:pStyle w:val="TOC2"/>
            <w:tabs>
              <w:tab w:val="right" w:leader="dot" w:pos="9350"/>
            </w:tabs>
            <w:rPr>
              <w:noProof/>
            </w:rPr>
          </w:pPr>
          <w:hyperlink w:anchor="_Toc231921239" w:history="1">
            <w:r w:rsidRPr="00051CF3">
              <w:rPr>
                <w:rStyle w:val="Hyperlink"/>
                <w:noProof/>
                <w:color w:val="auto"/>
              </w:rPr>
              <w:t>1.5 Honeypot Deployment</w:t>
            </w:r>
            <w:r w:rsidRPr="00051CF3">
              <w:rPr>
                <w:noProof/>
              </w:rPr>
              <w:tab/>
            </w:r>
            <w:r w:rsidRPr="00051CF3">
              <w:rPr>
                <w:noProof/>
              </w:rPr>
              <w:fldChar w:fldCharType="begin"/>
            </w:r>
            <w:r w:rsidRPr="00051CF3">
              <w:rPr>
                <w:noProof/>
              </w:rPr>
              <w:instrText xml:space="preserve"> PAGEREF _Toc231921239 \h </w:instrText>
            </w:r>
            <w:r w:rsidRPr="00051CF3">
              <w:rPr>
                <w:noProof/>
              </w:rPr>
            </w:r>
            <w:r w:rsidRPr="00051CF3">
              <w:rPr>
                <w:noProof/>
              </w:rPr>
              <w:fldChar w:fldCharType="separate"/>
            </w:r>
            <w:r w:rsidRPr="00051CF3">
              <w:rPr>
                <w:noProof/>
              </w:rPr>
              <w:t>9</w:t>
            </w:r>
            <w:r w:rsidRPr="00051CF3">
              <w:rPr>
                <w:noProof/>
              </w:rPr>
              <w:fldChar w:fldCharType="end"/>
            </w:r>
          </w:hyperlink>
        </w:p>
        <w:p w:rsidR="00051CF3" w:rsidRPr="00051CF3" w:rsidRDefault="00051CF3">
          <w:pPr>
            <w:pStyle w:val="TOC2"/>
            <w:tabs>
              <w:tab w:val="right" w:leader="dot" w:pos="9350"/>
            </w:tabs>
            <w:rPr>
              <w:noProof/>
            </w:rPr>
          </w:pPr>
          <w:hyperlink w:anchor="_Toc231921240" w:history="1">
            <w:r w:rsidRPr="00051CF3">
              <w:rPr>
                <w:rStyle w:val="Hyperlink"/>
                <w:noProof/>
                <w:color w:val="auto"/>
              </w:rPr>
              <w:t>1.6 Security Controls (Day 1 Hardening)</w:t>
            </w:r>
            <w:r w:rsidRPr="00051CF3">
              <w:rPr>
                <w:noProof/>
              </w:rPr>
              <w:tab/>
            </w:r>
            <w:r w:rsidRPr="00051CF3">
              <w:rPr>
                <w:noProof/>
              </w:rPr>
              <w:fldChar w:fldCharType="begin"/>
            </w:r>
            <w:r w:rsidRPr="00051CF3">
              <w:rPr>
                <w:noProof/>
              </w:rPr>
              <w:instrText xml:space="preserve"> PAGEREF _Toc231921240 \h </w:instrText>
            </w:r>
            <w:r w:rsidRPr="00051CF3">
              <w:rPr>
                <w:noProof/>
              </w:rPr>
            </w:r>
            <w:r w:rsidRPr="00051CF3">
              <w:rPr>
                <w:noProof/>
              </w:rPr>
              <w:fldChar w:fldCharType="separate"/>
            </w:r>
            <w:r w:rsidRPr="00051CF3">
              <w:rPr>
                <w:noProof/>
              </w:rPr>
              <w:t>11</w:t>
            </w:r>
            <w:r w:rsidRPr="00051CF3">
              <w:rPr>
                <w:noProof/>
              </w:rPr>
              <w:fldChar w:fldCharType="end"/>
            </w:r>
          </w:hyperlink>
        </w:p>
        <w:p w:rsidR="00051CF3" w:rsidRPr="00051CF3" w:rsidRDefault="00051CF3">
          <w:pPr>
            <w:pStyle w:val="TOC2"/>
            <w:tabs>
              <w:tab w:val="right" w:leader="dot" w:pos="9350"/>
            </w:tabs>
            <w:rPr>
              <w:noProof/>
            </w:rPr>
          </w:pPr>
          <w:hyperlink w:anchor="_Toc231921241" w:history="1">
            <w:r w:rsidRPr="00051CF3">
              <w:rPr>
                <w:rStyle w:val="Hyperlink"/>
                <w:noProof/>
                <w:color w:val="auto"/>
              </w:rPr>
              <w:t>1.7 Verification &amp; Testing</w:t>
            </w:r>
            <w:r w:rsidRPr="00051CF3">
              <w:rPr>
                <w:noProof/>
              </w:rPr>
              <w:tab/>
            </w:r>
            <w:r w:rsidRPr="00051CF3">
              <w:rPr>
                <w:noProof/>
              </w:rPr>
              <w:fldChar w:fldCharType="begin"/>
            </w:r>
            <w:r w:rsidRPr="00051CF3">
              <w:rPr>
                <w:noProof/>
              </w:rPr>
              <w:instrText xml:space="preserve"> PAGEREF _Toc231921241 \h </w:instrText>
            </w:r>
            <w:r w:rsidRPr="00051CF3">
              <w:rPr>
                <w:noProof/>
              </w:rPr>
            </w:r>
            <w:r w:rsidRPr="00051CF3">
              <w:rPr>
                <w:noProof/>
              </w:rPr>
              <w:fldChar w:fldCharType="separate"/>
            </w:r>
            <w:r w:rsidRPr="00051CF3">
              <w:rPr>
                <w:noProof/>
              </w:rPr>
              <w:t>12</w:t>
            </w:r>
            <w:r w:rsidRPr="00051CF3">
              <w:rPr>
                <w:noProof/>
              </w:rPr>
              <w:fldChar w:fldCharType="end"/>
            </w:r>
          </w:hyperlink>
        </w:p>
        <w:p w:rsidR="00051CF3" w:rsidRPr="00051CF3" w:rsidRDefault="00051CF3">
          <w:pPr>
            <w:pStyle w:val="TOC2"/>
            <w:tabs>
              <w:tab w:val="right" w:leader="dot" w:pos="9350"/>
            </w:tabs>
            <w:rPr>
              <w:noProof/>
            </w:rPr>
          </w:pPr>
          <w:hyperlink w:anchor="_Toc231921242" w:history="1">
            <w:r w:rsidRPr="00051CF3">
              <w:rPr>
                <w:rStyle w:val="Hyperlink"/>
                <w:noProof/>
                <w:color w:val="auto"/>
              </w:rPr>
              <w:t>1.8 Anticipated Problems &amp; Fixes</w:t>
            </w:r>
            <w:r w:rsidRPr="00051CF3">
              <w:rPr>
                <w:noProof/>
              </w:rPr>
              <w:tab/>
            </w:r>
            <w:r w:rsidRPr="00051CF3">
              <w:rPr>
                <w:noProof/>
              </w:rPr>
              <w:fldChar w:fldCharType="begin"/>
            </w:r>
            <w:r w:rsidRPr="00051CF3">
              <w:rPr>
                <w:noProof/>
              </w:rPr>
              <w:instrText xml:space="preserve"> PAGEREF _Toc231921242 \h </w:instrText>
            </w:r>
            <w:r w:rsidRPr="00051CF3">
              <w:rPr>
                <w:noProof/>
              </w:rPr>
            </w:r>
            <w:r w:rsidRPr="00051CF3">
              <w:rPr>
                <w:noProof/>
              </w:rPr>
              <w:fldChar w:fldCharType="separate"/>
            </w:r>
            <w:r w:rsidRPr="00051CF3">
              <w:rPr>
                <w:noProof/>
              </w:rPr>
              <w:t>13</w:t>
            </w:r>
            <w:r w:rsidRPr="00051CF3">
              <w:rPr>
                <w:noProof/>
              </w:rPr>
              <w:fldChar w:fldCharType="end"/>
            </w:r>
          </w:hyperlink>
        </w:p>
        <w:p w:rsidR="00051CF3" w:rsidRPr="00051CF3" w:rsidRDefault="00051CF3">
          <w:pPr>
            <w:pStyle w:val="TOC2"/>
            <w:tabs>
              <w:tab w:val="right" w:leader="dot" w:pos="9350"/>
            </w:tabs>
            <w:rPr>
              <w:noProof/>
            </w:rPr>
          </w:pPr>
          <w:hyperlink w:anchor="_Toc231921243" w:history="1">
            <w:r w:rsidRPr="00051CF3">
              <w:rPr>
                <w:rStyle w:val="Hyperlink"/>
                <w:noProof/>
                <w:color w:val="auto"/>
              </w:rPr>
              <w:t>1.9 Week 1 Deliverables &amp; System State</w:t>
            </w:r>
            <w:r w:rsidRPr="00051CF3">
              <w:rPr>
                <w:noProof/>
              </w:rPr>
              <w:tab/>
            </w:r>
            <w:r w:rsidRPr="00051CF3">
              <w:rPr>
                <w:noProof/>
              </w:rPr>
              <w:fldChar w:fldCharType="begin"/>
            </w:r>
            <w:r w:rsidRPr="00051CF3">
              <w:rPr>
                <w:noProof/>
              </w:rPr>
              <w:instrText xml:space="preserve"> PAGEREF _Toc231921243 \h </w:instrText>
            </w:r>
            <w:r w:rsidRPr="00051CF3">
              <w:rPr>
                <w:noProof/>
              </w:rPr>
            </w:r>
            <w:r w:rsidRPr="00051CF3">
              <w:rPr>
                <w:noProof/>
              </w:rPr>
              <w:fldChar w:fldCharType="separate"/>
            </w:r>
            <w:r w:rsidRPr="00051CF3">
              <w:rPr>
                <w:noProof/>
              </w:rPr>
              <w:t>13</w:t>
            </w:r>
            <w:r w:rsidRPr="00051CF3">
              <w:rPr>
                <w:noProof/>
              </w:rPr>
              <w:fldChar w:fldCharType="end"/>
            </w:r>
          </w:hyperlink>
        </w:p>
        <w:p w:rsidR="00051CF3" w:rsidRPr="00051CF3" w:rsidRDefault="00051CF3">
          <w:pPr>
            <w:pStyle w:val="TOC1"/>
            <w:tabs>
              <w:tab w:val="right" w:leader="dot" w:pos="9350"/>
            </w:tabs>
            <w:rPr>
              <w:noProof/>
            </w:rPr>
          </w:pPr>
          <w:hyperlink w:anchor="_Toc231921244" w:history="1">
            <w:r w:rsidRPr="00051CF3">
              <w:rPr>
                <w:rStyle w:val="Hyperlink"/>
                <w:noProof/>
                <w:color w:val="auto"/>
              </w:rPr>
              <w:t>Week 2 — Detection &amp; Traffic Analysis (Days 8–14)</w:t>
            </w:r>
            <w:r w:rsidRPr="00051CF3">
              <w:rPr>
                <w:noProof/>
              </w:rPr>
              <w:tab/>
            </w:r>
            <w:r w:rsidRPr="00051CF3">
              <w:rPr>
                <w:noProof/>
              </w:rPr>
              <w:fldChar w:fldCharType="begin"/>
            </w:r>
            <w:r w:rsidRPr="00051CF3">
              <w:rPr>
                <w:noProof/>
              </w:rPr>
              <w:instrText xml:space="preserve"> PAGEREF _Toc231921244 \h </w:instrText>
            </w:r>
            <w:r w:rsidRPr="00051CF3">
              <w:rPr>
                <w:noProof/>
              </w:rPr>
            </w:r>
            <w:r w:rsidRPr="00051CF3">
              <w:rPr>
                <w:noProof/>
              </w:rPr>
              <w:fldChar w:fldCharType="separate"/>
            </w:r>
            <w:r w:rsidRPr="00051CF3">
              <w:rPr>
                <w:noProof/>
              </w:rPr>
              <w:t>14</w:t>
            </w:r>
            <w:r w:rsidRPr="00051CF3">
              <w:rPr>
                <w:noProof/>
              </w:rPr>
              <w:fldChar w:fldCharType="end"/>
            </w:r>
          </w:hyperlink>
        </w:p>
        <w:p w:rsidR="00051CF3" w:rsidRPr="00051CF3" w:rsidRDefault="00051CF3">
          <w:pPr>
            <w:pStyle w:val="TOC2"/>
            <w:tabs>
              <w:tab w:val="right" w:leader="dot" w:pos="9350"/>
            </w:tabs>
            <w:rPr>
              <w:noProof/>
            </w:rPr>
          </w:pPr>
          <w:hyperlink w:anchor="_Toc231921245" w:history="1">
            <w:r w:rsidRPr="00051CF3">
              <w:rPr>
                <w:rStyle w:val="Hyperlink"/>
                <w:noProof/>
                <w:color w:val="auto"/>
              </w:rPr>
              <w:t>2.1 Objectives &amp; Milestones</w:t>
            </w:r>
            <w:r w:rsidRPr="00051CF3">
              <w:rPr>
                <w:noProof/>
              </w:rPr>
              <w:tab/>
            </w:r>
            <w:r w:rsidRPr="00051CF3">
              <w:rPr>
                <w:noProof/>
              </w:rPr>
              <w:fldChar w:fldCharType="begin"/>
            </w:r>
            <w:r w:rsidRPr="00051CF3">
              <w:rPr>
                <w:noProof/>
              </w:rPr>
              <w:instrText xml:space="preserve"> PAGEREF _Toc231921245 \h </w:instrText>
            </w:r>
            <w:r w:rsidRPr="00051CF3">
              <w:rPr>
                <w:noProof/>
              </w:rPr>
            </w:r>
            <w:r w:rsidRPr="00051CF3">
              <w:rPr>
                <w:noProof/>
              </w:rPr>
              <w:fldChar w:fldCharType="separate"/>
            </w:r>
            <w:r w:rsidRPr="00051CF3">
              <w:rPr>
                <w:noProof/>
              </w:rPr>
              <w:t>14</w:t>
            </w:r>
            <w:r w:rsidRPr="00051CF3">
              <w:rPr>
                <w:noProof/>
              </w:rPr>
              <w:fldChar w:fldCharType="end"/>
            </w:r>
          </w:hyperlink>
        </w:p>
        <w:p w:rsidR="00051CF3" w:rsidRPr="00051CF3" w:rsidRDefault="00051CF3">
          <w:pPr>
            <w:pStyle w:val="TOC2"/>
            <w:tabs>
              <w:tab w:val="right" w:leader="dot" w:pos="9350"/>
            </w:tabs>
            <w:rPr>
              <w:noProof/>
            </w:rPr>
          </w:pPr>
          <w:hyperlink w:anchor="_Toc231921246" w:history="1">
            <w:r w:rsidRPr="00051CF3">
              <w:rPr>
                <w:rStyle w:val="Hyperlink"/>
                <w:noProof/>
                <w:color w:val="auto"/>
              </w:rPr>
              <w:t>2.2 Architecture Changes</w:t>
            </w:r>
            <w:r w:rsidRPr="00051CF3">
              <w:rPr>
                <w:noProof/>
              </w:rPr>
              <w:tab/>
            </w:r>
            <w:r w:rsidRPr="00051CF3">
              <w:rPr>
                <w:noProof/>
              </w:rPr>
              <w:fldChar w:fldCharType="begin"/>
            </w:r>
            <w:r w:rsidRPr="00051CF3">
              <w:rPr>
                <w:noProof/>
              </w:rPr>
              <w:instrText xml:space="preserve"> PAGEREF _Toc231921246 \h </w:instrText>
            </w:r>
            <w:r w:rsidRPr="00051CF3">
              <w:rPr>
                <w:noProof/>
              </w:rPr>
            </w:r>
            <w:r w:rsidRPr="00051CF3">
              <w:rPr>
                <w:noProof/>
              </w:rPr>
              <w:fldChar w:fldCharType="separate"/>
            </w:r>
            <w:r w:rsidRPr="00051CF3">
              <w:rPr>
                <w:noProof/>
              </w:rPr>
              <w:t>14</w:t>
            </w:r>
            <w:r w:rsidRPr="00051CF3">
              <w:rPr>
                <w:noProof/>
              </w:rPr>
              <w:fldChar w:fldCharType="end"/>
            </w:r>
          </w:hyperlink>
        </w:p>
        <w:p w:rsidR="00051CF3" w:rsidRPr="00051CF3" w:rsidRDefault="00051CF3">
          <w:pPr>
            <w:pStyle w:val="TOC2"/>
            <w:tabs>
              <w:tab w:val="right" w:leader="dot" w:pos="9350"/>
            </w:tabs>
            <w:rPr>
              <w:noProof/>
            </w:rPr>
          </w:pPr>
          <w:hyperlink w:anchor="_Toc231921247" w:history="1">
            <w:r w:rsidRPr="00051CF3">
              <w:rPr>
                <w:rStyle w:val="Hyperlink"/>
                <w:noProof/>
                <w:color w:val="auto"/>
              </w:rPr>
              <w:t>2.3 Detection Logic</w:t>
            </w:r>
            <w:r w:rsidRPr="00051CF3">
              <w:rPr>
                <w:noProof/>
              </w:rPr>
              <w:tab/>
            </w:r>
            <w:r w:rsidRPr="00051CF3">
              <w:rPr>
                <w:noProof/>
              </w:rPr>
              <w:fldChar w:fldCharType="begin"/>
            </w:r>
            <w:r w:rsidRPr="00051CF3">
              <w:rPr>
                <w:noProof/>
              </w:rPr>
              <w:instrText xml:space="preserve"> PAGEREF _Toc231921247 \h </w:instrText>
            </w:r>
            <w:r w:rsidRPr="00051CF3">
              <w:rPr>
                <w:noProof/>
              </w:rPr>
            </w:r>
            <w:r w:rsidRPr="00051CF3">
              <w:rPr>
                <w:noProof/>
              </w:rPr>
              <w:fldChar w:fldCharType="separate"/>
            </w:r>
            <w:r w:rsidRPr="00051CF3">
              <w:rPr>
                <w:noProof/>
              </w:rPr>
              <w:t>14</w:t>
            </w:r>
            <w:r w:rsidRPr="00051CF3">
              <w:rPr>
                <w:noProof/>
              </w:rPr>
              <w:fldChar w:fldCharType="end"/>
            </w:r>
          </w:hyperlink>
        </w:p>
        <w:p w:rsidR="00051CF3" w:rsidRPr="00051CF3" w:rsidRDefault="00051CF3">
          <w:pPr>
            <w:pStyle w:val="TOC2"/>
            <w:tabs>
              <w:tab w:val="right" w:leader="dot" w:pos="9350"/>
            </w:tabs>
            <w:rPr>
              <w:noProof/>
            </w:rPr>
          </w:pPr>
          <w:hyperlink w:anchor="_Toc231921248" w:history="1">
            <w:r w:rsidRPr="00051CF3">
              <w:rPr>
                <w:rStyle w:val="Hyperlink"/>
                <w:noProof/>
                <w:color w:val="auto"/>
              </w:rPr>
              <w:t>2.4 Severity &amp; Initial Scoring</w:t>
            </w:r>
            <w:r w:rsidRPr="00051CF3">
              <w:rPr>
                <w:noProof/>
              </w:rPr>
              <w:tab/>
            </w:r>
            <w:r w:rsidRPr="00051CF3">
              <w:rPr>
                <w:noProof/>
              </w:rPr>
              <w:fldChar w:fldCharType="begin"/>
            </w:r>
            <w:r w:rsidRPr="00051CF3">
              <w:rPr>
                <w:noProof/>
              </w:rPr>
              <w:instrText xml:space="preserve"> PAGEREF _Toc231921248 \h </w:instrText>
            </w:r>
            <w:r w:rsidRPr="00051CF3">
              <w:rPr>
                <w:noProof/>
              </w:rPr>
            </w:r>
            <w:r w:rsidRPr="00051CF3">
              <w:rPr>
                <w:noProof/>
              </w:rPr>
              <w:fldChar w:fldCharType="separate"/>
            </w:r>
            <w:r w:rsidRPr="00051CF3">
              <w:rPr>
                <w:noProof/>
              </w:rPr>
              <w:t>15</w:t>
            </w:r>
            <w:r w:rsidRPr="00051CF3">
              <w:rPr>
                <w:noProof/>
              </w:rPr>
              <w:fldChar w:fldCharType="end"/>
            </w:r>
          </w:hyperlink>
        </w:p>
        <w:p w:rsidR="00051CF3" w:rsidRPr="00051CF3" w:rsidRDefault="00051CF3">
          <w:pPr>
            <w:pStyle w:val="TOC2"/>
            <w:tabs>
              <w:tab w:val="right" w:leader="dot" w:pos="9350"/>
            </w:tabs>
            <w:rPr>
              <w:noProof/>
            </w:rPr>
          </w:pPr>
          <w:hyperlink w:anchor="_Toc231921249" w:history="1">
            <w:r w:rsidRPr="00051CF3">
              <w:rPr>
                <w:rStyle w:val="Hyperlink"/>
                <w:noProof/>
                <w:color w:val="auto"/>
              </w:rPr>
              <w:t>2.5 Data Collection Pipeline</w:t>
            </w:r>
            <w:r w:rsidRPr="00051CF3">
              <w:rPr>
                <w:noProof/>
              </w:rPr>
              <w:tab/>
            </w:r>
            <w:r w:rsidRPr="00051CF3">
              <w:rPr>
                <w:noProof/>
              </w:rPr>
              <w:fldChar w:fldCharType="begin"/>
            </w:r>
            <w:r w:rsidRPr="00051CF3">
              <w:rPr>
                <w:noProof/>
              </w:rPr>
              <w:instrText xml:space="preserve"> PAGEREF _Toc231921249 \h </w:instrText>
            </w:r>
            <w:r w:rsidRPr="00051CF3">
              <w:rPr>
                <w:noProof/>
              </w:rPr>
            </w:r>
            <w:r w:rsidRPr="00051CF3">
              <w:rPr>
                <w:noProof/>
              </w:rPr>
              <w:fldChar w:fldCharType="separate"/>
            </w:r>
            <w:r w:rsidRPr="00051CF3">
              <w:rPr>
                <w:noProof/>
              </w:rPr>
              <w:t>15</w:t>
            </w:r>
            <w:r w:rsidRPr="00051CF3">
              <w:rPr>
                <w:noProof/>
              </w:rPr>
              <w:fldChar w:fldCharType="end"/>
            </w:r>
          </w:hyperlink>
        </w:p>
        <w:p w:rsidR="00051CF3" w:rsidRPr="00051CF3" w:rsidRDefault="00051CF3">
          <w:pPr>
            <w:pStyle w:val="TOC2"/>
            <w:tabs>
              <w:tab w:val="right" w:leader="dot" w:pos="9350"/>
            </w:tabs>
            <w:rPr>
              <w:noProof/>
            </w:rPr>
          </w:pPr>
          <w:hyperlink w:anchor="_Toc231921250" w:history="1">
            <w:r w:rsidRPr="00051CF3">
              <w:rPr>
                <w:rStyle w:val="Hyperlink"/>
                <w:noProof/>
                <w:color w:val="auto"/>
              </w:rPr>
              <w:t>2.6 Database Implementation</w:t>
            </w:r>
            <w:r w:rsidRPr="00051CF3">
              <w:rPr>
                <w:noProof/>
              </w:rPr>
              <w:tab/>
            </w:r>
            <w:r w:rsidRPr="00051CF3">
              <w:rPr>
                <w:noProof/>
              </w:rPr>
              <w:fldChar w:fldCharType="begin"/>
            </w:r>
            <w:r w:rsidRPr="00051CF3">
              <w:rPr>
                <w:noProof/>
              </w:rPr>
              <w:instrText xml:space="preserve"> PAGEREF _Toc231921250 \h </w:instrText>
            </w:r>
            <w:r w:rsidRPr="00051CF3">
              <w:rPr>
                <w:noProof/>
              </w:rPr>
            </w:r>
            <w:r w:rsidRPr="00051CF3">
              <w:rPr>
                <w:noProof/>
              </w:rPr>
              <w:fldChar w:fldCharType="separate"/>
            </w:r>
            <w:r w:rsidRPr="00051CF3">
              <w:rPr>
                <w:noProof/>
              </w:rPr>
              <w:t>16</w:t>
            </w:r>
            <w:r w:rsidRPr="00051CF3">
              <w:rPr>
                <w:noProof/>
              </w:rPr>
              <w:fldChar w:fldCharType="end"/>
            </w:r>
          </w:hyperlink>
        </w:p>
        <w:p w:rsidR="00051CF3" w:rsidRPr="00051CF3" w:rsidRDefault="00051CF3">
          <w:pPr>
            <w:pStyle w:val="TOC2"/>
            <w:tabs>
              <w:tab w:val="right" w:leader="dot" w:pos="9350"/>
            </w:tabs>
            <w:rPr>
              <w:noProof/>
            </w:rPr>
          </w:pPr>
          <w:hyperlink w:anchor="_Toc231921251" w:history="1">
            <w:r w:rsidRPr="00051CF3">
              <w:rPr>
                <w:rStyle w:val="Hyperlink"/>
                <w:noProof/>
                <w:color w:val="auto"/>
              </w:rPr>
              <w:t>2.7 Zeek IDS Integration</w:t>
            </w:r>
            <w:r w:rsidRPr="00051CF3">
              <w:rPr>
                <w:noProof/>
              </w:rPr>
              <w:tab/>
            </w:r>
            <w:r w:rsidRPr="00051CF3">
              <w:rPr>
                <w:noProof/>
              </w:rPr>
              <w:fldChar w:fldCharType="begin"/>
            </w:r>
            <w:r w:rsidRPr="00051CF3">
              <w:rPr>
                <w:noProof/>
              </w:rPr>
              <w:instrText xml:space="preserve"> PAGEREF _Toc231921251 \h </w:instrText>
            </w:r>
            <w:r w:rsidRPr="00051CF3">
              <w:rPr>
                <w:noProof/>
              </w:rPr>
            </w:r>
            <w:r w:rsidRPr="00051CF3">
              <w:rPr>
                <w:noProof/>
              </w:rPr>
              <w:fldChar w:fldCharType="separate"/>
            </w:r>
            <w:r w:rsidRPr="00051CF3">
              <w:rPr>
                <w:noProof/>
              </w:rPr>
              <w:t>17</w:t>
            </w:r>
            <w:r w:rsidRPr="00051CF3">
              <w:rPr>
                <w:noProof/>
              </w:rPr>
              <w:fldChar w:fldCharType="end"/>
            </w:r>
          </w:hyperlink>
        </w:p>
        <w:p w:rsidR="00051CF3" w:rsidRPr="00051CF3" w:rsidRDefault="00051CF3">
          <w:pPr>
            <w:pStyle w:val="TOC2"/>
            <w:tabs>
              <w:tab w:val="right" w:leader="dot" w:pos="9350"/>
            </w:tabs>
            <w:rPr>
              <w:noProof/>
            </w:rPr>
          </w:pPr>
          <w:hyperlink w:anchor="_Toc231921252" w:history="1">
            <w:r w:rsidRPr="00051CF3">
              <w:rPr>
                <w:rStyle w:val="Hyperlink"/>
                <w:noProof/>
                <w:color w:val="auto"/>
              </w:rPr>
              <w:t>2.8 Verification &amp; Testing</w:t>
            </w:r>
            <w:r w:rsidRPr="00051CF3">
              <w:rPr>
                <w:noProof/>
              </w:rPr>
              <w:tab/>
            </w:r>
            <w:r w:rsidRPr="00051CF3">
              <w:rPr>
                <w:noProof/>
              </w:rPr>
              <w:fldChar w:fldCharType="begin"/>
            </w:r>
            <w:r w:rsidRPr="00051CF3">
              <w:rPr>
                <w:noProof/>
              </w:rPr>
              <w:instrText xml:space="preserve"> PAGEREF _Toc231921252 \h </w:instrText>
            </w:r>
            <w:r w:rsidRPr="00051CF3">
              <w:rPr>
                <w:noProof/>
              </w:rPr>
            </w:r>
            <w:r w:rsidRPr="00051CF3">
              <w:rPr>
                <w:noProof/>
              </w:rPr>
              <w:fldChar w:fldCharType="separate"/>
            </w:r>
            <w:r w:rsidRPr="00051CF3">
              <w:rPr>
                <w:noProof/>
              </w:rPr>
              <w:t>18</w:t>
            </w:r>
            <w:r w:rsidRPr="00051CF3">
              <w:rPr>
                <w:noProof/>
              </w:rPr>
              <w:fldChar w:fldCharType="end"/>
            </w:r>
          </w:hyperlink>
        </w:p>
        <w:p w:rsidR="00051CF3" w:rsidRPr="00051CF3" w:rsidRDefault="00051CF3">
          <w:pPr>
            <w:pStyle w:val="TOC2"/>
            <w:tabs>
              <w:tab w:val="right" w:leader="dot" w:pos="9350"/>
            </w:tabs>
            <w:rPr>
              <w:noProof/>
            </w:rPr>
          </w:pPr>
          <w:hyperlink w:anchor="_Toc231921253" w:history="1">
            <w:r w:rsidRPr="00051CF3">
              <w:rPr>
                <w:rStyle w:val="Hyperlink"/>
                <w:noProof/>
                <w:color w:val="auto"/>
              </w:rPr>
              <w:t>2.9 Anticipated Problems &amp; Fixes</w:t>
            </w:r>
            <w:r w:rsidRPr="00051CF3">
              <w:rPr>
                <w:noProof/>
              </w:rPr>
              <w:tab/>
            </w:r>
            <w:r w:rsidRPr="00051CF3">
              <w:rPr>
                <w:noProof/>
              </w:rPr>
              <w:fldChar w:fldCharType="begin"/>
            </w:r>
            <w:r w:rsidRPr="00051CF3">
              <w:rPr>
                <w:noProof/>
              </w:rPr>
              <w:instrText xml:space="preserve"> PAGEREF _Toc231921253 \h </w:instrText>
            </w:r>
            <w:r w:rsidRPr="00051CF3">
              <w:rPr>
                <w:noProof/>
              </w:rPr>
            </w:r>
            <w:r w:rsidRPr="00051CF3">
              <w:rPr>
                <w:noProof/>
              </w:rPr>
              <w:fldChar w:fldCharType="separate"/>
            </w:r>
            <w:r w:rsidRPr="00051CF3">
              <w:rPr>
                <w:noProof/>
              </w:rPr>
              <w:t>18</w:t>
            </w:r>
            <w:r w:rsidRPr="00051CF3">
              <w:rPr>
                <w:noProof/>
              </w:rPr>
              <w:fldChar w:fldCharType="end"/>
            </w:r>
          </w:hyperlink>
        </w:p>
        <w:p w:rsidR="00051CF3" w:rsidRPr="00051CF3" w:rsidRDefault="00051CF3">
          <w:pPr>
            <w:pStyle w:val="TOC2"/>
            <w:tabs>
              <w:tab w:val="right" w:leader="dot" w:pos="9350"/>
            </w:tabs>
            <w:rPr>
              <w:noProof/>
            </w:rPr>
          </w:pPr>
          <w:hyperlink w:anchor="_Toc231921254" w:history="1">
            <w:r w:rsidRPr="00051CF3">
              <w:rPr>
                <w:rStyle w:val="Hyperlink"/>
                <w:noProof/>
                <w:color w:val="auto"/>
              </w:rPr>
              <w:t>2.10 Week 2 Deliverables &amp; System State</w:t>
            </w:r>
            <w:r w:rsidRPr="00051CF3">
              <w:rPr>
                <w:noProof/>
              </w:rPr>
              <w:tab/>
            </w:r>
            <w:r w:rsidRPr="00051CF3">
              <w:rPr>
                <w:noProof/>
              </w:rPr>
              <w:fldChar w:fldCharType="begin"/>
            </w:r>
            <w:r w:rsidRPr="00051CF3">
              <w:rPr>
                <w:noProof/>
              </w:rPr>
              <w:instrText xml:space="preserve"> PAGEREF _Toc231921254 \h </w:instrText>
            </w:r>
            <w:r w:rsidRPr="00051CF3">
              <w:rPr>
                <w:noProof/>
              </w:rPr>
            </w:r>
            <w:r w:rsidRPr="00051CF3">
              <w:rPr>
                <w:noProof/>
              </w:rPr>
              <w:fldChar w:fldCharType="separate"/>
            </w:r>
            <w:r w:rsidRPr="00051CF3">
              <w:rPr>
                <w:noProof/>
              </w:rPr>
              <w:t>18</w:t>
            </w:r>
            <w:r w:rsidRPr="00051CF3">
              <w:rPr>
                <w:noProof/>
              </w:rPr>
              <w:fldChar w:fldCharType="end"/>
            </w:r>
          </w:hyperlink>
        </w:p>
        <w:p w:rsidR="00051CF3" w:rsidRPr="00051CF3" w:rsidRDefault="00051CF3">
          <w:pPr>
            <w:pStyle w:val="TOC1"/>
            <w:tabs>
              <w:tab w:val="right" w:leader="dot" w:pos="9350"/>
            </w:tabs>
            <w:rPr>
              <w:noProof/>
            </w:rPr>
          </w:pPr>
          <w:hyperlink w:anchor="_Toc231921255" w:history="1">
            <w:r w:rsidRPr="00051CF3">
              <w:rPr>
                <w:rStyle w:val="Hyperlink"/>
                <w:noProof/>
                <w:color w:val="auto"/>
              </w:rPr>
              <w:t>Week 3 — Behavior Analysis Engine (Days 15–21)</w:t>
            </w:r>
            <w:r w:rsidRPr="00051CF3">
              <w:rPr>
                <w:noProof/>
              </w:rPr>
              <w:tab/>
            </w:r>
            <w:r w:rsidRPr="00051CF3">
              <w:rPr>
                <w:noProof/>
              </w:rPr>
              <w:fldChar w:fldCharType="begin"/>
            </w:r>
            <w:r w:rsidRPr="00051CF3">
              <w:rPr>
                <w:noProof/>
              </w:rPr>
              <w:instrText xml:space="preserve"> PAGEREF _Toc231921255 \h </w:instrText>
            </w:r>
            <w:r w:rsidRPr="00051CF3">
              <w:rPr>
                <w:noProof/>
              </w:rPr>
            </w:r>
            <w:r w:rsidRPr="00051CF3">
              <w:rPr>
                <w:noProof/>
              </w:rPr>
              <w:fldChar w:fldCharType="separate"/>
            </w:r>
            <w:r w:rsidRPr="00051CF3">
              <w:rPr>
                <w:noProof/>
              </w:rPr>
              <w:t>20</w:t>
            </w:r>
            <w:r w:rsidRPr="00051CF3">
              <w:rPr>
                <w:noProof/>
              </w:rPr>
              <w:fldChar w:fldCharType="end"/>
            </w:r>
          </w:hyperlink>
        </w:p>
        <w:p w:rsidR="00051CF3" w:rsidRPr="00051CF3" w:rsidRDefault="00051CF3">
          <w:pPr>
            <w:pStyle w:val="TOC2"/>
            <w:tabs>
              <w:tab w:val="right" w:leader="dot" w:pos="9350"/>
            </w:tabs>
            <w:rPr>
              <w:noProof/>
            </w:rPr>
          </w:pPr>
          <w:hyperlink w:anchor="_Toc231921256" w:history="1">
            <w:r w:rsidRPr="00051CF3">
              <w:rPr>
                <w:rStyle w:val="Hyperlink"/>
                <w:noProof/>
                <w:color w:val="auto"/>
              </w:rPr>
              <w:t>3.1 Objectives &amp; Milestones</w:t>
            </w:r>
            <w:r w:rsidRPr="00051CF3">
              <w:rPr>
                <w:noProof/>
              </w:rPr>
              <w:tab/>
            </w:r>
            <w:r w:rsidRPr="00051CF3">
              <w:rPr>
                <w:noProof/>
              </w:rPr>
              <w:fldChar w:fldCharType="begin"/>
            </w:r>
            <w:r w:rsidRPr="00051CF3">
              <w:rPr>
                <w:noProof/>
              </w:rPr>
              <w:instrText xml:space="preserve"> PAGEREF _Toc231921256 \h </w:instrText>
            </w:r>
            <w:r w:rsidRPr="00051CF3">
              <w:rPr>
                <w:noProof/>
              </w:rPr>
            </w:r>
            <w:r w:rsidRPr="00051CF3">
              <w:rPr>
                <w:noProof/>
              </w:rPr>
              <w:fldChar w:fldCharType="separate"/>
            </w:r>
            <w:r w:rsidRPr="00051CF3">
              <w:rPr>
                <w:noProof/>
              </w:rPr>
              <w:t>20</w:t>
            </w:r>
            <w:r w:rsidRPr="00051CF3">
              <w:rPr>
                <w:noProof/>
              </w:rPr>
              <w:fldChar w:fldCharType="end"/>
            </w:r>
          </w:hyperlink>
        </w:p>
        <w:p w:rsidR="00051CF3" w:rsidRPr="00051CF3" w:rsidRDefault="00051CF3">
          <w:pPr>
            <w:pStyle w:val="TOC2"/>
            <w:tabs>
              <w:tab w:val="right" w:leader="dot" w:pos="9350"/>
            </w:tabs>
            <w:rPr>
              <w:noProof/>
            </w:rPr>
          </w:pPr>
          <w:hyperlink w:anchor="_Toc231921257" w:history="1">
            <w:r w:rsidRPr="00051CF3">
              <w:rPr>
                <w:rStyle w:val="Hyperlink"/>
                <w:noProof/>
                <w:color w:val="auto"/>
              </w:rPr>
              <w:t>3.2 Architecture Changes</w:t>
            </w:r>
            <w:r w:rsidRPr="00051CF3">
              <w:rPr>
                <w:noProof/>
              </w:rPr>
              <w:tab/>
            </w:r>
            <w:r w:rsidRPr="00051CF3">
              <w:rPr>
                <w:noProof/>
              </w:rPr>
              <w:fldChar w:fldCharType="begin"/>
            </w:r>
            <w:r w:rsidRPr="00051CF3">
              <w:rPr>
                <w:noProof/>
              </w:rPr>
              <w:instrText xml:space="preserve"> PAGEREF _Toc231921257 \h </w:instrText>
            </w:r>
            <w:r w:rsidRPr="00051CF3">
              <w:rPr>
                <w:noProof/>
              </w:rPr>
            </w:r>
            <w:r w:rsidRPr="00051CF3">
              <w:rPr>
                <w:noProof/>
              </w:rPr>
              <w:fldChar w:fldCharType="separate"/>
            </w:r>
            <w:r w:rsidRPr="00051CF3">
              <w:rPr>
                <w:noProof/>
              </w:rPr>
              <w:t>20</w:t>
            </w:r>
            <w:r w:rsidRPr="00051CF3">
              <w:rPr>
                <w:noProof/>
              </w:rPr>
              <w:fldChar w:fldCharType="end"/>
            </w:r>
          </w:hyperlink>
        </w:p>
        <w:p w:rsidR="00051CF3" w:rsidRPr="00051CF3" w:rsidRDefault="00051CF3">
          <w:pPr>
            <w:pStyle w:val="TOC2"/>
            <w:tabs>
              <w:tab w:val="right" w:leader="dot" w:pos="9350"/>
            </w:tabs>
            <w:rPr>
              <w:noProof/>
            </w:rPr>
          </w:pPr>
          <w:hyperlink w:anchor="_Toc231921258" w:history="1">
            <w:r w:rsidRPr="00051CF3">
              <w:rPr>
                <w:rStyle w:val="Hyperlink"/>
                <w:noProof/>
                <w:color w:val="auto"/>
              </w:rPr>
              <w:t>3.3 Feature Engineering</w:t>
            </w:r>
            <w:r w:rsidRPr="00051CF3">
              <w:rPr>
                <w:noProof/>
              </w:rPr>
              <w:tab/>
            </w:r>
            <w:r w:rsidRPr="00051CF3">
              <w:rPr>
                <w:noProof/>
              </w:rPr>
              <w:fldChar w:fldCharType="begin"/>
            </w:r>
            <w:r w:rsidRPr="00051CF3">
              <w:rPr>
                <w:noProof/>
              </w:rPr>
              <w:instrText xml:space="preserve"> PAGEREF _Toc231921258 \h </w:instrText>
            </w:r>
            <w:r w:rsidRPr="00051CF3">
              <w:rPr>
                <w:noProof/>
              </w:rPr>
            </w:r>
            <w:r w:rsidRPr="00051CF3">
              <w:rPr>
                <w:noProof/>
              </w:rPr>
              <w:fldChar w:fldCharType="separate"/>
            </w:r>
            <w:r w:rsidRPr="00051CF3">
              <w:rPr>
                <w:noProof/>
              </w:rPr>
              <w:t>20</w:t>
            </w:r>
            <w:r w:rsidRPr="00051CF3">
              <w:rPr>
                <w:noProof/>
              </w:rPr>
              <w:fldChar w:fldCharType="end"/>
            </w:r>
          </w:hyperlink>
        </w:p>
        <w:p w:rsidR="00051CF3" w:rsidRPr="00051CF3" w:rsidRDefault="00051CF3">
          <w:pPr>
            <w:pStyle w:val="TOC2"/>
            <w:tabs>
              <w:tab w:val="right" w:leader="dot" w:pos="9350"/>
            </w:tabs>
            <w:rPr>
              <w:noProof/>
            </w:rPr>
          </w:pPr>
          <w:hyperlink w:anchor="_Toc231921259" w:history="1">
            <w:r w:rsidRPr="00051CF3">
              <w:rPr>
                <w:rStyle w:val="Hyperlink"/>
                <w:noProof/>
                <w:color w:val="auto"/>
              </w:rPr>
              <w:t>3.4 ML Classifier (Intent)</w:t>
            </w:r>
            <w:r w:rsidRPr="00051CF3">
              <w:rPr>
                <w:noProof/>
              </w:rPr>
              <w:tab/>
            </w:r>
            <w:r w:rsidRPr="00051CF3">
              <w:rPr>
                <w:noProof/>
              </w:rPr>
              <w:fldChar w:fldCharType="begin"/>
            </w:r>
            <w:r w:rsidRPr="00051CF3">
              <w:rPr>
                <w:noProof/>
              </w:rPr>
              <w:instrText xml:space="preserve"> PAGEREF _Toc231921259 \h </w:instrText>
            </w:r>
            <w:r w:rsidRPr="00051CF3">
              <w:rPr>
                <w:noProof/>
              </w:rPr>
            </w:r>
            <w:r w:rsidRPr="00051CF3">
              <w:rPr>
                <w:noProof/>
              </w:rPr>
              <w:fldChar w:fldCharType="separate"/>
            </w:r>
            <w:r w:rsidRPr="00051CF3">
              <w:rPr>
                <w:noProof/>
              </w:rPr>
              <w:t>21</w:t>
            </w:r>
            <w:r w:rsidRPr="00051CF3">
              <w:rPr>
                <w:noProof/>
              </w:rPr>
              <w:fldChar w:fldCharType="end"/>
            </w:r>
          </w:hyperlink>
        </w:p>
        <w:p w:rsidR="00051CF3" w:rsidRPr="00051CF3" w:rsidRDefault="00051CF3">
          <w:pPr>
            <w:pStyle w:val="TOC2"/>
            <w:tabs>
              <w:tab w:val="right" w:leader="dot" w:pos="9350"/>
            </w:tabs>
            <w:rPr>
              <w:noProof/>
            </w:rPr>
          </w:pPr>
          <w:hyperlink w:anchor="_Toc231921260" w:history="1">
            <w:r w:rsidRPr="00051CF3">
              <w:rPr>
                <w:rStyle w:val="Hyperlink"/>
                <w:noProof/>
                <w:color w:val="auto"/>
              </w:rPr>
              <w:t>3.5 NLP TTP Extraction &amp; MITRE ATT&amp;CK Mapping</w:t>
            </w:r>
            <w:r w:rsidRPr="00051CF3">
              <w:rPr>
                <w:noProof/>
              </w:rPr>
              <w:tab/>
            </w:r>
            <w:r w:rsidRPr="00051CF3">
              <w:rPr>
                <w:noProof/>
              </w:rPr>
              <w:fldChar w:fldCharType="begin"/>
            </w:r>
            <w:r w:rsidRPr="00051CF3">
              <w:rPr>
                <w:noProof/>
              </w:rPr>
              <w:instrText xml:space="preserve"> PAGEREF _Toc231921260 \h </w:instrText>
            </w:r>
            <w:r w:rsidRPr="00051CF3">
              <w:rPr>
                <w:noProof/>
              </w:rPr>
            </w:r>
            <w:r w:rsidRPr="00051CF3">
              <w:rPr>
                <w:noProof/>
              </w:rPr>
              <w:fldChar w:fldCharType="separate"/>
            </w:r>
            <w:r w:rsidRPr="00051CF3">
              <w:rPr>
                <w:noProof/>
              </w:rPr>
              <w:t>21</w:t>
            </w:r>
            <w:r w:rsidRPr="00051CF3">
              <w:rPr>
                <w:noProof/>
              </w:rPr>
              <w:fldChar w:fldCharType="end"/>
            </w:r>
          </w:hyperlink>
        </w:p>
        <w:p w:rsidR="00051CF3" w:rsidRPr="00051CF3" w:rsidRDefault="00051CF3">
          <w:pPr>
            <w:pStyle w:val="TOC2"/>
            <w:tabs>
              <w:tab w:val="right" w:leader="dot" w:pos="9350"/>
            </w:tabs>
            <w:rPr>
              <w:noProof/>
            </w:rPr>
          </w:pPr>
          <w:hyperlink w:anchor="_Toc231921261" w:history="1">
            <w:r w:rsidRPr="00051CF3">
              <w:rPr>
                <w:rStyle w:val="Hyperlink"/>
                <w:noProof/>
                <w:color w:val="auto"/>
              </w:rPr>
              <w:t>3.6 Attacker Profiling &amp; Campaign Clustering</w:t>
            </w:r>
            <w:r w:rsidRPr="00051CF3">
              <w:rPr>
                <w:noProof/>
              </w:rPr>
              <w:tab/>
            </w:r>
            <w:r w:rsidRPr="00051CF3">
              <w:rPr>
                <w:noProof/>
              </w:rPr>
              <w:fldChar w:fldCharType="begin"/>
            </w:r>
            <w:r w:rsidRPr="00051CF3">
              <w:rPr>
                <w:noProof/>
              </w:rPr>
              <w:instrText xml:space="preserve"> PAGEREF _Toc231921261 \h </w:instrText>
            </w:r>
            <w:r w:rsidRPr="00051CF3">
              <w:rPr>
                <w:noProof/>
              </w:rPr>
            </w:r>
            <w:r w:rsidRPr="00051CF3">
              <w:rPr>
                <w:noProof/>
              </w:rPr>
              <w:fldChar w:fldCharType="separate"/>
            </w:r>
            <w:r w:rsidRPr="00051CF3">
              <w:rPr>
                <w:noProof/>
              </w:rPr>
              <w:t>22</w:t>
            </w:r>
            <w:r w:rsidRPr="00051CF3">
              <w:rPr>
                <w:noProof/>
              </w:rPr>
              <w:fldChar w:fldCharType="end"/>
            </w:r>
          </w:hyperlink>
        </w:p>
        <w:p w:rsidR="00051CF3" w:rsidRPr="00051CF3" w:rsidRDefault="00051CF3">
          <w:pPr>
            <w:pStyle w:val="TOC2"/>
            <w:tabs>
              <w:tab w:val="right" w:leader="dot" w:pos="9350"/>
            </w:tabs>
            <w:rPr>
              <w:noProof/>
            </w:rPr>
          </w:pPr>
          <w:hyperlink w:anchor="_Toc231921262" w:history="1">
            <w:r w:rsidRPr="00051CF3">
              <w:rPr>
                <w:rStyle w:val="Hyperlink"/>
                <w:noProof/>
                <w:color w:val="auto"/>
              </w:rPr>
              <w:t>3.7 Composite Threat Score</w:t>
            </w:r>
            <w:r w:rsidRPr="00051CF3">
              <w:rPr>
                <w:noProof/>
              </w:rPr>
              <w:tab/>
            </w:r>
            <w:r w:rsidRPr="00051CF3">
              <w:rPr>
                <w:noProof/>
              </w:rPr>
              <w:fldChar w:fldCharType="begin"/>
            </w:r>
            <w:r w:rsidRPr="00051CF3">
              <w:rPr>
                <w:noProof/>
              </w:rPr>
              <w:instrText xml:space="preserve"> PAGEREF _Toc231921262 \h </w:instrText>
            </w:r>
            <w:r w:rsidRPr="00051CF3">
              <w:rPr>
                <w:noProof/>
              </w:rPr>
            </w:r>
            <w:r w:rsidRPr="00051CF3">
              <w:rPr>
                <w:noProof/>
              </w:rPr>
              <w:fldChar w:fldCharType="separate"/>
            </w:r>
            <w:r w:rsidRPr="00051CF3">
              <w:rPr>
                <w:noProof/>
              </w:rPr>
              <w:t>22</w:t>
            </w:r>
            <w:r w:rsidRPr="00051CF3">
              <w:rPr>
                <w:noProof/>
              </w:rPr>
              <w:fldChar w:fldCharType="end"/>
            </w:r>
          </w:hyperlink>
        </w:p>
        <w:p w:rsidR="00051CF3" w:rsidRPr="00051CF3" w:rsidRDefault="00051CF3">
          <w:pPr>
            <w:pStyle w:val="TOC2"/>
            <w:tabs>
              <w:tab w:val="right" w:leader="dot" w:pos="9350"/>
            </w:tabs>
            <w:rPr>
              <w:noProof/>
            </w:rPr>
          </w:pPr>
          <w:hyperlink w:anchor="_Toc231921263" w:history="1">
            <w:r w:rsidRPr="00051CF3">
              <w:rPr>
                <w:rStyle w:val="Hyperlink"/>
                <w:noProof/>
                <w:color w:val="auto"/>
              </w:rPr>
              <w:t>3.8 Database Updates</w:t>
            </w:r>
            <w:r w:rsidRPr="00051CF3">
              <w:rPr>
                <w:noProof/>
              </w:rPr>
              <w:tab/>
            </w:r>
            <w:r w:rsidRPr="00051CF3">
              <w:rPr>
                <w:noProof/>
              </w:rPr>
              <w:fldChar w:fldCharType="begin"/>
            </w:r>
            <w:r w:rsidRPr="00051CF3">
              <w:rPr>
                <w:noProof/>
              </w:rPr>
              <w:instrText xml:space="preserve"> PAGEREF _Toc231921263 \h </w:instrText>
            </w:r>
            <w:r w:rsidRPr="00051CF3">
              <w:rPr>
                <w:noProof/>
              </w:rPr>
            </w:r>
            <w:r w:rsidRPr="00051CF3">
              <w:rPr>
                <w:noProof/>
              </w:rPr>
              <w:fldChar w:fldCharType="separate"/>
            </w:r>
            <w:r w:rsidRPr="00051CF3">
              <w:rPr>
                <w:noProof/>
              </w:rPr>
              <w:t>23</w:t>
            </w:r>
            <w:r w:rsidRPr="00051CF3">
              <w:rPr>
                <w:noProof/>
              </w:rPr>
              <w:fldChar w:fldCharType="end"/>
            </w:r>
          </w:hyperlink>
        </w:p>
        <w:p w:rsidR="00051CF3" w:rsidRPr="00051CF3" w:rsidRDefault="00051CF3">
          <w:pPr>
            <w:pStyle w:val="TOC2"/>
            <w:tabs>
              <w:tab w:val="right" w:leader="dot" w:pos="9350"/>
            </w:tabs>
            <w:rPr>
              <w:noProof/>
            </w:rPr>
          </w:pPr>
          <w:hyperlink w:anchor="_Toc231921264" w:history="1">
            <w:r w:rsidRPr="00051CF3">
              <w:rPr>
                <w:rStyle w:val="Hyperlink"/>
                <w:noProof/>
                <w:color w:val="auto"/>
              </w:rPr>
              <w:t>3.9 Verification &amp; Testing</w:t>
            </w:r>
            <w:r w:rsidRPr="00051CF3">
              <w:rPr>
                <w:noProof/>
              </w:rPr>
              <w:tab/>
            </w:r>
            <w:r w:rsidRPr="00051CF3">
              <w:rPr>
                <w:noProof/>
              </w:rPr>
              <w:fldChar w:fldCharType="begin"/>
            </w:r>
            <w:r w:rsidRPr="00051CF3">
              <w:rPr>
                <w:noProof/>
              </w:rPr>
              <w:instrText xml:space="preserve"> PAGEREF _Toc231921264 \h </w:instrText>
            </w:r>
            <w:r w:rsidRPr="00051CF3">
              <w:rPr>
                <w:noProof/>
              </w:rPr>
            </w:r>
            <w:r w:rsidRPr="00051CF3">
              <w:rPr>
                <w:noProof/>
              </w:rPr>
              <w:fldChar w:fldCharType="separate"/>
            </w:r>
            <w:r w:rsidRPr="00051CF3">
              <w:rPr>
                <w:noProof/>
              </w:rPr>
              <w:t>23</w:t>
            </w:r>
            <w:r w:rsidRPr="00051CF3">
              <w:rPr>
                <w:noProof/>
              </w:rPr>
              <w:fldChar w:fldCharType="end"/>
            </w:r>
          </w:hyperlink>
        </w:p>
        <w:p w:rsidR="00051CF3" w:rsidRPr="00051CF3" w:rsidRDefault="00051CF3">
          <w:pPr>
            <w:pStyle w:val="TOC2"/>
            <w:tabs>
              <w:tab w:val="right" w:leader="dot" w:pos="9350"/>
            </w:tabs>
            <w:rPr>
              <w:noProof/>
            </w:rPr>
          </w:pPr>
          <w:hyperlink w:anchor="_Toc231921265" w:history="1">
            <w:r w:rsidRPr="00051CF3">
              <w:rPr>
                <w:rStyle w:val="Hyperlink"/>
                <w:noProof/>
                <w:color w:val="auto"/>
              </w:rPr>
              <w:t>3.10 Anticipated Problems &amp; Fixes</w:t>
            </w:r>
            <w:r w:rsidRPr="00051CF3">
              <w:rPr>
                <w:noProof/>
              </w:rPr>
              <w:tab/>
            </w:r>
            <w:r w:rsidRPr="00051CF3">
              <w:rPr>
                <w:noProof/>
              </w:rPr>
              <w:fldChar w:fldCharType="begin"/>
            </w:r>
            <w:r w:rsidRPr="00051CF3">
              <w:rPr>
                <w:noProof/>
              </w:rPr>
              <w:instrText xml:space="preserve"> PAGEREF _Toc231921265 \h </w:instrText>
            </w:r>
            <w:r w:rsidRPr="00051CF3">
              <w:rPr>
                <w:noProof/>
              </w:rPr>
            </w:r>
            <w:r w:rsidRPr="00051CF3">
              <w:rPr>
                <w:noProof/>
              </w:rPr>
              <w:fldChar w:fldCharType="separate"/>
            </w:r>
            <w:r w:rsidRPr="00051CF3">
              <w:rPr>
                <w:noProof/>
              </w:rPr>
              <w:t>23</w:t>
            </w:r>
            <w:r w:rsidRPr="00051CF3">
              <w:rPr>
                <w:noProof/>
              </w:rPr>
              <w:fldChar w:fldCharType="end"/>
            </w:r>
          </w:hyperlink>
        </w:p>
        <w:p w:rsidR="00051CF3" w:rsidRPr="00051CF3" w:rsidRDefault="00051CF3">
          <w:pPr>
            <w:pStyle w:val="TOC2"/>
            <w:tabs>
              <w:tab w:val="right" w:leader="dot" w:pos="9350"/>
            </w:tabs>
            <w:rPr>
              <w:noProof/>
            </w:rPr>
          </w:pPr>
          <w:hyperlink w:anchor="_Toc231921266" w:history="1">
            <w:r w:rsidRPr="00051CF3">
              <w:rPr>
                <w:rStyle w:val="Hyperlink"/>
                <w:noProof/>
                <w:color w:val="auto"/>
              </w:rPr>
              <w:t>3.11 Week 3 Deliverables &amp; System State</w:t>
            </w:r>
            <w:r w:rsidRPr="00051CF3">
              <w:rPr>
                <w:noProof/>
              </w:rPr>
              <w:tab/>
            </w:r>
            <w:r w:rsidRPr="00051CF3">
              <w:rPr>
                <w:noProof/>
              </w:rPr>
              <w:fldChar w:fldCharType="begin"/>
            </w:r>
            <w:r w:rsidRPr="00051CF3">
              <w:rPr>
                <w:noProof/>
              </w:rPr>
              <w:instrText xml:space="preserve"> PAGEREF _Toc231921266 \h </w:instrText>
            </w:r>
            <w:r w:rsidRPr="00051CF3">
              <w:rPr>
                <w:noProof/>
              </w:rPr>
            </w:r>
            <w:r w:rsidRPr="00051CF3">
              <w:rPr>
                <w:noProof/>
              </w:rPr>
              <w:fldChar w:fldCharType="separate"/>
            </w:r>
            <w:r w:rsidRPr="00051CF3">
              <w:rPr>
                <w:noProof/>
              </w:rPr>
              <w:t>24</w:t>
            </w:r>
            <w:r w:rsidRPr="00051CF3">
              <w:rPr>
                <w:noProof/>
              </w:rPr>
              <w:fldChar w:fldCharType="end"/>
            </w:r>
          </w:hyperlink>
        </w:p>
        <w:p w:rsidR="00051CF3" w:rsidRPr="00051CF3" w:rsidRDefault="00051CF3">
          <w:pPr>
            <w:pStyle w:val="TOC1"/>
            <w:tabs>
              <w:tab w:val="right" w:leader="dot" w:pos="9350"/>
            </w:tabs>
            <w:rPr>
              <w:noProof/>
            </w:rPr>
          </w:pPr>
          <w:hyperlink w:anchor="_Toc231921267" w:history="1">
            <w:r w:rsidRPr="00051CF3">
              <w:rPr>
                <w:rStyle w:val="Hyperlink"/>
                <w:noProof/>
                <w:color w:val="auto"/>
              </w:rPr>
              <w:t>Week 4 — Deception Engine (Days 22–28)</w:t>
            </w:r>
            <w:r w:rsidRPr="00051CF3">
              <w:rPr>
                <w:noProof/>
              </w:rPr>
              <w:tab/>
            </w:r>
            <w:r w:rsidRPr="00051CF3">
              <w:rPr>
                <w:noProof/>
              </w:rPr>
              <w:fldChar w:fldCharType="begin"/>
            </w:r>
            <w:r w:rsidRPr="00051CF3">
              <w:rPr>
                <w:noProof/>
              </w:rPr>
              <w:instrText xml:space="preserve"> PAGEREF _Toc231921267 \h </w:instrText>
            </w:r>
            <w:r w:rsidRPr="00051CF3">
              <w:rPr>
                <w:noProof/>
              </w:rPr>
            </w:r>
            <w:r w:rsidRPr="00051CF3">
              <w:rPr>
                <w:noProof/>
              </w:rPr>
              <w:fldChar w:fldCharType="separate"/>
            </w:r>
            <w:r w:rsidRPr="00051CF3">
              <w:rPr>
                <w:noProof/>
              </w:rPr>
              <w:t>25</w:t>
            </w:r>
            <w:r w:rsidRPr="00051CF3">
              <w:rPr>
                <w:noProof/>
              </w:rPr>
              <w:fldChar w:fldCharType="end"/>
            </w:r>
          </w:hyperlink>
        </w:p>
        <w:p w:rsidR="00051CF3" w:rsidRPr="00051CF3" w:rsidRDefault="00051CF3">
          <w:pPr>
            <w:pStyle w:val="TOC2"/>
            <w:tabs>
              <w:tab w:val="right" w:leader="dot" w:pos="9350"/>
            </w:tabs>
            <w:rPr>
              <w:noProof/>
            </w:rPr>
          </w:pPr>
          <w:hyperlink w:anchor="_Toc231921268" w:history="1">
            <w:r w:rsidRPr="00051CF3">
              <w:rPr>
                <w:rStyle w:val="Hyperlink"/>
                <w:noProof/>
                <w:color w:val="auto"/>
              </w:rPr>
              <w:t>4.1 Objectives &amp; Milestones</w:t>
            </w:r>
            <w:r w:rsidRPr="00051CF3">
              <w:rPr>
                <w:noProof/>
              </w:rPr>
              <w:tab/>
            </w:r>
            <w:r w:rsidRPr="00051CF3">
              <w:rPr>
                <w:noProof/>
              </w:rPr>
              <w:fldChar w:fldCharType="begin"/>
            </w:r>
            <w:r w:rsidRPr="00051CF3">
              <w:rPr>
                <w:noProof/>
              </w:rPr>
              <w:instrText xml:space="preserve"> PAGEREF _Toc231921268 \h </w:instrText>
            </w:r>
            <w:r w:rsidRPr="00051CF3">
              <w:rPr>
                <w:noProof/>
              </w:rPr>
            </w:r>
            <w:r w:rsidRPr="00051CF3">
              <w:rPr>
                <w:noProof/>
              </w:rPr>
              <w:fldChar w:fldCharType="separate"/>
            </w:r>
            <w:r w:rsidRPr="00051CF3">
              <w:rPr>
                <w:noProof/>
              </w:rPr>
              <w:t>25</w:t>
            </w:r>
            <w:r w:rsidRPr="00051CF3">
              <w:rPr>
                <w:noProof/>
              </w:rPr>
              <w:fldChar w:fldCharType="end"/>
            </w:r>
          </w:hyperlink>
        </w:p>
        <w:p w:rsidR="00051CF3" w:rsidRPr="00051CF3" w:rsidRDefault="00051CF3">
          <w:pPr>
            <w:pStyle w:val="TOC2"/>
            <w:tabs>
              <w:tab w:val="right" w:leader="dot" w:pos="9350"/>
            </w:tabs>
            <w:rPr>
              <w:noProof/>
            </w:rPr>
          </w:pPr>
          <w:hyperlink w:anchor="_Toc231921269" w:history="1">
            <w:r w:rsidRPr="00051CF3">
              <w:rPr>
                <w:rStyle w:val="Hyperlink"/>
                <w:noProof/>
                <w:color w:val="auto"/>
              </w:rPr>
              <w:t>4.2 Architecture Changes</w:t>
            </w:r>
            <w:r w:rsidRPr="00051CF3">
              <w:rPr>
                <w:noProof/>
              </w:rPr>
              <w:tab/>
            </w:r>
            <w:r w:rsidRPr="00051CF3">
              <w:rPr>
                <w:noProof/>
              </w:rPr>
              <w:fldChar w:fldCharType="begin"/>
            </w:r>
            <w:r w:rsidRPr="00051CF3">
              <w:rPr>
                <w:noProof/>
              </w:rPr>
              <w:instrText xml:space="preserve"> PAGEREF _Toc231921269 \h </w:instrText>
            </w:r>
            <w:r w:rsidRPr="00051CF3">
              <w:rPr>
                <w:noProof/>
              </w:rPr>
            </w:r>
            <w:r w:rsidRPr="00051CF3">
              <w:rPr>
                <w:noProof/>
              </w:rPr>
              <w:fldChar w:fldCharType="separate"/>
            </w:r>
            <w:r w:rsidRPr="00051CF3">
              <w:rPr>
                <w:noProof/>
              </w:rPr>
              <w:t>25</w:t>
            </w:r>
            <w:r w:rsidRPr="00051CF3">
              <w:rPr>
                <w:noProof/>
              </w:rPr>
              <w:fldChar w:fldCharType="end"/>
            </w:r>
          </w:hyperlink>
        </w:p>
        <w:p w:rsidR="00051CF3" w:rsidRPr="00051CF3" w:rsidRDefault="00051CF3">
          <w:pPr>
            <w:pStyle w:val="TOC2"/>
            <w:tabs>
              <w:tab w:val="right" w:leader="dot" w:pos="9350"/>
            </w:tabs>
            <w:rPr>
              <w:noProof/>
            </w:rPr>
          </w:pPr>
          <w:hyperlink w:anchor="_Toc231921270" w:history="1">
            <w:r w:rsidRPr="00051CF3">
              <w:rPr>
                <w:rStyle w:val="Hyperlink"/>
                <w:noProof/>
                <w:color w:val="auto"/>
              </w:rPr>
              <w:t>4.3 Deception Engine Core</w:t>
            </w:r>
            <w:r w:rsidRPr="00051CF3">
              <w:rPr>
                <w:noProof/>
              </w:rPr>
              <w:tab/>
            </w:r>
            <w:r w:rsidRPr="00051CF3">
              <w:rPr>
                <w:noProof/>
              </w:rPr>
              <w:fldChar w:fldCharType="begin"/>
            </w:r>
            <w:r w:rsidRPr="00051CF3">
              <w:rPr>
                <w:noProof/>
              </w:rPr>
              <w:instrText xml:space="preserve"> PAGEREF _Toc231921270 \h </w:instrText>
            </w:r>
            <w:r w:rsidRPr="00051CF3">
              <w:rPr>
                <w:noProof/>
              </w:rPr>
            </w:r>
            <w:r w:rsidRPr="00051CF3">
              <w:rPr>
                <w:noProof/>
              </w:rPr>
              <w:fldChar w:fldCharType="separate"/>
            </w:r>
            <w:r w:rsidRPr="00051CF3">
              <w:rPr>
                <w:noProof/>
              </w:rPr>
              <w:t>25</w:t>
            </w:r>
            <w:r w:rsidRPr="00051CF3">
              <w:rPr>
                <w:noProof/>
              </w:rPr>
              <w:fldChar w:fldCharType="end"/>
            </w:r>
          </w:hyperlink>
        </w:p>
        <w:p w:rsidR="00051CF3" w:rsidRPr="00051CF3" w:rsidRDefault="00051CF3">
          <w:pPr>
            <w:pStyle w:val="TOC2"/>
            <w:tabs>
              <w:tab w:val="right" w:leader="dot" w:pos="9350"/>
            </w:tabs>
            <w:rPr>
              <w:noProof/>
            </w:rPr>
          </w:pPr>
          <w:hyperlink w:anchor="_Toc231921271" w:history="1">
            <w:r w:rsidRPr="00051CF3">
              <w:rPr>
                <w:rStyle w:val="Hyperlink"/>
                <w:noProof/>
                <w:color w:val="auto"/>
              </w:rPr>
              <w:t>4.4 Fake Server Generator &amp; Fake Filesystem</w:t>
            </w:r>
            <w:r w:rsidRPr="00051CF3">
              <w:rPr>
                <w:noProof/>
              </w:rPr>
              <w:tab/>
            </w:r>
            <w:r w:rsidRPr="00051CF3">
              <w:rPr>
                <w:noProof/>
              </w:rPr>
              <w:fldChar w:fldCharType="begin"/>
            </w:r>
            <w:r w:rsidRPr="00051CF3">
              <w:rPr>
                <w:noProof/>
              </w:rPr>
              <w:instrText xml:space="preserve"> PAGEREF _Toc231921271 \h </w:instrText>
            </w:r>
            <w:r w:rsidRPr="00051CF3">
              <w:rPr>
                <w:noProof/>
              </w:rPr>
            </w:r>
            <w:r w:rsidRPr="00051CF3">
              <w:rPr>
                <w:noProof/>
              </w:rPr>
              <w:fldChar w:fldCharType="separate"/>
            </w:r>
            <w:r w:rsidRPr="00051CF3">
              <w:rPr>
                <w:noProof/>
              </w:rPr>
              <w:t>26</w:t>
            </w:r>
            <w:r w:rsidRPr="00051CF3">
              <w:rPr>
                <w:noProof/>
              </w:rPr>
              <w:fldChar w:fldCharType="end"/>
            </w:r>
          </w:hyperlink>
        </w:p>
        <w:p w:rsidR="00051CF3" w:rsidRPr="00051CF3" w:rsidRDefault="00051CF3">
          <w:pPr>
            <w:pStyle w:val="TOC2"/>
            <w:tabs>
              <w:tab w:val="right" w:leader="dot" w:pos="9350"/>
            </w:tabs>
            <w:rPr>
              <w:noProof/>
            </w:rPr>
          </w:pPr>
          <w:hyperlink w:anchor="_Toc231921272" w:history="1">
            <w:r w:rsidRPr="00051CF3">
              <w:rPr>
                <w:rStyle w:val="Hyperlink"/>
                <w:noProof/>
                <w:color w:val="auto"/>
              </w:rPr>
              <w:t>4.5 Fake Credential &amp; Data Generator</w:t>
            </w:r>
            <w:r w:rsidRPr="00051CF3">
              <w:rPr>
                <w:noProof/>
              </w:rPr>
              <w:tab/>
            </w:r>
            <w:r w:rsidRPr="00051CF3">
              <w:rPr>
                <w:noProof/>
              </w:rPr>
              <w:fldChar w:fldCharType="begin"/>
            </w:r>
            <w:r w:rsidRPr="00051CF3">
              <w:rPr>
                <w:noProof/>
              </w:rPr>
              <w:instrText xml:space="preserve"> PAGEREF _Toc231921272 \h </w:instrText>
            </w:r>
            <w:r w:rsidRPr="00051CF3">
              <w:rPr>
                <w:noProof/>
              </w:rPr>
            </w:r>
            <w:r w:rsidRPr="00051CF3">
              <w:rPr>
                <w:noProof/>
              </w:rPr>
              <w:fldChar w:fldCharType="separate"/>
            </w:r>
            <w:r w:rsidRPr="00051CF3">
              <w:rPr>
                <w:noProof/>
              </w:rPr>
              <w:t>27</w:t>
            </w:r>
            <w:r w:rsidRPr="00051CF3">
              <w:rPr>
                <w:noProof/>
              </w:rPr>
              <w:fldChar w:fldCharType="end"/>
            </w:r>
          </w:hyperlink>
        </w:p>
        <w:p w:rsidR="00051CF3" w:rsidRPr="00051CF3" w:rsidRDefault="00051CF3">
          <w:pPr>
            <w:pStyle w:val="TOC2"/>
            <w:tabs>
              <w:tab w:val="right" w:leader="dot" w:pos="9350"/>
            </w:tabs>
            <w:rPr>
              <w:noProof/>
            </w:rPr>
          </w:pPr>
          <w:hyperlink w:anchor="_Toc231921273" w:history="1">
            <w:r w:rsidRPr="00051CF3">
              <w:rPr>
                <w:rStyle w:val="Hyperlink"/>
                <w:noProof/>
                <w:color w:val="auto"/>
              </w:rPr>
              <w:t>4.6 Environment Personalization</w:t>
            </w:r>
            <w:r w:rsidRPr="00051CF3">
              <w:rPr>
                <w:noProof/>
              </w:rPr>
              <w:tab/>
            </w:r>
            <w:r w:rsidRPr="00051CF3">
              <w:rPr>
                <w:noProof/>
              </w:rPr>
              <w:fldChar w:fldCharType="begin"/>
            </w:r>
            <w:r w:rsidRPr="00051CF3">
              <w:rPr>
                <w:noProof/>
              </w:rPr>
              <w:instrText xml:space="preserve"> PAGEREF _Toc231921273 \h </w:instrText>
            </w:r>
            <w:r w:rsidRPr="00051CF3">
              <w:rPr>
                <w:noProof/>
              </w:rPr>
            </w:r>
            <w:r w:rsidRPr="00051CF3">
              <w:rPr>
                <w:noProof/>
              </w:rPr>
              <w:fldChar w:fldCharType="separate"/>
            </w:r>
            <w:r w:rsidRPr="00051CF3">
              <w:rPr>
                <w:noProof/>
              </w:rPr>
              <w:t>27</w:t>
            </w:r>
            <w:r w:rsidRPr="00051CF3">
              <w:rPr>
                <w:noProof/>
              </w:rPr>
              <w:fldChar w:fldCharType="end"/>
            </w:r>
          </w:hyperlink>
        </w:p>
        <w:p w:rsidR="00051CF3" w:rsidRPr="00051CF3" w:rsidRDefault="00051CF3">
          <w:pPr>
            <w:pStyle w:val="TOC2"/>
            <w:tabs>
              <w:tab w:val="right" w:leader="dot" w:pos="9350"/>
            </w:tabs>
            <w:rPr>
              <w:noProof/>
            </w:rPr>
          </w:pPr>
          <w:hyperlink w:anchor="_Toc231921274" w:history="1">
            <w:r w:rsidRPr="00051CF3">
              <w:rPr>
                <w:rStyle w:val="Hyperlink"/>
                <w:noProof/>
                <w:color w:val="auto"/>
              </w:rPr>
              <w:t>4.7 Environment Lifecycle Management</w:t>
            </w:r>
            <w:r w:rsidRPr="00051CF3">
              <w:rPr>
                <w:noProof/>
              </w:rPr>
              <w:tab/>
            </w:r>
            <w:r w:rsidRPr="00051CF3">
              <w:rPr>
                <w:noProof/>
              </w:rPr>
              <w:fldChar w:fldCharType="begin"/>
            </w:r>
            <w:r w:rsidRPr="00051CF3">
              <w:rPr>
                <w:noProof/>
              </w:rPr>
              <w:instrText xml:space="preserve"> PAGEREF _Toc231921274 \h </w:instrText>
            </w:r>
            <w:r w:rsidRPr="00051CF3">
              <w:rPr>
                <w:noProof/>
              </w:rPr>
            </w:r>
            <w:r w:rsidRPr="00051CF3">
              <w:rPr>
                <w:noProof/>
              </w:rPr>
              <w:fldChar w:fldCharType="separate"/>
            </w:r>
            <w:r w:rsidRPr="00051CF3">
              <w:rPr>
                <w:noProof/>
              </w:rPr>
              <w:t>27</w:t>
            </w:r>
            <w:r w:rsidRPr="00051CF3">
              <w:rPr>
                <w:noProof/>
              </w:rPr>
              <w:fldChar w:fldCharType="end"/>
            </w:r>
          </w:hyperlink>
        </w:p>
        <w:p w:rsidR="00051CF3" w:rsidRPr="00051CF3" w:rsidRDefault="00051CF3">
          <w:pPr>
            <w:pStyle w:val="TOC2"/>
            <w:tabs>
              <w:tab w:val="right" w:leader="dot" w:pos="9350"/>
            </w:tabs>
            <w:rPr>
              <w:noProof/>
            </w:rPr>
          </w:pPr>
          <w:hyperlink w:anchor="_Toc231921275" w:history="1">
            <w:r w:rsidRPr="00051CF3">
              <w:rPr>
                <w:rStyle w:val="Hyperlink"/>
                <w:noProof/>
                <w:color w:val="auto"/>
              </w:rPr>
              <w:t>4.8 Verification &amp; Testing</w:t>
            </w:r>
            <w:r w:rsidRPr="00051CF3">
              <w:rPr>
                <w:noProof/>
              </w:rPr>
              <w:tab/>
            </w:r>
            <w:r w:rsidRPr="00051CF3">
              <w:rPr>
                <w:noProof/>
              </w:rPr>
              <w:fldChar w:fldCharType="begin"/>
            </w:r>
            <w:r w:rsidRPr="00051CF3">
              <w:rPr>
                <w:noProof/>
              </w:rPr>
              <w:instrText xml:space="preserve"> PAGEREF _Toc231921275 \h </w:instrText>
            </w:r>
            <w:r w:rsidRPr="00051CF3">
              <w:rPr>
                <w:noProof/>
              </w:rPr>
            </w:r>
            <w:r w:rsidRPr="00051CF3">
              <w:rPr>
                <w:noProof/>
              </w:rPr>
              <w:fldChar w:fldCharType="separate"/>
            </w:r>
            <w:r w:rsidRPr="00051CF3">
              <w:rPr>
                <w:noProof/>
              </w:rPr>
              <w:t>28</w:t>
            </w:r>
            <w:r w:rsidRPr="00051CF3">
              <w:rPr>
                <w:noProof/>
              </w:rPr>
              <w:fldChar w:fldCharType="end"/>
            </w:r>
          </w:hyperlink>
        </w:p>
        <w:p w:rsidR="00051CF3" w:rsidRPr="00051CF3" w:rsidRDefault="00051CF3">
          <w:pPr>
            <w:pStyle w:val="TOC2"/>
            <w:tabs>
              <w:tab w:val="right" w:leader="dot" w:pos="9350"/>
            </w:tabs>
            <w:rPr>
              <w:noProof/>
            </w:rPr>
          </w:pPr>
          <w:hyperlink w:anchor="_Toc231921276" w:history="1">
            <w:r w:rsidRPr="00051CF3">
              <w:rPr>
                <w:rStyle w:val="Hyperlink"/>
                <w:noProof/>
                <w:color w:val="auto"/>
              </w:rPr>
              <w:t>4.9 Anticipated Problems &amp; Fixes</w:t>
            </w:r>
            <w:r w:rsidRPr="00051CF3">
              <w:rPr>
                <w:noProof/>
              </w:rPr>
              <w:tab/>
            </w:r>
            <w:r w:rsidRPr="00051CF3">
              <w:rPr>
                <w:noProof/>
              </w:rPr>
              <w:fldChar w:fldCharType="begin"/>
            </w:r>
            <w:r w:rsidRPr="00051CF3">
              <w:rPr>
                <w:noProof/>
              </w:rPr>
              <w:instrText xml:space="preserve"> PAGEREF _Toc231921276 \h </w:instrText>
            </w:r>
            <w:r w:rsidRPr="00051CF3">
              <w:rPr>
                <w:noProof/>
              </w:rPr>
            </w:r>
            <w:r w:rsidRPr="00051CF3">
              <w:rPr>
                <w:noProof/>
              </w:rPr>
              <w:fldChar w:fldCharType="separate"/>
            </w:r>
            <w:r w:rsidRPr="00051CF3">
              <w:rPr>
                <w:noProof/>
              </w:rPr>
              <w:t>28</w:t>
            </w:r>
            <w:r w:rsidRPr="00051CF3">
              <w:rPr>
                <w:noProof/>
              </w:rPr>
              <w:fldChar w:fldCharType="end"/>
            </w:r>
          </w:hyperlink>
        </w:p>
        <w:p w:rsidR="00051CF3" w:rsidRPr="00051CF3" w:rsidRDefault="00051CF3">
          <w:pPr>
            <w:pStyle w:val="TOC2"/>
            <w:tabs>
              <w:tab w:val="right" w:leader="dot" w:pos="9350"/>
            </w:tabs>
            <w:rPr>
              <w:noProof/>
            </w:rPr>
          </w:pPr>
          <w:hyperlink w:anchor="_Toc231921277" w:history="1">
            <w:r w:rsidRPr="00051CF3">
              <w:rPr>
                <w:rStyle w:val="Hyperlink"/>
                <w:noProof/>
                <w:color w:val="auto"/>
              </w:rPr>
              <w:t>4.10 Week 4 Deliverables &amp; System State</w:t>
            </w:r>
            <w:r w:rsidRPr="00051CF3">
              <w:rPr>
                <w:noProof/>
              </w:rPr>
              <w:tab/>
            </w:r>
            <w:r w:rsidRPr="00051CF3">
              <w:rPr>
                <w:noProof/>
              </w:rPr>
              <w:fldChar w:fldCharType="begin"/>
            </w:r>
            <w:r w:rsidRPr="00051CF3">
              <w:rPr>
                <w:noProof/>
              </w:rPr>
              <w:instrText xml:space="preserve"> PAGEREF _Toc231921277 \h </w:instrText>
            </w:r>
            <w:r w:rsidRPr="00051CF3">
              <w:rPr>
                <w:noProof/>
              </w:rPr>
            </w:r>
            <w:r w:rsidRPr="00051CF3">
              <w:rPr>
                <w:noProof/>
              </w:rPr>
              <w:fldChar w:fldCharType="separate"/>
            </w:r>
            <w:r w:rsidRPr="00051CF3">
              <w:rPr>
                <w:noProof/>
              </w:rPr>
              <w:t>28</w:t>
            </w:r>
            <w:r w:rsidRPr="00051CF3">
              <w:rPr>
                <w:noProof/>
              </w:rPr>
              <w:fldChar w:fldCharType="end"/>
            </w:r>
          </w:hyperlink>
        </w:p>
        <w:p w:rsidR="00051CF3" w:rsidRPr="00051CF3" w:rsidRDefault="00051CF3">
          <w:pPr>
            <w:pStyle w:val="TOC1"/>
            <w:tabs>
              <w:tab w:val="right" w:leader="dot" w:pos="9350"/>
            </w:tabs>
            <w:rPr>
              <w:noProof/>
            </w:rPr>
          </w:pPr>
          <w:hyperlink w:anchor="_Toc231921278" w:history="1">
            <w:r w:rsidRPr="00051CF3">
              <w:rPr>
                <w:rStyle w:val="Hyperlink"/>
                <w:noProof/>
                <w:color w:val="auto"/>
              </w:rPr>
              <w:t>Technical Summary — How Everything Connects</w:t>
            </w:r>
            <w:r w:rsidRPr="00051CF3">
              <w:rPr>
                <w:noProof/>
              </w:rPr>
              <w:tab/>
            </w:r>
            <w:r w:rsidRPr="00051CF3">
              <w:rPr>
                <w:noProof/>
              </w:rPr>
              <w:fldChar w:fldCharType="begin"/>
            </w:r>
            <w:r w:rsidRPr="00051CF3">
              <w:rPr>
                <w:noProof/>
              </w:rPr>
              <w:instrText xml:space="preserve"> PAGEREF _Toc231921278 \h </w:instrText>
            </w:r>
            <w:r w:rsidRPr="00051CF3">
              <w:rPr>
                <w:noProof/>
              </w:rPr>
            </w:r>
            <w:r w:rsidRPr="00051CF3">
              <w:rPr>
                <w:noProof/>
              </w:rPr>
              <w:fldChar w:fldCharType="separate"/>
            </w:r>
            <w:r w:rsidRPr="00051CF3">
              <w:rPr>
                <w:noProof/>
              </w:rPr>
              <w:t>30</w:t>
            </w:r>
            <w:r w:rsidRPr="00051CF3">
              <w:rPr>
                <w:noProof/>
              </w:rPr>
              <w:fldChar w:fldCharType="end"/>
            </w:r>
          </w:hyperlink>
        </w:p>
        <w:p w:rsidR="00051CF3" w:rsidRPr="00051CF3" w:rsidRDefault="00051CF3">
          <w:pPr>
            <w:pStyle w:val="TOC2"/>
            <w:tabs>
              <w:tab w:val="right" w:leader="dot" w:pos="9350"/>
            </w:tabs>
            <w:rPr>
              <w:noProof/>
            </w:rPr>
          </w:pPr>
          <w:hyperlink w:anchor="_Toc231921279" w:history="1">
            <w:r w:rsidRPr="00051CF3">
              <w:rPr>
                <w:rStyle w:val="Hyperlink"/>
                <w:noProof/>
                <w:color w:val="auto"/>
              </w:rPr>
              <w:t>End-to-End Architecture</w:t>
            </w:r>
            <w:r w:rsidRPr="00051CF3">
              <w:rPr>
                <w:noProof/>
              </w:rPr>
              <w:tab/>
            </w:r>
            <w:r w:rsidRPr="00051CF3">
              <w:rPr>
                <w:noProof/>
              </w:rPr>
              <w:fldChar w:fldCharType="begin"/>
            </w:r>
            <w:r w:rsidRPr="00051CF3">
              <w:rPr>
                <w:noProof/>
              </w:rPr>
              <w:instrText xml:space="preserve"> PAGEREF _Toc231921279 \h </w:instrText>
            </w:r>
            <w:r w:rsidRPr="00051CF3">
              <w:rPr>
                <w:noProof/>
              </w:rPr>
            </w:r>
            <w:r w:rsidRPr="00051CF3">
              <w:rPr>
                <w:noProof/>
              </w:rPr>
              <w:fldChar w:fldCharType="separate"/>
            </w:r>
            <w:r w:rsidRPr="00051CF3">
              <w:rPr>
                <w:noProof/>
              </w:rPr>
              <w:t>30</w:t>
            </w:r>
            <w:r w:rsidRPr="00051CF3">
              <w:rPr>
                <w:noProof/>
              </w:rPr>
              <w:fldChar w:fldCharType="end"/>
            </w:r>
          </w:hyperlink>
        </w:p>
        <w:p w:rsidR="00051CF3" w:rsidRPr="00051CF3" w:rsidRDefault="00051CF3">
          <w:pPr>
            <w:pStyle w:val="TOC2"/>
            <w:tabs>
              <w:tab w:val="right" w:leader="dot" w:pos="9350"/>
            </w:tabs>
            <w:rPr>
              <w:noProof/>
            </w:rPr>
          </w:pPr>
          <w:hyperlink w:anchor="_Toc231921280" w:history="1">
            <w:r w:rsidRPr="00051CF3">
              <w:rPr>
                <w:rStyle w:val="Hyperlink"/>
                <w:noProof/>
                <w:color w:val="auto"/>
              </w:rPr>
              <w:t>Data Flow (narrative diagram)</w:t>
            </w:r>
            <w:r w:rsidRPr="00051CF3">
              <w:rPr>
                <w:noProof/>
              </w:rPr>
              <w:tab/>
            </w:r>
            <w:r w:rsidRPr="00051CF3">
              <w:rPr>
                <w:noProof/>
              </w:rPr>
              <w:fldChar w:fldCharType="begin"/>
            </w:r>
            <w:r w:rsidRPr="00051CF3">
              <w:rPr>
                <w:noProof/>
              </w:rPr>
              <w:instrText xml:space="preserve"> PAGEREF _Toc231921280 \h </w:instrText>
            </w:r>
            <w:r w:rsidRPr="00051CF3">
              <w:rPr>
                <w:noProof/>
              </w:rPr>
            </w:r>
            <w:r w:rsidRPr="00051CF3">
              <w:rPr>
                <w:noProof/>
              </w:rPr>
              <w:fldChar w:fldCharType="separate"/>
            </w:r>
            <w:r w:rsidRPr="00051CF3">
              <w:rPr>
                <w:noProof/>
              </w:rPr>
              <w:t>30</w:t>
            </w:r>
            <w:r w:rsidRPr="00051CF3">
              <w:rPr>
                <w:noProof/>
              </w:rPr>
              <w:fldChar w:fldCharType="end"/>
            </w:r>
          </w:hyperlink>
        </w:p>
        <w:p w:rsidR="00051CF3" w:rsidRPr="00051CF3" w:rsidRDefault="00051CF3">
          <w:pPr>
            <w:pStyle w:val="TOC2"/>
            <w:tabs>
              <w:tab w:val="right" w:leader="dot" w:pos="9350"/>
            </w:tabs>
            <w:rPr>
              <w:noProof/>
            </w:rPr>
          </w:pPr>
          <w:hyperlink w:anchor="_Toc231921281" w:history="1">
            <w:r w:rsidRPr="00051CF3">
              <w:rPr>
                <w:rStyle w:val="Hyperlink"/>
                <w:noProof/>
                <w:color w:val="auto"/>
              </w:rPr>
              <w:t>Component Interaction Summary</w:t>
            </w:r>
            <w:r w:rsidRPr="00051CF3">
              <w:rPr>
                <w:noProof/>
              </w:rPr>
              <w:tab/>
            </w:r>
            <w:r w:rsidRPr="00051CF3">
              <w:rPr>
                <w:noProof/>
              </w:rPr>
              <w:fldChar w:fldCharType="begin"/>
            </w:r>
            <w:r w:rsidRPr="00051CF3">
              <w:rPr>
                <w:noProof/>
              </w:rPr>
              <w:instrText xml:space="preserve"> PAGEREF _Toc231921281 \h </w:instrText>
            </w:r>
            <w:r w:rsidRPr="00051CF3">
              <w:rPr>
                <w:noProof/>
              </w:rPr>
            </w:r>
            <w:r w:rsidRPr="00051CF3">
              <w:rPr>
                <w:noProof/>
              </w:rPr>
              <w:fldChar w:fldCharType="separate"/>
            </w:r>
            <w:r w:rsidRPr="00051CF3">
              <w:rPr>
                <w:noProof/>
              </w:rPr>
              <w:t>30</w:t>
            </w:r>
            <w:r w:rsidRPr="00051CF3">
              <w:rPr>
                <w:noProof/>
              </w:rPr>
              <w:fldChar w:fldCharType="end"/>
            </w:r>
          </w:hyperlink>
        </w:p>
        <w:p w:rsidR="00C90466" w:rsidRPr="00051CF3" w:rsidRDefault="001D245C">
          <w:r w:rsidRPr="00051CF3">
            <w:fldChar w:fldCharType="end"/>
          </w:r>
        </w:p>
      </w:sdtContent>
    </w:sdt>
    <w:p w:rsidR="00C90466" w:rsidRPr="00051CF3" w:rsidRDefault="001D245C">
      <w:r w:rsidRPr="00051CF3">
        <w:br w:type="page"/>
      </w:r>
    </w:p>
    <w:p w:rsidR="00C90466" w:rsidRPr="00051CF3" w:rsidRDefault="001D245C">
      <w:pPr>
        <w:pStyle w:val="Heading1"/>
        <w:rPr>
          <w:color w:val="auto"/>
        </w:rPr>
      </w:pPr>
      <w:bookmarkStart w:id="2" w:name="_Toc231921232"/>
      <w:r w:rsidRPr="00051CF3">
        <w:rPr>
          <w:color w:val="auto"/>
        </w:rPr>
        <w:lastRenderedPageBreak/>
        <w:t>How to Read This Report</w:t>
      </w:r>
      <w:bookmarkEnd w:id="2"/>
    </w:p>
    <w:p w:rsidR="00C90466" w:rsidRPr="00051CF3" w:rsidRDefault="001D245C">
      <w:pPr>
        <w:spacing w:after="120" w:line="276" w:lineRule="auto"/>
        <w:jc w:val="both"/>
      </w:pPr>
      <w:r w:rsidRPr="00051CF3">
        <w:t xml:space="preserve">This report documents the </w:t>
      </w:r>
      <w:r w:rsidRPr="00051CF3">
        <w:rPr>
          <w:b/>
          <w:bCs/>
        </w:rPr>
        <w:t>NeuroTrap / CADN</w:t>
      </w:r>
      <w:r w:rsidRPr="00051CF3">
        <w:t xml:space="preserve"> project across the first four development weeks (Days 1–28). It is written so that a reader who has never seen the project can understand every component, every technical decision, and every configuration involved in building it.</w:t>
      </w:r>
    </w:p>
    <w:p w:rsidR="00C90466" w:rsidRPr="00051CF3" w:rsidRDefault="001D245C">
      <w:pPr>
        <w:spacing w:after="120" w:line="276" w:lineRule="auto"/>
        <w:jc w:val="both"/>
      </w:pPr>
      <w:r w:rsidRPr="00051CF3">
        <w:t>The source material for t</w:t>
      </w:r>
      <w:r w:rsidRPr="00051CF3">
        <w:t xml:space="preserve">his report is the project's </w:t>
      </w:r>
      <w:r w:rsidRPr="00051CF3">
        <w:rPr>
          <w:b/>
          <w:bCs/>
        </w:rPr>
        <w:t>plan and 6-week roadmap</w:t>
      </w:r>
      <w:r w:rsidRPr="00051CF3">
        <w:t>, which defines the intended architecture and deliverables. Because that source describes a design rather than a captured build log, this report is careful to separate what the design *specifies* from what</w:t>
      </w:r>
      <w:r w:rsidRPr="00051CF3">
        <w:t xml:space="preserve"> has been *independently verified to work*. Every major item therefore carries one of three status tags: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51CF3" w:rsidRPr="00051CF3">
        <w:tblPrEx>
          <w:tblCellMar>
            <w:top w:w="0" w:type="dxa"/>
            <w:bottom w:w="0" w:type="dxa"/>
          </w:tblCellMar>
        </w:tblPrEx>
        <w:trPr>
          <w:tblHeader/>
        </w:trPr>
        <w:tc>
          <w:tcPr>
            <w:tcW w:w="30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Tag</w:t>
            </w:r>
          </w:p>
        </w:tc>
        <w:tc>
          <w:tcPr>
            <w:tcW w:w="63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Meaning</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 SPECIFIED ]</w:t>
            </w:r>
          </w:p>
        </w:tc>
        <w:tc>
          <w:tcPr>
            <w:tcW w:w="6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The component is fully defined by the design. A reference implementation, configuration, or command set is provided here. It is ready to build and follow, but this report does not assert it has been deployed and tested unless separately confirmed.</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 REQUIRES VERIFICATION ]</w:t>
            </w:r>
          </w:p>
        </w:tc>
        <w:tc>
          <w:tcPr>
            <w:tcW w:w="6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A concrete test procedure and the expected result are given. Mark the item as verified once you run the procedure and observe the expected output. Capture the real output as your evidence.</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 SCHEDULED LATER ]</w:t>
            </w:r>
          </w:p>
        </w:tc>
        <w:tc>
          <w:tcPr>
            <w:tcW w:w="6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The topic belongs to</w:t>
            </w:r>
            <w:r w:rsidRPr="00051CF3">
              <w:rPr>
                <w:sz w:val="18"/>
                <w:szCs w:val="18"/>
              </w:rPr>
              <w:t xml:space="preserve"> a later week of the roadmap (Week 5 dashboard/response, Week 6 hardening) and is outside the Weeks 1–4 scope, noted here only to show how the pieces connect.</w:t>
            </w:r>
          </w:p>
        </w:tc>
      </w:tr>
    </w:tbl>
    <w:p w:rsidR="00C90466" w:rsidRPr="00051CF3" w:rsidRDefault="00C90466">
      <w:pPr>
        <w:spacing w:after="80"/>
      </w:pPr>
    </w:p>
    <w:p w:rsidR="00C90466" w:rsidRPr="00051CF3" w:rsidRDefault="001D245C">
      <w:pPr>
        <w:spacing w:after="120" w:line="276" w:lineRule="auto"/>
        <w:jc w:val="both"/>
      </w:pPr>
      <w:r w:rsidRPr="00051CF3">
        <w:t xml:space="preserve">This convention lets the document serve two purposes at once: a build/operator manual you can execute step by step, and an honest progress record. As you complete and test each item, replace the verification procedure's </w:t>
      </w:r>
      <w:r w:rsidRPr="00051CF3">
        <w:rPr>
          <w:b/>
          <w:bCs/>
        </w:rPr>
        <w:t>expected result</w:t>
      </w:r>
      <w:r w:rsidRPr="00051CF3">
        <w:t xml:space="preserve"> with the </w:t>
      </w:r>
      <w:r w:rsidRPr="00051CF3">
        <w:rPr>
          <w:b/>
          <w:bCs/>
        </w:rPr>
        <w:t>actual capt</w:t>
      </w:r>
      <w:r w:rsidRPr="00051CF3">
        <w:rPr>
          <w:b/>
          <w:bCs/>
        </w:rPr>
        <w:t>ured result</w:t>
      </w:r>
      <w:r w:rsidRPr="00051CF3">
        <w:t xml:space="preserve"> (screenshots, log excerpts, command output) to turn this into defensible graduation-project evidence.</w:t>
      </w:r>
    </w:p>
    <w:p w:rsidR="00C90466" w:rsidRPr="00051CF3" w:rsidRDefault="001D245C">
      <w:pPr>
        <w:pStyle w:val="Heading1"/>
        <w:rPr>
          <w:color w:val="auto"/>
        </w:rPr>
      </w:pPr>
      <w:bookmarkStart w:id="3" w:name="_Toc231921233"/>
      <w:r w:rsidRPr="00051CF3">
        <w:rPr>
          <w:color w:val="auto"/>
        </w:rPr>
        <w:t>System Overview</w:t>
      </w:r>
      <w:bookmarkEnd w:id="3"/>
    </w:p>
    <w:p w:rsidR="00C90466" w:rsidRPr="00051CF3" w:rsidRDefault="001D245C">
      <w:pPr>
        <w:spacing w:after="120" w:line="276" w:lineRule="auto"/>
        <w:jc w:val="both"/>
      </w:pPr>
      <w:r w:rsidRPr="00051CF3">
        <w:t xml:space="preserve">Traditional perimeter security focuses on blocking. </w:t>
      </w:r>
      <w:r w:rsidRPr="00051CF3">
        <w:rPr>
          <w:b/>
          <w:bCs/>
        </w:rPr>
        <w:t>NeuroTrap / CADN</w:t>
      </w:r>
      <w:r w:rsidRPr="00051CF3">
        <w:t xml:space="preserve"> focuses on *engaging*: it lures an attacker into a fully </w:t>
      </w:r>
      <w:r w:rsidRPr="00051CF3">
        <w:t>instrumented decoy network, studies their behaviour, classifies who they are and what they want, then dynamically adapts the decoy and (in later weeks) responds automatically. The platform is organised into five logical layers, each consuming the output of</w:t>
      </w:r>
      <w:r w:rsidRPr="00051CF3">
        <w:t xml:space="preserve"> the one before it.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260"/>
        <w:gridCol w:w="1400"/>
      </w:tblGrid>
      <w:tr w:rsidR="00051CF3" w:rsidRPr="00051CF3">
        <w:tblPrEx>
          <w:tblCellMar>
            <w:top w:w="0" w:type="dxa"/>
            <w:bottom w:w="0" w:type="dxa"/>
          </w:tblCellMar>
        </w:tblPrEx>
        <w:trPr>
          <w:tblHeader/>
        </w:trPr>
        <w:tc>
          <w:tcPr>
            <w:tcW w:w="17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Layer</w:t>
            </w:r>
          </w:p>
        </w:tc>
        <w:tc>
          <w:tcPr>
            <w:tcW w:w="62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Responsibility</w:t>
            </w:r>
          </w:p>
        </w:tc>
        <w:tc>
          <w:tcPr>
            <w:tcW w:w="14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Built in</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1 — Capture</w:t>
            </w:r>
          </w:p>
        </w:tc>
        <w:tc>
          <w:tcPr>
            <w:tcW w:w="62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Honeypots and network sensors that accept attacker connections and emit structured logs (Cowrie, Dionaea, OpenCanary, Galah).</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Week 1</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2 — Detection</w:t>
            </w:r>
          </w:p>
        </w:tc>
        <w:tc>
          <w:tcPr>
            <w:tcW w:w="62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Live packet inspection (Scapy), Zeek connection logging, threshold rules, and a normalized AlertEvent pipeline into a database.</w:t>
            </w:r>
          </w:p>
        </w:tc>
        <w:tc>
          <w:tcPr>
            <w:tcW w:w="1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Week 2</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3 — Behavior Analysis</w:t>
            </w:r>
          </w:p>
        </w:tc>
        <w:tc>
          <w:tcPr>
            <w:tcW w:w="62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ML classification of attacker intent, NLP-based TTP extraction mapped to MITRE ATT&amp;</w:t>
            </w:r>
            <w:r w:rsidRPr="00051CF3">
              <w:rPr>
                <w:sz w:val="18"/>
                <w:szCs w:val="18"/>
              </w:rPr>
              <w:t>CK, attacker profiling and campaign clustering.</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Week 3</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4 — Deception Engine</w:t>
            </w:r>
          </w:p>
        </w:tc>
        <w:tc>
          <w:tcPr>
            <w:tcW w:w="62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On-demand generation of personalized decoy environments, fake servers, fake credentials and filesystems, with a deploy/monitor/teardown lifecycle.</w:t>
            </w:r>
          </w:p>
        </w:tc>
        <w:tc>
          <w:tcPr>
            <w:tcW w:w="1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Week 4</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5 — Response &amp;</w:t>
            </w:r>
            <w:r w:rsidRPr="00051CF3">
              <w:rPr>
                <w:sz w:val="18"/>
                <w:szCs w:val="18"/>
              </w:rPr>
              <w:t xml:space="preserve"> Visualization</w:t>
            </w:r>
          </w:p>
        </w:tc>
        <w:tc>
          <w:tcPr>
            <w:tcW w:w="62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Autonomous response decisions plus the Flask API and real-time dashboard.</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Week 5 (later)</w:t>
            </w:r>
          </w:p>
        </w:tc>
      </w:tr>
    </w:tbl>
    <w:p w:rsidR="00C90466" w:rsidRPr="00051CF3" w:rsidRDefault="00C90466">
      <w:pPr>
        <w:spacing w:after="80"/>
      </w:pPr>
    </w:p>
    <w:p w:rsidR="00C90466" w:rsidRPr="00051CF3" w:rsidRDefault="001D245C">
      <w:pPr>
        <w:spacing w:after="120" w:line="276" w:lineRule="auto"/>
        <w:jc w:val="both"/>
      </w:pPr>
      <w:r w:rsidRPr="00051CF3">
        <w:lastRenderedPageBreak/>
        <w:t>The four weeks covered here build Layers 1–4. The result at the end of Week 4 is a system that can capture an attacker, detect and normalize their activity, decide what kind of attacker they are, and spin up a decoy tailored to them — everything except the</w:t>
      </w:r>
      <w:r w:rsidRPr="00051CF3">
        <w:t xml:space="preserve"> automated response and operator dashboard, which the roadmap places in Week 5.</w:t>
      </w:r>
    </w:p>
    <w:p w:rsidR="00C90466" w:rsidRPr="00051CF3" w:rsidRDefault="001D245C">
      <w:r w:rsidRPr="00051CF3">
        <w:br w:type="page"/>
      </w:r>
    </w:p>
    <w:p w:rsidR="00C90466" w:rsidRPr="00051CF3" w:rsidRDefault="001D245C">
      <w:pPr>
        <w:pStyle w:val="Heading1"/>
        <w:rPr>
          <w:color w:val="auto"/>
        </w:rPr>
      </w:pPr>
      <w:bookmarkStart w:id="4" w:name="_Toc231921234"/>
      <w:r w:rsidRPr="00051CF3">
        <w:rPr>
          <w:color w:val="auto"/>
        </w:rPr>
        <w:lastRenderedPageBreak/>
        <w:t>Week 1 — Infrastructure &amp; Honeypot Deployment (Days 1–7)</w:t>
      </w:r>
      <w:bookmarkEnd w:id="4"/>
    </w:p>
    <w:p w:rsidR="00C90466" w:rsidRPr="00051CF3" w:rsidRDefault="001D245C">
      <w:pPr>
        <w:spacing w:after="120" w:line="276" w:lineRule="auto"/>
        <w:jc w:val="both"/>
      </w:pPr>
      <w:r w:rsidRPr="00051CF3">
        <w:t>Week 1 establishes the ground floor of the entire project: a hardened Linux host, an isolated Docker network architec</w:t>
      </w:r>
      <w:r w:rsidRPr="00051CF3">
        <w:t>ture, and the first wave of honeypots that will capture attacker data for every later layer. Nothing in the project works without this foundation, so the week's emphasis is on correctness, isolation, and reproducible logging.</w:t>
      </w:r>
    </w:p>
    <w:p w:rsidR="00C90466" w:rsidRPr="00051CF3" w:rsidRDefault="001D245C">
      <w:pPr>
        <w:pStyle w:val="Heading2"/>
        <w:rPr>
          <w:color w:val="auto"/>
        </w:rPr>
      </w:pPr>
      <w:bookmarkStart w:id="5" w:name="_Toc231921235"/>
      <w:r w:rsidRPr="00051CF3">
        <w:rPr>
          <w:color w:val="auto"/>
        </w:rPr>
        <w:t>1.1 Objectives &amp; Milestones</w:t>
      </w:r>
      <w:bookmarkEnd w:id="5"/>
    </w:p>
    <w:p w:rsidR="00C90466" w:rsidRPr="00051CF3" w:rsidRDefault="001D245C">
      <w:pPr>
        <w:pStyle w:val="ListParagraph"/>
        <w:numPr>
          <w:ilvl w:val="0"/>
          <w:numId w:val="2"/>
        </w:numPr>
        <w:spacing w:after="60" w:line="270" w:lineRule="auto"/>
      </w:pPr>
      <w:r w:rsidRPr="00051CF3">
        <w:t>St</w:t>
      </w:r>
      <w:r w:rsidRPr="00051CF3">
        <w:t xml:space="preserve">and up and </w:t>
      </w:r>
      <w:r w:rsidRPr="00051CF3">
        <w:rPr>
          <w:b/>
          <w:bCs/>
        </w:rPr>
        <w:t>harden</w:t>
      </w:r>
      <w:r w:rsidRPr="00051CF3">
        <w:t xml:space="preserve"> the project host (Ubuntu 22.04 LTS): patched packages, non-root admin account, host firewall, brute-force protection, time sync.</w:t>
      </w:r>
    </w:p>
    <w:p w:rsidR="00C90466" w:rsidRPr="00051CF3" w:rsidRDefault="001D245C">
      <w:pPr>
        <w:pStyle w:val="ListParagraph"/>
        <w:numPr>
          <w:ilvl w:val="0"/>
          <w:numId w:val="2"/>
        </w:numPr>
        <w:spacing w:after="60" w:line="270" w:lineRule="auto"/>
      </w:pPr>
      <w:r w:rsidRPr="00051CF3">
        <w:t xml:space="preserve">Design and deploy a </w:t>
      </w:r>
      <w:r w:rsidRPr="00051CF3">
        <w:rPr>
          <w:b/>
          <w:bCs/>
        </w:rPr>
        <w:t>multi-network Docker Compose</w:t>
      </w:r>
      <w:r w:rsidRPr="00051CF3">
        <w:t xml:space="preserve"> architecture with three isolated segments so that attacker-f</w:t>
      </w:r>
      <w:r w:rsidRPr="00051CF3">
        <w:t>acing services can never directly reach management services.</w:t>
      </w:r>
    </w:p>
    <w:p w:rsidR="00C90466" w:rsidRPr="00051CF3" w:rsidRDefault="001D245C">
      <w:pPr>
        <w:pStyle w:val="ListParagraph"/>
        <w:numPr>
          <w:ilvl w:val="0"/>
          <w:numId w:val="2"/>
        </w:numPr>
        <w:spacing w:after="60" w:line="270" w:lineRule="auto"/>
      </w:pPr>
      <w:r w:rsidRPr="00051CF3">
        <w:t xml:space="preserve">Deploy the </w:t>
      </w:r>
      <w:r w:rsidRPr="00051CF3">
        <w:rPr>
          <w:b/>
          <w:bCs/>
        </w:rPr>
        <w:t>core honeypots</w:t>
      </w:r>
      <w:r w:rsidRPr="00051CF3">
        <w:t>: Cowrie (interactive SSH/Telnet) and Dionaea (multi-protocol malware collector).</w:t>
      </w:r>
    </w:p>
    <w:p w:rsidR="00C90466" w:rsidRPr="00051CF3" w:rsidRDefault="001D245C">
      <w:pPr>
        <w:pStyle w:val="ListParagraph"/>
        <w:numPr>
          <w:ilvl w:val="0"/>
          <w:numId w:val="2"/>
        </w:numPr>
        <w:spacing w:after="60" w:line="270" w:lineRule="auto"/>
      </w:pPr>
      <w:r w:rsidRPr="00051CF3">
        <w:t xml:space="preserve">Deploy the </w:t>
      </w:r>
      <w:r w:rsidRPr="00051CF3">
        <w:rPr>
          <w:b/>
          <w:bCs/>
        </w:rPr>
        <w:t>breadth sensors</w:t>
      </w:r>
      <w:r w:rsidRPr="00051CF3">
        <w:t>: OpenCanary (low-interaction multi-service) and Galah (LLM-driven web honeypot).</w:t>
      </w:r>
    </w:p>
    <w:p w:rsidR="00C90466" w:rsidRPr="00051CF3" w:rsidRDefault="001D245C">
      <w:pPr>
        <w:pStyle w:val="ListParagraph"/>
        <w:numPr>
          <w:ilvl w:val="0"/>
          <w:numId w:val="2"/>
        </w:numPr>
        <w:spacing w:after="60" w:line="270" w:lineRule="auto"/>
      </w:pPr>
      <w:r w:rsidRPr="00051CF3">
        <w:rPr>
          <w:b/>
          <w:bCs/>
        </w:rPr>
        <w:t>Verify</w:t>
      </w:r>
      <w:r w:rsidRPr="00051CF3">
        <w:t xml:space="preserve"> that every honeypot accepts connections and produces structured JSON logs, and that network isolation holds.</w:t>
      </w:r>
    </w:p>
    <w:p w:rsidR="00C90466" w:rsidRPr="00051CF3" w:rsidRDefault="001D245C">
      <w:pPr>
        <w:spacing w:after="120" w:line="276" w:lineRule="auto"/>
        <w:jc w:val="both"/>
      </w:pPr>
      <w:r w:rsidRPr="00051CF3">
        <w:rPr>
          <w:b/>
          <w:bCs/>
        </w:rPr>
        <w:t>Milestone:</w:t>
      </w:r>
      <w:r w:rsidRPr="00051CF3">
        <w:t xml:space="preserve"> a running stack where `docker compose ps` shows all honeypot containers healthy and each honeypot writes JSON events when probed.</w:t>
      </w:r>
    </w:p>
    <w:p w:rsidR="00C90466" w:rsidRPr="00051CF3" w:rsidRDefault="001D245C">
      <w:pPr>
        <w:pStyle w:val="Heading2"/>
        <w:rPr>
          <w:color w:val="auto"/>
        </w:rPr>
      </w:pPr>
      <w:bookmarkStart w:id="6" w:name="_Toc231921236"/>
      <w:r w:rsidRPr="00051CF3">
        <w:rPr>
          <w:color w:val="auto"/>
        </w:rPr>
        <w:t>1.2 Architecture Changes</w:t>
      </w:r>
      <w:bookmarkEnd w:id="6"/>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spacing w:after="120" w:line="276" w:lineRule="auto"/>
        <w:jc w:val="both"/>
      </w:pPr>
      <w:r w:rsidRPr="00051CF3">
        <w:t>Week 1 introduces the host, the container runtime, four honeypot services, and three p</w:t>
      </w:r>
      <w:r w:rsidRPr="00051CF3">
        <w:t>rivate Docker networks. The intended topology: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60"/>
        <w:gridCol w:w="2300"/>
        <w:gridCol w:w="1400"/>
      </w:tblGrid>
      <w:tr w:rsidR="00051CF3" w:rsidRPr="00051CF3">
        <w:tblPrEx>
          <w:tblCellMar>
            <w:top w:w="0" w:type="dxa"/>
            <w:bottom w:w="0" w:type="dxa"/>
          </w:tblCellMar>
        </w:tblPrEx>
        <w:trPr>
          <w:tblHeader/>
        </w:trPr>
        <w:tc>
          <w:tcPr>
            <w:tcW w:w="19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Network</w:t>
            </w:r>
          </w:p>
        </w:tc>
        <w:tc>
          <w:tcPr>
            <w:tcW w:w="37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Purpose</w:t>
            </w:r>
          </w:p>
        </w:tc>
        <w:tc>
          <w:tcPr>
            <w:tcW w:w="23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Reachability</w:t>
            </w:r>
          </w:p>
        </w:tc>
        <w:tc>
          <w:tcPr>
            <w:tcW w:w="14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Members (Week 1)</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honeypot-net</w:t>
            </w:r>
          </w:p>
        </w:tc>
        <w:tc>
          <w:tcPr>
            <w:tcW w:w="37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External-facing segment that receives attacker traffic.</w:t>
            </w:r>
          </w:p>
        </w:tc>
        <w:tc>
          <w:tcPr>
            <w:tcW w:w="23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Published to the host on attacker ports; bridged out.</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cowrie, dionaea, opencanary, galah</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elk-net</w:t>
            </w:r>
          </w:p>
        </w:tc>
        <w:tc>
          <w:tcPr>
            <w:tcW w:w="37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Internal logging/analytics segment (Filebeat → store).</w:t>
            </w:r>
          </w:p>
        </w:tc>
        <w:tc>
          <w:tcPr>
            <w:tcW w:w="23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internal: true — no host or internet route.</w:t>
            </w:r>
          </w:p>
        </w:tc>
        <w:tc>
          <w:tcPr>
            <w:tcW w:w="1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(log shippers, store — populated Week 2)</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management-net</w:t>
            </w:r>
          </w:p>
        </w:tc>
        <w:tc>
          <w:tcPr>
            <w:tcW w:w="37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Portal, enrichment, and operator tooling.</w:t>
            </w:r>
          </w:p>
        </w:tc>
        <w:tc>
          <w:tcPr>
            <w:tcW w:w="23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internal: true — reachable only from the host/admin.</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(portal/API — populated Week 5)</w:t>
            </w:r>
          </w:p>
        </w:tc>
      </w:tr>
    </w:tbl>
    <w:p w:rsidR="00C90466" w:rsidRPr="00051CF3" w:rsidRDefault="00C90466">
      <w:pPr>
        <w:spacing w:after="80"/>
      </w:pPr>
    </w:p>
    <w:p w:rsidR="00C90466" w:rsidRPr="00051CF3" w:rsidRDefault="001D245C">
      <w:pPr>
        <w:spacing w:after="120" w:line="276" w:lineRule="auto"/>
        <w:jc w:val="both"/>
      </w:pPr>
      <w:r w:rsidRPr="00051CF3">
        <w:t xml:space="preserve">The single most important architectural decision of the week is </w:t>
      </w:r>
      <w:r w:rsidRPr="00051CF3">
        <w:rPr>
          <w:b/>
          <w:bCs/>
        </w:rPr>
        <w:t>placing honeypots on a network that has no route to management</w:t>
      </w:r>
      <w:r w:rsidRPr="00051CF3">
        <w:t>. An attacker who fully compromises a honeypot container must not be able to pivot to the analytics database or the operator portal. Marking `elk-net` and `management-net` as `internal: true` removes their default gateway, so containers on them cannot init</w:t>
      </w:r>
      <w:r w:rsidRPr="00051CF3">
        <w:t>iate outbound connections, and nothing on `honeypot-net` can address them.</w:t>
      </w:r>
    </w:p>
    <w:p w:rsidR="00C90466" w:rsidRPr="00051CF3" w:rsidRDefault="001D245C">
      <w:pPr>
        <w:spacing w:after="120" w:line="276" w:lineRule="auto"/>
        <w:jc w:val="both"/>
      </w:pPr>
      <w:r w:rsidRPr="00051CF3">
        <w:lastRenderedPageBreak/>
        <w:t xml:space="preserve">A second key decision: the host's real SSH daemon is </w:t>
      </w:r>
      <w:r w:rsidRPr="00051CF3">
        <w:rPr>
          <w:b/>
          <w:bCs/>
        </w:rPr>
        <w:t>moved off port 22 to 2222</w:t>
      </w:r>
      <w:r w:rsidRPr="00051CF3">
        <w:t xml:space="preserve"> so that port 22 is free for Cowrie to impersonate. This means every connection to the "obvious" SSH po</w:t>
      </w:r>
      <w:r w:rsidRPr="00051CF3">
        <w:t>rt lands in the honeypot, while the administrator uses the relocated, hardened port.</w:t>
      </w:r>
    </w:p>
    <w:p w:rsidR="00C90466" w:rsidRPr="00051CF3" w:rsidRDefault="001D245C">
      <w:pPr>
        <w:pStyle w:val="Heading2"/>
        <w:rPr>
          <w:color w:val="auto"/>
        </w:rPr>
      </w:pPr>
      <w:bookmarkStart w:id="7" w:name="_Toc231921237"/>
      <w:r w:rsidRPr="00051CF3">
        <w:rPr>
          <w:color w:val="auto"/>
        </w:rPr>
        <w:t>1.3 Files &amp; Code Changes</w:t>
      </w:r>
      <w:bookmarkEnd w:id="7"/>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spacing w:after="120" w:line="276" w:lineRule="auto"/>
        <w:jc w:val="both"/>
      </w:pPr>
      <w:r w:rsidRPr="00051CF3">
        <w:t>The recommended project layout created this week. Every config lives in version control; only secrets are excluded via `.gitignore`.</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neurotrap/</w:t>
      </w:r>
    </w:p>
    <w:p w:rsidR="00C90466" w:rsidRPr="00051CF3" w:rsidRDefault="001D245C">
      <w:pPr>
        <w:shd w:val="clear" w:color="auto" w:fill="F2F3F5"/>
        <w:ind w:left="160" w:right="160"/>
      </w:pPr>
      <w:r w:rsidRPr="00051CF3">
        <w:rPr>
          <w:rFonts w:ascii="Consolas" w:eastAsia="Consolas" w:hAnsi="Consolas" w:cs="Consolas"/>
          <w:sz w:val="17"/>
          <w:szCs w:val="17"/>
        </w:rPr>
        <w:t>├── docker-compose.yml          # full stack definition (networks, services, volumes)</w:t>
      </w:r>
    </w:p>
    <w:p w:rsidR="00C90466" w:rsidRPr="00051CF3" w:rsidRDefault="001D245C">
      <w:pPr>
        <w:shd w:val="clear" w:color="auto" w:fill="F2F3F5"/>
        <w:ind w:left="160" w:right="160"/>
      </w:pPr>
      <w:r w:rsidRPr="00051CF3">
        <w:rPr>
          <w:rFonts w:ascii="Consolas" w:eastAsia="Consolas" w:hAnsi="Consolas" w:cs="Consolas"/>
          <w:sz w:val="17"/>
          <w:szCs w:val="17"/>
        </w:rPr>
        <w:t>├── .env                        # secrets &amp; tunables (NOT committed)</w:t>
      </w:r>
    </w:p>
    <w:p w:rsidR="00C90466" w:rsidRPr="00051CF3" w:rsidRDefault="001D245C">
      <w:pPr>
        <w:shd w:val="clear" w:color="auto" w:fill="F2F3F5"/>
        <w:ind w:left="160" w:right="160"/>
      </w:pPr>
      <w:r w:rsidRPr="00051CF3">
        <w:rPr>
          <w:rFonts w:ascii="Consolas" w:eastAsia="Consolas" w:hAnsi="Consolas" w:cs="Consolas"/>
          <w:sz w:val="17"/>
          <w:szCs w:val="17"/>
        </w:rPr>
        <w:t>├── .env.example                # committed template</w:t>
      </w:r>
    </w:p>
    <w:p w:rsidR="00C90466" w:rsidRPr="00051CF3" w:rsidRDefault="001D245C">
      <w:pPr>
        <w:shd w:val="clear" w:color="auto" w:fill="F2F3F5"/>
        <w:ind w:left="160" w:right="160"/>
      </w:pPr>
      <w:r w:rsidRPr="00051CF3">
        <w:rPr>
          <w:rFonts w:ascii="Consolas" w:eastAsia="Consolas" w:hAnsi="Consolas" w:cs="Consolas"/>
          <w:sz w:val="17"/>
          <w:szCs w:val="17"/>
        </w:rPr>
        <w:t>├── .gitignore</w:t>
      </w:r>
    </w:p>
    <w:p w:rsidR="00C90466" w:rsidRPr="00051CF3" w:rsidRDefault="001D245C">
      <w:pPr>
        <w:shd w:val="clear" w:color="auto" w:fill="F2F3F5"/>
        <w:ind w:left="160" w:right="160"/>
      </w:pPr>
      <w:r w:rsidRPr="00051CF3">
        <w:rPr>
          <w:rFonts w:ascii="Consolas" w:eastAsia="Consolas" w:hAnsi="Consolas" w:cs="Consolas"/>
          <w:sz w:val="17"/>
          <w:szCs w:val="17"/>
        </w:rPr>
        <w:t>├── cowrie/</w:t>
      </w:r>
    </w:p>
    <w:p w:rsidR="00C90466" w:rsidRPr="00051CF3" w:rsidRDefault="001D245C">
      <w:pPr>
        <w:shd w:val="clear" w:color="auto" w:fill="F2F3F5"/>
        <w:ind w:left="160" w:right="160"/>
      </w:pPr>
      <w:r w:rsidRPr="00051CF3">
        <w:rPr>
          <w:rFonts w:ascii="Consolas" w:eastAsia="Consolas" w:hAnsi="Consolas" w:cs="Consolas"/>
          <w:sz w:val="17"/>
          <w:szCs w:val="17"/>
        </w:rPr>
        <w:t>│   ├── cowrie.cfg              # honeypot behaviour &amp; JSON logging</w:t>
      </w:r>
    </w:p>
    <w:p w:rsidR="00C90466" w:rsidRPr="00051CF3" w:rsidRDefault="001D245C">
      <w:pPr>
        <w:shd w:val="clear" w:color="auto" w:fill="F2F3F5"/>
        <w:ind w:left="160" w:right="160"/>
      </w:pPr>
      <w:r w:rsidRPr="00051CF3">
        <w:rPr>
          <w:rFonts w:ascii="Consolas" w:eastAsia="Consolas" w:hAnsi="Consolas" w:cs="Consolas"/>
          <w:sz w:val="17"/>
          <w:szCs w:val="17"/>
        </w:rPr>
        <w:t>│   ├── userdb.txt              # accepted/declined credential rules</w:t>
      </w:r>
    </w:p>
    <w:p w:rsidR="00C90466" w:rsidRPr="00051CF3" w:rsidRDefault="001D245C">
      <w:pPr>
        <w:shd w:val="clear" w:color="auto" w:fill="F2F3F5"/>
        <w:ind w:left="160" w:right="160"/>
      </w:pPr>
      <w:r w:rsidRPr="00051CF3">
        <w:rPr>
          <w:rFonts w:ascii="Consolas" w:eastAsia="Consolas" w:hAnsi="Consolas" w:cs="Consolas"/>
          <w:sz w:val="17"/>
          <w:szCs w:val="17"/>
        </w:rPr>
        <w:t>│   └── honeyfs/                # fake root filesystem presented to attackers</w:t>
      </w:r>
    </w:p>
    <w:p w:rsidR="00C90466" w:rsidRPr="00051CF3" w:rsidRDefault="001D245C">
      <w:pPr>
        <w:shd w:val="clear" w:color="auto" w:fill="F2F3F5"/>
        <w:ind w:left="160" w:right="160"/>
      </w:pPr>
      <w:r w:rsidRPr="00051CF3">
        <w:rPr>
          <w:rFonts w:ascii="Consolas" w:eastAsia="Consolas" w:hAnsi="Consolas" w:cs="Consolas"/>
          <w:sz w:val="17"/>
          <w:szCs w:val="17"/>
        </w:rPr>
        <w:t>├── dionaea/</w:t>
      </w:r>
    </w:p>
    <w:p w:rsidR="00C90466" w:rsidRPr="00051CF3" w:rsidRDefault="001D245C">
      <w:pPr>
        <w:shd w:val="clear" w:color="auto" w:fill="F2F3F5"/>
        <w:ind w:left="160" w:right="160"/>
      </w:pPr>
      <w:r w:rsidRPr="00051CF3">
        <w:rPr>
          <w:rFonts w:ascii="Consolas" w:eastAsia="Consolas" w:hAnsi="Consolas" w:cs="Consolas"/>
          <w:sz w:val="17"/>
          <w:szCs w:val="17"/>
        </w:rPr>
        <w:t>│   └── dionaea.cfg             # enabled protocol modules + logging</w:t>
      </w:r>
    </w:p>
    <w:p w:rsidR="00C90466" w:rsidRPr="00051CF3" w:rsidRDefault="001D245C">
      <w:pPr>
        <w:shd w:val="clear" w:color="auto" w:fill="F2F3F5"/>
        <w:ind w:left="160" w:right="160"/>
      </w:pPr>
      <w:r w:rsidRPr="00051CF3">
        <w:rPr>
          <w:rFonts w:ascii="Consolas" w:eastAsia="Consolas" w:hAnsi="Consolas" w:cs="Consolas"/>
          <w:sz w:val="17"/>
          <w:szCs w:val="17"/>
        </w:rPr>
        <w:t>├── opencanary/</w:t>
      </w:r>
    </w:p>
    <w:p w:rsidR="00C90466" w:rsidRPr="00051CF3" w:rsidRDefault="001D245C">
      <w:pPr>
        <w:shd w:val="clear" w:color="auto" w:fill="F2F3F5"/>
        <w:ind w:left="160" w:right="160"/>
      </w:pPr>
      <w:r w:rsidRPr="00051CF3">
        <w:rPr>
          <w:rFonts w:ascii="Consolas" w:eastAsia="Consolas" w:hAnsi="Consolas" w:cs="Consolas"/>
          <w:sz w:val="17"/>
          <w:szCs w:val="17"/>
        </w:rPr>
        <w:t>│   └── opencanary.conf         # multi-service sensor module toggles</w:t>
      </w:r>
    </w:p>
    <w:p w:rsidR="00C90466" w:rsidRPr="00051CF3" w:rsidRDefault="001D245C">
      <w:pPr>
        <w:shd w:val="clear" w:color="auto" w:fill="F2F3F5"/>
        <w:ind w:left="160" w:right="160"/>
      </w:pPr>
      <w:r w:rsidRPr="00051CF3">
        <w:rPr>
          <w:rFonts w:ascii="Consolas" w:eastAsia="Consolas" w:hAnsi="Consolas" w:cs="Consolas"/>
          <w:sz w:val="17"/>
          <w:szCs w:val="17"/>
        </w:rPr>
        <w:t>├── galah/</w:t>
      </w:r>
    </w:p>
    <w:p w:rsidR="00C90466" w:rsidRPr="00051CF3" w:rsidRDefault="001D245C">
      <w:pPr>
        <w:shd w:val="clear" w:color="auto" w:fill="F2F3F5"/>
        <w:ind w:left="160" w:right="160"/>
      </w:pPr>
      <w:r w:rsidRPr="00051CF3">
        <w:rPr>
          <w:rFonts w:ascii="Consolas" w:eastAsia="Consolas" w:hAnsi="Consolas" w:cs="Consolas"/>
          <w:sz w:val="17"/>
          <w:szCs w:val="17"/>
        </w:rPr>
        <w:t>│   ├── config.yaml             # LLM provider + ports</w:t>
      </w:r>
    </w:p>
    <w:p w:rsidR="00C90466" w:rsidRPr="00051CF3" w:rsidRDefault="001D245C">
      <w:pPr>
        <w:shd w:val="clear" w:color="auto" w:fill="F2F3F5"/>
        <w:ind w:left="160" w:right="160"/>
      </w:pPr>
      <w:r w:rsidRPr="00051CF3">
        <w:rPr>
          <w:rFonts w:ascii="Consolas" w:eastAsia="Consolas" w:hAnsi="Consolas" w:cs="Consolas"/>
          <w:sz w:val="17"/>
          <w:szCs w:val="17"/>
        </w:rPr>
        <w:t>│   └── logs/                   # g</w:t>
      </w:r>
      <w:r w:rsidRPr="00051CF3">
        <w:rPr>
          <w:rFonts w:ascii="Consolas" w:eastAsia="Consolas" w:hAnsi="Consolas" w:cs="Consolas"/>
          <w:sz w:val="17"/>
          <w:szCs w:val="17"/>
        </w:rPr>
        <w:t>alah.json output</w:t>
      </w:r>
    </w:p>
    <w:p w:rsidR="00C90466" w:rsidRPr="00051CF3" w:rsidRDefault="001D245C">
      <w:pPr>
        <w:shd w:val="clear" w:color="auto" w:fill="F2F3F5"/>
        <w:ind w:left="160" w:right="160"/>
      </w:pPr>
      <w:r w:rsidRPr="00051CF3">
        <w:rPr>
          <w:rFonts w:ascii="Consolas" w:eastAsia="Consolas" w:hAnsi="Consolas" w:cs="Consolas"/>
          <w:sz w:val="17"/>
          <w:szCs w:val="17"/>
        </w:rPr>
        <w:t>└── data/                       # bind-mounted log + capture volumes (gitignored)</w:t>
      </w:r>
    </w:p>
    <w:p w:rsidR="00C90466" w:rsidRPr="00051CF3" w:rsidRDefault="001D245C">
      <w:pPr>
        <w:spacing w:before="40" w:after="140"/>
      </w:pPr>
      <w:r w:rsidRPr="00051CF3">
        <w:rPr>
          <w:i/>
          <w:iCs/>
          <w:sz w:val="17"/>
          <w:szCs w:val="17"/>
        </w:rPr>
        <w:t>Figure 1.1 — Week 1 project directory structure.</w:t>
      </w:r>
    </w:p>
    <w:p w:rsidR="00C90466" w:rsidRPr="00051CF3" w:rsidRDefault="001D245C">
      <w:pPr>
        <w:spacing w:after="120" w:line="276" w:lineRule="auto"/>
        <w:jc w:val="both"/>
      </w:pPr>
      <w:r w:rsidRPr="00051CF3">
        <w:rPr>
          <w:b/>
          <w:bCs/>
        </w:rPr>
        <w:t>Why each piece exists:</w:t>
      </w:r>
      <w:r w:rsidRPr="00051CF3">
        <w:t xml:space="preserve"> `docker-compose.yml` makes the whole stack reproducible with one command; per-honeypo</w:t>
      </w:r>
      <w:r w:rsidRPr="00051CF3">
        <w:t>t config directories keep each sensor's behaviour explicit and reviewable; `data/` is bind-mounted so logs survive container restarts; `.env.example` documents required variables without leaking the real `.env`.</w:t>
      </w:r>
    </w:p>
    <w:p w:rsidR="00C90466" w:rsidRPr="00051CF3" w:rsidRDefault="001D245C">
      <w:pPr>
        <w:spacing w:after="120" w:line="276" w:lineRule="auto"/>
        <w:jc w:val="both"/>
      </w:pPr>
      <w:r w:rsidRPr="00051CF3">
        <w:t>Representative `.gitignore` so credentials a</w:t>
      </w:r>
      <w:r w:rsidRPr="00051CF3">
        <w:t>nd captured artefacts never reach the repository:</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.env</w:t>
      </w:r>
    </w:p>
    <w:p w:rsidR="00C90466" w:rsidRPr="00051CF3" w:rsidRDefault="001D245C">
      <w:pPr>
        <w:shd w:val="clear" w:color="auto" w:fill="F2F3F5"/>
        <w:ind w:left="160" w:right="160"/>
      </w:pPr>
      <w:r w:rsidRPr="00051CF3">
        <w:rPr>
          <w:rFonts w:ascii="Consolas" w:eastAsia="Consolas" w:hAnsi="Consolas" w:cs="Consolas"/>
          <w:sz w:val="17"/>
          <w:szCs w:val="17"/>
        </w:rPr>
        <w:t>data/</w:t>
      </w:r>
    </w:p>
    <w:p w:rsidR="00C90466" w:rsidRPr="00051CF3" w:rsidRDefault="001D245C">
      <w:pPr>
        <w:shd w:val="clear" w:color="auto" w:fill="F2F3F5"/>
        <w:ind w:left="160" w:right="160"/>
      </w:pPr>
      <w:r w:rsidRPr="00051CF3">
        <w:rPr>
          <w:rFonts w:ascii="Consolas" w:eastAsia="Consolas" w:hAnsi="Consolas" w:cs="Consolas"/>
          <w:sz w:val="17"/>
          <w:szCs w:val="17"/>
        </w:rPr>
        <w:t>*/logs/</w:t>
      </w:r>
    </w:p>
    <w:p w:rsidR="00C90466" w:rsidRPr="00051CF3" w:rsidRDefault="001D245C">
      <w:pPr>
        <w:shd w:val="clear" w:color="auto" w:fill="F2F3F5"/>
        <w:ind w:left="160" w:right="160"/>
      </w:pPr>
      <w:r w:rsidRPr="00051CF3">
        <w:rPr>
          <w:rFonts w:ascii="Consolas" w:eastAsia="Consolas" w:hAnsi="Consolas" w:cs="Consolas"/>
          <w:sz w:val="17"/>
          <w:szCs w:val="17"/>
        </w:rPr>
        <w:t>cowrie/honeyfs/**/secret*</w:t>
      </w:r>
    </w:p>
    <w:p w:rsidR="00C90466" w:rsidRPr="00051CF3" w:rsidRDefault="001D245C">
      <w:pPr>
        <w:shd w:val="clear" w:color="auto" w:fill="F2F3F5"/>
        <w:ind w:left="160" w:right="160"/>
      </w:pPr>
      <w:r w:rsidRPr="00051CF3">
        <w:rPr>
          <w:rFonts w:ascii="Consolas" w:eastAsia="Consolas" w:hAnsi="Consolas" w:cs="Consolas"/>
          <w:sz w:val="17"/>
          <w:szCs w:val="17"/>
        </w:rPr>
        <w:t>**/*.pcap</w:t>
      </w:r>
    </w:p>
    <w:p w:rsidR="00C90466" w:rsidRPr="00051CF3" w:rsidRDefault="001D245C">
      <w:pPr>
        <w:spacing w:before="40" w:after="140"/>
      </w:pPr>
      <w:r w:rsidRPr="00051CF3">
        <w:rPr>
          <w:i/>
          <w:iCs/>
          <w:sz w:val="17"/>
          <w:szCs w:val="17"/>
        </w:rPr>
        <w:t>Figure 1.2 — .gitignore protecting secrets and captured data.</w:t>
      </w:r>
    </w:p>
    <w:p w:rsidR="00C90466" w:rsidRPr="00051CF3" w:rsidRDefault="001D245C">
      <w:pPr>
        <w:pStyle w:val="Heading2"/>
        <w:rPr>
          <w:color w:val="auto"/>
        </w:rPr>
      </w:pPr>
      <w:bookmarkStart w:id="8" w:name="_Toc231921238"/>
      <w:r w:rsidRPr="00051CF3">
        <w:rPr>
          <w:color w:val="auto"/>
        </w:rPr>
        <w:t>1.4 Docker Infrastructure</w:t>
      </w:r>
      <w:bookmarkEnd w:id="8"/>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spacing w:after="120" w:line="276" w:lineRule="auto"/>
        <w:jc w:val="both"/>
      </w:pPr>
      <w:r w:rsidRPr="00051CF3">
        <w:t>Install Docker Engine and the Compose plugin, then define the stack. The Compose file is the authoritative description of every container, network, and volume.</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 Day 2 — install Docker Engine + Compose plugin</w:t>
      </w:r>
    </w:p>
    <w:p w:rsidR="00C90466" w:rsidRPr="00051CF3" w:rsidRDefault="001D245C">
      <w:pPr>
        <w:shd w:val="clear" w:color="auto" w:fill="F2F3F5"/>
        <w:ind w:left="160" w:right="160"/>
      </w:pPr>
      <w:r w:rsidRPr="00051CF3">
        <w:rPr>
          <w:rFonts w:ascii="Consolas" w:eastAsia="Consolas" w:hAnsi="Consolas" w:cs="Consolas"/>
          <w:sz w:val="17"/>
          <w:szCs w:val="17"/>
        </w:rPr>
        <w:t>sudo apt-get update</w:t>
      </w:r>
    </w:p>
    <w:p w:rsidR="00C90466" w:rsidRPr="00051CF3" w:rsidRDefault="001D245C">
      <w:pPr>
        <w:shd w:val="clear" w:color="auto" w:fill="F2F3F5"/>
        <w:ind w:left="160" w:right="160"/>
      </w:pPr>
      <w:r w:rsidRPr="00051CF3">
        <w:rPr>
          <w:rFonts w:ascii="Consolas" w:eastAsia="Consolas" w:hAnsi="Consolas" w:cs="Consolas"/>
          <w:sz w:val="17"/>
          <w:szCs w:val="17"/>
        </w:rPr>
        <w:t>sudo apt-get install -y ca-</w:t>
      </w:r>
      <w:r w:rsidRPr="00051CF3">
        <w:rPr>
          <w:rFonts w:ascii="Consolas" w:eastAsia="Consolas" w:hAnsi="Consolas" w:cs="Consolas"/>
          <w:sz w:val="17"/>
          <w:szCs w:val="17"/>
        </w:rPr>
        <w:t>certificates curl gnupg</w:t>
      </w:r>
    </w:p>
    <w:p w:rsidR="00C90466" w:rsidRPr="00051CF3" w:rsidRDefault="001D245C">
      <w:pPr>
        <w:shd w:val="clear" w:color="auto" w:fill="F2F3F5"/>
        <w:ind w:left="160" w:right="160"/>
      </w:pPr>
      <w:r w:rsidRPr="00051CF3">
        <w:rPr>
          <w:rFonts w:ascii="Consolas" w:eastAsia="Consolas" w:hAnsi="Consolas" w:cs="Consolas"/>
          <w:sz w:val="17"/>
          <w:szCs w:val="17"/>
        </w:rPr>
        <w:t>sudo install -m 0755 -d /etc/apt/keyrings</w:t>
      </w:r>
    </w:p>
    <w:p w:rsidR="00C90466" w:rsidRPr="00051CF3" w:rsidRDefault="001D245C">
      <w:pPr>
        <w:shd w:val="clear" w:color="auto" w:fill="F2F3F5"/>
        <w:ind w:left="160" w:right="160"/>
      </w:pPr>
      <w:r w:rsidRPr="00051CF3">
        <w:rPr>
          <w:rFonts w:ascii="Consolas" w:eastAsia="Consolas" w:hAnsi="Consolas" w:cs="Consolas"/>
          <w:sz w:val="17"/>
          <w:szCs w:val="17"/>
        </w:rPr>
        <w:t>curl -fsSL https://download.docker.com/linux/ubuntu/gpg |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sudo gpg --dearmor -o /etc/apt/keyrings/docker.gpg</w:t>
      </w:r>
    </w:p>
    <w:p w:rsidR="00C90466" w:rsidRPr="00051CF3" w:rsidRDefault="001D245C">
      <w:pPr>
        <w:shd w:val="clear" w:color="auto" w:fill="F2F3F5"/>
        <w:ind w:left="160" w:right="160"/>
      </w:pPr>
      <w:r w:rsidRPr="00051CF3">
        <w:rPr>
          <w:rFonts w:ascii="Consolas" w:eastAsia="Consolas" w:hAnsi="Consolas" w:cs="Consolas"/>
          <w:sz w:val="17"/>
          <w:szCs w:val="17"/>
        </w:rPr>
        <w:t>echo "deb [arch=$(dpkg --print-architecture) signed-by=/etc/apt/keyrings/dock</w:t>
      </w:r>
      <w:r w:rsidRPr="00051CF3">
        <w:rPr>
          <w:rFonts w:ascii="Consolas" w:eastAsia="Consolas" w:hAnsi="Consolas" w:cs="Consolas"/>
          <w:sz w:val="17"/>
          <w:szCs w:val="17"/>
        </w:rPr>
        <w:t>er.gpg]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https://download.docker.com/linux/ubuntu $(lsb_release -cs) stable" |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sudo tee /etc/apt/sources.list.d/docker.list</w:t>
      </w:r>
    </w:p>
    <w:p w:rsidR="00C90466" w:rsidRPr="00051CF3" w:rsidRDefault="001D245C">
      <w:pPr>
        <w:shd w:val="clear" w:color="auto" w:fill="F2F3F5"/>
        <w:ind w:left="160" w:right="160"/>
      </w:pPr>
      <w:r w:rsidRPr="00051CF3">
        <w:rPr>
          <w:rFonts w:ascii="Consolas" w:eastAsia="Consolas" w:hAnsi="Consolas" w:cs="Consolas"/>
          <w:sz w:val="17"/>
          <w:szCs w:val="17"/>
        </w:rPr>
        <w:t>sudo apt-get update</w:t>
      </w:r>
    </w:p>
    <w:p w:rsidR="00C90466" w:rsidRPr="00051CF3" w:rsidRDefault="001D245C">
      <w:pPr>
        <w:shd w:val="clear" w:color="auto" w:fill="F2F3F5"/>
        <w:ind w:left="160" w:right="160"/>
      </w:pPr>
      <w:r w:rsidRPr="00051CF3">
        <w:rPr>
          <w:rFonts w:ascii="Consolas" w:eastAsia="Consolas" w:hAnsi="Consolas" w:cs="Consolas"/>
          <w:sz w:val="17"/>
          <w:szCs w:val="17"/>
        </w:rPr>
        <w:lastRenderedPageBreak/>
        <w:t>sudo apt-get install -y docker-ce docker-ce-cli containerd.io docker-compose-plugin</w:t>
      </w:r>
    </w:p>
    <w:p w:rsidR="00C90466" w:rsidRPr="00051CF3" w:rsidRDefault="001D245C">
      <w:pPr>
        <w:spacing w:before="40" w:after="140"/>
      </w:pPr>
      <w:r w:rsidRPr="00051CF3">
        <w:rPr>
          <w:i/>
          <w:iCs/>
          <w:sz w:val="17"/>
          <w:szCs w:val="17"/>
        </w:rPr>
        <w:t>Figure 1.3 — Docker i</w:t>
      </w:r>
      <w:r w:rsidRPr="00051CF3">
        <w:rPr>
          <w:i/>
          <w:iCs/>
          <w:sz w:val="17"/>
          <w:szCs w:val="17"/>
        </w:rPr>
        <w:t>nstallation (Day 2).</w:t>
      </w:r>
    </w:p>
    <w:p w:rsidR="00C90466" w:rsidRPr="00051CF3" w:rsidRDefault="001D245C">
      <w:pPr>
        <w:spacing w:after="120" w:line="276" w:lineRule="auto"/>
        <w:jc w:val="both"/>
      </w:pPr>
      <w:r w:rsidRPr="00051CF3">
        <w:t>The Compose file (abridged to the Week-1 services) defines the three networks and the four honeypots:</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services: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cowrie: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image: cowrie/cowrie:latest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container_name: cowrie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restart: unless-stopped</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networks: [honeypot-net]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ports: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"22:2222"        # attacker SSH  -&gt; cowrie listener</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"23:2223"        # attacker Telnet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volumes: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./cowrie/cowrie.cfg:/cowrie/cowrie-git/etc/cowrie.cfg:ro</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./cowrie/userdb.txt:/cowrie</w:t>
      </w:r>
      <w:r w:rsidRPr="00051CF3">
        <w:rPr>
          <w:rFonts w:ascii="Consolas" w:eastAsia="Consolas" w:hAnsi="Consolas" w:cs="Consolas"/>
          <w:sz w:val="17"/>
          <w:szCs w:val="17"/>
        </w:rPr>
        <w:t>/cowrie-git/etc/userdb.txt:ro</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./cowrie/honeyfs:/cowrie/cowrie-git/honeyfs:ro</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./data/cowrie:/cowrie/cowrie-git/var/log/cowrie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dionaea:</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image: dinotools/dionaea:latest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container_name: dionaea</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restart: unless-stopped</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networ</w:t>
      </w:r>
      <w:r w:rsidRPr="00051CF3">
        <w:rPr>
          <w:rFonts w:ascii="Consolas" w:eastAsia="Consolas" w:hAnsi="Consolas" w:cs="Consolas"/>
          <w:sz w:val="17"/>
          <w:szCs w:val="17"/>
        </w:rPr>
        <w:t>ks: [honeypot-net]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ports: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"445:445"        # SMB</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"21:21"          # FTP</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"80:80"          # HTTP</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"3306:3306"      # MySQL</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volumes: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./dionaea/dionaea.cfg:/opt/dionaea/etc/dionaea/dionaea.cfg:ro</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./data/d</w:t>
      </w:r>
      <w:r w:rsidRPr="00051CF3">
        <w:rPr>
          <w:rFonts w:ascii="Consolas" w:eastAsia="Consolas" w:hAnsi="Consolas" w:cs="Consolas"/>
          <w:sz w:val="17"/>
          <w:szCs w:val="17"/>
        </w:rPr>
        <w:t>ionaea:/opt/dionaea/var/lib/dionaea</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opencanary:</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image: thinkst/opencanary:latest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container_name: opencanary</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restart: unless-stopped</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networks: [honeypot-net]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ports: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"1433:1433"      # MSSQL   (gap port)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"161:161/udp"</w:t>
      </w:r>
      <w:r w:rsidRPr="00051CF3">
        <w:rPr>
          <w:rFonts w:ascii="Consolas" w:eastAsia="Consolas" w:hAnsi="Consolas" w:cs="Consolas"/>
          <w:sz w:val="17"/>
          <w:szCs w:val="17"/>
        </w:rPr>
        <w:t xml:space="preserve">    # SNMP    (gap port)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"5900:5900"      # VNC     (gap port)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"3389:3389"      # RDP     (closes the UFW-open/no-listener gap)</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volumes: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./opencanary/opencanary.conf:/etc/opencanaryd/opencanary.conf:ro</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./data/opencanary:</w:t>
      </w:r>
      <w:r w:rsidRPr="00051CF3">
        <w:rPr>
          <w:rFonts w:ascii="Consolas" w:eastAsia="Consolas" w:hAnsi="Consolas" w:cs="Consolas"/>
          <w:sz w:val="17"/>
          <w:szCs w:val="17"/>
        </w:rPr>
        <w:t>/var/tmp/opencanary</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galah:</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image: galah/galah:latest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container_name: galah</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restart: unless-stopped</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networks: [honeypot-net]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ports: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"8080:8080"      # LLM-backed fake web app</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environment: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LLM_PROVIDER=anthropic</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ANTHROPIC_API_KEY=${ANTHROPIC_API_KEY}</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volumes: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./galah/config.yaml:/galah/config.yaml:ro</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./galah/logs:/galah/logs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lastRenderedPageBreak/>
        <w:t>networks: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honeypot-net: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driver: bridge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elk-net: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driver: bridge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internal: true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management-net: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driver: bridge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internal: true</w:t>
      </w:r>
    </w:p>
    <w:p w:rsidR="00C90466" w:rsidRPr="00051CF3" w:rsidRDefault="001D245C">
      <w:pPr>
        <w:spacing w:before="40" w:after="140"/>
      </w:pPr>
      <w:r w:rsidRPr="00051CF3">
        <w:rPr>
          <w:i/>
          <w:iCs/>
          <w:sz w:val="17"/>
          <w:szCs w:val="17"/>
        </w:rPr>
        <w:t>Figure 1.4 — docker-compose.yml (Week-1 services and the three networks).</w:t>
      </w:r>
    </w:p>
    <w:p w:rsidR="00C90466" w:rsidRPr="00051CF3" w:rsidRDefault="001D245C">
      <w:pPr>
        <w:pStyle w:val="Heading3"/>
        <w:rPr>
          <w:color w:val="auto"/>
        </w:rPr>
      </w:pPr>
      <w:r w:rsidRPr="00051CF3">
        <w:rPr>
          <w:color w:val="auto"/>
        </w:rPr>
        <w:t>Port mappings (host → honeypot)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860"/>
        <w:gridCol w:w="2400"/>
        <w:gridCol w:w="2400"/>
      </w:tblGrid>
      <w:tr w:rsidR="00051CF3" w:rsidRPr="00051CF3">
        <w:tblPrEx>
          <w:tblCellMar>
            <w:top w:w="0" w:type="dxa"/>
            <w:bottom w:w="0" w:type="dxa"/>
          </w:tblCellMar>
        </w:tblPrEx>
        <w:trPr>
          <w:tblHeader/>
        </w:trPr>
        <w:tc>
          <w:tcPr>
            <w:tcW w:w="17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Host port</w:t>
            </w:r>
          </w:p>
        </w:tc>
        <w:tc>
          <w:tcPr>
            <w:tcW w:w="28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Service impersonated</w:t>
            </w:r>
          </w:p>
        </w:tc>
        <w:tc>
          <w:tcPr>
            <w:tcW w:w="24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Honeypot</w:t>
            </w:r>
          </w:p>
        </w:tc>
        <w:tc>
          <w:tcPr>
            <w:tcW w:w="24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Container port</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22 / tcp</w:t>
            </w:r>
          </w:p>
        </w:tc>
        <w:tc>
          <w:tcPr>
            <w:tcW w:w="28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SSH</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Cowrie</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2222</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23 / tcp</w:t>
            </w:r>
          </w:p>
        </w:tc>
        <w:tc>
          <w:tcPr>
            <w:tcW w:w="28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Telnet</w:t>
            </w:r>
          </w:p>
        </w:tc>
        <w:tc>
          <w:tcPr>
            <w:tcW w:w="2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Cowrie</w:t>
            </w:r>
          </w:p>
        </w:tc>
        <w:tc>
          <w:tcPr>
            <w:tcW w:w="2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2223</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21 / tcp</w:t>
            </w:r>
          </w:p>
        </w:tc>
        <w:tc>
          <w:tcPr>
            <w:tcW w:w="28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FTP</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Dionaea</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21</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80 / tcp</w:t>
            </w:r>
          </w:p>
        </w:tc>
        <w:tc>
          <w:tcPr>
            <w:tcW w:w="28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HTTP</w:t>
            </w:r>
          </w:p>
        </w:tc>
        <w:tc>
          <w:tcPr>
            <w:tcW w:w="2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Dionaea</w:t>
            </w:r>
          </w:p>
        </w:tc>
        <w:tc>
          <w:tcPr>
            <w:tcW w:w="2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80</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445 / tcp</w:t>
            </w:r>
          </w:p>
        </w:tc>
        <w:tc>
          <w:tcPr>
            <w:tcW w:w="28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SMB</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Dionaea</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445</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3306 / tcp</w:t>
            </w:r>
          </w:p>
        </w:tc>
        <w:tc>
          <w:tcPr>
            <w:tcW w:w="28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MySQL</w:t>
            </w:r>
          </w:p>
        </w:tc>
        <w:tc>
          <w:tcPr>
            <w:tcW w:w="2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Dionaea</w:t>
            </w:r>
          </w:p>
        </w:tc>
        <w:tc>
          <w:tcPr>
            <w:tcW w:w="2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3306</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1433 / tcp</w:t>
            </w:r>
          </w:p>
        </w:tc>
        <w:tc>
          <w:tcPr>
            <w:tcW w:w="28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MSSQL</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OpenCanary</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1433</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161 / udp</w:t>
            </w:r>
          </w:p>
        </w:tc>
        <w:tc>
          <w:tcPr>
            <w:tcW w:w="28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SNMP</w:t>
            </w:r>
          </w:p>
        </w:tc>
        <w:tc>
          <w:tcPr>
            <w:tcW w:w="2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OpenCanary</w:t>
            </w:r>
          </w:p>
        </w:tc>
        <w:tc>
          <w:tcPr>
            <w:tcW w:w="2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161</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3389 / tcp</w:t>
            </w:r>
          </w:p>
        </w:tc>
        <w:tc>
          <w:tcPr>
            <w:tcW w:w="28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RDP</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OpenCanary</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3389</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5900 / tcp</w:t>
            </w:r>
          </w:p>
        </w:tc>
        <w:tc>
          <w:tcPr>
            <w:tcW w:w="28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VNC</w:t>
            </w:r>
          </w:p>
        </w:tc>
        <w:tc>
          <w:tcPr>
            <w:tcW w:w="2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OpenCanary</w:t>
            </w:r>
          </w:p>
        </w:tc>
        <w:tc>
          <w:tcPr>
            <w:tcW w:w="2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5900</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8080 / tcp</w:t>
            </w:r>
          </w:p>
        </w:tc>
        <w:tc>
          <w:tcPr>
            <w:tcW w:w="28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HTTP web app</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Galah</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8080</w:t>
            </w:r>
          </w:p>
        </w:tc>
      </w:tr>
    </w:tbl>
    <w:p w:rsidR="00C90466" w:rsidRPr="00051CF3" w:rsidRDefault="00C90466">
      <w:pPr>
        <w:spacing w:after="80"/>
      </w:pPr>
    </w:p>
    <w:p w:rsidR="00C90466" w:rsidRPr="00051CF3" w:rsidRDefault="001D245C">
      <w:pPr>
        <w:pStyle w:val="Heading3"/>
        <w:rPr>
          <w:color w:val="auto"/>
        </w:rPr>
      </w:pPr>
      <w:r w:rsidRPr="00051CF3">
        <w:rPr>
          <w:color w:val="auto"/>
        </w:rPr>
        <w:t>Volumes, environment, startup sequence</w:t>
      </w:r>
    </w:p>
    <w:p w:rsidR="00C90466" w:rsidRPr="00051CF3" w:rsidRDefault="001D245C">
      <w:pPr>
        <w:pStyle w:val="ListParagraph"/>
        <w:numPr>
          <w:ilvl w:val="0"/>
          <w:numId w:val="2"/>
        </w:numPr>
        <w:spacing w:after="60" w:line="270" w:lineRule="auto"/>
      </w:pPr>
      <w:r w:rsidRPr="00051CF3">
        <w:rPr>
          <w:b/>
          <w:bCs/>
        </w:rPr>
        <w:t>Volumes:</w:t>
      </w:r>
      <w:r w:rsidRPr="00051CF3">
        <w:t xml:space="preserve"> each honeypot bind-mounts its config read-only (`:ro`) and a writable `./data/&lt;service&gt;` directory for logs and captured binaries, so data persists across `docker compose down/up`.</w:t>
      </w:r>
    </w:p>
    <w:p w:rsidR="00C90466" w:rsidRPr="00051CF3" w:rsidRDefault="001D245C">
      <w:pPr>
        <w:pStyle w:val="ListParagraph"/>
        <w:numPr>
          <w:ilvl w:val="0"/>
          <w:numId w:val="2"/>
        </w:numPr>
        <w:spacing w:after="60" w:line="270" w:lineRule="auto"/>
      </w:pPr>
      <w:r w:rsidRPr="00051CF3">
        <w:rPr>
          <w:b/>
          <w:bCs/>
        </w:rPr>
        <w:t>Environment:</w:t>
      </w:r>
      <w:r w:rsidRPr="00051CF3">
        <w:t xml:space="preserve"> secrets such as `ANTHROPIC_API_KEY` come from `.env` via `${VAR}` interpolation — never hard-coded in the committed Compose file.</w:t>
      </w:r>
    </w:p>
    <w:p w:rsidR="00C90466" w:rsidRPr="00051CF3" w:rsidRDefault="001D245C">
      <w:pPr>
        <w:pStyle w:val="ListParagraph"/>
        <w:numPr>
          <w:ilvl w:val="0"/>
          <w:numId w:val="2"/>
        </w:numPr>
        <w:spacing w:after="60" w:line="270" w:lineRule="auto"/>
      </w:pPr>
      <w:r w:rsidRPr="00051CF3">
        <w:rPr>
          <w:b/>
          <w:bCs/>
        </w:rPr>
        <w:t>Startup sequence:</w:t>
      </w:r>
      <w:r w:rsidRPr="00051CF3">
        <w:t xml:space="preserve"> `docker compose up -d` creates networks first, then containers; honeypots have no start-order d</w:t>
      </w:r>
      <w:r w:rsidRPr="00051CF3">
        <w:t>ependency in Week 1 because they are independent listeners. `restart: unless-stopped` keeps them alive across host reboots.</w:t>
      </w:r>
    </w:p>
    <w:p w:rsidR="00C90466" w:rsidRPr="00051CF3" w:rsidRDefault="001D245C">
      <w:pPr>
        <w:pStyle w:val="Heading2"/>
        <w:rPr>
          <w:color w:val="auto"/>
        </w:rPr>
      </w:pPr>
      <w:bookmarkStart w:id="9" w:name="_Toc231921239"/>
      <w:r w:rsidRPr="00051CF3">
        <w:rPr>
          <w:color w:val="auto"/>
        </w:rPr>
        <w:t>1.5 Honeypot Deployment</w:t>
      </w:r>
      <w:bookmarkEnd w:id="9"/>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pStyle w:val="Heading3"/>
        <w:rPr>
          <w:color w:val="auto"/>
        </w:rPr>
      </w:pPr>
      <w:r w:rsidRPr="00051CF3">
        <w:rPr>
          <w:color w:val="auto"/>
        </w:rPr>
        <w:t>Cowrie (SSH / Telnet, high-interaction)</w:t>
      </w:r>
    </w:p>
    <w:p w:rsidR="00C90466" w:rsidRPr="00051CF3" w:rsidRDefault="001D245C">
      <w:pPr>
        <w:spacing w:after="120" w:line="276" w:lineRule="auto"/>
        <w:jc w:val="both"/>
      </w:pPr>
      <w:r w:rsidRPr="00051CF3">
        <w:t>Cowrie presents a fully interactive fake shell. The go</w:t>
      </w:r>
      <w:r w:rsidRPr="00051CF3">
        <w:t>al is realism: a believable hostname, a populated fake filesystem, permissive-but-logged credentials, and JSON output for the pipeline.</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[honeypot]</w:t>
      </w:r>
    </w:p>
    <w:p w:rsidR="00C90466" w:rsidRPr="00051CF3" w:rsidRDefault="001D245C">
      <w:pPr>
        <w:shd w:val="clear" w:color="auto" w:fill="F2F3F5"/>
        <w:ind w:left="160" w:right="160"/>
      </w:pPr>
      <w:r w:rsidRPr="00051CF3">
        <w:rPr>
          <w:rFonts w:ascii="Consolas" w:eastAsia="Consolas" w:hAnsi="Consolas" w:cs="Consolas"/>
          <w:sz w:val="17"/>
          <w:szCs w:val="17"/>
        </w:rPr>
        <w:t>hostname = web-prod-01           # believable, not "honeypot"</w:t>
      </w:r>
    </w:p>
    <w:p w:rsidR="00C90466" w:rsidRPr="00051CF3" w:rsidRDefault="001D245C">
      <w:pPr>
        <w:shd w:val="clear" w:color="auto" w:fill="F2F3F5"/>
        <w:ind w:left="160" w:right="160"/>
      </w:pPr>
      <w:r w:rsidRPr="00051CF3">
        <w:rPr>
          <w:rFonts w:ascii="Consolas" w:eastAsia="Consolas" w:hAnsi="Consolas" w:cs="Consolas"/>
          <w:sz w:val="17"/>
          <w:szCs w:val="17"/>
        </w:rPr>
        <w:t>[ssh]</w:t>
      </w:r>
    </w:p>
    <w:p w:rsidR="00C90466" w:rsidRPr="00051CF3" w:rsidRDefault="001D245C">
      <w:pPr>
        <w:shd w:val="clear" w:color="auto" w:fill="F2F3F5"/>
        <w:ind w:left="160" w:right="160"/>
      </w:pPr>
      <w:r w:rsidRPr="00051CF3">
        <w:rPr>
          <w:rFonts w:ascii="Consolas" w:eastAsia="Consolas" w:hAnsi="Consolas" w:cs="Consolas"/>
          <w:sz w:val="17"/>
          <w:szCs w:val="17"/>
        </w:rPr>
        <w:t>enabled = true</w:t>
      </w:r>
    </w:p>
    <w:p w:rsidR="00C90466" w:rsidRPr="00051CF3" w:rsidRDefault="001D245C">
      <w:pPr>
        <w:shd w:val="clear" w:color="auto" w:fill="F2F3F5"/>
        <w:ind w:left="160" w:right="160"/>
      </w:pPr>
      <w:r w:rsidRPr="00051CF3">
        <w:rPr>
          <w:rFonts w:ascii="Consolas" w:eastAsia="Consolas" w:hAnsi="Consolas" w:cs="Consolas"/>
          <w:sz w:val="17"/>
          <w:szCs w:val="17"/>
        </w:rPr>
        <w:t>listen_endpoints = tcp:2222:interface=0.0.0.0</w:t>
      </w:r>
    </w:p>
    <w:p w:rsidR="00C90466" w:rsidRPr="00051CF3" w:rsidRDefault="001D245C">
      <w:pPr>
        <w:shd w:val="clear" w:color="auto" w:fill="F2F3F5"/>
        <w:ind w:left="160" w:right="160"/>
      </w:pPr>
      <w:r w:rsidRPr="00051CF3">
        <w:rPr>
          <w:rFonts w:ascii="Consolas" w:eastAsia="Consolas" w:hAnsi="Consolas" w:cs="Consolas"/>
          <w:sz w:val="17"/>
          <w:szCs w:val="17"/>
        </w:rPr>
        <w:lastRenderedPageBreak/>
        <w:t>version = SSH-2.0-OpenSSH_8.2p1 Ubuntu-4ubuntu0.5</w:t>
      </w:r>
    </w:p>
    <w:p w:rsidR="00C90466" w:rsidRPr="00051CF3" w:rsidRDefault="001D245C">
      <w:pPr>
        <w:shd w:val="clear" w:color="auto" w:fill="F2F3F5"/>
        <w:ind w:left="160" w:right="160"/>
      </w:pPr>
      <w:r w:rsidRPr="00051CF3">
        <w:rPr>
          <w:rFonts w:ascii="Consolas" w:eastAsia="Consolas" w:hAnsi="Consolas" w:cs="Consolas"/>
          <w:sz w:val="17"/>
          <w:szCs w:val="17"/>
        </w:rPr>
        <w:t>[telnet]</w:t>
      </w:r>
    </w:p>
    <w:p w:rsidR="00C90466" w:rsidRPr="00051CF3" w:rsidRDefault="001D245C">
      <w:pPr>
        <w:shd w:val="clear" w:color="auto" w:fill="F2F3F5"/>
        <w:ind w:left="160" w:right="160"/>
      </w:pPr>
      <w:r w:rsidRPr="00051CF3">
        <w:rPr>
          <w:rFonts w:ascii="Consolas" w:eastAsia="Consolas" w:hAnsi="Consolas" w:cs="Consolas"/>
          <w:sz w:val="17"/>
          <w:szCs w:val="17"/>
        </w:rPr>
        <w:t>enabled = true</w:t>
      </w:r>
    </w:p>
    <w:p w:rsidR="00C90466" w:rsidRPr="00051CF3" w:rsidRDefault="001D245C">
      <w:pPr>
        <w:shd w:val="clear" w:color="auto" w:fill="F2F3F5"/>
        <w:ind w:left="160" w:right="160"/>
      </w:pPr>
      <w:r w:rsidRPr="00051CF3">
        <w:rPr>
          <w:rFonts w:ascii="Consolas" w:eastAsia="Consolas" w:hAnsi="Consolas" w:cs="Consolas"/>
          <w:sz w:val="17"/>
          <w:szCs w:val="17"/>
        </w:rPr>
        <w:t>listen_endpoints = tcp:2223:interface=0.0.0.0</w:t>
      </w:r>
    </w:p>
    <w:p w:rsidR="00C90466" w:rsidRPr="00051CF3" w:rsidRDefault="001D245C">
      <w:pPr>
        <w:shd w:val="clear" w:color="auto" w:fill="F2F3F5"/>
        <w:ind w:left="160" w:right="160"/>
      </w:pPr>
      <w:r w:rsidRPr="00051CF3">
        <w:rPr>
          <w:rFonts w:ascii="Consolas" w:eastAsia="Consolas" w:hAnsi="Consolas" w:cs="Consolas"/>
          <w:sz w:val="17"/>
          <w:szCs w:val="17"/>
        </w:rPr>
        <w:t>[output_jsonlog]</w:t>
      </w:r>
    </w:p>
    <w:p w:rsidR="00C90466" w:rsidRPr="00051CF3" w:rsidRDefault="001D245C">
      <w:pPr>
        <w:shd w:val="clear" w:color="auto" w:fill="F2F3F5"/>
        <w:ind w:left="160" w:right="160"/>
      </w:pPr>
      <w:r w:rsidRPr="00051CF3">
        <w:rPr>
          <w:rFonts w:ascii="Consolas" w:eastAsia="Consolas" w:hAnsi="Consolas" w:cs="Consolas"/>
          <w:sz w:val="17"/>
          <w:szCs w:val="17"/>
        </w:rPr>
        <w:t>enabled = true</w:t>
      </w:r>
    </w:p>
    <w:p w:rsidR="00C90466" w:rsidRPr="00051CF3" w:rsidRDefault="001D245C">
      <w:pPr>
        <w:shd w:val="clear" w:color="auto" w:fill="F2F3F5"/>
        <w:ind w:left="160" w:right="160"/>
      </w:pPr>
      <w:r w:rsidRPr="00051CF3">
        <w:rPr>
          <w:rFonts w:ascii="Consolas" w:eastAsia="Consolas" w:hAnsi="Consolas" w:cs="Consolas"/>
          <w:sz w:val="17"/>
          <w:szCs w:val="17"/>
        </w:rPr>
        <w:t>logfile = ${honeypot:log_path}/cowrie.json   # structured events</w:t>
      </w:r>
    </w:p>
    <w:p w:rsidR="00C90466" w:rsidRPr="00051CF3" w:rsidRDefault="001D245C">
      <w:pPr>
        <w:shd w:val="clear" w:color="auto" w:fill="F2F3F5"/>
        <w:ind w:left="160" w:right="160"/>
      </w:pPr>
      <w:r w:rsidRPr="00051CF3">
        <w:rPr>
          <w:rFonts w:ascii="Consolas" w:eastAsia="Consolas" w:hAnsi="Consolas" w:cs="Consolas"/>
          <w:sz w:val="17"/>
          <w:szCs w:val="17"/>
        </w:rPr>
        <w:t>[output_textlog]</w:t>
      </w:r>
    </w:p>
    <w:p w:rsidR="00C90466" w:rsidRPr="00051CF3" w:rsidRDefault="001D245C">
      <w:pPr>
        <w:shd w:val="clear" w:color="auto" w:fill="F2F3F5"/>
        <w:ind w:left="160" w:right="160"/>
      </w:pPr>
      <w:r w:rsidRPr="00051CF3">
        <w:rPr>
          <w:rFonts w:ascii="Consolas" w:eastAsia="Consolas" w:hAnsi="Consolas" w:cs="Consolas"/>
          <w:sz w:val="17"/>
          <w:szCs w:val="17"/>
        </w:rPr>
        <w:t>enabled = false</w:t>
      </w:r>
    </w:p>
    <w:p w:rsidR="00C90466" w:rsidRPr="00051CF3" w:rsidRDefault="001D245C">
      <w:pPr>
        <w:spacing w:before="40" w:after="140"/>
      </w:pPr>
      <w:r w:rsidRPr="00051CF3">
        <w:rPr>
          <w:i/>
          <w:iCs/>
          <w:sz w:val="17"/>
          <w:szCs w:val="17"/>
        </w:rPr>
        <w:t>Figure 1.5 — cowrie.cfg key sections.</w:t>
      </w:r>
    </w:p>
    <w:p w:rsidR="00C90466" w:rsidRPr="00051CF3" w:rsidRDefault="001D245C">
      <w:pPr>
        <w:spacing w:after="120" w:line="276" w:lineRule="auto"/>
        <w:jc w:val="both"/>
      </w:pPr>
      <w:r w:rsidRPr="00051CF3">
        <w:t>`userdb.txt` controls which credentials "work", so attackers are let in to be observed rather than bounced. A common pat</w:t>
      </w:r>
      <w:r w:rsidRPr="00051CF3">
        <w:t>tern accepts weak passwords and a few specific pairs while declining the truly trivial ones to look realistic:</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root:x:!root            # decline literal "root"</w:t>
      </w:r>
    </w:p>
    <w:p w:rsidR="00C90466" w:rsidRPr="00051CF3" w:rsidRDefault="001D245C">
      <w:pPr>
        <w:shd w:val="clear" w:color="auto" w:fill="F2F3F5"/>
        <w:ind w:left="160" w:right="160"/>
      </w:pPr>
      <w:r w:rsidRPr="00051CF3">
        <w:rPr>
          <w:rFonts w:ascii="Consolas" w:eastAsia="Consolas" w:hAnsi="Consolas" w:cs="Consolas"/>
          <w:sz w:val="17"/>
          <w:szCs w:val="17"/>
        </w:rPr>
        <w:t>root:x:!123456</w:t>
      </w:r>
    </w:p>
    <w:p w:rsidR="00C90466" w:rsidRPr="00051CF3" w:rsidRDefault="001D245C">
      <w:pPr>
        <w:shd w:val="clear" w:color="auto" w:fill="F2F3F5"/>
        <w:ind w:left="160" w:right="160"/>
      </w:pPr>
      <w:r w:rsidRPr="00051CF3">
        <w:rPr>
          <w:rFonts w:ascii="Consolas" w:eastAsia="Consolas" w:hAnsi="Consolas" w:cs="Consolas"/>
          <w:sz w:val="17"/>
          <w:szCs w:val="17"/>
        </w:rPr>
        <w:t>root:x:*                # accept any other password for root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admin:x:*           </w:t>
      </w:r>
      <w:r w:rsidRPr="00051CF3">
        <w:rPr>
          <w:rFonts w:ascii="Consolas" w:eastAsia="Consolas" w:hAnsi="Consolas" w:cs="Consolas"/>
          <w:sz w:val="17"/>
          <w:szCs w:val="17"/>
        </w:rPr>
        <w:t xml:space="preserve">    # accept any password for admin</w:t>
      </w:r>
    </w:p>
    <w:p w:rsidR="00C90466" w:rsidRPr="00051CF3" w:rsidRDefault="001D245C">
      <w:pPr>
        <w:shd w:val="clear" w:color="auto" w:fill="F2F3F5"/>
        <w:ind w:left="160" w:right="160"/>
      </w:pPr>
      <w:r w:rsidRPr="00051CF3">
        <w:rPr>
          <w:rFonts w:ascii="Consolas" w:eastAsia="Consolas" w:hAnsi="Consolas" w:cs="Consolas"/>
          <w:sz w:val="17"/>
          <w:szCs w:val="17"/>
        </w:rPr>
        <w:t>richard:x:*</w:t>
      </w:r>
    </w:p>
    <w:p w:rsidR="00C90466" w:rsidRPr="00051CF3" w:rsidRDefault="001D245C">
      <w:pPr>
        <w:spacing w:before="40" w:after="140"/>
      </w:pPr>
      <w:r w:rsidRPr="00051CF3">
        <w:rPr>
          <w:i/>
          <w:iCs/>
          <w:sz w:val="17"/>
          <w:szCs w:val="17"/>
        </w:rPr>
        <w:t>Figure 1.6 — userdb.txt credential policy ("!" = decline, "*" = accept any).</w:t>
      </w:r>
    </w:p>
    <w:p w:rsidR="00C90466" w:rsidRPr="00051CF3" w:rsidRDefault="001D245C">
      <w:pPr>
        <w:pStyle w:val="ListParagraph"/>
        <w:numPr>
          <w:ilvl w:val="0"/>
          <w:numId w:val="2"/>
        </w:numPr>
        <w:spacing w:after="60" w:line="270" w:lineRule="auto"/>
      </w:pPr>
      <w:r w:rsidRPr="00051CF3">
        <w:rPr>
          <w:b/>
          <w:bCs/>
        </w:rPr>
        <w:t>Traffic capture:</w:t>
      </w:r>
      <w:r w:rsidRPr="00051CF3">
        <w:t xml:space="preserve"> every login attempt, keystroke, command, and download is recorded as a discrete JSON event (e.g. `cowrie.login.failed`, `cowrie.command.input`, `cowrie.session.file_download`).</w:t>
      </w:r>
    </w:p>
    <w:p w:rsidR="00C90466" w:rsidRPr="00051CF3" w:rsidRDefault="001D245C">
      <w:pPr>
        <w:pStyle w:val="ListParagraph"/>
        <w:numPr>
          <w:ilvl w:val="0"/>
          <w:numId w:val="2"/>
        </w:numPr>
        <w:spacing w:after="60" w:line="270" w:lineRule="auto"/>
      </w:pPr>
      <w:r w:rsidRPr="00051CF3">
        <w:rPr>
          <w:b/>
          <w:bCs/>
        </w:rPr>
        <w:t>Log storage:</w:t>
      </w:r>
      <w:r w:rsidRPr="00051CF3">
        <w:t xml:space="preserve"> written to `./data/cowrie/cowrie.json` on the host via the bind m</w:t>
      </w:r>
      <w:r w:rsidRPr="00051CF3">
        <w:t>ount; this file is the primary input to Week 2's pipeline and Week 3's behaviour engine.</w:t>
      </w:r>
    </w:p>
    <w:p w:rsidR="00C90466" w:rsidRPr="00051CF3" w:rsidRDefault="001D245C">
      <w:pPr>
        <w:pStyle w:val="Heading3"/>
        <w:rPr>
          <w:color w:val="auto"/>
        </w:rPr>
      </w:pPr>
      <w:r w:rsidRPr="00051CF3">
        <w:rPr>
          <w:color w:val="auto"/>
        </w:rPr>
        <w:t>Dionaea (multi-protocol malware collector)</w:t>
      </w:r>
    </w:p>
    <w:p w:rsidR="00C90466" w:rsidRPr="00051CF3" w:rsidRDefault="001D245C">
      <w:pPr>
        <w:spacing w:after="120" w:line="276" w:lineRule="auto"/>
        <w:jc w:val="both"/>
      </w:pPr>
      <w:r w:rsidRPr="00051CF3">
        <w:t xml:space="preserve">Dionaea emulates vulnerable services to capture exploitation attempts and the malware payloads they deliver. Week 1 enables </w:t>
      </w:r>
      <w:r w:rsidRPr="00051CF3">
        <w:t>SMB, HTTP, FTP and MySQL, turns on JSON logging, and retains captured binaries.</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[dionaea]</w:t>
      </w:r>
    </w:p>
    <w:p w:rsidR="00C90466" w:rsidRPr="00051CF3" w:rsidRDefault="001D245C">
      <w:pPr>
        <w:shd w:val="clear" w:color="auto" w:fill="F2F3F5"/>
        <w:ind w:left="160" w:right="160"/>
      </w:pPr>
      <w:r w:rsidRPr="00051CF3">
        <w:rPr>
          <w:rFonts w:ascii="Consolas" w:eastAsia="Consolas" w:hAnsi="Consolas" w:cs="Consolas"/>
          <w:sz w:val="17"/>
          <w:szCs w:val="17"/>
        </w:rPr>
        <w:t>modules = curl,python,nfq,emu</w:t>
      </w:r>
    </w:p>
    <w:p w:rsidR="00C90466" w:rsidRPr="00051CF3" w:rsidRDefault="001D245C">
      <w:pPr>
        <w:shd w:val="clear" w:color="auto" w:fill="F2F3F5"/>
        <w:ind w:left="160" w:right="160"/>
      </w:pPr>
      <w:r w:rsidRPr="00051CF3">
        <w:rPr>
          <w:rFonts w:ascii="Consolas" w:eastAsia="Consolas" w:hAnsi="Consolas" w:cs="Consolas"/>
          <w:sz w:val="17"/>
          <w:szCs w:val="17"/>
        </w:rPr>
        <w:t>listen.mode = manual</w:t>
      </w:r>
    </w:p>
    <w:p w:rsidR="00C90466" w:rsidRPr="00051CF3" w:rsidRDefault="001D245C">
      <w:pPr>
        <w:shd w:val="clear" w:color="auto" w:fill="F2F3F5"/>
        <w:ind w:left="160" w:right="160"/>
      </w:pPr>
      <w:r w:rsidRPr="00051CF3">
        <w:rPr>
          <w:rFonts w:ascii="Consolas" w:eastAsia="Consolas" w:hAnsi="Consolas" w:cs="Consolas"/>
          <w:sz w:val="17"/>
          <w:szCs w:val="17"/>
        </w:rPr>
        <w:t>listen.addresses = 0.0.0.0</w:t>
      </w:r>
    </w:p>
    <w:p w:rsidR="00C90466" w:rsidRPr="00051CF3" w:rsidRDefault="001D245C">
      <w:pPr>
        <w:shd w:val="clear" w:color="auto" w:fill="F2F3F5"/>
        <w:ind w:left="160" w:right="160"/>
      </w:pPr>
      <w:r w:rsidRPr="00051CF3">
        <w:rPr>
          <w:rFonts w:ascii="Consolas" w:eastAsia="Consolas" w:hAnsi="Consolas" w:cs="Consolas"/>
          <w:sz w:val="17"/>
          <w:szCs w:val="17"/>
        </w:rPr>
        <w:t>[module.python.services]</w:t>
      </w:r>
    </w:p>
    <w:p w:rsidR="00C90466" w:rsidRPr="00051CF3" w:rsidRDefault="001D245C">
      <w:pPr>
        <w:shd w:val="clear" w:color="auto" w:fill="F2F3F5"/>
        <w:ind w:left="160" w:right="160"/>
      </w:pPr>
      <w:r w:rsidRPr="00051CF3">
        <w:rPr>
          <w:rFonts w:ascii="Consolas" w:eastAsia="Consolas" w:hAnsi="Consolas" w:cs="Consolas"/>
          <w:sz w:val="17"/>
          <w:szCs w:val="17"/>
        </w:rPr>
        <w:t>serve = smb, http, ftp, mysql</w:t>
      </w:r>
    </w:p>
    <w:p w:rsidR="00C90466" w:rsidRPr="00051CF3" w:rsidRDefault="001D245C">
      <w:pPr>
        <w:shd w:val="clear" w:color="auto" w:fill="F2F3F5"/>
        <w:ind w:left="160" w:right="160"/>
      </w:pPr>
      <w:r w:rsidRPr="00051CF3">
        <w:rPr>
          <w:rFonts w:ascii="Consolas" w:eastAsia="Consolas" w:hAnsi="Consolas" w:cs="Consolas"/>
          <w:sz w:val="17"/>
          <w:szCs w:val="17"/>
        </w:rPr>
        <w:t>[module.python.ihandlers]</w:t>
      </w:r>
    </w:p>
    <w:p w:rsidR="00C90466" w:rsidRPr="00051CF3" w:rsidRDefault="001D245C">
      <w:pPr>
        <w:shd w:val="clear" w:color="auto" w:fill="F2F3F5"/>
        <w:ind w:left="160" w:right="160"/>
      </w:pPr>
      <w:r w:rsidRPr="00051CF3">
        <w:rPr>
          <w:rFonts w:ascii="Consolas" w:eastAsia="Consolas" w:hAnsi="Consolas" w:cs="Consolas"/>
          <w:sz w:val="17"/>
          <w:szCs w:val="17"/>
        </w:rPr>
        <w:t>handler</w:t>
      </w:r>
      <w:r w:rsidRPr="00051CF3">
        <w:rPr>
          <w:rFonts w:ascii="Consolas" w:eastAsia="Consolas" w:hAnsi="Consolas" w:cs="Consolas"/>
          <w:sz w:val="17"/>
          <w:szCs w:val="17"/>
        </w:rPr>
        <w:t>s = log_json, store_binaries        # JSON events + sample capture</w:t>
      </w:r>
    </w:p>
    <w:p w:rsidR="00C90466" w:rsidRPr="00051CF3" w:rsidRDefault="001D245C">
      <w:pPr>
        <w:spacing w:before="40" w:after="140"/>
      </w:pPr>
      <w:r w:rsidRPr="00051CF3">
        <w:rPr>
          <w:i/>
          <w:iCs/>
          <w:sz w:val="17"/>
          <w:szCs w:val="17"/>
        </w:rPr>
        <w:t>Figure 1.7 — dionaea.cfg enabling protocols, JSON logging, and binary capture.</w:t>
      </w:r>
    </w:p>
    <w:p w:rsidR="00C90466" w:rsidRPr="00051CF3" w:rsidRDefault="001D245C">
      <w:pPr>
        <w:pStyle w:val="ListParagraph"/>
        <w:numPr>
          <w:ilvl w:val="0"/>
          <w:numId w:val="2"/>
        </w:numPr>
        <w:spacing w:after="60" w:line="270" w:lineRule="auto"/>
      </w:pPr>
      <w:r w:rsidRPr="00051CF3">
        <w:rPr>
          <w:b/>
          <w:bCs/>
        </w:rPr>
        <w:t>Binary capture:</w:t>
      </w:r>
      <w:r w:rsidRPr="00051CF3">
        <w:t xml:space="preserve"> any payload an attacker uploads is hashed and stored under `./data/dionaea/binaries/` for late</w:t>
      </w:r>
      <w:r w:rsidRPr="00051CF3">
        <w:t>r analysis.</w:t>
      </w:r>
    </w:p>
    <w:p w:rsidR="00C90466" w:rsidRPr="00051CF3" w:rsidRDefault="001D245C">
      <w:pPr>
        <w:pStyle w:val="ListParagraph"/>
        <w:numPr>
          <w:ilvl w:val="0"/>
          <w:numId w:val="2"/>
        </w:numPr>
        <w:spacing w:after="60" w:line="270" w:lineRule="auto"/>
      </w:pPr>
      <w:r w:rsidRPr="00051CF3">
        <w:rPr>
          <w:b/>
          <w:bCs/>
        </w:rPr>
        <w:t>Log storage:</w:t>
      </w:r>
      <w:r w:rsidRPr="00051CF3">
        <w:t xml:space="preserve"> connection and exploitation events land in `./data/dionaea/dionaea.json`.</w:t>
      </w:r>
    </w:p>
    <w:p w:rsidR="00C90466" w:rsidRPr="00051CF3" w:rsidRDefault="001D245C">
      <w:pPr>
        <w:pStyle w:val="Heading3"/>
        <w:rPr>
          <w:color w:val="auto"/>
        </w:rPr>
      </w:pPr>
      <w:r w:rsidRPr="00051CF3">
        <w:rPr>
          <w:color w:val="auto"/>
        </w:rPr>
        <w:t>OpenCanary (low-interaction multi-service sensor)</w:t>
      </w:r>
    </w:p>
    <w:p w:rsidR="00C90466" w:rsidRPr="00051CF3" w:rsidRDefault="001D245C">
      <w:pPr>
        <w:spacing w:after="120" w:line="276" w:lineRule="auto"/>
        <w:jc w:val="both"/>
      </w:pPr>
      <w:r w:rsidRPr="00051CF3">
        <w:t>OpenCanary fills the breadth gaps Cowrie and Dionaea do not cover. Cowrie and Dionaea keep the front-line o</w:t>
      </w:r>
      <w:r w:rsidRPr="00051CF3">
        <w:t xml:space="preserve">verlapping ports; OpenCanary publishes the </w:t>
      </w:r>
      <w:r w:rsidRPr="00051CF3">
        <w:rPr>
          <w:b/>
          <w:bCs/>
        </w:rPr>
        <w:t>gap ports</w:t>
      </w:r>
      <w:r w:rsidRPr="00051CF3">
        <w:t xml:space="preserve"> — MSSQL 1433, SNMP 161/udp, VNC 5900, and crucially RDP 3389, which closes the case where the firewall opens 3389 but nothing was answering it.</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"device.node_id": "neurotrap-canary-01",</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"logtype": "</w:t>
      </w:r>
      <w:r w:rsidRPr="00051CF3">
        <w:rPr>
          <w:rFonts w:ascii="Consolas" w:eastAsia="Consolas" w:hAnsi="Consolas" w:cs="Consolas"/>
          <w:sz w:val="17"/>
          <w:szCs w:val="17"/>
        </w:rPr>
        <w:t>json",</w:t>
      </w:r>
    </w:p>
    <w:p w:rsidR="00C90466" w:rsidRPr="00051CF3" w:rsidRDefault="001D245C">
      <w:pPr>
        <w:shd w:val="clear" w:color="auto" w:fill="F2F3F5"/>
        <w:ind w:left="160" w:right="160"/>
      </w:pPr>
      <w:r w:rsidRPr="00051CF3">
        <w:rPr>
          <w:rFonts w:ascii="Consolas" w:eastAsia="Consolas" w:hAnsi="Consolas" w:cs="Consolas"/>
          <w:sz w:val="17"/>
          <w:szCs w:val="17"/>
        </w:rPr>
        <w:lastRenderedPageBreak/>
        <w:t xml:space="preserve">  "mssql.enabled": true,  "mssql.port": 1433,</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"snmp.enabled": true,   "snmp.port": 161,</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"vnc.enabled":  true,   "vnc.port":  5900,</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"rdp.enabled":  true,   "rdp.port":  3389,</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"smb.enabled":  true,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"logger":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"class": "PyLogger",</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r w:rsidRPr="00051CF3">
        <w:rPr>
          <w:rFonts w:ascii="Consolas" w:eastAsia="Consolas" w:hAnsi="Consolas" w:cs="Consolas"/>
          <w:sz w:val="17"/>
          <w:szCs w:val="17"/>
        </w:rPr>
        <w:t>kwargs": { "handlers": { "file":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"class": "logging.FileHandler",</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"filename": "/var/tmp/opencanary/opencanary.log" } }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w:t>
      </w:r>
    </w:p>
    <w:p w:rsidR="00C90466" w:rsidRPr="00051CF3" w:rsidRDefault="001D245C">
      <w:pPr>
        <w:spacing w:before="40" w:after="140"/>
      </w:pPr>
      <w:r w:rsidRPr="00051CF3">
        <w:rPr>
          <w:i/>
          <w:iCs/>
          <w:sz w:val="17"/>
          <w:szCs w:val="17"/>
        </w:rPr>
        <w:t>Figure 1.8 — opencanary.conf enabling gap-port modules and JSON logging.</w:t>
      </w:r>
    </w:p>
    <w:p w:rsidR="00C90466" w:rsidRPr="00051CF3" w:rsidRDefault="001D245C">
      <w:pPr>
        <w:pStyle w:val="ListParagraph"/>
        <w:numPr>
          <w:ilvl w:val="0"/>
          <w:numId w:val="2"/>
        </w:numPr>
        <w:spacing w:after="60" w:line="270" w:lineRule="auto"/>
      </w:pPr>
      <w:r w:rsidRPr="00051CF3">
        <w:rPr>
          <w:b/>
          <w:bCs/>
        </w:rPr>
        <w:t>Log storage:</w:t>
      </w:r>
      <w:r w:rsidRPr="00051CF3">
        <w:t xml:space="preserve"> one JSON object per probe writ</w:t>
      </w:r>
      <w:r w:rsidRPr="00051CF3">
        <w:t>ten to `/var/tmp/opencanary/opencanary.log` (bind-mounted to `./data/opencanary/`).</w:t>
      </w:r>
    </w:p>
    <w:p w:rsidR="00C90466" w:rsidRPr="00051CF3" w:rsidRDefault="001D245C">
      <w:pPr>
        <w:pStyle w:val="Heading3"/>
        <w:rPr>
          <w:color w:val="auto"/>
        </w:rPr>
      </w:pPr>
      <w:r w:rsidRPr="00051CF3">
        <w:rPr>
          <w:color w:val="auto"/>
        </w:rPr>
        <w:t>Galah (LLM-powered web honeypot)</w:t>
      </w:r>
    </w:p>
    <w:p w:rsidR="00C90466" w:rsidRPr="00051CF3" w:rsidRDefault="001D245C">
      <w:pPr>
        <w:spacing w:after="120" w:line="276" w:lineRule="auto"/>
        <w:jc w:val="both"/>
      </w:pPr>
      <w:r w:rsidRPr="00051CF3">
        <w:t>Galah dynamically generates realistic HTTP responses using an LLM (Anthropic API; OpenAI optional), so a scanning attacker sees a plausible</w:t>
      </w:r>
      <w:r w:rsidRPr="00051CF3">
        <w:t>, varied web application instead of a static template. It backs the project's "intermediate" deception profile.</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provider: anthropic</w:t>
      </w:r>
    </w:p>
    <w:p w:rsidR="00C90466" w:rsidRPr="00051CF3" w:rsidRDefault="001D245C">
      <w:pPr>
        <w:shd w:val="clear" w:color="auto" w:fill="F2F3F5"/>
        <w:ind w:left="160" w:right="160"/>
      </w:pPr>
      <w:r w:rsidRPr="00051CF3">
        <w:rPr>
          <w:rFonts w:ascii="Consolas" w:eastAsia="Consolas" w:hAnsi="Consolas" w:cs="Consolas"/>
          <w:sz w:val="17"/>
          <w:szCs w:val="17"/>
        </w:rPr>
        <w:t>model: claude-3-5-sonnet</w:t>
      </w:r>
    </w:p>
    <w:p w:rsidR="00C90466" w:rsidRPr="00051CF3" w:rsidRDefault="001D245C">
      <w:pPr>
        <w:shd w:val="clear" w:color="auto" w:fill="F2F3F5"/>
        <w:ind w:left="160" w:right="160"/>
      </w:pPr>
      <w:r w:rsidRPr="00051CF3">
        <w:rPr>
          <w:rFonts w:ascii="Consolas" w:eastAsia="Consolas" w:hAnsi="Consolas" w:cs="Consolas"/>
          <w:sz w:val="17"/>
          <w:szCs w:val="17"/>
        </w:rPr>
        <w:t>server:</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address: "0.0.0.0:8080"</w:t>
      </w:r>
    </w:p>
    <w:p w:rsidR="00C90466" w:rsidRPr="00051CF3" w:rsidRDefault="001D245C">
      <w:pPr>
        <w:shd w:val="clear" w:color="auto" w:fill="F2F3F5"/>
        <w:ind w:left="160" w:right="160"/>
      </w:pPr>
      <w:r w:rsidRPr="00051CF3">
        <w:rPr>
          <w:rFonts w:ascii="Consolas" w:eastAsia="Consolas" w:hAnsi="Consolas" w:cs="Consolas"/>
          <w:sz w:val="17"/>
          <w:szCs w:val="17"/>
        </w:rPr>
        <w:t>logging:</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file: /galah/logs/galah.json     # JSONL: one web even</w:t>
      </w:r>
      <w:r w:rsidRPr="00051CF3">
        <w:rPr>
          <w:rFonts w:ascii="Consolas" w:eastAsia="Consolas" w:hAnsi="Consolas" w:cs="Consolas"/>
          <w:sz w:val="17"/>
          <w:szCs w:val="17"/>
        </w:rPr>
        <w:t>t per line</w:t>
      </w:r>
    </w:p>
    <w:p w:rsidR="00C90466" w:rsidRPr="00051CF3" w:rsidRDefault="001D245C">
      <w:pPr>
        <w:spacing w:before="40" w:after="140"/>
      </w:pPr>
      <w:r w:rsidRPr="00051CF3">
        <w:rPr>
          <w:i/>
          <w:iCs/>
          <w:sz w:val="17"/>
          <w:szCs w:val="17"/>
        </w:rPr>
        <w:t>Figure 1.9 — galah/config.yaml provider and logging.</w:t>
      </w:r>
    </w:p>
    <w:p w:rsidR="00C90466" w:rsidRPr="00051CF3" w:rsidRDefault="001D245C">
      <w:pPr>
        <w:pStyle w:val="ListParagraph"/>
        <w:numPr>
          <w:ilvl w:val="0"/>
          <w:numId w:val="2"/>
        </w:numPr>
        <w:spacing w:after="60" w:line="270" w:lineRule="auto"/>
      </w:pPr>
      <w:r w:rsidRPr="00051CF3">
        <w:rPr>
          <w:b/>
          <w:bCs/>
        </w:rPr>
        <w:t>Log storage:</w:t>
      </w:r>
      <w:r w:rsidRPr="00051CF3">
        <w:t xml:space="preserve"> JSONL web events (method, path, headers, body, generated response) to `/galah/logs/galah.json`.</w:t>
      </w:r>
    </w:p>
    <w:p w:rsidR="00C90466" w:rsidRPr="00051CF3" w:rsidRDefault="001D245C">
      <w:pPr>
        <w:pStyle w:val="Heading2"/>
        <w:rPr>
          <w:color w:val="auto"/>
        </w:rPr>
      </w:pPr>
      <w:bookmarkStart w:id="10" w:name="_Toc231921240"/>
      <w:r w:rsidRPr="00051CF3">
        <w:rPr>
          <w:color w:val="auto"/>
        </w:rPr>
        <w:t>1.6 Security Controls (Day 1 Hardening)</w:t>
      </w:r>
      <w:bookmarkEnd w:id="10"/>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pStyle w:val="Heading3"/>
        <w:rPr>
          <w:color w:val="auto"/>
        </w:rPr>
      </w:pPr>
      <w:r w:rsidRPr="00051CF3">
        <w:rPr>
          <w:color w:val="auto"/>
        </w:rPr>
        <w:t>Host firewall (UFW)</w:t>
      </w:r>
    </w:p>
    <w:p w:rsidR="00C90466" w:rsidRPr="00051CF3" w:rsidRDefault="001D245C">
      <w:pPr>
        <w:spacing w:after="120" w:line="276" w:lineRule="auto"/>
        <w:jc w:val="both"/>
      </w:pPr>
      <w:r w:rsidRPr="00051CF3">
        <w:t xml:space="preserve">The host firewall is configured </w:t>
      </w:r>
      <w:r w:rsidRPr="00051CF3">
        <w:rPr>
          <w:b/>
          <w:bCs/>
        </w:rPr>
        <w:t>before</w:t>
      </w:r>
      <w:r w:rsidRPr="00051CF3">
        <w:t xml:space="preserve"> any honeypot is exposed. Default-deny inbound, allow the relocated admin SSH, and allow the specific honeypot ports the design publishes.</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sudo ufw default deny incoming</w:t>
      </w:r>
    </w:p>
    <w:p w:rsidR="00C90466" w:rsidRPr="00051CF3" w:rsidRDefault="001D245C">
      <w:pPr>
        <w:shd w:val="clear" w:color="auto" w:fill="F2F3F5"/>
        <w:ind w:left="160" w:right="160"/>
      </w:pPr>
      <w:r w:rsidRPr="00051CF3">
        <w:rPr>
          <w:rFonts w:ascii="Consolas" w:eastAsia="Consolas" w:hAnsi="Consolas" w:cs="Consolas"/>
          <w:sz w:val="17"/>
          <w:szCs w:val="17"/>
        </w:rPr>
        <w:t>sudo ufw default allow outgoing</w:t>
      </w:r>
    </w:p>
    <w:p w:rsidR="00C90466" w:rsidRPr="00051CF3" w:rsidRDefault="001D245C">
      <w:pPr>
        <w:shd w:val="clear" w:color="auto" w:fill="F2F3F5"/>
        <w:ind w:left="160" w:right="160"/>
      </w:pPr>
      <w:r w:rsidRPr="00051CF3">
        <w:rPr>
          <w:rFonts w:ascii="Consolas" w:eastAsia="Consolas" w:hAnsi="Consolas" w:cs="Consolas"/>
          <w:sz w:val="17"/>
          <w:szCs w:val="17"/>
        </w:rPr>
        <w:t>sudo ufw allow 2</w:t>
      </w:r>
      <w:r w:rsidRPr="00051CF3">
        <w:rPr>
          <w:rFonts w:ascii="Consolas" w:eastAsia="Consolas" w:hAnsi="Consolas" w:cs="Consolas"/>
          <w:sz w:val="17"/>
          <w:szCs w:val="17"/>
        </w:rPr>
        <w:t>222/tcp        # relocated admin SSH (NOT the honeypot)</w:t>
      </w:r>
    </w:p>
    <w:p w:rsidR="00C90466" w:rsidRPr="00051CF3" w:rsidRDefault="001D245C">
      <w:pPr>
        <w:shd w:val="clear" w:color="auto" w:fill="F2F3F5"/>
        <w:ind w:left="160" w:right="160"/>
      </w:pPr>
      <w:r w:rsidRPr="00051CF3">
        <w:rPr>
          <w:rFonts w:ascii="Consolas" w:eastAsia="Consolas" w:hAnsi="Consolas" w:cs="Consolas"/>
          <w:sz w:val="17"/>
          <w:szCs w:val="17"/>
        </w:rPr>
        <w:t>sudo ufw allow 22/tcp          # -&gt; Cowrie</w:t>
      </w:r>
    </w:p>
    <w:p w:rsidR="00C90466" w:rsidRPr="00051CF3" w:rsidRDefault="001D245C">
      <w:pPr>
        <w:shd w:val="clear" w:color="auto" w:fill="F2F3F5"/>
        <w:ind w:left="160" w:right="160"/>
      </w:pPr>
      <w:r w:rsidRPr="00051CF3">
        <w:rPr>
          <w:rFonts w:ascii="Consolas" w:eastAsia="Consolas" w:hAnsi="Consolas" w:cs="Consolas"/>
          <w:sz w:val="17"/>
          <w:szCs w:val="17"/>
        </w:rPr>
        <w:t>sudo ufw allow 23/tcp          # -&gt; Cowrie telnet</w:t>
      </w:r>
    </w:p>
    <w:p w:rsidR="00C90466" w:rsidRPr="00051CF3" w:rsidRDefault="001D245C">
      <w:pPr>
        <w:shd w:val="clear" w:color="auto" w:fill="F2F3F5"/>
        <w:ind w:left="160" w:right="160"/>
      </w:pPr>
      <w:r w:rsidRPr="00051CF3">
        <w:rPr>
          <w:rFonts w:ascii="Consolas" w:eastAsia="Consolas" w:hAnsi="Consolas" w:cs="Consolas"/>
          <w:sz w:val="17"/>
          <w:szCs w:val="17"/>
        </w:rPr>
        <w:t>sudo ufw allow 21,80,445,3306/tcp   # -&gt; Dionaea</w:t>
      </w:r>
    </w:p>
    <w:p w:rsidR="00C90466" w:rsidRPr="00051CF3" w:rsidRDefault="001D245C">
      <w:pPr>
        <w:shd w:val="clear" w:color="auto" w:fill="F2F3F5"/>
        <w:ind w:left="160" w:right="160"/>
      </w:pPr>
      <w:r w:rsidRPr="00051CF3">
        <w:rPr>
          <w:rFonts w:ascii="Consolas" w:eastAsia="Consolas" w:hAnsi="Consolas" w:cs="Consolas"/>
          <w:sz w:val="17"/>
          <w:szCs w:val="17"/>
        </w:rPr>
        <w:t>sudo ufw allow 1433,3389,5900/tcp   # -&gt; OpenCanary</w:t>
      </w:r>
    </w:p>
    <w:p w:rsidR="00C90466" w:rsidRPr="00051CF3" w:rsidRDefault="001D245C">
      <w:pPr>
        <w:shd w:val="clear" w:color="auto" w:fill="F2F3F5"/>
        <w:ind w:left="160" w:right="160"/>
      </w:pPr>
      <w:r w:rsidRPr="00051CF3">
        <w:rPr>
          <w:rFonts w:ascii="Consolas" w:eastAsia="Consolas" w:hAnsi="Consolas" w:cs="Consolas"/>
          <w:sz w:val="17"/>
          <w:szCs w:val="17"/>
        </w:rPr>
        <w:t>sudo u</w:t>
      </w:r>
      <w:r w:rsidRPr="00051CF3">
        <w:rPr>
          <w:rFonts w:ascii="Consolas" w:eastAsia="Consolas" w:hAnsi="Consolas" w:cs="Consolas"/>
          <w:sz w:val="17"/>
          <w:szCs w:val="17"/>
        </w:rPr>
        <w:t>fw allow 161/udp              # -&gt; OpenCanary SNMP</w:t>
      </w:r>
    </w:p>
    <w:p w:rsidR="00C90466" w:rsidRPr="00051CF3" w:rsidRDefault="001D245C">
      <w:pPr>
        <w:shd w:val="clear" w:color="auto" w:fill="F2F3F5"/>
        <w:ind w:left="160" w:right="160"/>
      </w:pPr>
      <w:r w:rsidRPr="00051CF3">
        <w:rPr>
          <w:rFonts w:ascii="Consolas" w:eastAsia="Consolas" w:hAnsi="Consolas" w:cs="Consolas"/>
          <w:sz w:val="17"/>
          <w:szCs w:val="17"/>
        </w:rPr>
        <w:t>sudo ufw allow 8080/tcp             # -&gt; Galah</w:t>
      </w:r>
    </w:p>
    <w:p w:rsidR="00C90466" w:rsidRPr="00051CF3" w:rsidRDefault="001D245C">
      <w:pPr>
        <w:shd w:val="clear" w:color="auto" w:fill="F2F3F5"/>
        <w:ind w:left="160" w:right="160"/>
      </w:pPr>
      <w:r w:rsidRPr="00051CF3">
        <w:rPr>
          <w:rFonts w:ascii="Consolas" w:eastAsia="Consolas" w:hAnsi="Consolas" w:cs="Consolas"/>
          <w:sz w:val="17"/>
          <w:szCs w:val="17"/>
        </w:rPr>
        <w:t>sudo ufw enable</w:t>
      </w:r>
    </w:p>
    <w:p w:rsidR="00C90466" w:rsidRPr="00051CF3" w:rsidRDefault="001D245C">
      <w:pPr>
        <w:spacing w:before="40" w:after="140"/>
      </w:pPr>
      <w:r w:rsidRPr="00051CF3">
        <w:rPr>
          <w:i/>
          <w:iCs/>
          <w:sz w:val="17"/>
          <w:szCs w:val="17"/>
        </w:rPr>
        <w:t>Figure 1.10 — UFW policy: default-deny with explicit honeypot and admin allowances.</w:t>
      </w:r>
    </w:p>
    <w:p w:rsidR="00C90466" w:rsidRPr="00051CF3" w:rsidRDefault="001D245C">
      <w:pPr>
        <w:pStyle w:val="Heading3"/>
        <w:rPr>
          <w:color w:val="auto"/>
        </w:rPr>
      </w:pPr>
      <w:r w:rsidRPr="00051CF3">
        <w:rPr>
          <w:color w:val="auto"/>
        </w:rPr>
        <w:t>SSH hardening</w:t>
      </w:r>
    </w:p>
    <w:p w:rsidR="00C90466" w:rsidRPr="00051CF3" w:rsidRDefault="001D245C">
      <w:pPr>
        <w:spacing w:after="120" w:line="276" w:lineRule="auto"/>
        <w:jc w:val="both"/>
      </w:pPr>
      <w:r w:rsidRPr="00051CF3">
        <w:t>The administrator'</w:t>
      </w:r>
      <w:r w:rsidRPr="00051CF3">
        <w:t>s real SSH is moved to 2222 (freeing 22 for Cowrie) and locked down to keys only:</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 /etc/ssh/sshd_config</w:t>
      </w:r>
    </w:p>
    <w:p w:rsidR="00C90466" w:rsidRPr="00051CF3" w:rsidRDefault="001D245C">
      <w:pPr>
        <w:shd w:val="clear" w:color="auto" w:fill="F2F3F5"/>
        <w:ind w:left="160" w:right="160"/>
      </w:pPr>
      <w:r w:rsidRPr="00051CF3">
        <w:rPr>
          <w:rFonts w:ascii="Consolas" w:eastAsia="Consolas" w:hAnsi="Consolas" w:cs="Consolas"/>
          <w:sz w:val="17"/>
          <w:szCs w:val="17"/>
        </w:rPr>
        <w:t>Port 2222</w:t>
      </w:r>
    </w:p>
    <w:p w:rsidR="00C90466" w:rsidRPr="00051CF3" w:rsidRDefault="001D245C">
      <w:pPr>
        <w:shd w:val="clear" w:color="auto" w:fill="F2F3F5"/>
        <w:ind w:left="160" w:right="160"/>
      </w:pPr>
      <w:r w:rsidRPr="00051CF3">
        <w:rPr>
          <w:rFonts w:ascii="Consolas" w:eastAsia="Consolas" w:hAnsi="Consolas" w:cs="Consolas"/>
          <w:sz w:val="17"/>
          <w:szCs w:val="17"/>
        </w:rPr>
        <w:t>PermitRootLogin no</w:t>
      </w:r>
    </w:p>
    <w:p w:rsidR="00C90466" w:rsidRPr="00051CF3" w:rsidRDefault="001D245C">
      <w:pPr>
        <w:shd w:val="clear" w:color="auto" w:fill="F2F3F5"/>
        <w:ind w:left="160" w:right="160"/>
      </w:pPr>
      <w:r w:rsidRPr="00051CF3">
        <w:rPr>
          <w:rFonts w:ascii="Consolas" w:eastAsia="Consolas" w:hAnsi="Consolas" w:cs="Consolas"/>
          <w:sz w:val="17"/>
          <w:szCs w:val="17"/>
        </w:rPr>
        <w:lastRenderedPageBreak/>
        <w:t>PasswordAuthentication no</w:t>
      </w:r>
    </w:p>
    <w:p w:rsidR="00C90466" w:rsidRPr="00051CF3" w:rsidRDefault="001D245C">
      <w:pPr>
        <w:shd w:val="clear" w:color="auto" w:fill="F2F3F5"/>
        <w:ind w:left="160" w:right="160"/>
      </w:pPr>
      <w:r w:rsidRPr="00051CF3">
        <w:rPr>
          <w:rFonts w:ascii="Consolas" w:eastAsia="Consolas" w:hAnsi="Consolas" w:cs="Consolas"/>
          <w:sz w:val="17"/>
          <w:szCs w:val="17"/>
        </w:rPr>
        <w:t>PubkeyAuthentication yes</w:t>
      </w:r>
    </w:p>
    <w:p w:rsidR="00C90466" w:rsidRPr="00051CF3" w:rsidRDefault="001D245C">
      <w:pPr>
        <w:shd w:val="clear" w:color="auto" w:fill="F2F3F5"/>
        <w:ind w:left="160" w:right="160"/>
      </w:pPr>
      <w:r w:rsidRPr="00051CF3">
        <w:rPr>
          <w:rFonts w:ascii="Consolas" w:eastAsia="Consolas" w:hAnsi="Consolas" w:cs="Consolas"/>
          <w:sz w:val="17"/>
          <w:szCs w:val="17"/>
        </w:rPr>
        <w:t>MaxAuthTries 3</w:t>
      </w:r>
    </w:p>
    <w:p w:rsidR="00C90466" w:rsidRPr="00051CF3" w:rsidRDefault="001D245C">
      <w:pPr>
        <w:shd w:val="clear" w:color="auto" w:fill="F2F3F5"/>
        <w:ind w:left="160" w:right="160"/>
      </w:pPr>
      <w:r w:rsidRPr="00051CF3">
        <w:rPr>
          <w:rFonts w:ascii="Consolas" w:eastAsia="Consolas" w:hAnsi="Consolas" w:cs="Consolas"/>
          <w:sz w:val="17"/>
          <w:szCs w:val="17"/>
        </w:rPr>
        <w:t>AllowUsers neuroadmin</w:t>
      </w:r>
    </w:p>
    <w:p w:rsidR="00C90466" w:rsidRPr="00051CF3" w:rsidRDefault="001D245C">
      <w:pPr>
        <w:spacing w:before="40" w:after="140"/>
      </w:pPr>
      <w:r w:rsidRPr="00051CF3">
        <w:rPr>
          <w:i/>
          <w:iCs/>
          <w:sz w:val="17"/>
          <w:szCs w:val="17"/>
        </w:rPr>
        <w:t>Figure 1.11 — sshd_config: relocated port, no root, keys-only.</w:t>
      </w:r>
    </w:p>
    <w:p w:rsidR="00C90466" w:rsidRPr="00051CF3" w:rsidRDefault="001D245C">
      <w:pPr>
        <w:pStyle w:val="Heading3"/>
        <w:rPr>
          <w:color w:val="auto"/>
        </w:rPr>
      </w:pPr>
      <w:r w:rsidRPr="00051CF3">
        <w:rPr>
          <w:color w:val="auto"/>
        </w:rPr>
        <w:t>Fail2Ban</w:t>
      </w:r>
    </w:p>
    <w:p w:rsidR="00C90466" w:rsidRPr="00051CF3" w:rsidRDefault="001D245C">
      <w:pPr>
        <w:spacing w:after="120" w:line="276" w:lineRule="auto"/>
        <w:jc w:val="both"/>
      </w:pPr>
      <w:r w:rsidRPr="00051CF3">
        <w:t xml:space="preserve">Fail2Ban watches the real SSH log and bans repeat offenders against the </w:t>
      </w:r>
      <w:r w:rsidRPr="00051CF3">
        <w:rPr>
          <w:b/>
          <w:bCs/>
        </w:rPr>
        <w:t>admin</w:t>
      </w:r>
      <w:r w:rsidRPr="00051CF3">
        <w:t xml:space="preserve"> port, keeping operators safe without interfering with the honeypots (whose whole purpose is to accept atte</w:t>
      </w:r>
      <w:r w:rsidRPr="00051CF3">
        <w:t>mpts).</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 /etc/fail2ban/jail.local</w:t>
      </w:r>
    </w:p>
    <w:p w:rsidR="00C90466" w:rsidRPr="00051CF3" w:rsidRDefault="001D245C">
      <w:pPr>
        <w:shd w:val="clear" w:color="auto" w:fill="F2F3F5"/>
        <w:ind w:left="160" w:right="160"/>
      </w:pPr>
      <w:r w:rsidRPr="00051CF3">
        <w:rPr>
          <w:rFonts w:ascii="Consolas" w:eastAsia="Consolas" w:hAnsi="Consolas" w:cs="Consolas"/>
          <w:sz w:val="17"/>
          <w:szCs w:val="17"/>
        </w:rPr>
        <w:t>[sshd]</w:t>
      </w:r>
    </w:p>
    <w:p w:rsidR="00C90466" w:rsidRPr="00051CF3" w:rsidRDefault="001D245C">
      <w:pPr>
        <w:shd w:val="clear" w:color="auto" w:fill="F2F3F5"/>
        <w:ind w:left="160" w:right="160"/>
      </w:pPr>
      <w:r w:rsidRPr="00051CF3">
        <w:rPr>
          <w:rFonts w:ascii="Consolas" w:eastAsia="Consolas" w:hAnsi="Consolas" w:cs="Consolas"/>
          <w:sz w:val="17"/>
          <w:szCs w:val="17"/>
        </w:rPr>
        <w:t>enabled  = true</w:t>
      </w:r>
    </w:p>
    <w:p w:rsidR="00C90466" w:rsidRPr="00051CF3" w:rsidRDefault="001D245C">
      <w:pPr>
        <w:shd w:val="clear" w:color="auto" w:fill="F2F3F5"/>
        <w:ind w:left="160" w:right="160"/>
      </w:pPr>
      <w:r w:rsidRPr="00051CF3">
        <w:rPr>
          <w:rFonts w:ascii="Consolas" w:eastAsia="Consolas" w:hAnsi="Consolas" w:cs="Consolas"/>
          <w:sz w:val="17"/>
          <w:szCs w:val="17"/>
        </w:rPr>
        <w:t>port     = 2222</w:t>
      </w:r>
    </w:p>
    <w:p w:rsidR="00C90466" w:rsidRPr="00051CF3" w:rsidRDefault="001D245C">
      <w:pPr>
        <w:shd w:val="clear" w:color="auto" w:fill="F2F3F5"/>
        <w:ind w:left="160" w:right="160"/>
      </w:pPr>
      <w:r w:rsidRPr="00051CF3">
        <w:rPr>
          <w:rFonts w:ascii="Consolas" w:eastAsia="Consolas" w:hAnsi="Consolas" w:cs="Consolas"/>
          <w:sz w:val="17"/>
          <w:szCs w:val="17"/>
        </w:rPr>
        <w:t>maxretry = 4</w:t>
      </w:r>
    </w:p>
    <w:p w:rsidR="00C90466" w:rsidRPr="00051CF3" w:rsidRDefault="001D245C">
      <w:pPr>
        <w:shd w:val="clear" w:color="auto" w:fill="F2F3F5"/>
        <w:ind w:left="160" w:right="160"/>
      </w:pPr>
      <w:r w:rsidRPr="00051CF3">
        <w:rPr>
          <w:rFonts w:ascii="Consolas" w:eastAsia="Consolas" w:hAnsi="Consolas" w:cs="Consolas"/>
          <w:sz w:val="17"/>
          <w:szCs w:val="17"/>
        </w:rPr>
        <w:t>bantime  = 1h</w:t>
      </w:r>
    </w:p>
    <w:p w:rsidR="00C90466" w:rsidRPr="00051CF3" w:rsidRDefault="001D245C">
      <w:pPr>
        <w:shd w:val="clear" w:color="auto" w:fill="F2F3F5"/>
        <w:ind w:left="160" w:right="160"/>
      </w:pPr>
      <w:r w:rsidRPr="00051CF3">
        <w:rPr>
          <w:rFonts w:ascii="Consolas" w:eastAsia="Consolas" w:hAnsi="Consolas" w:cs="Consolas"/>
          <w:sz w:val="17"/>
          <w:szCs w:val="17"/>
        </w:rPr>
        <w:t>findtime = 10m</w:t>
      </w:r>
    </w:p>
    <w:p w:rsidR="00C90466" w:rsidRPr="00051CF3" w:rsidRDefault="001D245C">
      <w:pPr>
        <w:spacing w:before="40" w:after="140"/>
      </w:pPr>
      <w:r w:rsidRPr="00051CF3">
        <w:rPr>
          <w:i/>
          <w:iCs/>
          <w:sz w:val="17"/>
          <w:szCs w:val="17"/>
        </w:rPr>
        <w:t>Figure 1.12 — Fail2Ban jail protecting the relocated admin SSH.</w:t>
      </w:r>
    </w:p>
    <w:p w:rsidR="00C90466" w:rsidRPr="00051CF3" w:rsidRDefault="001D245C">
      <w:pPr>
        <w:pStyle w:val="Heading3"/>
        <w:rPr>
          <w:color w:val="auto"/>
        </w:rPr>
      </w:pPr>
      <w:r w:rsidRPr="00051CF3">
        <w:rPr>
          <w:color w:val="auto"/>
        </w:rPr>
        <w:t>Container isolation &amp; internal-network protection</w:t>
      </w:r>
    </w:p>
    <w:p w:rsidR="00C90466" w:rsidRPr="00051CF3" w:rsidRDefault="001D245C">
      <w:pPr>
        <w:pStyle w:val="ListParagraph"/>
        <w:numPr>
          <w:ilvl w:val="0"/>
          <w:numId w:val="2"/>
        </w:numPr>
        <w:spacing w:after="60" w:line="270" w:lineRule="auto"/>
      </w:pPr>
      <w:r w:rsidRPr="00051CF3">
        <w:t>Honeypots run on `honeypot-</w:t>
      </w:r>
      <w:r w:rsidRPr="00051CF3">
        <w:t>net` only; `elk-net` and `management-net` are `internal: true`, so a compromised honeypot has no network path to analytics or management services.</w:t>
      </w:r>
    </w:p>
    <w:p w:rsidR="00C90466" w:rsidRPr="00051CF3" w:rsidRDefault="001D245C">
      <w:pPr>
        <w:pStyle w:val="ListParagraph"/>
        <w:numPr>
          <w:ilvl w:val="0"/>
          <w:numId w:val="2"/>
        </w:numPr>
        <w:spacing w:after="60" w:line="270" w:lineRule="auto"/>
      </w:pPr>
      <w:r w:rsidRPr="00051CF3">
        <w:t xml:space="preserve">Each honeypot mounts its config </w:t>
      </w:r>
      <w:r w:rsidRPr="00051CF3">
        <w:rPr>
          <w:b/>
          <w:bCs/>
        </w:rPr>
        <w:t>read-only</w:t>
      </w:r>
      <w:r w:rsidRPr="00051CF3">
        <w:t>, limiting what an attacker who escapes the emulated shell can alter</w:t>
      </w:r>
      <w:r w:rsidRPr="00051CF3">
        <w:t>.</w:t>
      </w:r>
    </w:p>
    <w:p w:rsidR="00C90466" w:rsidRPr="00051CF3" w:rsidRDefault="001D245C">
      <w:pPr>
        <w:pStyle w:val="ListParagraph"/>
        <w:numPr>
          <w:ilvl w:val="0"/>
          <w:numId w:val="2"/>
        </w:numPr>
        <w:spacing w:after="60" w:line="270" w:lineRule="auto"/>
      </w:pPr>
      <w:r w:rsidRPr="00051CF3">
        <w:t>Containers run with `restart: unless-stopped` but no `--privileged` flag and no host network mode, minimizing blast radius.</w:t>
      </w:r>
    </w:p>
    <w:p w:rsidR="00C90466" w:rsidRPr="00051CF3" w:rsidRDefault="001D245C">
      <w:pPr>
        <w:pStyle w:val="Heading2"/>
        <w:rPr>
          <w:color w:val="auto"/>
        </w:rPr>
      </w:pPr>
      <w:bookmarkStart w:id="11" w:name="_Toc231921241"/>
      <w:r w:rsidRPr="00051CF3">
        <w:rPr>
          <w:color w:val="auto"/>
        </w:rPr>
        <w:t>1.7 Verification &amp; Testing</w:t>
      </w:r>
      <w:bookmarkEnd w:id="11"/>
    </w:p>
    <w:p w:rsidR="00C90466" w:rsidRPr="00051CF3" w:rsidRDefault="001D245C">
      <w:pPr>
        <w:shd w:val="clear" w:color="auto" w:fill="FCEFCF"/>
        <w:spacing w:before="40" w:after="80"/>
      </w:pPr>
      <w:r w:rsidRPr="00051CF3">
        <w:rPr>
          <w:b/>
          <w:bCs/>
          <w:sz w:val="16"/>
          <w:szCs w:val="16"/>
        </w:rPr>
        <w:t>[ REQUIRES VERIFICATION ]</w:t>
      </w:r>
    </w:p>
    <w:p w:rsidR="00C90466" w:rsidRPr="00051CF3" w:rsidRDefault="001D245C">
      <w:pPr>
        <w:spacing w:after="120" w:line="276" w:lineRule="auto"/>
        <w:jc w:val="both"/>
      </w:pPr>
      <w:r w:rsidRPr="00051CF3">
        <w:t>Run each procedure and record the real output as evidence. Expected results are stated so you can confirm success.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3"/>
        <w:gridCol w:w="4124"/>
        <w:gridCol w:w="3583"/>
      </w:tblGrid>
      <w:tr w:rsidR="00051CF3" w:rsidRPr="00051CF3">
        <w:tblPrEx>
          <w:tblCellMar>
            <w:top w:w="0" w:type="dxa"/>
            <w:bottom w:w="0" w:type="dxa"/>
          </w:tblCellMar>
        </w:tblPrEx>
        <w:trPr>
          <w:tblHeader/>
        </w:trPr>
        <w:tc>
          <w:tcPr>
            <w:tcW w:w="17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Test</w:t>
            </w:r>
          </w:p>
        </w:tc>
        <w:tc>
          <w:tcPr>
            <w:tcW w:w="39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Command</w:t>
            </w:r>
          </w:p>
        </w:tc>
        <w:tc>
          <w:tcPr>
            <w:tcW w:w="37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Expected result</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Stack health</w:t>
            </w:r>
          </w:p>
        </w:tc>
        <w:tc>
          <w:tcPr>
            <w:tcW w:w="39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docker compose ps</w:t>
            </w:r>
          </w:p>
        </w:tc>
        <w:tc>
          <w:tcPr>
            <w:tcW w:w="3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All four containers show state "running"/"healthy".</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Port exposure</w:t>
            </w:r>
          </w:p>
        </w:tc>
        <w:tc>
          <w:tcPr>
            <w:tcW w:w="39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sudo nmap -sS -sU -p 22,23,21,80,445,3306,1433,3389,5900,8080,161 &lt;host&gt;</w:t>
            </w:r>
          </w:p>
        </w:tc>
        <w:tc>
          <w:tcPr>
            <w:tcW w:w="3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Listed honeypot ports report open; mapped to the correct service.</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Cowrie capture</w:t>
            </w:r>
          </w:p>
        </w:tc>
        <w:tc>
          <w:tcPr>
            <w:tcW w:w="39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ssh root@&lt;host&gt;  (try a weak password)</w:t>
            </w:r>
          </w:p>
        </w:tc>
        <w:tc>
          <w:tcPr>
            <w:tcW w:w="3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A cowrie.login.* event appears in data/cowrie/cowrie.json within seconds.</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Brute-force capture</w:t>
            </w:r>
          </w:p>
        </w:tc>
        <w:tc>
          <w:tcPr>
            <w:tcW w:w="39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hydra -l root -P rockyou.txt ssh://&lt;host&gt;</w:t>
            </w:r>
          </w:p>
        </w:tc>
        <w:tc>
          <w:tcPr>
            <w:tcW w:w="3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Multiple cowrie.login.failed/succeeded events recorded with timestamps and source IP.</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Dionaea capture</w:t>
            </w:r>
          </w:p>
        </w:tc>
        <w:tc>
          <w:tcPr>
            <w:tcW w:w="39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smbclient -L //&lt;</w:t>
            </w:r>
            <w:r w:rsidRPr="00051CF3">
              <w:rPr>
                <w:sz w:val="18"/>
                <w:szCs w:val="18"/>
              </w:rPr>
              <w:t>host&gt;/  -N</w:t>
            </w:r>
          </w:p>
        </w:tc>
        <w:tc>
          <w:tcPr>
            <w:tcW w:w="3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An SMB connection event appears in dionaea.json.</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OpenCanary gap ports</w:t>
            </w:r>
          </w:p>
        </w:tc>
        <w:tc>
          <w:tcPr>
            <w:tcW w:w="39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nmap -p 3389,1433,5900 &lt;host&gt;</w:t>
            </w:r>
          </w:p>
        </w:tc>
        <w:tc>
          <w:tcPr>
            <w:tcW w:w="3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opencanary.log shows RDP/MSSQL/VNC probe events.</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Galah web</w:t>
            </w:r>
          </w:p>
        </w:tc>
        <w:tc>
          <w:tcPr>
            <w:tcW w:w="39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curl http://&lt;host&gt;:8080/admin</w:t>
            </w:r>
          </w:p>
        </w:tc>
        <w:tc>
          <w:tcPr>
            <w:tcW w:w="3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An LLM-generated HTML response returns; the request+response is logged to galah.json.</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lastRenderedPageBreak/>
              <w:t>Isolation</w:t>
            </w:r>
          </w:p>
        </w:tc>
        <w:tc>
          <w:tcPr>
            <w:tcW w:w="39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docker exec cowrie ping -c1 &lt;management container IP&gt;</w:t>
            </w:r>
          </w:p>
        </w:tc>
        <w:tc>
          <w:tcPr>
            <w:tcW w:w="3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100% packet loss / unreachable — confirms honeypot cannot reach management.</w:t>
            </w:r>
          </w:p>
        </w:tc>
      </w:tr>
    </w:tbl>
    <w:p w:rsidR="00C90466" w:rsidRPr="00051CF3" w:rsidRDefault="00C90466">
      <w:pPr>
        <w:spacing w:after="80"/>
      </w:pPr>
    </w:p>
    <w:p w:rsidR="00C90466" w:rsidRPr="00051CF3" w:rsidRDefault="001D245C">
      <w:pPr>
        <w:spacing w:after="120" w:line="276" w:lineRule="auto"/>
        <w:jc w:val="both"/>
      </w:pPr>
      <w:r w:rsidRPr="00051CF3">
        <w:rPr>
          <w:b/>
          <w:bCs/>
        </w:rPr>
        <w:t>Documentation deliverable for the week:</w:t>
      </w:r>
      <w:r w:rsidRPr="00051CF3">
        <w:t xml:space="preserve"> a network diagram showing the host, the three Docker networks, the four honeypots, and the published ports.</w:t>
      </w:r>
    </w:p>
    <w:p w:rsidR="00C90466" w:rsidRPr="00051CF3" w:rsidRDefault="001D245C">
      <w:pPr>
        <w:pStyle w:val="Heading2"/>
        <w:rPr>
          <w:color w:val="auto"/>
        </w:rPr>
      </w:pPr>
      <w:bookmarkStart w:id="12" w:name="_Toc231921242"/>
      <w:r w:rsidRPr="00051CF3">
        <w:rPr>
          <w:color w:val="auto"/>
        </w:rPr>
        <w:t>1.8 Anticipated Problems &amp; Fixes</w:t>
      </w:r>
      <w:bookmarkEnd w:id="12"/>
    </w:p>
    <w:p w:rsidR="00C90466" w:rsidRPr="00051CF3" w:rsidRDefault="001D245C">
      <w:pPr>
        <w:shd w:val="clear" w:color="auto" w:fill="FCEFCF"/>
        <w:spacing w:before="40" w:after="80"/>
      </w:pPr>
      <w:r w:rsidRPr="00051CF3">
        <w:rPr>
          <w:b/>
          <w:bCs/>
          <w:sz w:val="16"/>
          <w:szCs w:val="16"/>
        </w:rPr>
        <w:t>[ REQUIRES VERIFICATION ]</w:t>
      </w:r>
    </w:p>
    <w:p w:rsidR="00C90466" w:rsidRPr="00051CF3" w:rsidRDefault="001D245C">
      <w:pPr>
        <w:spacing w:after="120" w:line="276" w:lineRule="auto"/>
        <w:jc w:val="both"/>
      </w:pPr>
      <w:r w:rsidRPr="00051CF3">
        <w:t>Common issues for this stage and how to resolve t</w:t>
      </w:r>
      <w:r w:rsidRPr="00051CF3">
        <w:t>hem. Record which actually occur in your build.</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60"/>
        <w:gridCol w:w="3300"/>
      </w:tblGrid>
      <w:tr w:rsidR="00051CF3" w:rsidRPr="00051CF3">
        <w:tblPrEx>
          <w:tblCellMar>
            <w:top w:w="0" w:type="dxa"/>
            <w:bottom w:w="0" w:type="dxa"/>
          </w:tblCellMar>
        </w:tblPrEx>
        <w:trPr>
          <w:tblHeader/>
        </w:trPr>
        <w:tc>
          <w:tcPr>
            <w:tcW w:w="27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Symptom</w:t>
            </w:r>
          </w:p>
        </w:tc>
        <w:tc>
          <w:tcPr>
            <w:tcW w:w="33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Likely root cause</w:t>
            </w:r>
          </w:p>
        </w:tc>
        <w:tc>
          <w:tcPr>
            <w:tcW w:w="33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Fix</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Cowrie container won't bind port 22</w:t>
            </w:r>
          </w:p>
        </w:tc>
        <w:tc>
          <w:tcPr>
            <w:tcW w:w="3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Host sshd still listening on 22.</w:t>
            </w:r>
          </w:p>
        </w:tc>
        <w:tc>
          <w:tcPr>
            <w:tcW w:w="33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Confirm sshd moved to 2222 and reloaded (sudo systemctl restart ssh) before starting the stack.</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Locked out after SSH change</w:t>
            </w:r>
          </w:p>
        </w:tc>
        <w:tc>
          <w:tcPr>
            <w:tcW w:w="3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UFW enabled without allowing 2222, or key not installed.</w:t>
            </w:r>
          </w:p>
        </w:tc>
        <w:tc>
          <w:tcPr>
            <w:tcW w:w="33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Allow 2222 in UFW and confirm key login before disabling PasswordAuthentication; keep a console session open during changes.</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No JSON in cowrie.json</w:t>
            </w:r>
          </w:p>
        </w:tc>
        <w:tc>
          <w:tcPr>
            <w:tcW w:w="3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output_jsonlog disabled or wrong log_path.</w:t>
            </w:r>
          </w:p>
        </w:tc>
        <w:tc>
          <w:tcPr>
            <w:tcW w:w="33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Enable [output_jsonlog] and verify the bind mount path resolves on the host.</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Galah returns errors / blank</w:t>
            </w:r>
          </w:p>
        </w:tc>
        <w:tc>
          <w:tcPr>
            <w:tcW w:w="3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Missing or invalid ANTHROPIC_API_KEY.</w:t>
            </w:r>
          </w:p>
        </w:tc>
        <w:tc>
          <w:tcPr>
            <w:tcW w:w="33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Populate .env; confirm interpolation with docker compose config.</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Honeypot can reach management</w:t>
            </w:r>
          </w:p>
        </w:tc>
        <w:tc>
          <w:tcPr>
            <w:tcW w:w="3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Networks not marked internal, or container attached to multiple nets.</w:t>
            </w:r>
          </w:p>
        </w:tc>
        <w:tc>
          <w:tcPr>
            <w:tcW w:w="33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Set internal: true on elk-net/management-net; attach honeypots to honeypot-net only.</w:t>
            </w:r>
          </w:p>
        </w:tc>
      </w:tr>
    </w:tbl>
    <w:p w:rsidR="00C90466" w:rsidRPr="00051CF3" w:rsidRDefault="001D245C">
      <w:pPr>
        <w:pStyle w:val="Heading2"/>
        <w:rPr>
          <w:color w:val="auto"/>
        </w:rPr>
      </w:pPr>
      <w:bookmarkStart w:id="13" w:name="_Toc231921243"/>
      <w:r w:rsidRPr="00051CF3">
        <w:rPr>
          <w:color w:val="auto"/>
        </w:rPr>
        <w:t>1.9 Week 1 Deliverables &amp; System State</w:t>
      </w:r>
      <w:bookmarkEnd w:id="13"/>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60"/>
        <w:gridCol w:w="2000"/>
      </w:tblGrid>
      <w:tr w:rsidR="00051CF3" w:rsidRPr="00051CF3">
        <w:tblPrEx>
          <w:tblCellMar>
            <w:top w:w="0" w:type="dxa"/>
            <w:bottom w:w="0" w:type="dxa"/>
          </w:tblCellMar>
        </w:tblPrEx>
        <w:trPr>
          <w:tblHeader/>
        </w:trPr>
        <w:tc>
          <w:tcPr>
            <w:tcW w:w="30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Deliverable</w:t>
            </w:r>
          </w:p>
        </w:tc>
        <w:tc>
          <w:tcPr>
            <w:tcW w:w="43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Success criterion</w:t>
            </w:r>
          </w:p>
        </w:tc>
        <w:tc>
          <w:tcPr>
            <w:tcW w:w="20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Status</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Running Docker Compose stack</w:t>
            </w:r>
          </w:p>
        </w:tc>
        <w:tc>
          <w:tcPr>
            <w:tcW w:w="4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docker compose ps shows all containers healthy</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Cowrie capturing SSH sessions</w:t>
            </w:r>
          </w:p>
        </w:tc>
        <w:tc>
          <w:tcPr>
            <w:tcW w:w="4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cowrie.json shows login attempts in real time</w:t>
            </w:r>
          </w:p>
        </w:tc>
        <w:tc>
          <w:tcPr>
            <w:tcW w:w="2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Dionaea capturing malware requests</w:t>
            </w:r>
          </w:p>
        </w:tc>
        <w:tc>
          <w:tcPr>
            <w:tcW w:w="4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dionaea.json logs SMB/HTTP connections</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OpenCanary &amp; Galah online</w:t>
            </w:r>
          </w:p>
        </w:tc>
        <w:tc>
          <w:tcPr>
            <w:tcW w:w="4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gap-port probes + LLM web responses logged</w:t>
            </w:r>
          </w:p>
        </w:tc>
        <w:tc>
          <w:tcPr>
            <w:tcW w:w="2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Network isolation</w:t>
            </w:r>
          </w:p>
        </w:tc>
        <w:tc>
          <w:tcPr>
            <w:tcW w:w="4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honeypots cannot reach management network</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Git repository initialized</w:t>
            </w:r>
          </w:p>
        </w:tc>
        <w:tc>
          <w:tcPr>
            <w:tcW w:w="4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configs committed with secrets ignored</w:t>
            </w:r>
          </w:p>
        </w:tc>
        <w:tc>
          <w:tcPr>
            <w:tcW w:w="2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bl>
    <w:p w:rsidR="00C90466" w:rsidRPr="00051CF3" w:rsidRDefault="00C90466">
      <w:pPr>
        <w:spacing w:after="80"/>
      </w:pPr>
    </w:p>
    <w:p w:rsidR="00C90466" w:rsidRPr="00051CF3" w:rsidRDefault="001D245C">
      <w:pPr>
        <w:spacing w:after="120" w:line="276" w:lineRule="auto"/>
        <w:jc w:val="both"/>
      </w:pPr>
      <w:r w:rsidRPr="00051CF3">
        <w:rPr>
          <w:b/>
          <w:bCs/>
        </w:rPr>
        <w:t>Fully designed and ready to build:</w:t>
      </w:r>
      <w:r w:rsidRPr="00051CF3">
        <w:t xml:space="preserve"> host hardening, the three-network Docker architecture, and all four honeypots with JSON logging. </w:t>
      </w:r>
      <w:r w:rsidRPr="00051CF3">
        <w:rPr>
          <w:b/>
          <w:bCs/>
        </w:rPr>
        <w:t>Requires hands-on verification:</w:t>
      </w:r>
      <w:r w:rsidRPr="00051CF3">
        <w:t xml:space="preserve"> every item in §1.7. </w:t>
      </w:r>
      <w:r w:rsidRPr="00051CF3">
        <w:rPr>
          <w:b/>
          <w:bCs/>
        </w:rPr>
        <w:t>Deferred to later weeks:</w:t>
      </w:r>
      <w:r w:rsidRPr="00051CF3">
        <w:t xml:space="preserve"> the log pipeline/database (Week 2), behaviour analysis (Week 3), deception engine (Week 4), dashboard and response (Week 5).</w:t>
      </w:r>
    </w:p>
    <w:p w:rsidR="00C90466" w:rsidRPr="00051CF3" w:rsidRDefault="001D245C">
      <w:r w:rsidRPr="00051CF3">
        <w:br w:type="page"/>
      </w:r>
    </w:p>
    <w:p w:rsidR="00C90466" w:rsidRPr="00051CF3" w:rsidRDefault="001D245C">
      <w:pPr>
        <w:pStyle w:val="Heading1"/>
        <w:rPr>
          <w:color w:val="auto"/>
        </w:rPr>
      </w:pPr>
      <w:bookmarkStart w:id="14" w:name="_Toc231921244"/>
      <w:r w:rsidRPr="00051CF3">
        <w:rPr>
          <w:color w:val="auto"/>
        </w:rPr>
        <w:lastRenderedPageBreak/>
        <w:t>Week 2 — Detection &amp; Traffic Analysis (Days 8–14)</w:t>
      </w:r>
      <w:bookmarkEnd w:id="14"/>
    </w:p>
    <w:p w:rsidR="00C90466" w:rsidRPr="00051CF3" w:rsidRDefault="001D245C">
      <w:pPr>
        <w:spacing w:after="120" w:line="276" w:lineRule="auto"/>
        <w:jc w:val="both"/>
      </w:pPr>
      <w:r w:rsidRPr="00051CF3">
        <w:t>Week 1 produced honeypots that log to separate JSON fi</w:t>
      </w:r>
      <w:r w:rsidRPr="00051CF3">
        <w:t>les in different formats. Week 2 turns that scattered output into a single, queryable stream of normalized events. It adds live packet inspection, threshold-based detection rules, a Zeek connection-logging layer, a unified event schema, an ingestion pipeli</w:t>
      </w:r>
      <w:r w:rsidRPr="00051CF3">
        <w:t>ne, and the event database that every later layer reads from.</w:t>
      </w:r>
    </w:p>
    <w:p w:rsidR="00C90466" w:rsidRPr="00051CF3" w:rsidRDefault="001D245C">
      <w:pPr>
        <w:pStyle w:val="Heading2"/>
        <w:rPr>
          <w:color w:val="auto"/>
        </w:rPr>
      </w:pPr>
      <w:bookmarkStart w:id="15" w:name="_Toc231921245"/>
      <w:r w:rsidRPr="00051CF3">
        <w:rPr>
          <w:color w:val="auto"/>
        </w:rPr>
        <w:t>2.1 Objectives &amp; Milestones</w:t>
      </w:r>
      <w:bookmarkEnd w:id="15"/>
    </w:p>
    <w:p w:rsidR="00C90466" w:rsidRPr="00051CF3" w:rsidRDefault="001D245C">
      <w:pPr>
        <w:pStyle w:val="ListParagraph"/>
        <w:numPr>
          <w:ilvl w:val="0"/>
          <w:numId w:val="2"/>
        </w:numPr>
        <w:spacing w:after="60" w:line="270" w:lineRule="auto"/>
      </w:pPr>
      <w:r w:rsidRPr="00051CF3">
        <w:t xml:space="preserve">Capture and inspect live packets on the honeypot interface using </w:t>
      </w:r>
      <w:r w:rsidRPr="00051CF3">
        <w:rPr>
          <w:b/>
          <w:bCs/>
        </w:rPr>
        <w:t>Scapy</w:t>
      </w:r>
      <w:r w:rsidRPr="00051CF3">
        <w:t>.</w:t>
      </w:r>
    </w:p>
    <w:p w:rsidR="00C90466" w:rsidRPr="00051CF3" w:rsidRDefault="001D245C">
      <w:pPr>
        <w:pStyle w:val="ListParagraph"/>
        <w:numPr>
          <w:ilvl w:val="0"/>
          <w:numId w:val="2"/>
        </w:numPr>
        <w:spacing w:after="60" w:line="270" w:lineRule="auto"/>
      </w:pPr>
      <w:r w:rsidRPr="00051CF3">
        <w:t xml:space="preserve">Implement </w:t>
      </w:r>
      <w:r w:rsidRPr="00051CF3">
        <w:rPr>
          <w:b/>
          <w:bCs/>
        </w:rPr>
        <w:t>threshold detection</w:t>
      </w:r>
      <w:r w:rsidRPr="00051CF3">
        <w:t xml:space="preserve"> for port scanning, brute-force, and protocol anomalies.</w:t>
      </w:r>
    </w:p>
    <w:p w:rsidR="00C90466" w:rsidRPr="00051CF3" w:rsidRDefault="001D245C">
      <w:pPr>
        <w:pStyle w:val="ListParagraph"/>
        <w:numPr>
          <w:ilvl w:val="0"/>
          <w:numId w:val="2"/>
        </w:numPr>
        <w:spacing w:after="60" w:line="270" w:lineRule="auto"/>
      </w:pPr>
      <w:r w:rsidRPr="00051CF3">
        <w:t>Define a</w:t>
      </w:r>
      <w:r w:rsidRPr="00051CF3">
        <w:t xml:space="preserve"> standardized </w:t>
      </w:r>
      <w:r w:rsidRPr="00051CF3">
        <w:rPr>
          <w:b/>
          <w:bCs/>
        </w:rPr>
        <w:t>AlertEvent JSON schema</w:t>
      </w:r>
      <w:r w:rsidRPr="00051CF3">
        <w:t xml:space="preserve"> for all downstream processing.</w:t>
      </w:r>
    </w:p>
    <w:p w:rsidR="00C90466" w:rsidRPr="00051CF3" w:rsidRDefault="001D245C">
      <w:pPr>
        <w:pStyle w:val="ListParagraph"/>
        <w:numPr>
          <w:ilvl w:val="0"/>
          <w:numId w:val="2"/>
        </w:numPr>
        <w:spacing w:after="60" w:line="270" w:lineRule="auto"/>
      </w:pPr>
      <w:r w:rsidRPr="00051CF3">
        <w:t xml:space="preserve">Deploy </w:t>
      </w:r>
      <w:r w:rsidRPr="00051CF3">
        <w:rPr>
          <w:b/>
          <w:bCs/>
        </w:rPr>
        <w:t>Zeek</w:t>
      </w:r>
      <w:r w:rsidRPr="00051CF3">
        <w:t xml:space="preserve"> for full connection-level network logging (conn/http/ssh/dns).</w:t>
      </w:r>
    </w:p>
    <w:p w:rsidR="00C90466" w:rsidRPr="00051CF3" w:rsidRDefault="001D245C">
      <w:pPr>
        <w:pStyle w:val="ListParagraph"/>
        <w:numPr>
          <w:ilvl w:val="0"/>
          <w:numId w:val="2"/>
        </w:numPr>
        <w:spacing w:after="60" w:line="270" w:lineRule="auto"/>
      </w:pPr>
      <w:r w:rsidRPr="00051CF3">
        <w:t xml:space="preserve">Build the </w:t>
      </w:r>
      <w:r w:rsidRPr="00051CF3">
        <w:rPr>
          <w:b/>
          <w:bCs/>
        </w:rPr>
        <w:t>ingestion pipeline</w:t>
      </w:r>
      <w:r w:rsidRPr="00051CF3">
        <w:t xml:space="preserve"> that collects every source, normalizes it, and writes to the </w:t>
      </w:r>
      <w:r w:rsidRPr="00051CF3">
        <w:rPr>
          <w:b/>
          <w:bCs/>
        </w:rPr>
        <w:t>event database</w:t>
      </w:r>
      <w:r w:rsidRPr="00051CF3">
        <w:t xml:space="preserve"> with pro</w:t>
      </w:r>
      <w:r w:rsidRPr="00051CF3">
        <w:t>per indexing.</w:t>
      </w:r>
    </w:p>
    <w:p w:rsidR="00C90466" w:rsidRPr="00051CF3" w:rsidRDefault="001D245C">
      <w:pPr>
        <w:spacing w:after="120" w:line="276" w:lineRule="auto"/>
        <w:jc w:val="both"/>
      </w:pPr>
      <w:r w:rsidRPr="00051CF3">
        <w:rPr>
          <w:b/>
          <w:bCs/>
        </w:rPr>
        <w:t>Milestone:</w:t>
      </w:r>
      <w:r w:rsidRPr="00051CF3">
        <w:t xml:space="preserve"> a probe against any honeypot produces a normalized event in the database within seconds, queryable by source IP, time, and attack type, with port scans and brute-force detected in under 5 seconds.</w:t>
      </w:r>
    </w:p>
    <w:p w:rsidR="00C90466" w:rsidRPr="00051CF3" w:rsidRDefault="001D245C">
      <w:pPr>
        <w:pStyle w:val="Heading2"/>
        <w:rPr>
          <w:color w:val="auto"/>
        </w:rPr>
      </w:pPr>
      <w:bookmarkStart w:id="16" w:name="_Toc231921246"/>
      <w:r w:rsidRPr="00051CF3">
        <w:rPr>
          <w:color w:val="auto"/>
        </w:rPr>
        <w:t>2.2 Architecture Changes</w:t>
      </w:r>
      <w:bookmarkEnd w:id="16"/>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pStyle w:val="ListParagraph"/>
        <w:numPr>
          <w:ilvl w:val="0"/>
          <w:numId w:val="2"/>
        </w:numPr>
        <w:spacing w:after="60" w:line="270" w:lineRule="auto"/>
      </w:pPr>
      <w:r w:rsidRPr="00051CF3">
        <w:rPr>
          <w:b/>
          <w:bCs/>
        </w:rPr>
        <w:t>New service — packet monitor:</w:t>
      </w:r>
      <w:r w:rsidRPr="00051CF3">
        <w:t xml:space="preserve"> a Scapy-based sniffer (`packet_monitor.py`) running on the host/honeypot interface, emitting custom alert events.</w:t>
      </w:r>
    </w:p>
    <w:p w:rsidR="00C90466" w:rsidRPr="00051CF3" w:rsidRDefault="001D245C">
      <w:pPr>
        <w:pStyle w:val="ListParagraph"/>
        <w:numPr>
          <w:ilvl w:val="0"/>
          <w:numId w:val="2"/>
        </w:numPr>
        <w:spacing w:after="60" w:line="270" w:lineRule="auto"/>
      </w:pPr>
      <w:r w:rsidRPr="00051CF3">
        <w:rPr>
          <w:b/>
          <w:bCs/>
        </w:rPr>
        <w:t>New service — Zeek:</w:t>
      </w:r>
      <w:r w:rsidRPr="00051CF3">
        <w:t xml:space="preserve"> connection-level IDS producing JSON logs that enrich events with flow metadata.</w:t>
      </w:r>
    </w:p>
    <w:p w:rsidR="00C90466" w:rsidRPr="00051CF3" w:rsidRDefault="001D245C">
      <w:pPr>
        <w:pStyle w:val="ListParagraph"/>
        <w:numPr>
          <w:ilvl w:val="0"/>
          <w:numId w:val="2"/>
        </w:numPr>
        <w:spacing w:after="60" w:line="270" w:lineRule="auto"/>
      </w:pPr>
      <w:r w:rsidRPr="00051CF3">
        <w:rPr>
          <w:b/>
          <w:bCs/>
        </w:rPr>
        <w:t>New service — log pipeline:</w:t>
      </w:r>
      <w:r w:rsidRPr="00051CF3">
        <w:t xml:space="preserve"> a collector/normalizer (custom Python collector, or Filebeat→Logstash) that reads every honeypot's JSON and the packet alerts, maps them into the u</w:t>
      </w:r>
      <w:r w:rsidRPr="00051CF3">
        <w:t>nified schema, and inserts them into the database.</w:t>
      </w:r>
    </w:p>
    <w:p w:rsidR="00C90466" w:rsidRPr="00051CF3" w:rsidRDefault="001D245C">
      <w:pPr>
        <w:pStyle w:val="ListParagraph"/>
        <w:numPr>
          <w:ilvl w:val="0"/>
          <w:numId w:val="2"/>
        </w:numPr>
        <w:spacing w:after="60" w:line="270" w:lineRule="auto"/>
      </w:pPr>
      <w:r w:rsidRPr="00051CF3">
        <w:rPr>
          <w:b/>
          <w:bCs/>
        </w:rPr>
        <w:t>New service — event database:</w:t>
      </w:r>
      <w:r w:rsidRPr="00051CF3">
        <w:t xml:space="preserve"> MongoDB (or SQLite for a lighter footprint) on the internal `elk-net`, holding all normalized events.</w:t>
      </w:r>
    </w:p>
    <w:p w:rsidR="00C90466" w:rsidRPr="00051CF3" w:rsidRDefault="001D245C">
      <w:pPr>
        <w:spacing w:after="120" w:line="276" w:lineRule="auto"/>
        <w:jc w:val="both"/>
      </w:pPr>
      <w:r w:rsidRPr="00051CF3">
        <w:t xml:space="preserve">The log shippers and database live on the </w:t>
      </w:r>
      <w:r w:rsidRPr="00051CF3">
        <w:rPr>
          <w:b/>
          <w:bCs/>
        </w:rPr>
        <w:t>internal</w:t>
      </w:r>
      <w:r w:rsidRPr="00051CF3">
        <w:t xml:space="preserve"> `elk-net`, consistent </w:t>
      </w:r>
      <w:r w:rsidRPr="00051CF3">
        <w:t>with Week 1's isolation rule: attacker-facing honeypots write to bind-mounted files which the internal collector reads; the database is never exposed to `honeypot-net`.</w:t>
      </w:r>
    </w:p>
    <w:p w:rsidR="00C90466" w:rsidRPr="00051CF3" w:rsidRDefault="001D245C">
      <w:pPr>
        <w:pStyle w:val="Heading2"/>
        <w:rPr>
          <w:color w:val="auto"/>
        </w:rPr>
      </w:pPr>
      <w:bookmarkStart w:id="17" w:name="_Toc231921247"/>
      <w:r w:rsidRPr="00051CF3">
        <w:rPr>
          <w:color w:val="auto"/>
        </w:rPr>
        <w:t>2.3 Detection Logic</w:t>
      </w:r>
      <w:bookmarkEnd w:id="17"/>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spacing w:after="120" w:line="276" w:lineRule="auto"/>
        <w:jc w:val="both"/>
      </w:pPr>
      <w:r w:rsidRPr="00051CF3">
        <w:t>The Scapy monitor maintains short rolling windows per</w:t>
      </w:r>
      <w:r w:rsidRPr="00051CF3">
        <w:t xml:space="preserve"> source IP and raises an alert when a threshold is crossed. The design targets the three highest-signal behaviours: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60"/>
        <w:gridCol w:w="2400"/>
      </w:tblGrid>
      <w:tr w:rsidR="00051CF3" w:rsidRPr="00051CF3">
        <w:tblPrEx>
          <w:tblCellMar>
            <w:top w:w="0" w:type="dxa"/>
            <w:bottom w:w="0" w:type="dxa"/>
          </w:tblCellMar>
        </w:tblPrEx>
        <w:trPr>
          <w:tblHeader/>
        </w:trPr>
        <w:tc>
          <w:tcPr>
            <w:tcW w:w="19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Detection</w:t>
            </w:r>
          </w:p>
        </w:tc>
        <w:tc>
          <w:tcPr>
            <w:tcW w:w="50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Rule (default threshold)</w:t>
            </w:r>
          </w:p>
        </w:tc>
        <w:tc>
          <w:tcPr>
            <w:tcW w:w="24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Attack type emitted</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Port scan</w:t>
            </w:r>
          </w:p>
        </w:tc>
        <w:tc>
          <w:tcPr>
            <w:tcW w:w="50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&gt; 10 distinct destination ports from one source in 5 s</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port_scan</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Brute-force</w:t>
            </w:r>
          </w:p>
        </w:tc>
        <w:tc>
          <w:tcPr>
            <w:tcW w:w="50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&gt; 5 failed logins from one source in 60 s</w:t>
            </w:r>
          </w:p>
        </w:tc>
        <w:tc>
          <w:tcPr>
            <w:tcW w:w="2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brute_force</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Protocol anomaly</w:t>
            </w:r>
          </w:p>
        </w:tc>
        <w:tc>
          <w:tcPr>
            <w:tcW w:w="50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malformed/unexpected flags or payloads for the port</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protocol_anomaly</w:t>
            </w:r>
          </w:p>
        </w:tc>
      </w:tr>
    </w:tbl>
    <w:p w:rsidR="00C90466" w:rsidRPr="00051CF3" w:rsidRDefault="00C90466">
      <w:pPr>
        <w:spacing w:after="80"/>
      </w:pPr>
    </w:p>
    <w:p w:rsidR="00C90466" w:rsidRPr="00051CF3" w:rsidRDefault="001D245C">
      <w:pPr>
        <w:spacing w:after="120" w:line="276" w:lineRule="auto"/>
        <w:jc w:val="both"/>
      </w:pPr>
      <w:r w:rsidRPr="00051CF3">
        <w:lastRenderedPageBreak/>
        <w:t>Reference implementation of the detector core:</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from collections import defaultdict, deque</w:t>
      </w:r>
    </w:p>
    <w:p w:rsidR="00C90466" w:rsidRPr="00051CF3" w:rsidRDefault="001D245C">
      <w:pPr>
        <w:shd w:val="clear" w:color="auto" w:fill="F2F3F5"/>
        <w:ind w:left="160" w:right="160"/>
      </w:pPr>
      <w:r w:rsidRPr="00051CF3">
        <w:rPr>
          <w:rFonts w:ascii="Consolas" w:eastAsia="Consolas" w:hAnsi="Consolas" w:cs="Consolas"/>
          <w:sz w:val="17"/>
          <w:szCs w:val="17"/>
        </w:rPr>
        <w:t>from scapy.all import sniff, IP, TCP</w:t>
      </w:r>
    </w:p>
    <w:p w:rsidR="00C90466" w:rsidRPr="00051CF3" w:rsidRDefault="001D245C">
      <w:pPr>
        <w:shd w:val="clear" w:color="auto" w:fill="F2F3F5"/>
        <w:ind w:left="160" w:right="160"/>
      </w:pPr>
      <w:r w:rsidRPr="00051CF3">
        <w:rPr>
          <w:rFonts w:ascii="Consolas" w:eastAsia="Consolas" w:hAnsi="Consolas" w:cs="Consolas"/>
          <w:sz w:val="17"/>
          <w:szCs w:val="17"/>
        </w:rPr>
        <w:t>import time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PORT_SCAN_PORTS = 10</w:t>
      </w:r>
    </w:p>
    <w:p w:rsidR="00C90466" w:rsidRPr="00051CF3" w:rsidRDefault="001D245C">
      <w:pPr>
        <w:shd w:val="clear" w:color="auto" w:fill="F2F3F5"/>
        <w:ind w:left="160" w:right="160"/>
      </w:pPr>
      <w:r w:rsidRPr="00051CF3">
        <w:rPr>
          <w:rFonts w:ascii="Consolas" w:eastAsia="Consolas" w:hAnsi="Consolas" w:cs="Consolas"/>
          <w:sz w:val="17"/>
          <w:szCs w:val="17"/>
        </w:rPr>
        <w:t>PORT_SCAN_WINDOW = 5          # seconds</w:t>
      </w:r>
    </w:p>
    <w:p w:rsidR="00C90466" w:rsidRPr="00051CF3" w:rsidRDefault="001D245C">
      <w:pPr>
        <w:shd w:val="clear" w:color="auto" w:fill="F2F3F5"/>
        <w:ind w:left="160" w:right="160"/>
      </w:pPr>
      <w:r w:rsidRPr="00051CF3">
        <w:rPr>
          <w:rFonts w:ascii="Consolas" w:eastAsia="Consolas" w:hAnsi="Consolas" w:cs="Consolas"/>
          <w:sz w:val="17"/>
          <w:szCs w:val="17"/>
        </w:rPr>
        <w:t>ports_seen = defaultdict(lambda: deque())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def inspect(pkt):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if not pkt.haslayer(IP) or not pkt.haslayer(TCP):</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return</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src = pkt[IP].src</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dport = pkt[TCP].dport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now = time.time()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dq = ports_seen[src]</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dq.append((now, dport))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while dq and now - dq[0][0] &gt; PORT_SCAN_WINDOW:</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dq.popleft()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distinct = len({p for _, p in dq})</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if distinct &gt;</w:t>
      </w:r>
      <w:r w:rsidRPr="00051CF3">
        <w:rPr>
          <w:rFonts w:ascii="Consolas" w:eastAsia="Consolas" w:hAnsi="Consolas" w:cs="Consolas"/>
          <w:sz w:val="17"/>
          <w:szCs w:val="17"/>
        </w:rPr>
        <w:t xml:space="preserve"> PORT_SCAN_PORTS: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emit_alert(src_ip=src, dst_port=dport,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attack_type="port_scan", severity="medium",</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honeypot_source="packet_monitor")</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sniff(iface="eth0", prn=inspect, store=False)</w:t>
      </w:r>
    </w:p>
    <w:p w:rsidR="00C90466" w:rsidRPr="00051CF3" w:rsidRDefault="001D245C">
      <w:pPr>
        <w:spacing w:before="40" w:after="140"/>
      </w:pPr>
      <w:r w:rsidRPr="00051CF3">
        <w:rPr>
          <w:i/>
          <w:iCs/>
          <w:sz w:val="17"/>
          <w:szCs w:val="17"/>
        </w:rPr>
        <w:t>Figure 2.1 — packet_monitor</w:t>
      </w:r>
      <w:r w:rsidRPr="00051CF3">
        <w:rPr>
          <w:i/>
          <w:iCs/>
          <w:sz w:val="17"/>
          <w:szCs w:val="17"/>
        </w:rPr>
        <w:t>.py: rolling-window port-scan detection (brute-force/anomaly rules follow the same pattern).</w:t>
      </w:r>
    </w:p>
    <w:p w:rsidR="00C90466" w:rsidRPr="00051CF3" w:rsidRDefault="001D245C">
      <w:pPr>
        <w:pStyle w:val="Heading2"/>
        <w:rPr>
          <w:color w:val="auto"/>
        </w:rPr>
      </w:pPr>
      <w:bookmarkStart w:id="18" w:name="_Toc231921248"/>
      <w:r w:rsidRPr="00051CF3">
        <w:rPr>
          <w:color w:val="auto"/>
        </w:rPr>
        <w:t>2.4 Severity &amp; Initial Scoring</w:t>
      </w:r>
      <w:bookmarkEnd w:id="18"/>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spacing w:after="120" w:line="276" w:lineRule="auto"/>
        <w:jc w:val="both"/>
      </w:pPr>
      <w:r w:rsidRPr="00051CF3">
        <w:t xml:space="preserve">Week 2 assigns a </w:t>
      </w:r>
      <w:r w:rsidRPr="00051CF3">
        <w:rPr>
          <w:b/>
          <w:bCs/>
        </w:rPr>
        <w:t>first-pass severity</w:t>
      </w:r>
      <w:r w:rsidRPr="00051CF3">
        <w:t xml:space="preserve"> to each event (low/medium/high) from the detection rule and the service targeted.</w:t>
      </w:r>
      <w:r w:rsidRPr="00051CF3">
        <w:t xml:space="preserve"> This is intentionally simple: it triages events for storage and later display. The richer </w:t>
      </w:r>
      <w:r w:rsidRPr="00051CF3">
        <w:rPr>
          <w:b/>
          <w:bCs/>
        </w:rPr>
        <w:t>composite threat score</w:t>
      </w:r>
      <w:r w:rsidRPr="00051CF3">
        <w:t xml:space="preserve"> that drives response is computed in Week 3 from full session behaviour, not from a single packet.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0"/>
        <w:gridCol w:w="3680"/>
      </w:tblGrid>
      <w:tr w:rsidR="00051CF3" w:rsidRPr="00051CF3">
        <w:tblPrEx>
          <w:tblCellMar>
            <w:top w:w="0" w:type="dxa"/>
            <w:bottom w:w="0" w:type="dxa"/>
          </w:tblCellMar>
        </w:tblPrEx>
        <w:trPr>
          <w:tblHeader/>
        </w:trPr>
        <w:tc>
          <w:tcPr>
            <w:tcW w:w="568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Signal</w:t>
            </w:r>
          </w:p>
        </w:tc>
        <w:tc>
          <w:tcPr>
            <w:tcW w:w="368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Severity contribution</w:t>
            </w:r>
          </w:p>
        </w:tc>
      </w:tr>
      <w:tr w:rsidR="00051CF3" w:rsidRPr="00051CF3">
        <w:tblPrEx>
          <w:tblCellMar>
            <w:top w:w="0" w:type="dxa"/>
            <w:bottom w:w="0" w:type="dxa"/>
          </w:tblCellMar>
        </w:tblPrEx>
        <w:tc>
          <w:tcPr>
            <w:tcW w:w="568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Single connection / probe</w:t>
            </w:r>
          </w:p>
        </w:tc>
        <w:tc>
          <w:tcPr>
            <w:tcW w:w="368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low</w:t>
            </w:r>
          </w:p>
        </w:tc>
      </w:tr>
      <w:tr w:rsidR="00051CF3" w:rsidRPr="00051CF3">
        <w:tblPrEx>
          <w:tblCellMar>
            <w:top w:w="0" w:type="dxa"/>
            <w:bottom w:w="0" w:type="dxa"/>
          </w:tblCellMar>
        </w:tblPrEx>
        <w:tc>
          <w:tcPr>
            <w:tcW w:w="568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Port scan, repeated failed logins</w:t>
            </w:r>
          </w:p>
        </w:tc>
        <w:tc>
          <w:tcPr>
            <w:tcW w:w="368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medium</w:t>
            </w:r>
          </w:p>
        </w:tc>
      </w:tr>
      <w:tr w:rsidR="00051CF3" w:rsidRPr="00051CF3">
        <w:tblPrEx>
          <w:tblCellMar>
            <w:top w:w="0" w:type="dxa"/>
            <w:bottom w:w="0" w:type="dxa"/>
          </w:tblCellMar>
        </w:tblPrEx>
        <w:tc>
          <w:tcPr>
            <w:tcW w:w="568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Successful login + command execution, malware upload</w:t>
            </w:r>
          </w:p>
        </w:tc>
        <w:tc>
          <w:tcPr>
            <w:tcW w:w="368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high</w:t>
            </w:r>
          </w:p>
        </w:tc>
      </w:tr>
    </w:tbl>
    <w:p w:rsidR="00C90466" w:rsidRPr="00051CF3" w:rsidRDefault="001D245C">
      <w:pPr>
        <w:pStyle w:val="Heading2"/>
        <w:rPr>
          <w:color w:val="auto"/>
        </w:rPr>
      </w:pPr>
      <w:bookmarkStart w:id="19" w:name="_Toc231921249"/>
      <w:r w:rsidRPr="00051CF3">
        <w:rPr>
          <w:color w:val="auto"/>
        </w:rPr>
        <w:t>2.5 Data Collection Pipeline</w:t>
      </w:r>
      <w:bookmarkEnd w:id="19"/>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spacing w:after="120" w:line="276" w:lineRule="auto"/>
        <w:jc w:val="both"/>
      </w:pPr>
      <w:r w:rsidRPr="00051CF3">
        <w:t>The pipeline moves raw, heterogeneous logs to uniform records in four stages.</w:t>
      </w:r>
    </w:p>
    <w:p w:rsidR="00C90466" w:rsidRPr="00051CF3" w:rsidRDefault="001D245C">
      <w:pPr>
        <w:pStyle w:val="ListParagraph"/>
        <w:numPr>
          <w:ilvl w:val="0"/>
          <w:numId w:val="3"/>
        </w:numPr>
        <w:spacing w:after="60" w:line="270" w:lineRule="auto"/>
      </w:pPr>
      <w:r w:rsidRPr="00051CF3">
        <w:rPr>
          <w:b/>
          <w:bCs/>
        </w:rPr>
        <w:t>Collect</w:t>
      </w:r>
      <w:r w:rsidRPr="00051CF3">
        <w:t xml:space="preserve"> — read each source: Cowrie `cowrie.json`, Dionaea `dionaea.json`, OpenCanary `opencanary.log`, Galah `galah.json`, Zeek logs, and the packet monitor's alerts.</w:t>
      </w:r>
    </w:p>
    <w:p w:rsidR="00C90466" w:rsidRPr="00051CF3" w:rsidRDefault="001D245C">
      <w:pPr>
        <w:pStyle w:val="ListParagraph"/>
        <w:numPr>
          <w:ilvl w:val="0"/>
          <w:numId w:val="3"/>
        </w:numPr>
        <w:spacing w:after="60" w:line="270" w:lineRule="auto"/>
      </w:pPr>
      <w:r w:rsidRPr="00051CF3">
        <w:rPr>
          <w:b/>
          <w:bCs/>
        </w:rPr>
        <w:t>Parse</w:t>
      </w:r>
      <w:r w:rsidRPr="00051CF3">
        <w:t xml:space="preserve"> — load each line as JSON; tolerate partial/streamed files by tailing.</w:t>
      </w:r>
    </w:p>
    <w:p w:rsidR="00C90466" w:rsidRPr="00051CF3" w:rsidRDefault="001D245C">
      <w:pPr>
        <w:pStyle w:val="ListParagraph"/>
        <w:numPr>
          <w:ilvl w:val="0"/>
          <w:numId w:val="3"/>
        </w:numPr>
        <w:spacing w:after="60" w:line="270" w:lineRule="auto"/>
      </w:pPr>
      <w:r w:rsidRPr="00051CF3">
        <w:rPr>
          <w:b/>
          <w:bCs/>
        </w:rPr>
        <w:t>Normalize</w:t>
      </w:r>
      <w:r w:rsidRPr="00051CF3">
        <w:t xml:space="preserve"> — m</w:t>
      </w:r>
      <w:r w:rsidRPr="00051CF3">
        <w:t>ap every source's fields onto the single AlertEvent schema.</w:t>
      </w:r>
    </w:p>
    <w:p w:rsidR="00C90466" w:rsidRPr="00051CF3" w:rsidRDefault="001D245C">
      <w:pPr>
        <w:pStyle w:val="ListParagraph"/>
        <w:numPr>
          <w:ilvl w:val="0"/>
          <w:numId w:val="3"/>
        </w:numPr>
        <w:spacing w:after="60" w:line="270" w:lineRule="auto"/>
      </w:pPr>
      <w:r w:rsidRPr="00051CF3">
        <w:rPr>
          <w:b/>
          <w:bCs/>
        </w:rPr>
        <w:t>Store</w:t>
      </w:r>
      <w:r w:rsidRPr="00051CF3">
        <w:t xml:space="preserve"> — insert into the event database with indexes on `src_ip` and `timestamp`.</w:t>
      </w:r>
    </w:p>
    <w:p w:rsidR="00C90466" w:rsidRPr="00051CF3" w:rsidRDefault="001D245C">
      <w:pPr>
        <w:pStyle w:val="Heading3"/>
        <w:rPr>
          <w:color w:val="auto"/>
        </w:rPr>
      </w:pPr>
      <w:r w:rsidRPr="00051CF3">
        <w:rPr>
          <w:color w:val="auto"/>
        </w:rPr>
        <w:t>Unified AlertEvent schema</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lastRenderedPageBreak/>
        <w: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"timestamp":       "2025-06-09T10:15:32Z",   # ISO 8601, UTC</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"src_ip":          "</w:t>
      </w:r>
      <w:r w:rsidRPr="00051CF3">
        <w:rPr>
          <w:rFonts w:ascii="Consolas" w:eastAsia="Consolas" w:hAnsi="Consolas" w:cs="Consolas"/>
          <w:sz w:val="17"/>
          <w:szCs w:val="17"/>
        </w:rPr>
        <w:t>203.0.113.45",</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"dst_port":        22,</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"protocol":        "ssh",</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"service":         "cowrie",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"attack_type":     "brute_force",            # or port_scan, anomaly, login, etc.</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"severity":        "medium",                  # low | medium | high</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r w:rsidRPr="00051CF3">
        <w:rPr>
          <w:rFonts w:ascii="Consolas" w:eastAsia="Consolas" w:hAnsi="Consolas" w:cs="Consolas"/>
          <w:sz w:val="17"/>
          <w:szCs w:val="17"/>
        </w:rPr>
        <w:t>honeypot_source": "cowrie",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"session_id":      "a1b2c3d4",</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"request_data":    { "username": "root", "password": "123456"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"raw_payload":     "..."                      # original event for forensics</w:t>
      </w:r>
    </w:p>
    <w:p w:rsidR="00C90466" w:rsidRPr="00051CF3" w:rsidRDefault="001D245C">
      <w:pPr>
        <w:shd w:val="clear" w:color="auto" w:fill="F2F3F5"/>
        <w:ind w:left="160" w:right="160"/>
      </w:pPr>
      <w:r w:rsidRPr="00051CF3">
        <w:rPr>
          <w:rFonts w:ascii="Consolas" w:eastAsia="Consolas" w:hAnsi="Consolas" w:cs="Consolas"/>
          <w:sz w:val="17"/>
          <w:szCs w:val="17"/>
        </w:rPr>
        <w:t>}</w:t>
      </w:r>
    </w:p>
    <w:p w:rsidR="00C90466" w:rsidRPr="00051CF3" w:rsidRDefault="001D245C">
      <w:pPr>
        <w:spacing w:before="40" w:after="140"/>
      </w:pPr>
      <w:r w:rsidRPr="00051CF3">
        <w:rPr>
          <w:i/>
          <w:iCs/>
          <w:sz w:val="17"/>
          <w:szCs w:val="17"/>
        </w:rPr>
        <w:t>Figure 2.2 — the AlertEvent schema every source</w:t>
      </w:r>
      <w:r w:rsidRPr="00051CF3">
        <w:rPr>
          <w:i/>
          <w:iCs/>
          <w:sz w:val="17"/>
          <w:szCs w:val="17"/>
        </w:rPr>
        <w:t xml:space="preserve"> is normalized into.</w:t>
      </w:r>
    </w:p>
    <w:p w:rsidR="00C90466" w:rsidRPr="00051CF3" w:rsidRDefault="001D245C">
      <w:pPr>
        <w:pStyle w:val="Heading3"/>
        <w:rPr>
          <w:color w:val="auto"/>
        </w:rPr>
      </w:pPr>
      <w:r w:rsidRPr="00051CF3">
        <w:rPr>
          <w:color w:val="auto"/>
        </w:rPr>
        <w:t>Source-specific normalization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051CF3" w:rsidRPr="00051CF3">
        <w:tblPrEx>
          <w:tblCellMar>
            <w:top w:w="0" w:type="dxa"/>
            <w:bottom w:w="0" w:type="dxa"/>
          </w:tblCellMar>
        </w:tblPrEx>
        <w:trPr>
          <w:tblHeader/>
        </w:trPr>
        <w:tc>
          <w:tcPr>
            <w:tcW w:w="17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Source</w:t>
            </w:r>
          </w:p>
        </w:tc>
        <w:tc>
          <w:tcPr>
            <w:tcW w:w="76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Mapping into AlertEvent</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Cowrie</w:t>
            </w:r>
          </w:p>
        </w:tc>
        <w:tc>
          <w:tcPr>
            <w:tcW w:w="76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eventid → attack_type; src_ip→src_ip; username/password → request_data; session → session_id.</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Dionaea</w:t>
            </w:r>
          </w:p>
        </w:tc>
        <w:tc>
          <w:tcPr>
            <w:tcW w:w="76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remote_host → src_ip; connection.transport/protocol → protocol; captured payload hash → request_data.</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OpenCanary</w:t>
            </w:r>
          </w:p>
        </w:tc>
        <w:tc>
          <w:tcPr>
            <w:tcW w:w="76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src_host → src_ip; dst_port → dst_port; numeric logtype → protocol/service; logdata (creds/queries) → request_data.</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Galah</w:t>
            </w:r>
          </w:p>
        </w:tc>
        <w:tc>
          <w:tcPr>
            <w:tcW w:w="76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srcIP → src_ip; protocol=http, service=galah-web; request {method,path,headers,body} + LLM response → request_data.</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Zeek</w:t>
            </w:r>
          </w:p>
        </w:tc>
        <w:tc>
          <w:tcPr>
            <w:tcW w:w="76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id.orig_h → src_ip; id.resp_p → dst_port; service → protocol; conn metadata enriches the event.</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Packet monitor</w:t>
            </w:r>
          </w:p>
        </w:tc>
        <w:tc>
          <w:tcPr>
            <w:tcW w:w="76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already emits near-schema events; pass through with severity from the rule.</w:t>
            </w:r>
          </w:p>
        </w:tc>
      </w:tr>
    </w:tbl>
    <w:p w:rsidR="00C90466" w:rsidRPr="00051CF3" w:rsidRDefault="00C90466">
      <w:pPr>
        <w:spacing w:after="80"/>
      </w:pPr>
    </w:p>
    <w:p w:rsidR="00C90466" w:rsidRPr="00051CF3" w:rsidRDefault="001D245C">
      <w:pPr>
        <w:spacing w:after="120" w:line="276" w:lineRule="auto"/>
        <w:jc w:val="both"/>
      </w:pPr>
      <w:r w:rsidRPr="00051CF3">
        <w:t>Reference normalizer (Cowrie example) and insert:</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def normalize_cowrie(line):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e = json.loads(line)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return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"timestamp":       e["timestamp"],</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"src_ip"</w:t>
      </w:r>
      <w:r w:rsidRPr="00051CF3">
        <w:rPr>
          <w:rFonts w:ascii="Consolas" w:eastAsia="Consolas" w:hAnsi="Consolas" w:cs="Consolas"/>
          <w:sz w:val="17"/>
          <w:szCs w:val="17"/>
        </w:rPr>
        <w:t>:          e.get("src_ip"),</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"dst_port":        e.get("dst_port", 22),</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"protocol":        "ssh",</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"service":         "cowrie",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"attack_type":     e["eventid"].split(".")[1],   # login, command,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"severity"</w:t>
      </w:r>
      <w:r w:rsidRPr="00051CF3">
        <w:rPr>
          <w:rFonts w:ascii="Consolas" w:eastAsia="Consolas" w:hAnsi="Consolas" w:cs="Consolas"/>
          <w:sz w:val="17"/>
          <w:szCs w:val="17"/>
        </w:rPr>
        <w:t>:        severity_for(e),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"honeypot_source": "cowrie",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"session_id":      e.get("session"),</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"request_data":    {k: e[k] for k in ("username","password","input") if k in 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"raw_payload":     line.strip(),</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db.events.insert_one(normalize_cowrie(line))</w:t>
      </w:r>
    </w:p>
    <w:p w:rsidR="00C90466" w:rsidRPr="00051CF3" w:rsidRDefault="001D245C">
      <w:pPr>
        <w:spacing w:before="40" w:after="140"/>
      </w:pPr>
      <w:r w:rsidRPr="00051CF3">
        <w:rPr>
          <w:i/>
          <w:iCs/>
          <w:sz w:val="17"/>
          <w:szCs w:val="17"/>
        </w:rPr>
        <w:t>Figure 2.3 — normalizing a Cowrie event and inserting it.</w:t>
      </w:r>
    </w:p>
    <w:p w:rsidR="00C90466" w:rsidRPr="00051CF3" w:rsidRDefault="001D245C">
      <w:pPr>
        <w:pStyle w:val="Heading2"/>
        <w:rPr>
          <w:color w:val="auto"/>
        </w:rPr>
      </w:pPr>
      <w:bookmarkStart w:id="20" w:name="_Toc231921250"/>
      <w:r w:rsidRPr="00051CF3">
        <w:rPr>
          <w:color w:val="auto"/>
        </w:rPr>
        <w:t>2.6 Database Implementation</w:t>
      </w:r>
      <w:bookmarkEnd w:id="20"/>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spacing w:after="120" w:line="276" w:lineRule="auto"/>
        <w:jc w:val="both"/>
      </w:pPr>
      <w:r w:rsidRPr="00051CF3">
        <w:lastRenderedPageBreak/>
        <w:t>The event store is the backbone of the platform. The design supports either MongoDB (document-native, matches t</w:t>
      </w:r>
      <w:r w:rsidRPr="00051CF3">
        <w:t>he JSON events) or SQLite (zero-dependency, fine for a single host). Both expose the same logical model.</w:t>
      </w:r>
    </w:p>
    <w:p w:rsidR="00C90466" w:rsidRPr="00051CF3" w:rsidRDefault="001D245C">
      <w:pPr>
        <w:pStyle w:val="Heading3"/>
        <w:rPr>
          <w:color w:val="auto"/>
        </w:rPr>
      </w:pPr>
      <w:r w:rsidRPr="00051CF3">
        <w:rPr>
          <w:color w:val="auto"/>
        </w:rPr>
        <w:t>Collections / tables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60"/>
        <w:gridCol w:w="3300"/>
      </w:tblGrid>
      <w:tr w:rsidR="00051CF3" w:rsidRPr="00051CF3">
        <w:tblPrEx>
          <w:tblCellMar>
            <w:top w:w="0" w:type="dxa"/>
            <w:bottom w:w="0" w:type="dxa"/>
          </w:tblCellMar>
        </w:tblPrEx>
        <w:trPr>
          <w:tblHeader/>
        </w:trPr>
        <w:tc>
          <w:tcPr>
            <w:tcW w:w="17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Store</w:t>
            </w:r>
          </w:p>
        </w:tc>
        <w:tc>
          <w:tcPr>
            <w:tcW w:w="43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Holds</w:t>
            </w:r>
          </w:p>
        </w:tc>
        <w:tc>
          <w:tcPr>
            <w:tcW w:w="33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Key fields / indexes</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events</w:t>
            </w:r>
          </w:p>
        </w:tc>
        <w:tc>
          <w:tcPr>
            <w:tcW w:w="4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Every normalized AlertEvent.</w:t>
            </w:r>
          </w:p>
        </w:tc>
        <w:tc>
          <w:tcPr>
            <w:tcW w:w="33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index on src_ip, index on timestamp, index on attack_type.</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attackers</w:t>
            </w:r>
          </w:p>
        </w:tc>
        <w:tc>
          <w:tcPr>
            <w:tcW w:w="4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One profile per source IP (populated/enriched in Week 3).</w:t>
            </w:r>
          </w:p>
        </w:tc>
        <w:tc>
          <w:tcPr>
            <w:tcW w:w="33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_id = src_ip; first_seen, last_seen, session count, intent, threat_score.</w:t>
            </w:r>
          </w:p>
        </w:tc>
      </w:tr>
      <w:tr w:rsidR="00051CF3" w:rsidRPr="00051CF3">
        <w:tblPrEx>
          <w:tblCellMar>
            <w:top w:w="0" w:type="dxa"/>
            <w:bottom w:w="0" w:type="dxa"/>
          </w:tblCellMar>
        </w:tblPrEx>
        <w:tc>
          <w:tcPr>
            <w:tcW w:w="1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sessions</w:t>
            </w:r>
          </w:p>
        </w:tc>
        <w:tc>
          <w:tcPr>
            <w:tcW w:w="4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Grouped activity per session_id.</w:t>
            </w:r>
          </w:p>
        </w:tc>
        <w:tc>
          <w:tcPr>
            <w:tcW w:w="33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index on session_id, src_ip; start/end, command list.</w:t>
            </w:r>
          </w:p>
        </w:tc>
      </w:tr>
    </w:tbl>
    <w:p w:rsidR="00C90466" w:rsidRPr="00051CF3" w:rsidRDefault="00C90466">
      <w:pPr>
        <w:spacing w:after="80"/>
      </w:pPr>
    </w:p>
    <w:p w:rsidR="00C90466" w:rsidRPr="00051CF3" w:rsidRDefault="001D245C">
      <w:pPr>
        <w:spacing w:after="120" w:line="276" w:lineRule="auto"/>
        <w:jc w:val="both"/>
      </w:pPr>
      <w:r w:rsidRPr="00051CF3">
        <w:t>MongoDB index creation (run once at pipeline start):</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db.events.create_index("src_ip")</w:t>
      </w:r>
    </w:p>
    <w:p w:rsidR="00C90466" w:rsidRPr="00051CF3" w:rsidRDefault="001D245C">
      <w:pPr>
        <w:shd w:val="clear" w:color="auto" w:fill="F2F3F5"/>
        <w:ind w:left="160" w:right="160"/>
      </w:pPr>
      <w:r w:rsidRPr="00051CF3">
        <w:rPr>
          <w:rFonts w:ascii="Consolas" w:eastAsia="Consolas" w:hAnsi="Consolas" w:cs="Consolas"/>
          <w:sz w:val="17"/>
          <w:szCs w:val="17"/>
        </w:rPr>
        <w:t>db.events.create_index("timestamp")</w:t>
      </w:r>
    </w:p>
    <w:p w:rsidR="00C90466" w:rsidRPr="00051CF3" w:rsidRDefault="001D245C">
      <w:pPr>
        <w:shd w:val="clear" w:color="auto" w:fill="F2F3F5"/>
        <w:ind w:left="160" w:right="160"/>
      </w:pPr>
      <w:r w:rsidRPr="00051CF3">
        <w:rPr>
          <w:rFonts w:ascii="Consolas" w:eastAsia="Consolas" w:hAnsi="Consolas" w:cs="Consolas"/>
          <w:sz w:val="17"/>
          <w:szCs w:val="17"/>
        </w:rPr>
        <w:t>db.events.create_index("attack_type")</w:t>
      </w:r>
    </w:p>
    <w:p w:rsidR="00C90466" w:rsidRPr="00051CF3" w:rsidRDefault="001D245C">
      <w:pPr>
        <w:shd w:val="clear" w:color="auto" w:fill="F2F3F5"/>
        <w:ind w:left="160" w:right="160"/>
      </w:pPr>
      <w:r w:rsidRPr="00051CF3">
        <w:rPr>
          <w:rFonts w:ascii="Consolas" w:eastAsia="Consolas" w:hAnsi="Consolas" w:cs="Consolas"/>
          <w:sz w:val="17"/>
          <w:szCs w:val="17"/>
        </w:rPr>
        <w:t>db.sessions.create_index([("session_id", 1)])</w:t>
      </w:r>
    </w:p>
    <w:p w:rsidR="00C90466" w:rsidRPr="00051CF3" w:rsidRDefault="001D245C">
      <w:pPr>
        <w:spacing w:before="40" w:after="140"/>
      </w:pPr>
      <w:r w:rsidRPr="00051CF3">
        <w:rPr>
          <w:i/>
          <w:iCs/>
          <w:sz w:val="17"/>
          <w:szCs w:val="17"/>
        </w:rPr>
        <w:t>Figure 2.4 — indexes that make IP/time/type querie</w:t>
      </w:r>
      <w:r w:rsidRPr="00051CF3">
        <w:rPr>
          <w:i/>
          <w:iCs/>
          <w:sz w:val="17"/>
          <w:szCs w:val="17"/>
        </w:rPr>
        <w:t>s fast.</w:t>
      </w:r>
    </w:p>
    <w:p w:rsidR="00C90466" w:rsidRPr="00051CF3" w:rsidRDefault="001D245C">
      <w:pPr>
        <w:spacing w:after="120" w:line="276" w:lineRule="auto"/>
        <w:jc w:val="both"/>
      </w:pPr>
      <w:r w:rsidRPr="00051CF3">
        <w:t>Equivalent SQLite schema if the lighter store is chosen:</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CREATE TABLE events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id            INTEGER PRIMARY KEY AUTOINCREMENT,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timestamp     TEXT NOT NULL,</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src_ip        TEXT NOT NULL,</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dst_port      INTEGER,</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protocol      TEXT,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service       TEXT,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attack_type   TEXT,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severity      TEXT,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session_id    TEXT,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request_data  TEXT,        -- JSON string</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raw_payload   TEXT</w:t>
      </w:r>
    </w:p>
    <w:p w:rsidR="00C90466" w:rsidRPr="00051CF3" w:rsidRDefault="001D245C">
      <w:pPr>
        <w:shd w:val="clear" w:color="auto" w:fill="F2F3F5"/>
        <w:ind w:left="160" w:right="160"/>
      </w:pPr>
      <w:r w:rsidRPr="00051CF3">
        <w:rPr>
          <w:rFonts w:ascii="Consolas" w:eastAsia="Consolas" w:hAnsi="Consolas" w:cs="Consolas"/>
          <w:sz w:val="17"/>
          <w:szCs w:val="17"/>
        </w:rPr>
        <w:t>);</w:t>
      </w:r>
    </w:p>
    <w:p w:rsidR="00C90466" w:rsidRPr="00051CF3" w:rsidRDefault="001D245C">
      <w:pPr>
        <w:shd w:val="clear" w:color="auto" w:fill="F2F3F5"/>
        <w:ind w:left="160" w:right="160"/>
      </w:pPr>
      <w:r w:rsidRPr="00051CF3">
        <w:rPr>
          <w:rFonts w:ascii="Consolas" w:eastAsia="Consolas" w:hAnsi="Consolas" w:cs="Consolas"/>
          <w:sz w:val="17"/>
          <w:szCs w:val="17"/>
        </w:rPr>
        <w:t>CREATE INDEX idx_events_src  ON events(src_ip);</w:t>
      </w:r>
    </w:p>
    <w:p w:rsidR="00C90466" w:rsidRPr="00051CF3" w:rsidRDefault="001D245C">
      <w:pPr>
        <w:shd w:val="clear" w:color="auto" w:fill="F2F3F5"/>
        <w:ind w:left="160" w:right="160"/>
      </w:pPr>
      <w:r w:rsidRPr="00051CF3">
        <w:rPr>
          <w:rFonts w:ascii="Consolas" w:eastAsia="Consolas" w:hAnsi="Consolas" w:cs="Consolas"/>
          <w:sz w:val="17"/>
          <w:szCs w:val="17"/>
        </w:rPr>
        <w:t>CREATE INDEX idx_events_time ON events(timestamp);</w:t>
      </w:r>
    </w:p>
    <w:p w:rsidR="00C90466" w:rsidRPr="00051CF3" w:rsidRDefault="001D245C">
      <w:pPr>
        <w:spacing w:before="40" w:after="140"/>
      </w:pPr>
      <w:r w:rsidRPr="00051CF3">
        <w:rPr>
          <w:i/>
          <w:iCs/>
          <w:sz w:val="17"/>
          <w:szCs w:val="17"/>
        </w:rPr>
        <w:t>F</w:t>
      </w:r>
      <w:r w:rsidRPr="00051CF3">
        <w:rPr>
          <w:i/>
          <w:iCs/>
          <w:sz w:val="17"/>
          <w:szCs w:val="17"/>
        </w:rPr>
        <w:t>igure 2.5 — SQLite event schema with indexes.</w:t>
      </w:r>
    </w:p>
    <w:p w:rsidR="00C90466" w:rsidRPr="00051CF3" w:rsidRDefault="001D245C">
      <w:pPr>
        <w:pStyle w:val="Heading3"/>
        <w:rPr>
          <w:color w:val="auto"/>
        </w:rPr>
      </w:pPr>
      <w:r w:rsidRPr="00051CF3">
        <w:rPr>
          <w:color w:val="auto"/>
        </w:rPr>
        <w:t>Representative queries &amp; event lifecycle</w:t>
      </w:r>
    </w:p>
    <w:p w:rsidR="00C90466" w:rsidRPr="00051CF3" w:rsidRDefault="001D245C">
      <w:pPr>
        <w:pStyle w:val="ListParagraph"/>
        <w:numPr>
          <w:ilvl w:val="0"/>
          <w:numId w:val="2"/>
        </w:numPr>
        <w:spacing w:after="60" w:line="270" w:lineRule="auto"/>
      </w:pPr>
      <w:r w:rsidRPr="00051CF3">
        <w:rPr>
          <w:b/>
          <w:bCs/>
        </w:rPr>
        <w:t>By source:</w:t>
      </w:r>
      <w:r w:rsidRPr="00051CF3">
        <w:t xml:space="preserve"> `db.events.find({src_ip: '203.0.113.45'})` — all activity from one attacker.</w:t>
      </w:r>
    </w:p>
    <w:p w:rsidR="00C90466" w:rsidRPr="00051CF3" w:rsidRDefault="001D245C">
      <w:pPr>
        <w:pStyle w:val="ListParagraph"/>
        <w:numPr>
          <w:ilvl w:val="0"/>
          <w:numId w:val="2"/>
        </w:numPr>
        <w:spacing w:after="60" w:line="270" w:lineRule="auto"/>
      </w:pPr>
      <w:r w:rsidRPr="00051CF3">
        <w:rPr>
          <w:b/>
          <w:bCs/>
        </w:rPr>
        <w:t>By window/type:</w:t>
      </w:r>
      <w:r w:rsidRPr="00051CF3">
        <w:t xml:space="preserve"> events of `attack_type = 'brute_force'` in the last hour for tria</w:t>
      </w:r>
      <w:r w:rsidRPr="00051CF3">
        <w:t>ge.</w:t>
      </w:r>
    </w:p>
    <w:p w:rsidR="00C90466" w:rsidRPr="00051CF3" w:rsidRDefault="001D245C">
      <w:pPr>
        <w:pStyle w:val="ListParagraph"/>
        <w:numPr>
          <w:ilvl w:val="0"/>
          <w:numId w:val="2"/>
        </w:numPr>
        <w:spacing w:after="60" w:line="270" w:lineRule="auto"/>
      </w:pPr>
      <w:r w:rsidRPr="00051CF3">
        <w:rPr>
          <w:b/>
          <w:bCs/>
        </w:rPr>
        <w:t>Event lifecycle:</w:t>
      </w:r>
      <w:r w:rsidRPr="00051CF3">
        <w:t xml:space="preserve"> honeypot writes JSON → collector tails the file → normalizer maps to AlertEvent → inserted into `events` → (Week 3) aggregated into a session and attacker profile → (Week 5) surfaced on the dashboard and fed to the response engine.</w:t>
      </w:r>
    </w:p>
    <w:p w:rsidR="00C90466" w:rsidRPr="00051CF3" w:rsidRDefault="001D245C">
      <w:pPr>
        <w:pStyle w:val="Heading2"/>
        <w:rPr>
          <w:color w:val="auto"/>
        </w:rPr>
      </w:pPr>
      <w:bookmarkStart w:id="21" w:name="_Toc231921251"/>
      <w:r w:rsidRPr="00051CF3">
        <w:rPr>
          <w:color w:val="auto"/>
        </w:rPr>
        <w:t>2.7 Zeek IDS Integration</w:t>
      </w:r>
      <w:bookmarkEnd w:id="21"/>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spacing w:after="120" w:line="276" w:lineRule="auto"/>
        <w:jc w:val="both"/>
      </w:pPr>
      <w:r w:rsidRPr="00051CF3">
        <w:t>Zeek records every connection regardless of which honeypot (if any) it hit, giving flow-level context that single honeypots miss. Enable JSON output so the pipeline can ingest it directly:</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 local.zeek</w:t>
      </w:r>
    </w:p>
    <w:p w:rsidR="00C90466" w:rsidRPr="00051CF3" w:rsidRDefault="001D245C">
      <w:pPr>
        <w:shd w:val="clear" w:color="auto" w:fill="F2F3F5"/>
        <w:ind w:left="160" w:right="160"/>
      </w:pPr>
      <w:r w:rsidRPr="00051CF3">
        <w:rPr>
          <w:rFonts w:ascii="Consolas" w:eastAsia="Consolas" w:hAnsi="Consolas" w:cs="Consolas"/>
          <w:sz w:val="17"/>
          <w:szCs w:val="17"/>
        </w:rPr>
        <w:lastRenderedPageBreak/>
        <w:t>@load policy/tu</w:t>
      </w:r>
      <w:r w:rsidRPr="00051CF3">
        <w:rPr>
          <w:rFonts w:ascii="Consolas" w:eastAsia="Consolas" w:hAnsi="Consolas" w:cs="Consolas"/>
          <w:sz w:val="17"/>
          <w:szCs w:val="17"/>
        </w:rPr>
        <w:t>ning/json-logs.zeek    # conn.log, http.log, ssh.log, dns.log as JSON</w:t>
      </w:r>
    </w:p>
    <w:p w:rsidR="00C90466" w:rsidRPr="00051CF3" w:rsidRDefault="001D245C">
      <w:pPr>
        <w:shd w:val="clear" w:color="auto" w:fill="F2F3F5"/>
        <w:ind w:left="160" w:right="160"/>
      </w:pPr>
      <w:r w:rsidRPr="00051CF3">
        <w:rPr>
          <w:rFonts w:ascii="Consolas" w:eastAsia="Consolas" w:hAnsi="Consolas" w:cs="Consolas"/>
          <w:sz w:val="17"/>
          <w:szCs w:val="17"/>
        </w:rPr>
        <w:t>redef LogAscii::use_json = T;</w:t>
      </w:r>
    </w:p>
    <w:p w:rsidR="00C90466" w:rsidRPr="00051CF3" w:rsidRDefault="001D245C">
      <w:pPr>
        <w:spacing w:before="40" w:after="140"/>
      </w:pPr>
      <w:r w:rsidRPr="00051CF3">
        <w:rPr>
          <w:i/>
          <w:iCs/>
          <w:sz w:val="17"/>
          <w:szCs w:val="17"/>
        </w:rPr>
        <w:t>Figure 2.6 — Zeek configured for JSON connection logging.</w:t>
      </w:r>
    </w:p>
    <w:p w:rsidR="00C90466" w:rsidRPr="00051CF3" w:rsidRDefault="001D245C">
      <w:pPr>
        <w:pStyle w:val="Heading2"/>
        <w:rPr>
          <w:color w:val="auto"/>
        </w:rPr>
      </w:pPr>
      <w:bookmarkStart w:id="22" w:name="_Toc231921252"/>
      <w:r w:rsidRPr="00051CF3">
        <w:rPr>
          <w:color w:val="auto"/>
        </w:rPr>
        <w:t>2.8 Verification &amp; Testing</w:t>
      </w:r>
      <w:bookmarkEnd w:id="22"/>
    </w:p>
    <w:p w:rsidR="00C90466" w:rsidRPr="00051CF3" w:rsidRDefault="001D245C">
      <w:pPr>
        <w:shd w:val="clear" w:color="auto" w:fill="FCEFCF"/>
        <w:spacing w:before="40" w:after="80"/>
      </w:pPr>
      <w:r w:rsidRPr="00051CF3">
        <w:rPr>
          <w:b/>
          <w:bCs/>
          <w:sz w:val="16"/>
          <w:szCs w:val="16"/>
        </w:rPr>
        <w:t>[ REQUIRES VERIFICATION ]</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60"/>
        <w:gridCol w:w="3700"/>
      </w:tblGrid>
      <w:tr w:rsidR="00051CF3" w:rsidRPr="00051CF3">
        <w:tblPrEx>
          <w:tblCellMar>
            <w:top w:w="0" w:type="dxa"/>
            <w:bottom w:w="0" w:type="dxa"/>
          </w:tblCellMar>
        </w:tblPrEx>
        <w:trPr>
          <w:tblHeader/>
        </w:trPr>
        <w:tc>
          <w:tcPr>
            <w:tcW w:w="19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Test</w:t>
            </w:r>
          </w:p>
        </w:tc>
        <w:tc>
          <w:tcPr>
            <w:tcW w:w="37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Command / action</w:t>
            </w:r>
          </w:p>
        </w:tc>
        <w:tc>
          <w:tcPr>
            <w:tcW w:w="37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Expected result</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Scan detection latency</w:t>
            </w:r>
          </w:p>
        </w:tc>
        <w:tc>
          <w:tcPr>
            <w:tcW w:w="37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nmap -p- &lt;host&gt;</w:t>
            </w:r>
          </w:p>
        </w:tc>
        <w:tc>
          <w:tcPr>
            <w:tcW w:w="3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A port_scan event appears in events within 5 seconds.</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Brute-force detection</w:t>
            </w:r>
          </w:p>
        </w:tc>
        <w:tc>
          <w:tcPr>
            <w:tcW w:w="37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hydra -l root -P list.txt ssh://&lt;host&gt;</w:t>
            </w:r>
          </w:p>
        </w:tc>
        <w:tc>
          <w:tcPr>
            <w:tcW w:w="3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A brute_force event raised after &gt;5 failures/min.</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Normalization coverage</w:t>
            </w:r>
          </w:p>
        </w:tc>
        <w:tc>
          <w:tcPr>
            <w:tcW w:w="37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Probe each honeypot, then query events</w:t>
            </w:r>
          </w:p>
        </w:tc>
        <w:tc>
          <w:tcPr>
            <w:tcW w:w="3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Every source produces records that all conform to the AlertEvent schema.</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Query by IP/time/type</w:t>
            </w:r>
          </w:p>
        </w:tc>
        <w:tc>
          <w:tcPr>
            <w:tcW w:w="37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db.events.find({src_ip:'…'})</w:t>
            </w:r>
          </w:p>
        </w:tc>
        <w:tc>
          <w:tcPr>
            <w:tcW w:w="3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Returns the expected events; query is index-backed (explain shows index use).</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Zeek enrichment</w:t>
            </w:r>
          </w:p>
        </w:tc>
        <w:tc>
          <w:tcPr>
            <w:tcW w:w="37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Inspect a recent event</w:t>
            </w:r>
          </w:p>
        </w:tc>
        <w:tc>
          <w:tcPr>
            <w:tcW w:w="3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Connection-level fields present from conn.log.</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False-positive rate</w:t>
            </w:r>
          </w:p>
        </w:tc>
        <w:tc>
          <w:tcPr>
            <w:tcW w:w="37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Replay benign traffic sample</w:t>
            </w:r>
          </w:p>
        </w:tc>
        <w:tc>
          <w:tcPr>
            <w:tcW w:w="3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FP rate &lt; 5% after threshold tuning (Day 14).</w:t>
            </w:r>
          </w:p>
        </w:tc>
      </w:tr>
    </w:tbl>
    <w:p w:rsidR="00C90466" w:rsidRPr="00051CF3" w:rsidRDefault="001D245C">
      <w:pPr>
        <w:pStyle w:val="Heading2"/>
        <w:rPr>
          <w:color w:val="auto"/>
        </w:rPr>
      </w:pPr>
      <w:bookmarkStart w:id="23" w:name="_Toc231921253"/>
      <w:r w:rsidRPr="00051CF3">
        <w:rPr>
          <w:color w:val="auto"/>
        </w:rPr>
        <w:t>2.9 Anticipated Problems &amp; Fixes</w:t>
      </w:r>
      <w:bookmarkEnd w:id="23"/>
    </w:p>
    <w:p w:rsidR="00C90466" w:rsidRPr="00051CF3" w:rsidRDefault="001D245C">
      <w:pPr>
        <w:shd w:val="clear" w:color="auto" w:fill="FCEFCF"/>
        <w:spacing w:before="40" w:after="80"/>
      </w:pPr>
      <w:r w:rsidRPr="00051CF3">
        <w:rPr>
          <w:b/>
          <w:bCs/>
          <w:sz w:val="16"/>
          <w:szCs w:val="16"/>
        </w:rPr>
        <w:t>[ REQUIRES VERIFICATION ]</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60"/>
        <w:gridCol w:w="3300"/>
      </w:tblGrid>
      <w:tr w:rsidR="00051CF3" w:rsidRPr="00051CF3">
        <w:tblPrEx>
          <w:tblCellMar>
            <w:top w:w="0" w:type="dxa"/>
            <w:bottom w:w="0" w:type="dxa"/>
          </w:tblCellMar>
        </w:tblPrEx>
        <w:trPr>
          <w:tblHeader/>
        </w:trPr>
        <w:tc>
          <w:tcPr>
            <w:tcW w:w="27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Symptom</w:t>
            </w:r>
          </w:p>
        </w:tc>
        <w:tc>
          <w:tcPr>
            <w:tcW w:w="33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Likely root cause</w:t>
            </w:r>
          </w:p>
        </w:tc>
        <w:tc>
          <w:tcPr>
            <w:tcW w:w="33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Fix</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Scapy sees no packets</w:t>
            </w:r>
          </w:p>
        </w:tc>
        <w:tc>
          <w:tcPr>
            <w:tcW w:w="3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Sniffing the wrong interface, or no capture privileges.</w:t>
            </w:r>
          </w:p>
        </w:tc>
        <w:tc>
          <w:tcPr>
            <w:tcW w:w="33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Sniff the bridge/honeypot interface; run the monitor with CAP_NET_RAW (or root).</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Duplicate events</w:t>
            </w:r>
          </w:p>
        </w:tc>
        <w:tc>
          <w:tcPr>
            <w:tcW w:w="3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Collector re-reads whole file on restart.</w:t>
            </w:r>
          </w:p>
        </w:tc>
        <w:tc>
          <w:tcPr>
            <w:tcW w:w="33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Persist a read offset / tail position per source file.</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Slow IP/time queries</w:t>
            </w:r>
          </w:p>
        </w:tc>
        <w:tc>
          <w:tcPr>
            <w:tcW w:w="3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Missing indexes.</w:t>
            </w:r>
          </w:p>
        </w:tc>
        <w:tc>
          <w:tcPr>
            <w:tcW w:w="33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Create indexes from Figure 2.4 / 2.5.</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High false positives on scans</w:t>
            </w:r>
          </w:p>
        </w:tc>
        <w:tc>
          <w:tcPr>
            <w:tcW w:w="3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Threshold too low for noisy networks.</w:t>
            </w:r>
          </w:p>
        </w:tc>
        <w:tc>
          <w:tcPr>
            <w:tcW w:w="33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Raise port/window thresholds during Day-14 tuning; whitelist known scanners.</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Unparseable lines</w:t>
            </w:r>
          </w:p>
        </w:tc>
        <w:tc>
          <w:tcPr>
            <w:tcW w:w="3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Partial JSON while a file is mid-write.</w:t>
            </w:r>
          </w:p>
        </w:tc>
        <w:tc>
          <w:tcPr>
            <w:tcW w:w="33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Tail line-by-line; wrap json.loads in try/except and skip incomplete lines.</w:t>
            </w:r>
          </w:p>
        </w:tc>
      </w:tr>
    </w:tbl>
    <w:p w:rsidR="00C90466" w:rsidRPr="00051CF3" w:rsidRDefault="001D245C">
      <w:pPr>
        <w:pStyle w:val="Heading2"/>
        <w:rPr>
          <w:color w:val="auto"/>
        </w:rPr>
      </w:pPr>
      <w:bookmarkStart w:id="24" w:name="_Toc231921254"/>
      <w:r w:rsidRPr="00051CF3">
        <w:rPr>
          <w:color w:val="auto"/>
        </w:rPr>
        <w:t>2.10 Week 2 Deliverables &amp; System State</w:t>
      </w:r>
      <w:bookmarkEnd w:id="24"/>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60"/>
        <w:gridCol w:w="2000"/>
      </w:tblGrid>
      <w:tr w:rsidR="00051CF3" w:rsidRPr="00051CF3">
        <w:tblPrEx>
          <w:tblCellMar>
            <w:top w:w="0" w:type="dxa"/>
            <w:bottom w:w="0" w:type="dxa"/>
          </w:tblCellMar>
        </w:tblPrEx>
        <w:trPr>
          <w:tblHeader/>
        </w:trPr>
        <w:tc>
          <w:tcPr>
            <w:tcW w:w="30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Deliverable</w:t>
            </w:r>
          </w:p>
        </w:tc>
        <w:tc>
          <w:tcPr>
            <w:tcW w:w="43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Success criterion</w:t>
            </w:r>
          </w:p>
        </w:tc>
        <w:tc>
          <w:tcPr>
            <w:tcW w:w="20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Status</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Packet monitor running</w:t>
            </w:r>
          </w:p>
        </w:tc>
        <w:tc>
          <w:tcPr>
            <w:tcW w:w="4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Detects scans/brute-force in &lt; 5 s</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Unified event schema</w:t>
            </w:r>
          </w:p>
        </w:tc>
        <w:tc>
          <w:tcPr>
            <w:tcW w:w="4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All sources produce normalized JSON events</w:t>
            </w:r>
          </w:p>
        </w:tc>
        <w:tc>
          <w:tcPr>
            <w:tcW w:w="2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Event database populated</w:t>
            </w:r>
          </w:p>
        </w:tc>
        <w:tc>
          <w:tcPr>
            <w:tcW w:w="4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Queryable by IP, time, attack type</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Zeek logs ingested</w:t>
            </w:r>
          </w:p>
        </w:tc>
        <w:tc>
          <w:tcPr>
            <w:tcW w:w="4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Connection data enriches events</w:t>
            </w:r>
          </w:p>
        </w:tc>
        <w:tc>
          <w:tcPr>
            <w:tcW w:w="2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OpenCanary &amp; Galah normalized</w:t>
            </w:r>
          </w:p>
        </w:tc>
        <w:tc>
          <w:tcPr>
            <w:tcW w:w="4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Both shipped and mapped to the schema</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Detection accuracy</w:t>
            </w:r>
          </w:p>
        </w:tc>
        <w:tc>
          <w:tcPr>
            <w:tcW w:w="4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False-positive rate &lt;</w:t>
            </w:r>
            <w:r w:rsidRPr="00051CF3">
              <w:rPr>
                <w:sz w:val="18"/>
                <w:szCs w:val="18"/>
              </w:rPr>
              <w:t xml:space="preserve"> 5% on simulated traffic</w:t>
            </w:r>
          </w:p>
        </w:tc>
        <w:tc>
          <w:tcPr>
            <w:tcW w:w="2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bl>
    <w:p w:rsidR="00C90466" w:rsidRPr="00051CF3" w:rsidRDefault="00C90466">
      <w:pPr>
        <w:spacing w:after="80"/>
      </w:pPr>
    </w:p>
    <w:p w:rsidR="00C90466" w:rsidRPr="00051CF3" w:rsidRDefault="001D245C">
      <w:pPr>
        <w:spacing w:after="120" w:line="276" w:lineRule="auto"/>
        <w:jc w:val="both"/>
      </w:pPr>
      <w:r w:rsidRPr="00051CF3">
        <w:rPr>
          <w:b/>
          <w:bCs/>
        </w:rPr>
        <w:t>Designed and ready:</w:t>
      </w:r>
      <w:r w:rsidRPr="00051CF3">
        <w:t xml:space="preserve"> detection rules, AlertEvent schema, the full collect→parse→normalize→store pipeline, the database model with indexes, and Zeek integration. </w:t>
      </w:r>
      <w:r w:rsidRPr="00051CF3">
        <w:rPr>
          <w:b/>
          <w:bCs/>
        </w:rPr>
        <w:t>Requires verification:</w:t>
      </w:r>
      <w:r w:rsidRPr="00051CF3">
        <w:t xml:space="preserve"> detection latency, normalization coverage, and the false-positive target. </w:t>
      </w:r>
      <w:r w:rsidRPr="00051CF3">
        <w:rPr>
          <w:b/>
          <w:bCs/>
        </w:rPr>
        <w:t>Still simple by design:</w:t>
      </w:r>
      <w:r w:rsidRPr="00051CF3">
        <w:t xml:space="preserve"> severity is a first-pass triage value; full threat scoring arrives in Week 3.</w:t>
      </w:r>
    </w:p>
    <w:p w:rsidR="00C90466" w:rsidRPr="00051CF3" w:rsidRDefault="001D245C">
      <w:r w:rsidRPr="00051CF3">
        <w:br w:type="page"/>
      </w:r>
    </w:p>
    <w:p w:rsidR="00C90466" w:rsidRPr="00051CF3" w:rsidRDefault="001D245C">
      <w:pPr>
        <w:pStyle w:val="Heading1"/>
        <w:rPr>
          <w:color w:val="auto"/>
        </w:rPr>
      </w:pPr>
      <w:bookmarkStart w:id="25" w:name="_Toc231921255"/>
      <w:r w:rsidRPr="00051CF3">
        <w:rPr>
          <w:color w:val="auto"/>
        </w:rPr>
        <w:lastRenderedPageBreak/>
        <w:t>Week 3 — Behavior Analysis Engine (Days 15–21)</w:t>
      </w:r>
      <w:bookmarkEnd w:id="25"/>
    </w:p>
    <w:p w:rsidR="00C90466" w:rsidRPr="00051CF3" w:rsidRDefault="001D245C">
      <w:pPr>
        <w:spacing w:after="120" w:line="276" w:lineRule="auto"/>
        <w:jc w:val="both"/>
      </w:pPr>
      <w:r w:rsidRPr="00051CF3">
        <w:t xml:space="preserve">With clean, normalized events </w:t>
      </w:r>
      <w:r w:rsidRPr="00051CF3">
        <w:t>flowing into the database, Week 3 answers the question the whole platform exists to answer: *who is this attacker and what are they trying to do?* It builds a machine-learning classifier for attacker intent, an NLP layer that maps observed commands to MITR</w:t>
      </w:r>
      <w:r w:rsidRPr="00051CF3">
        <w:t>E ATT&amp;CK techniques, an attacker-profiling and campaign-clustering system, and a composite threat score that later drives the response engine.</w:t>
      </w:r>
    </w:p>
    <w:p w:rsidR="00C90466" w:rsidRPr="00051CF3" w:rsidRDefault="001D245C">
      <w:pPr>
        <w:pStyle w:val="Heading2"/>
        <w:rPr>
          <w:color w:val="auto"/>
        </w:rPr>
      </w:pPr>
      <w:bookmarkStart w:id="26" w:name="_Toc231921256"/>
      <w:r w:rsidRPr="00051CF3">
        <w:rPr>
          <w:color w:val="auto"/>
        </w:rPr>
        <w:t>3.1 Objectives &amp; Milestones</w:t>
      </w:r>
      <w:bookmarkEnd w:id="26"/>
    </w:p>
    <w:p w:rsidR="00C90466" w:rsidRPr="00051CF3" w:rsidRDefault="001D245C">
      <w:pPr>
        <w:pStyle w:val="ListParagraph"/>
        <w:numPr>
          <w:ilvl w:val="0"/>
          <w:numId w:val="2"/>
        </w:numPr>
        <w:spacing w:after="60" w:line="270" w:lineRule="auto"/>
      </w:pPr>
      <w:r w:rsidRPr="00051CF3">
        <w:t>Engineer features from Cowrie session logs (command sequences, timing, file access, d</w:t>
      </w:r>
      <w:r w:rsidRPr="00051CF3">
        <w:t>ownloads).</w:t>
      </w:r>
    </w:p>
    <w:p w:rsidR="00C90466" w:rsidRPr="00051CF3" w:rsidRDefault="001D245C">
      <w:pPr>
        <w:pStyle w:val="ListParagraph"/>
        <w:numPr>
          <w:ilvl w:val="0"/>
          <w:numId w:val="2"/>
        </w:numPr>
        <w:spacing w:after="60" w:line="270" w:lineRule="auto"/>
      </w:pPr>
      <w:r w:rsidRPr="00051CF3">
        <w:t xml:space="preserve">Train a multi-class </w:t>
      </w:r>
      <w:r w:rsidRPr="00051CF3">
        <w:rPr>
          <w:b/>
          <w:bCs/>
        </w:rPr>
        <w:t>classifier</w:t>
      </w:r>
      <w:r w:rsidRPr="00051CF3">
        <w:t xml:space="preserve"> (Random Forest + SVM) over attacker intent categories, targeting F1 &gt; 0.85.</w:t>
      </w:r>
    </w:p>
    <w:p w:rsidR="00C90466" w:rsidRPr="00051CF3" w:rsidRDefault="001D245C">
      <w:pPr>
        <w:pStyle w:val="ListParagraph"/>
        <w:numPr>
          <w:ilvl w:val="0"/>
          <w:numId w:val="2"/>
        </w:numPr>
        <w:spacing w:after="60" w:line="270" w:lineRule="auto"/>
      </w:pPr>
      <w:r w:rsidRPr="00051CF3">
        <w:t xml:space="preserve">Build </w:t>
      </w:r>
      <w:r w:rsidRPr="00051CF3">
        <w:rPr>
          <w:b/>
          <w:bCs/>
        </w:rPr>
        <w:t>NLP TTP extraction</w:t>
      </w:r>
      <w:r w:rsidRPr="00051CF3">
        <w:t xml:space="preserve"> that maps command patterns to MITRE ATT&amp;CK technique IDs.</w:t>
      </w:r>
    </w:p>
    <w:p w:rsidR="00C90466" w:rsidRPr="00051CF3" w:rsidRDefault="001D245C">
      <w:pPr>
        <w:pStyle w:val="ListParagraph"/>
        <w:numPr>
          <w:ilvl w:val="0"/>
          <w:numId w:val="2"/>
        </w:numPr>
        <w:spacing w:after="60" w:line="270" w:lineRule="auto"/>
      </w:pPr>
      <w:r w:rsidRPr="00051CF3">
        <w:t xml:space="preserve">Construct </w:t>
      </w:r>
      <w:r w:rsidRPr="00051CF3">
        <w:rPr>
          <w:b/>
          <w:bCs/>
        </w:rPr>
        <w:t>attacker profiles</w:t>
      </w:r>
      <w:r w:rsidRPr="00051CF3">
        <w:t xml:space="preserve"> and cluster related session</w:t>
      </w:r>
      <w:r w:rsidRPr="00051CF3">
        <w:t>s into campaigns with DBSCAN.</w:t>
      </w:r>
    </w:p>
    <w:p w:rsidR="00C90466" w:rsidRPr="00051CF3" w:rsidRDefault="001D245C">
      <w:pPr>
        <w:pStyle w:val="ListParagraph"/>
        <w:numPr>
          <w:ilvl w:val="0"/>
          <w:numId w:val="2"/>
        </w:numPr>
        <w:spacing w:after="60" w:line="270" w:lineRule="auto"/>
      </w:pPr>
      <w:r w:rsidRPr="00051CF3">
        <w:t xml:space="preserve">Compute a </w:t>
      </w:r>
      <w:r w:rsidRPr="00051CF3">
        <w:rPr>
          <w:b/>
          <w:bCs/>
        </w:rPr>
        <w:t>composite threat score</w:t>
      </w:r>
      <w:r w:rsidRPr="00051CF3">
        <w:t xml:space="preserve"> per session and store profiles in the database.</w:t>
      </w:r>
    </w:p>
    <w:p w:rsidR="00C90466" w:rsidRPr="00051CF3" w:rsidRDefault="001D245C">
      <w:pPr>
        <w:spacing w:after="120" w:line="276" w:lineRule="auto"/>
        <w:jc w:val="both"/>
      </w:pPr>
      <w:r w:rsidRPr="00051CF3">
        <w:rPr>
          <w:b/>
          <w:bCs/>
        </w:rPr>
        <w:t>Milestone:</w:t>
      </w:r>
      <w:r w:rsidRPr="00051CF3">
        <w:t xml:space="preserve"> a live Cowrie session is classified by intent, its commands are mapped to ATT&amp;</w:t>
      </w:r>
      <w:r w:rsidRPr="00051CF3">
        <w:t>CK techniques, and a stored attacker profile (intent, TTPs, campaign ID, threat score) is retrievable.</w:t>
      </w:r>
    </w:p>
    <w:p w:rsidR="00C90466" w:rsidRPr="00051CF3" w:rsidRDefault="001D245C">
      <w:pPr>
        <w:pStyle w:val="Heading2"/>
        <w:rPr>
          <w:color w:val="auto"/>
        </w:rPr>
      </w:pPr>
      <w:bookmarkStart w:id="27" w:name="_Toc231921257"/>
      <w:r w:rsidRPr="00051CF3">
        <w:rPr>
          <w:color w:val="auto"/>
        </w:rPr>
        <w:t>3.2 Architecture Changes</w:t>
      </w:r>
      <w:bookmarkEnd w:id="27"/>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pStyle w:val="ListParagraph"/>
        <w:numPr>
          <w:ilvl w:val="0"/>
          <w:numId w:val="2"/>
        </w:numPr>
        <w:spacing w:after="60" w:line="270" w:lineRule="auto"/>
      </w:pPr>
      <w:r w:rsidRPr="00051CF3">
        <w:rPr>
          <w:b/>
          <w:bCs/>
        </w:rPr>
        <w:t>New module — feature extractor:</w:t>
      </w:r>
      <w:r w:rsidRPr="00051CF3">
        <w:t xml:space="preserve"> reads sessions from the `events`/`sessions` store and builds a feature matrix.</w:t>
      </w:r>
    </w:p>
    <w:p w:rsidR="00C90466" w:rsidRPr="00051CF3" w:rsidRDefault="001D245C">
      <w:pPr>
        <w:pStyle w:val="ListParagraph"/>
        <w:numPr>
          <w:ilvl w:val="0"/>
          <w:numId w:val="2"/>
        </w:numPr>
        <w:spacing w:after="60" w:line="270" w:lineRule="auto"/>
      </w:pPr>
      <w:r w:rsidRPr="00051CF3">
        <w:rPr>
          <w:b/>
          <w:bCs/>
        </w:rPr>
        <w:t>New</w:t>
      </w:r>
      <w:r w:rsidRPr="00051CF3">
        <w:rPr>
          <w:b/>
          <w:bCs/>
        </w:rPr>
        <w:t xml:space="preserve"> module — intent classifier:</w:t>
      </w:r>
      <w:r w:rsidRPr="00051CF3">
        <w:t xml:space="preserve"> a trained scikit-learn model served behind a simple function/API call.</w:t>
      </w:r>
    </w:p>
    <w:p w:rsidR="00C90466" w:rsidRPr="00051CF3" w:rsidRDefault="001D245C">
      <w:pPr>
        <w:pStyle w:val="ListParagraph"/>
        <w:numPr>
          <w:ilvl w:val="0"/>
          <w:numId w:val="2"/>
        </w:numPr>
        <w:spacing w:after="60" w:line="270" w:lineRule="auto"/>
      </w:pPr>
      <w:r w:rsidRPr="00051CF3">
        <w:rPr>
          <w:b/>
          <w:bCs/>
        </w:rPr>
        <w:t>New module — TTP extractor:</w:t>
      </w:r>
      <w:r w:rsidRPr="00051CF3">
        <w:t xml:space="preserve"> a spaCy + rules + embedding component mapping commands to ATT&amp;CK IDs.</w:t>
      </w:r>
    </w:p>
    <w:p w:rsidR="00C90466" w:rsidRPr="00051CF3" w:rsidRDefault="001D245C">
      <w:pPr>
        <w:pStyle w:val="ListParagraph"/>
        <w:numPr>
          <w:ilvl w:val="0"/>
          <w:numId w:val="2"/>
        </w:numPr>
        <w:spacing w:after="60" w:line="270" w:lineRule="auto"/>
      </w:pPr>
      <w:r w:rsidRPr="00051CF3">
        <w:rPr>
          <w:b/>
          <w:bCs/>
        </w:rPr>
        <w:t>New module — profiler:</w:t>
      </w:r>
      <w:r w:rsidRPr="00051CF3">
        <w:t xml:space="preserve"> maintains the `attackers` collectio</w:t>
      </w:r>
      <w:r w:rsidRPr="00051CF3">
        <w:t>n and runs DBSCAN clustering for campaign grouping.</w:t>
      </w:r>
    </w:p>
    <w:p w:rsidR="00C90466" w:rsidRPr="00051CF3" w:rsidRDefault="001D245C">
      <w:pPr>
        <w:spacing w:after="120" w:line="276" w:lineRule="auto"/>
        <w:jc w:val="both"/>
      </w:pPr>
      <w:r w:rsidRPr="00051CF3">
        <w:t>These modules read from the internal database and write enriched records back to it; they do not touch `honeypot-net`. The behaviour engine is a consumer of Week 2's pipeline.</w:t>
      </w:r>
    </w:p>
    <w:p w:rsidR="00C90466" w:rsidRPr="00051CF3" w:rsidRDefault="001D245C">
      <w:pPr>
        <w:pStyle w:val="Heading2"/>
        <w:rPr>
          <w:color w:val="auto"/>
        </w:rPr>
      </w:pPr>
      <w:bookmarkStart w:id="28" w:name="_Toc231921258"/>
      <w:r w:rsidRPr="00051CF3">
        <w:rPr>
          <w:color w:val="auto"/>
        </w:rPr>
        <w:t>3.3 Feature Engineering</w:t>
      </w:r>
      <w:bookmarkEnd w:id="28"/>
    </w:p>
    <w:p w:rsidR="00C90466" w:rsidRPr="00051CF3" w:rsidRDefault="001D245C">
      <w:pPr>
        <w:shd w:val="clear" w:color="auto" w:fill="DCF2E3"/>
        <w:spacing w:before="40" w:after="80"/>
      </w:pPr>
      <w:r w:rsidRPr="00051CF3">
        <w:rPr>
          <w:b/>
          <w:bCs/>
          <w:sz w:val="16"/>
          <w:szCs w:val="16"/>
        </w:rPr>
        <w:t>[ SP</w:t>
      </w:r>
      <w:r w:rsidRPr="00051CF3">
        <w:rPr>
          <w:b/>
          <w:bCs/>
          <w:sz w:val="16"/>
          <w:szCs w:val="16"/>
        </w:rPr>
        <w:t>ECIFIED ]</w:t>
      </w:r>
    </w:p>
    <w:p w:rsidR="00C90466" w:rsidRPr="00051CF3" w:rsidRDefault="001D245C">
      <w:pPr>
        <w:spacing w:after="120" w:line="276" w:lineRule="auto"/>
        <w:jc w:val="both"/>
      </w:pPr>
      <w:r w:rsidRPr="00051CF3">
        <w:t>Each session becomes a fixed feature vector. The design draws features from four signal families: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51CF3" w:rsidRPr="00051CF3">
        <w:tblPrEx>
          <w:tblCellMar>
            <w:top w:w="0" w:type="dxa"/>
            <w:bottom w:w="0" w:type="dxa"/>
          </w:tblCellMar>
        </w:tblPrEx>
        <w:trPr>
          <w:tblHeader/>
        </w:trPr>
        <w:tc>
          <w:tcPr>
            <w:tcW w:w="20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Family</w:t>
            </w:r>
          </w:p>
        </w:tc>
        <w:tc>
          <w:tcPr>
            <w:tcW w:w="73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Example features</w:t>
            </w:r>
          </w:p>
        </w:tc>
      </w:tr>
      <w:tr w:rsidR="00051CF3" w:rsidRPr="00051CF3">
        <w:tblPrEx>
          <w:tblCellMar>
            <w:top w:w="0" w:type="dxa"/>
            <w:bottom w:w="0" w:type="dxa"/>
          </w:tblCellMar>
        </w:tblPrEx>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Command content</w:t>
            </w:r>
          </w:p>
        </w:tc>
        <w:tc>
          <w:tcPr>
            <w:tcW w:w="7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Bag-of-commands counts; presence of wget/curl, chmod, crontab, cat /etc/shadow.</w:t>
            </w:r>
          </w:p>
        </w:tc>
      </w:tr>
      <w:tr w:rsidR="00051CF3" w:rsidRPr="00051CF3">
        <w:tblPrEx>
          <w:tblCellMar>
            <w:top w:w="0" w:type="dxa"/>
            <w:bottom w:w="0" w:type="dxa"/>
          </w:tblCellMar>
        </w:tblPrEx>
        <w:tc>
          <w:tcPr>
            <w:tcW w:w="2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Behaviour shape</w:t>
            </w:r>
          </w:p>
        </w:tc>
        <w:tc>
          <w:tcPr>
            <w:tcW w:w="7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Session duration, commands per minute, inter-command timing variance (bots are regular).</w:t>
            </w:r>
          </w:p>
        </w:tc>
      </w:tr>
      <w:tr w:rsidR="00051CF3" w:rsidRPr="00051CF3">
        <w:tblPrEx>
          <w:tblCellMar>
            <w:top w:w="0" w:type="dxa"/>
            <w:bottom w:w="0" w:type="dxa"/>
          </w:tblCellMar>
        </w:tblPrEx>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File / system access</w:t>
            </w:r>
          </w:p>
        </w:tc>
        <w:tc>
          <w:tcPr>
            <w:tcW w:w="7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Files read/written, sensitive paths touched, persistence attempts.</w:t>
            </w:r>
          </w:p>
        </w:tc>
      </w:tr>
      <w:tr w:rsidR="00051CF3" w:rsidRPr="00051CF3">
        <w:tblPrEx>
          <w:tblCellMar>
            <w:top w:w="0" w:type="dxa"/>
            <w:bottom w:w="0" w:type="dxa"/>
          </w:tblCellMar>
        </w:tblPrEx>
        <w:tc>
          <w:tcPr>
            <w:tcW w:w="2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Network actions</w:t>
            </w:r>
          </w:p>
        </w:tc>
        <w:tc>
          <w:tcPr>
            <w:tcW w:w="7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Outbound connection attempts, download URLs, second-stage fetches.</w:t>
            </w:r>
          </w:p>
        </w:tc>
      </w:tr>
    </w:tbl>
    <w:p w:rsidR="00C90466" w:rsidRPr="00051CF3" w:rsidRDefault="00C90466">
      <w:pPr>
        <w:spacing w:after="80"/>
      </w:pP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lastRenderedPageBreak/>
        <w:t>def session_features(session):</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cmds = session["commands"]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return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"n_commands":     len(cmds),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"duration_s":     session["end"] - session["start"],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r w:rsidRPr="00051CF3">
        <w:rPr>
          <w:rFonts w:ascii="Consolas" w:eastAsia="Consolas" w:hAnsi="Consolas" w:cs="Consolas"/>
          <w:sz w:val="17"/>
          <w:szCs w:val="17"/>
        </w:rPr>
        <w:t>has_download":   int(any(c.startswith(("wget","curl")) for c in cmds)),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"has_persistence":int(any("crontab" in c or "systemctl" in c for c in cmds)),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"reads_shadow":   int(any("/etc/shadow" in c for c in cmds)),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"timing_var":     ti</w:t>
      </w:r>
      <w:r w:rsidRPr="00051CF3">
        <w:rPr>
          <w:rFonts w:ascii="Consolas" w:eastAsia="Consolas" w:hAnsi="Consolas" w:cs="Consolas"/>
          <w:sz w:val="17"/>
          <w:szCs w:val="17"/>
        </w:rPr>
        <w:t>ming_variance(session["timestamps"]),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**bag_of_commands(cmds),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pacing w:before="40" w:after="140"/>
      </w:pPr>
      <w:r w:rsidRPr="00051CF3">
        <w:rPr>
          <w:i/>
          <w:iCs/>
          <w:sz w:val="17"/>
          <w:szCs w:val="17"/>
        </w:rPr>
        <w:t>Figure 3.1 — per-session feature extraction.</w:t>
      </w:r>
    </w:p>
    <w:p w:rsidR="00C90466" w:rsidRPr="00051CF3" w:rsidRDefault="001D245C">
      <w:pPr>
        <w:pStyle w:val="Heading2"/>
        <w:rPr>
          <w:color w:val="auto"/>
        </w:rPr>
      </w:pPr>
      <w:bookmarkStart w:id="29" w:name="_Toc231921259"/>
      <w:r w:rsidRPr="00051CF3">
        <w:rPr>
          <w:color w:val="auto"/>
        </w:rPr>
        <w:t>3.4 ML Classifier (Intent)</w:t>
      </w:r>
      <w:bookmarkEnd w:id="29"/>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spacing w:after="120" w:line="276" w:lineRule="auto"/>
        <w:jc w:val="both"/>
      </w:pPr>
      <w:r w:rsidRPr="00051CF3">
        <w:t xml:space="preserve">A multi-class classifier labels each session with the attacker's apparent intent. The design </w:t>
      </w:r>
      <w:r w:rsidRPr="00051CF3">
        <w:t>trains both Random Forest and SVM and keeps whichever scores higher on the held-out split.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51CF3" w:rsidRPr="00051CF3">
        <w:tblPrEx>
          <w:tblCellMar>
            <w:top w:w="0" w:type="dxa"/>
            <w:bottom w:w="0" w:type="dxa"/>
          </w:tblCellMar>
        </w:tblPrEx>
        <w:trPr>
          <w:tblHeader/>
        </w:trPr>
        <w:tc>
          <w:tcPr>
            <w:tcW w:w="24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Intent class</w:t>
            </w:r>
          </w:p>
        </w:tc>
        <w:tc>
          <w:tcPr>
            <w:tcW w:w="69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Behavioural signature</w:t>
            </w:r>
          </w:p>
        </w:tc>
      </w:tr>
      <w:tr w:rsidR="00051CF3" w:rsidRPr="00051CF3">
        <w:tblPrEx>
          <w:tblCellMar>
            <w:top w:w="0" w:type="dxa"/>
            <w:bottom w:w="0" w:type="dxa"/>
          </w:tblCellMar>
        </w:tblPrEx>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Reconnaissance</w:t>
            </w:r>
          </w:p>
        </w:tc>
        <w:tc>
          <w:tcPr>
            <w:tcW w:w="69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Enumeration commands (uname, id, ls, netstat), little/no payload.</w:t>
            </w:r>
          </w:p>
        </w:tc>
      </w:tr>
      <w:tr w:rsidR="00051CF3" w:rsidRPr="00051CF3">
        <w:tblPrEx>
          <w:tblCellMar>
            <w:top w:w="0" w:type="dxa"/>
            <w:bottom w:w="0" w:type="dxa"/>
          </w:tblCellMar>
        </w:tblPrEx>
        <w:tc>
          <w:tcPr>
            <w:tcW w:w="2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Credential Harvesting</w:t>
            </w:r>
          </w:p>
        </w:tc>
        <w:tc>
          <w:tcPr>
            <w:tcW w:w="69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Reads of /etc/shadow, ~/.ssh, history files.</w:t>
            </w:r>
          </w:p>
        </w:tc>
      </w:tr>
      <w:tr w:rsidR="00051CF3" w:rsidRPr="00051CF3">
        <w:tblPrEx>
          <w:tblCellMar>
            <w:top w:w="0" w:type="dxa"/>
            <w:bottom w:w="0" w:type="dxa"/>
          </w:tblCellMar>
        </w:tblPrEx>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Malware Deployment</w:t>
            </w:r>
          </w:p>
        </w:tc>
        <w:tc>
          <w:tcPr>
            <w:tcW w:w="69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Downloads + chmod +x + execution of fetched binaries.</w:t>
            </w:r>
          </w:p>
        </w:tc>
      </w:tr>
      <w:tr w:rsidR="00051CF3" w:rsidRPr="00051CF3">
        <w:tblPrEx>
          <w:tblCellMar>
            <w:top w:w="0" w:type="dxa"/>
            <w:bottom w:w="0" w:type="dxa"/>
          </w:tblCellMar>
        </w:tblPrEx>
        <w:tc>
          <w:tcPr>
            <w:tcW w:w="2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Lateral Movement</w:t>
            </w:r>
          </w:p>
        </w:tc>
        <w:tc>
          <w:tcPr>
            <w:tcW w:w="69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ssh/scp to other hosts, network sweeps from inside.</w:t>
            </w:r>
          </w:p>
        </w:tc>
      </w:tr>
      <w:tr w:rsidR="00051CF3" w:rsidRPr="00051CF3">
        <w:tblPrEx>
          <w:tblCellMar>
            <w:top w:w="0" w:type="dxa"/>
            <w:bottom w:w="0" w:type="dxa"/>
          </w:tblCellMar>
        </w:tblPrEx>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Cryptomining</w:t>
            </w:r>
          </w:p>
        </w:tc>
        <w:tc>
          <w:tcPr>
            <w:tcW w:w="69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Miner binaries, pool URLs, high-CPU intent.</w:t>
            </w:r>
          </w:p>
        </w:tc>
      </w:tr>
      <w:tr w:rsidR="00051CF3" w:rsidRPr="00051CF3">
        <w:tblPrEx>
          <w:tblCellMar>
            <w:top w:w="0" w:type="dxa"/>
            <w:bottom w:w="0" w:type="dxa"/>
          </w:tblCellMar>
        </w:tblPrEx>
        <w:tc>
          <w:tcPr>
            <w:tcW w:w="2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Bot Enrollment</w:t>
            </w:r>
          </w:p>
        </w:tc>
        <w:tc>
          <w:tcPr>
            <w:tcW w:w="69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Fetch-and-run loader joining a botnet, persistence via cron.</w:t>
            </w:r>
          </w:p>
        </w:tc>
      </w:tr>
    </w:tbl>
    <w:p w:rsidR="00C90466" w:rsidRPr="00051CF3" w:rsidRDefault="00C90466">
      <w:pPr>
        <w:spacing w:after="80"/>
      </w:pP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from sklearn.ensemble import RandomForestClassifier</w:t>
      </w:r>
    </w:p>
    <w:p w:rsidR="00C90466" w:rsidRPr="00051CF3" w:rsidRDefault="001D245C">
      <w:pPr>
        <w:shd w:val="clear" w:color="auto" w:fill="F2F3F5"/>
        <w:ind w:left="160" w:right="160"/>
      </w:pPr>
      <w:r w:rsidRPr="00051CF3">
        <w:rPr>
          <w:rFonts w:ascii="Consolas" w:eastAsia="Consolas" w:hAnsi="Consolas" w:cs="Consolas"/>
          <w:sz w:val="17"/>
          <w:szCs w:val="17"/>
        </w:rPr>
        <w:t>from sklearn.svm import SVC</w:t>
      </w:r>
    </w:p>
    <w:p w:rsidR="00C90466" w:rsidRPr="00051CF3" w:rsidRDefault="001D245C">
      <w:pPr>
        <w:shd w:val="clear" w:color="auto" w:fill="F2F3F5"/>
        <w:ind w:left="160" w:right="160"/>
      </w:pPr>
      <w:r w:rsidRPr="00051CF3">
        <w:rPr>
          <w:rFonts w:ascii="Consolas" w:eastAsia="Consolas" w:hAnsi="Consolas" w:cs="Consolas"/>
          <w:sz w:val="17"/>
          <w:szCs w:val="17"/>
        </w:rPr>
        <w:t>from sklearn.metrics import f1_score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rf  = RandomForestClassifier(n_estimators=300, random_state=42).fit(X_train, y_train)</w:t>
      </w:r>
    </w:p>
    <w:p w:rsidR="00C90466" w:rsidRPr="00051CF3" w:rsidRDefault="001D245C">
      <w:pPr>
        <w:shd w:val="clear" w:color="auto" w:fill="F2F3F5"/>
        <w:ind w:left="160" w:right="160"/>
      </w:pPr>
      <w:r w:rsidRPr="00051CF3">
        <w:rPr>
          <w:rFonts w:ascii="Consolas" w:eastAsia="Consolas" w:hAnsi="Consolas" w:cs="Consolas"/>
          <w:sz w:val="17"/>
          <w:szCs w:val="17"/>
        </w:rPr>
        <w:t>svm = SVC(kernel="rbf", probability=True, random_state=42).fit(X_train, y_train)</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best = max([rf, svm], key=lambda m: f1_score(y_test, m.predict(X_test), average="macro"</w:t>
      </w:r>
      <w:r w:rsidRPr="00051CF3">
        <w:rPr>
          <w:rFonts w:ascii="Consolas" w:eastAsia="Consolas" w:hAnsi="Consolas" w:cs="Consolas"/>
          <w:sz w:val="17"/>
          <w:szCs w:val="17"/>
        </w:rPr>
        <w:t>))</w:t>
      </w:r>
    </w:p>
    <w:p w:rsidR="00C90466" w:rsidRPr="00051CF3" w:rsidRDefault="001D245C">
      <w:pPr>
        <w:shd w:val="clear" w:color="auto" w:fill="F2F3F5"/>
        <w:ind w:left="160" w:right="160"/>
      </w:pPr>
      <w:r w:rsidRPr="00051CF3">
        <w:rPr>
          <w:rFonts w:ascii="Consolas" w:eastAsia="Consolas" w:hAnsi="Consolas" w:cs="Consolas"/>
          <w:sz w:val="17"/>
          <w:szCs w:val="17"/>
        </w:rPr>
        <w:t>joblib.dump(best, "models/intent_classifier.joblib")   # served to the pipeline</w:t>
      </w:r>
    </w:p>
    <w:p w:rsidR="00C90466" w:rsidRPr="00051CF3" w:rsidRDefault="001D245C">
      <w:pPr>
        <w:spacing w:before="40" w:after="140"/>
      </w:pPr>
      <w:r w:rsidRPr="00051CF3">
        <w:rPr>
          <w:i/>
          <w:iCs/>
          <w:sz w:val="17"/>
          <w:szCs w:val="17"/>
        </w:rPr>
        <w:t>Figure 3.2 — training and selecting the intent model (target macro-F1 &gt; 0.85).</w:t>
      </w:r>
    </w:p>
    <w:p w:rsidR="00C90466" w:rsidRPr="00051CF3" w:rsidRDefault="001D245C">
      <w:pPr>
        <w:spacing w:after="120" w:line="276" w:lineRule="auto"/>
        <w:jc w:val="both"/>
      </w:pPr>
      <w:r w:rsidRPr="00051CF3">
        <w:rPr>
          <w:b/>
          <w:bCs/>
        </w:rPr>
        <w:t>Note on data:</w:t>
      </w:r>
      <w:r w:rsidRPr="00051CF3">
        <w:t xml:space="preserve"> F1 &gt; 0.85 is the design </w:t>
      </w:r>
      <w:r w:rsidRPr="00051CF3">
        <w:rPr>
          <w:b/>
          <w:bCs/>
        </w:rPr>
        <w:t>target</w:t>
      </w:r>
      <w:r w:rsidRPr="00051CF3">
        <w:t>, measured on a labelled test split. Achieving it depends on the quantity and quality of labelled sessions available; capture real Cowrie sessions and/or augment with public honeypot datasets, then record the achieved F1 as evidence.</w:t>
      </w:r>
    </w:p>
    <w:p w:rsidR="00C90466" w:rsidRPr="00051CF3" w:rsidRDefault="001D245C">
      <w:pPr>
        <w:pStyle w:val="Heading2"/>
        <w:rPr>
          <w:color w:val="auto"/>
        </w:rPr>
      </w:pPr>
      <w:bookmarkStart w:id="30" w:name="_Toc231921260"/>
      <w:r w:rsidRPr="00051CF3">
        <w:rPr>
          <w:color w:val="auto"/>
        </w:rPr>
        <w:t>3.5 NLP TTP Extraction</w:t>
      </w:r>
      <w:r w:rsidRPr="00051CF3">
        <w:rPr>
          <w:color w:val="auto"/>
        </w:rPr>
        <w:t xml:space="preserve"> &amp; MITRE ATT&amp;CK Mapping</w:t>
      </w:r>
      <w:bookmarkEnd w:id="30"/>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spacing w:after="120" w:line="276" w:lineRule="auto"/>
        <w:jc w:val="both"/>
      </w:pPr>
      <w:r w:rsidRPr="00051CF3">
        <w:t>Beyond a single intent label, the engine maps individual commands to MITRE ATT&amp;CK technique IDs, so each session carries a defensible list of techniques. Exact patterns map directly; fuzzy cases use sentence-transforme</w:t>
      </w:r>
      <w:r w:rsidRPr="00051CF3">
        <w:t>r embeddings against technique descriptions.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760"/>
        <w:gridCol w:w="1400"/>
      </w:tblGrid>
      <w:tr w:rsidR="00051CF3" w:rsidRPr="00051CF3">
        <w:tblPrEx>
          <w:tblCellMar>
            <w:top w:w="0" w:type="dxa"/>
            <w:bottom w:w="0" w:type="dxa"/>
          </w:tblCellMar>
        </w:tblPrEx>
        <w:trPr>
          <w:tblHeader/>
        </w:trPr>
        <w:tc>
          <w:tcPr>
            <w:tcW w:w="32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Observed command</w:t>
            </w:r>
          </w:p>
        </w:tc>
        <w:tc>
          <w:tcPr>
            <w:tcW w:w="47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MITRE technique</w:t>
            </w:r>
          </w:p>
        </w:tc>
        <w:tc>
          <w:tcPr>
            <w:tcW w:w="14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ID</w:t>
            </w:r>
          </w:p>
        </w:tc>
      </w:tr>
      <w:tr w:rsidR="00051CF3" w:rsidRPr="00051CF3">
        <w:tblPrEx>
          <w:tblCellMar>
            <w:top w:w="0" w:type="dxa"/>
            <w:bottom w:w="0" w:type="dxa"/>
          </w:tblCellMar>
        </w:tblPrEx>
        <w:tc>
          <w:tcPr>
            <w:tcW w:w="32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wget / curl &lt;url&gt;</w:t>
            </w:r>
          </w:p>
        </w:tc>
        <w:tc>
          <w:tcPr>
            <w:tcW w:w="47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Ingress Tool Transfer</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T1105</w:t>
            </w:r>
          </w:p>
        </w:tc>
      </w:tr>
      <w:tr w:rsidR="00051CF3" w:rsidRPr="00051CF3">
        <w:tblPrEx>
          <w:tblCellMar>
            <w:top w:w="0" w:type="dxa"/>
            <w:bottom w:w="0" w:type="dxa"/>
          </w:tblCellMar>
        </w:tblPrEx>
        <w:tc>
          <w:tcPr>
            <w:tcW w:w="32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lastRenderedPageBreak/>
              <w:t>crontab -e / cron entry</w:t>
            </w:r>
          </w:p>
        </w:tc>
        <w:tc>
          <w:tcPr>
            <w:tcW w:w="47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Scheduled Task/Job: Cron</w:t>
            </w:r>
          </w:p>
        </w:tc>
        <w:tc>
          <w:tcPr>
            <w:tcW w:w="1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T1053.003</w:t>
            </w:r>
          </w:p>
        </w:tc>
      </w:tr>
      <w:tr w:rsidR="00051CF3" w:rsidRPr="00051CF3">
        <w:tblPrEx>
          <w:tblCellMar>
            <w:top w:w="0" w:type="dxa"/>
            <w:bottom w:w="0" w:type="dxa"/>
          </w:tblCellMar>
        </w:tblPrEx>
        <w:tc>
          <w:tcPr>
            <w:tcW w:w="32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cat /etc/shadow</w:t>
            </w:r>
          </w:p>
        </w:tc>
        <w:tc>
          <w:tcPr>
            <w:tcW w:w="47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OS Credential Dumping: /etc/passwd &amp; /etc/shadow</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T1003.008</w:t>
            </w:r>
          </w:p>
        </w:tc>
      </w:tr>
      <w:tr w:rsidR="00051CF3" w:rsidRPr="00051CF3">
        <w:tblPrEx>
          <w:tblCellMar>
            <w:top w:w="0" w:type="dxa"/>
            <w:bottom w:w="0" w:type="dxa"/>
          </w:tblCellMar>
        </w:tblPrEx>
        <w:tc>
          <w:tcPr>
            <w:tcW w:w="32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uname -a / id / netstat</w:t>
            </w:r>
          </w:p>
        </w:tc>
        <w:tc>
          <w:tcPr>
            <w:tcW w:w="47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System/Owner discovery</w:t>
            </w:r>
          </w:p>
        </w:tc>
        <w:tc>
          <w:tcPr>
            <w:tcW w:w="1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T1082 / T1033</w:t>
            </w:r>
          </w:p>
        </w:tc>
      </w:tr>
      <w:tr w:rsidR="00051CF3" w:rsidRPr="00051CF3">
        <w:tblPrEx>
          <w:tblCellMar>
            <w:top w:w="0" w:type="dxa"/>
            <w:bottom w:w="0" w:type="dxa"/>
          </w:tblCellMar>
        </w:tblPrEx>
        <w:tc>
          <w:tcPr>
            <w:tcW w:w="32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chmod +x &amp;&amp; ./payload</w:t>
            </w:r>
          </w:p>
        </w:tc>
        <w:tc>
          <w:tcPr>
            <w:tcW w:w="47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User Execution / Native API</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T1204 / T1106</w:t>
            </w:r>
          </w:p>
        </w:tc>
      </w:tr>
    </w:tbl>
    <w:p w:rsidR="00C90466" w:rsidRPr="00051CF3" w:rsidRDefault="00C90466">
      <w:pPr>
        <w:spacing w:after="80"/>
      </w:pP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import spacy</w:t>
      </w:r>
    </w:p>
    <w:p w:rsidR="00C90466" w:rsidRPr="00051CF3" w:rsidRDefault="001D245C">
      <w:pPr>
        <w:shd w:val="clear" w:color="auto" w:fill="F2F3F5"/>
        <w:ind w:left="160" w:right="160"/>
      </w:pPr>
      <w:r w:rsidRPr="00051CF3">
        <w:rPr>
          <w:rFonts w:ascii="Consolas" w:eastAsia="Consolas" w:hAnsi="Consolas" w:cs="Consolas"/>
          <w:sz w:val="17"/>
          <w:szCs w:val="17"/>
        </w:rPr>
        <w:t>from sentence_transformers import SentenceTransformer, util</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EXACT =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"wget": "T1105", "curl": "</w:t>
      </w:r>
      <w:r w:rsidRPr="00051CF3">
        <w:rPr>
          <w:rFonts w:ascii="Consolas" w:eastAsia="Consolas" w:hAnsi="Consolas" w:cs="Consolas"/>
          <w:sz w:val="17"/>
          <w:szCs w:val="17"/>
        </w:rPr>
        <w:t>T1105",</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"crontab": "T1053.003", "/etc/shadow": "T1003.008",</w:t>
      </w:r>
    </w:p>
    <w:p w:rsidR="00C90466" w:rsidRPr="00051CF3" w:rsidRDefault="001D245C">
      <w:pPr>
        <w:shd w:val="clear" w:color="auto" w:fill="F2F3F5"/>
        <w:ind w:left="160" w:right="160"/>
      </w:pPr>
      <w:r w:rsidRPr="00051CF3">
        <w:rPr>
          <w:rFonts w:ascii="Consolas" w:eastAsia="Consolas" w:hAnsi="Consolas" w:cs="Consolas"/>
          <w:sz w:val="17"/>
          <w:szCs w:val="17"/>
        </w:rPr>
        <w:t>}</w:t>
      </w:r>
    </w:p>
    <w:p w:rsidR="00C90466" w:rsidRPr="00051CF3" w:rsidRDefault="001D245C">
      <w:pPr>
        <w:shd w:val="clear" w:color="auto" w:fill="F2F3F5"/>
        <w:ind w:left="160" w:right="160"/>
      </w:pPr>
      <w:r w:rsidRPr="00051CF3">
        <w:rPr>
          <w:rFonts w:ascii="Consolas" w:eastAsia="Consolas" w:hAnsi="Consolas" w:cs="Consolas"/>
          <w:sz w:val="17"/>
          <w:szCs w:val="17"/>
        </w:rPr>
        <w:t>embed = SentenceTransformer("all-MiniLM-L6-v2")</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def map_ttps(commands):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found = set()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for c in commands: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for k, tid in EXACT.items():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if k in c:</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found.add(tid)</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fuzzy fallback: embed unmatched commands, match to technique descriptions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return sorted(found)</w:t>
      </w:r>
    </w:p>
    <w:p w:rsidR="00C90466" w:rsidRPr="00051CF3" w:rsidRDefault="001D245C">
      <w:pPr>
        <w:spacing w:before="40" w:after="140"/>
      </w:pPr>
      <w:r w:rsidRPr="00051CF3">
        <w:rPr>
          <w:i/>
          <w:iCs/>
          <w:sz w:val="17"/>
          <w:szCs w:val="17"/>
        </w:rPr>
        <w:t>Figure 3.3 — exact + embedding-based TTP mapping.</w:t>
      </w:r>
    </w:p>
    <w:p w:rsidR="00C90466" w:rsidRPr="00051CF3" w:rsidRDefault="001D245C">
      <w:pPr>
        <w:pStyle w:val="Heading2"/>
        <w:rPr>
          <w:color w:val="auto"/>
        </w:rPr>
      </w:pPr>
      <w:bookmarkStart w:id="31" w:name="_Toc231921261"/>
      <w:r w:rsidRPr="00051CF3">
        <w:rPr>
          <w:color w:val="auto"/>
        </w:rPr>
        <w:t>3.6 Attacker Profiling &amp; Campaign Clustering</w:t>
      </w:r>
      <w:bookmarkEnd w:id="31"/>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spacing w:after="120" w:line="276" w:lineRule="auto"/>
        <w:jc w:val="both"/>
      </w:pPr>
      <w:r w:rsidRPr="00051CF3">
        <w:t>Every sourc</w:t>
      </w:r>
      <w:r w:rsidRPr="00051CF3">
        <w:t>e IP accumulates an `AttackerProfile`. DBSCAN groups behaviourally similar sessions (even across different IPs) into a single campaign, surfacing coordinated activity.</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class AttackerProfile: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def __init__(self, ip):</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self.ip = ip</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self.fir</w:t>
      </w:r>
      <w:r w:rsidRPr="00051CF3">
        <w:rPr>
          <w:rFonts w:ascii="Consolas" w:eastAsia="Consolas" w:hAnsi="Consolas" w:cs="Consolas"/>
          <w:sz w:val="17"/>
          <w:szCs w:val="17"/>
        </w:rPr>
        <w:t>st_seen = None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self.last_seen  = None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self.sessions   =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self.intent     = None       # from §3.4 classifier</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self.ttps       = []          # from §3.5 mapper</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self.campaign_id = None       # from DBSCAN clustering</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self.threat_score = 0         # §3.7</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from sklearn.cluster import DBSCAN</w:t>
      </w:r>
    </w:p>
    <w:p w:rsidR="00C90466" w:rsidRPr="00051CF3" w:rsidRDefault="001D245C">
      <w:pPr>
        <w:shd w:val="clear" w:color="auto" w:fill="F2F3F5"/>
        <w:ind w:left="160" w:right="160"/>
      </w:pPr>
      <w:r w:rsidRPr="00051CF3">
        <w:rPr>
          <w:rFonts w:ascii="Consolas" w:eastAsia="Consolas" w:hAnsi="Consolas" w:cs="Consolas"/>
          <w:sz w:val="17"/>
          <w:szCs w:val="17"/>
        </w:rPr>
        <w:t>labels = DBSCAN(eps=0.5, min_samples=2).fit_predict(session_feature_matrix)</w:t>
      </w:r>
    </w:p>
    <w:p w:rsidR="00C90466" w:rsidRPr="00051CF3" w:rsidRDefault="001D245C">
      <w:pPr>
        <w:shd w:val="clear" w:color="auto" w:fill="F2F3F5"/>
        <w:ind w:left="160" w:right="160"/>
      </w:pPr>
      <w:r w:rsidRPr="00051CF3">
        <w:rPr>
          <w:rFonts w:ascii="Consolas" w:eastAsia="Consolas" w:hAnsi="Consolas" w:cs="Consolas"/>
          <w:sz w:val="17"/>
          <w:szCs w:val="17"/>
        </w:rPr>
        <w:t># sessions sharing a label belong to the same campaign</w:t>
      </w:r>
    </w:p>
    <w:p w:rsidR="00C90466" w:rsidRPr="00051CF3" w:rsidRDefault="001D245C">
      <w:pPr>
        <w:spacing w:before="40" w:after="140"/>
      </w:pPr>
      <w:r w:rsidRPr="00051CF3">
        <w:rPr>
          <w:i/>
          <w:iCs/>
          <w:sz w:val="17"/>
          <w:szCs w:val="17"/>
        </w:rPr>
        <w:t>Figure 3.4 — AttackerProfile and DBSCAN cam</w:t>
      </w:r>
      <w:r w:rsidRPr="00051CF3">
        <w:rPr>
          <w:i/>
          <w:iCs/>
          <w:sz w:val="17"/>
          <w:szCs w:val="17"/>
        </w:rPr>
        <w:t>paign clustering.</w:t>
      </w:r>
    </w:p>
    <w:p w:rsidR="00C90466" w:rsidRPr="00051CF3" w:rsidRDefault="001D245C">
      <w:pPr>
        <w:pStyle w:val="Heading2"/>
        <w:rPr>
          <w:color w:val="auto"/>
        </w:rPr>
      </w:pPr>
      <w:bookmarkStart w:id="32" w:name="_Toc231921262"/>
      <w:r w:rsidRPr="00051CF3">
        <w:rPr>
          <w:color w:val="auto"/>
        </w:rPr>
        <w:t>3.7 Composite Threat Score</w:t>
      </w:r>
      <w:bookmarkEnd w:id="32"/>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spacing w:after="120" w:line="276" w:lineRule="auto"/>
        <w:jc w:val="both"/>
      </w:pPr>
      <w:r w:rsidRPr="00051CF3">
        <w:t>The composite threat score (0–100) summarizes how dangerous a session/attacker is and becomes the trigger for the Week-5 response engine's decision matrix. It blends intent severity, the techniques</w:t>
      </w:r>
      <w:r w:rsidRPr="00051CF3">
        <w:t xml:space="preserve"> observed, and behavioural intensity.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5060"/>
      </w:tblGrid>
      <w:tr w:rsidR="00051CF3" w:rsidRPr="00051CF3">
        <w:tblPrEx>
          <w:tblCellMar>
            <w:top w:w="0" w:type="dxa"/>
            <w:bottom w:w="0" w:type="dxa"/>
          </w:tblCellMar>
        </w:tblPrEx>
        <w:trPr>
          <w:tblHeader/>
        </w:trPr>
        <w:tc>
          <w:tcPr>
            <w:tcW w:w="24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lastRenderedPageBreak/>
              <w:t>Component</w:t>
            </w:r>
          </w:p>
        </w:tc>
        <w:tc>
          <w:tcPr>
            <w:tcW w:w="19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Contribution</w:t>
            </w:r>
          </w:p>
        </w:tc>
        <w:tc>
          <w:tcPr>
            <w:tcW w:w="50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Rationale</w:t>
            </w:r>
          </w:p>
        </w:tc>
      </w:tr>
      <w:tr w:rsidR="00051CF3" w:rsidRPr="00051CF3">
        <w:tblPrEx>
          <w:tblCellMar>
            <w:top w:w="0" w:type="dxa"/>
            <w:bottom w:w="0" w:type="dxa"/>
          </w:tblCellMar>
        </w:tblPrEx>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Intent class weight</w:t>
            </w:r>
          </w:p>
        </w:tc>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0–40</w:t>
            </w:r>
          </w:p>
        </w:tc>
        <w:tc>
          <w:tcPr>
            <w:tcW w:w="50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Malware deployment / lateral movement weigh more than recon.</w:t>
            </w:r>
          </w:p>
        </w:tc>
      </w:tr>
      <w:tr w:rsidR="00051CF3" w:rsidRPr="00051CF3">
        <w:tblPrEx>
          <w:tblCellMar>
            <w:top w:w="0" w:type="dxa"/>
            <w:bottom w:w="0" w:type="dxa"/>
          </w:tblCellMar>
        </w:tblPrEx>
        <w:tc>
          <w:tcPr>
            <w:tcW w:w="2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TTP severity sum</w:t>
            </w:r>
          </w:p>
        </w:tc>
        <w:tc>
          <w:tcPr>
            <w:tcW w:w="19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0–35</w:t>
            </w:r>
          </w:p>
        </w:tc>
        <w:tc>
          <w:tcPr>
            <w:tcW w:w="50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More and higher-impact ATT&amp;CK techniques raise the score.</w:t>
            </w:r>
          </w:p>
        </w:tc>
      </w:tr>
      <w:tr w:rsidR="00051CF3" w:rsidRPr="00051CF3">
        <w:tblPrEx>
          <w:tblCellMar>
            <w:top w:w="0" w:type="dxa"/>
            <w:bottom w:w="0" w:type="dxa"/>
          </w:tblCellMar>
        </w:tblPrEx>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Behavioural intensity</w:t>
            </w:r>
          </w:p>
        </w:tc>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0–15</w:t>
            </w:r>
          </w:p>
        </w:tc>
        <w:tc>
          <w:tcPr>
            <w:tcW w:w="50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Successful login + command execution, persistence attempts.</w:t>
            </w:r>
          </w:p>
        </w:tc>
      </w:tr>
      <w:tr w:rsidR="00051CF3" w:rsidRPr="00051CF3">
        <w:tblPrEx>
          <w:tblCellMar>
            <w:top w:w="0" w:type="dxa"/>
            <w:bottom w:w="0" w:type="dxa"/>
          </w:tblCellMar>
        </w:tblPrEx>
        <w:tc>
          <w:tcPr>
            <w:tcW w:w="2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Repeat / campaign</w:t>
            </w:r>
          </w:p>
        </w:tc>
        <w:tc>
          <w:tcPr>
            <w:tcW w:w="19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0–10</w:t>
            </w:r>
          </w:p>
        </w:tc>
        <w:tc>
          <w:tcPr>
            <w:tcW w:w="50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Known repeat offender or member of an active campaign.</w:t>
            </w:r>
          </w:p>
        </w:tc>
      </w:tr>
    </w:tbl>
    <w:p w:rsidR="00C90466" w:rsidRPr="00051CF3" w:rsidRDefault="00C90466">
      <w:pPr>
        <w:spacing w:after="80"/>
      </w:pP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def threat_score(profile):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  = INTENT_WEIGHT.get(profile.intent, 0)            # 0..40</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 += min(35, sum(TTP_SEVERITY.get(t, 3) for t in profile.ttps))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 += behaviour_points(profile)                       # 0..15</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 += campaign_points(profile)                        #</w:t>
      </w:r>
      <w:r w:rsidRPr="00051CF3">
        <w:rPr>
          <w:rFonts w:ascii="Consolas" w:eastAsia="Consolas" w:hAnsi="Consolas" w:cs="Consolas"/>
          <w:sz w:val="17"/>
          <w:szCs w:val="17"/>
        </w:rPr>
        <w:t xml:space="preserve"> 0..10</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return min(100, s)</w:t>
      </w:r>
    </w:p>
    <w:p w:rsidR="00C90466" w:rsidRPr="00051CF3" w:rsidRDefault="001D245C">
      <w:pPr>
        <w:spacing w:before="40" w:after="140"/>
      </w:pPr>
      <w:r w:rsidRPr="00051CF3">
        <w:rPr>
          <w:i/>
          <w:iCs/>
          <w:sz w:val="17"/>
          <w:szCs w:val="17"/>
        </w:rPr>
        <w:t>Figure 3.5 — composite threat score (feeds the Week-5 response thresholds: &lt;40 log, 40–70 slow/redirect, 70–90 isolate/alert, &gt;90 block).</w:t>
      </w:r>
    </w:p>
    <w:p w:rsidR="00C90466" w:rsidRPr="00051CF3" w:rsidRDefault="001D245C">
      <w:pPr>
        <w:pStyle w:val="Heading2"/>
        <w:rPr>
          <w:color w:val="auto"/>
        </w:rPr>
      </w:pPr>
      <w:bookmarkStart w:id="33" w:name="_Toc231921263"/>
      <w:r w:rsidRPr="00051CF3">
        <w:rPr>
          <w:color w:val="auto"/>
        </w:rPr>
        <w:t>3.8 Database Updates</w:t>
      </w:r>
      <w:bookmarkEnd w:id="33"/>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pStyle w:val="ListParagraph"/>
        <w:numPr>
          <w:ilvl w:val="0"/>
          <w:numId w:val="2"/>
        </w:numPr>
        <w:spacing w:after="60" w:line="270" w:lineRule="auto"/>
      </w:pPr>
      <w:r w:rsidRPr="00051CF3">
        <w:rPr>
          <w:b/>
          <w:bCs/>
        </w:rPr>
        <w:t>attackers</w:t>
      </w:r>
      <w:r w:rsidRPr="00051CF3">
        <w:t xml:space="preserve"> collection enriched with `intent`, `ttps`, `campaign_id`, and `threat_score`.</w:t>
      </w:r>
    </w:p>
    <w:p w:rsidR="00C90466" w:rsidRPr="00051CF3" w:rsidRDefault="001D245C">
      <w:pPr>
        <w:pStyle w:val="ListParagraph"/>
        <w:numPr>
          <w:ilvl w:val="0"/>
          <w:numId w:val="2"/>
        </w:numPr>
        <w:spacing w:after="60" w:line="270" w:lineRule="auto"/>
      </w:pPr>
      <w:r w:rsidRPr="00051CF3">
        <w:rPr>
          <w:b/>
          <w:bCs/>
        </w:rPr>
        <w:t>sessions</w:t>
      </w:r>
      <w:r w:rsidRPr="00051CF3">
        <w:t xml:space="preserve"> records gain `classified_intent` and the per-session technique list.</w:t>
      </w:r>
    </w:p>
    <w:p w:rsidR="00C90466" w:rsidRPr="00051CF3" w:rsidRDefault="001D245C">
      <w:pPr>
        <w:pStyle w:val="ListParagraph"/>
        <w:numPr>
          <w:ilvl w:val="0"/>
          <w:numId w:val="2"/>
        </w:numPr>
        <w:spacing w:after="60" w:line="270" w:lineRule="auto"/>
      </w:pPr>
      <w:r w:rsidRPr="00051CF3">
        <w:t xml:space="preserve">Profiles are upserted by `src_ip`, so repeated activity updates `last_seen`, appends sessions, and </w:t>
      </w:r>
      <w:r w:rsidRPr="00051CF3">
        <w:t>recomputes the score.</w:t>
      </w:r>
    </w:p>
    <w:p w:rsidR="00C90466" w:rsidRPr="00051CF3" w:rsidRDefault="001D245C">
      <w:pPr>
        <w:pStyle w:val="Heading2"/>
        <w:rPr>
          <w:color w:val="auto"/>
        </w:rPr>
      </w:pPr>
      <w:bookmarkStart w:id="34" w:name="_Toc231921264"/>
      <w:r w:rsidRPr="00051CF3">
        <w:rPr>
          <w:color w:val="auto"/>
        </w:rPr>
        <w:t>3.9 Verification &amp; Testing</w:t>
      </w:r>
      <w:bookmarkEnd w:id="34"/>
    </w:p>
    <w:p w:rsidR="00C90466" w:rsidRPr="00051CF3" w:rsidRDefault="001D245C">
      <w:pPr>
        <w:shd w:val="clear" w:color="auto" w:fill="FCEFCF"/>
        <w:spacing w:before="40" w:after="80"/>
      </w:pPr>
      <w:r w:rsidRPr="00051CF3">
        <w:rPr>
          <w:b/>
          <w:bCs/>
          <w:sz w:val="16"/>
          <w:szCs w:val="16"/>
        </w:rPr>
        <w:t>[ REQUIRES VERIFICATION ]</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60"/>
        <w:gridCol w:w="3700"/>
      </w:tblGrid>
      <w:tr w:rsidR="00051CF3" w:rsidRPr="00051CF3">
        <w:tblPrEx>
          <w:tblCellMar>
            <w:top w:w="0" w:type="dxa"/>
            <w:bottom w:w="0" w:type="dxa"/>
          </w:tblCellMar>
        </w:tblPrEx>
        <w:trPr>
          <w:tblHeader/>
        </w:trPr>
        <w:tc>
          <w:tcPr>
            <w:tcW w:w="19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Test</w:t>
            </w:r>
          </w:p>
        </w:tc>
        <w:tc>
          <w:tcPr>
            <w:tcW w:w="37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Action</w:t>
            </w:r>
          </w:p>
        </w:tc>
        <w:tc>
          <w:tcPr>
            <w:tcW w:w="37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Expected result</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Classifier quality</w:t>
            </w:r>
          </w:p>
        </w:tc>
        <w:tc>
          <w:tcPr>
            <w:tcW w:w="37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Evaluate on held-out test split</w:t>
            </w:r>
          </w:p>
        </w:tc>
        <w:tc>
          <w:tcPr>
            <w:tcW w:w="3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macro-F1 &gt; 0.85 (record the achieved value).</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Live classification</w:t>
            </w:r>
          </w:p>
        </w:tc>
        <w:tc>
          <w:tcPr>
            <w:tcW w:w="37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Feed a fresh Cowrie session through the engine</w:t>
            </w:r>
          </w:p>
        </w:tc>
        <w:tc>
          <w:tcPr>
            <w:tcW w:w="3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Returns a plausible intent label via the serving call.</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TTP mapping</w:t>
            </w:r>
          </w:p>
        </w:tc>
        <w:tc>
          <w:tcPr>
            <w:tcW w:w="37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Replay a session containing wget + crontab + cat /etc/shadow</w:t>
            </w:r>
          </w:p>
        </w:tc>
        <w:tc>
          <w:tcPr>
            <w:tcW w:w="3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Maps to T1105, T1053.003, T1003.008.</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Clustering</w:t>
            </w:r>
          </w:p>
        </w:tc>
        <w:tc>
          <w:tcPr>
            <w:tcW w:w="37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Replay two similar sessions from different IPs</w:t>
            </w:r>
          </w:p>
        </w:tc>
        <w:tc>
          <w:tcPr>
            <w:tcW w:w="3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Both receive the same campaign_id.</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Profile persistence</w:t>
            </w:r>
          </w:p>
        </w:tc>
        <w:tc>
          <w:tcPr>
            <w:tcW w:w="37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Query attackers by src_ip</w:t>
            </w:r>
          </w:p>
        </w:tc>
        <w:tc>
          <w:tcPr>
            <w:tcW w:w="3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Profile card with intent, TTPs, campaign, and threat_score is returned.</w:t>
            </w:r>
          </w:p>
        </w:tc>
      </w:tr>
    </w:tbl>
    <w:p w:rsidR="00C90466" w:rsidRPr="00051CF3" w:rsidRDefault="001D245C">
      <w:pPr>
        <w:pStyle w:val="Heading2"/>
        <w:rPr>
          <w:color w:val="auto"/>
        </w:rPr>
      </w:pPr>
      <w:bookmarkStart w:id="35" w:name="_Toc231921265"/>
      <w:r w:rsidRPr="00051CF3">
        <w:rPr>
          <w:color w:val="auto"/>
        </w:rPr>
        <w:t>3.10 Anticipated Problems &amp; Fixes</w:t>
      </w:r>
      <w:bookmarkEnd w:id="35"/>
    </w:p>
    <w:p w:rsidR="00C90466" w:rsidRPr="00051CF3" w:rsidRDefault="001D245C">
      <w:pPr>
        <w:shd w:val="clear" w:color="auto" w:fill="FCEFCF"/>
        <w:spacing w:before="40" w:after="80"/>
      </w:pPr>
      <w:r w:rsidRPr="00051CF3">
        <w:rPr>
          <w:b/>
          <w:bCs/>
          <w:sz w:val="16"/>
          <w:szCs w:val="16"/>
        </w:rPr>
        <w:t>[ REQUIRES VERIFICATION ]</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60"/>
        <w:gridCol w:w="3300"/>
      </w:tblGrid>
      <w:tr w:rsidR="00051CF3" w:rsidRPr="00051CF3">
        <w:tblPrEx>
          <w:tblCellMar>
            <w:top w:w="0" w:type="dxa"/>
            <w:bottom w:w="0" w:type="dxa"/>
          </w:tblCellMar>
        </w:tblPrEx>
        <w:trPr>
          <w:tblHeader/>
        </w:trPr>
        <w:tc>
          <w:tcPr>
            <w:tcW w:w="27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Symptom</w:t>
            </w:r>
          </w:p>
        </w:tc>
        <w:tc>
          <w:tcPr>
            <w:tcW w:w="33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Likely root cause</w:t>
            </w:r>
          </w:p>
        </w:tc>
        <w:tc>
          <w:tcPr>
            <w:tcW w:w="33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Fix</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F1 well below target</w:t>
            </w:r>
          </w:p>
        </w:tc>
        <w:tc>
          <w:tcPr>
            <w:tcW w:w="3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Too few / imbalanced labelled sessions.</w:t>
            </w:r>
          </w:p>
        </w:tc>
        <w:tc>
          <w:tcPr>
            <w:tcW w:w="33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Augment with public honeypot datasets; use class weighting and stratified splits.</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lastRenderedPageBreak/>
              <w:t>Everything labelled Reconnaissance</w:t>
            </w:r>
          </w:p>
        </w:tc>
        <w:tc>
          <w:tcPr>
            <w:tcW w:w="3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Recon dominates real traffic (class imbalance).</w:t>
            </w:r>
          </w:p>
        </w:tc>
        <w:tc>
          <w:tcPr>
            <w:tcW w:w="33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Resample / weight classes; report per-class F1, not just accuracy.</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Missed TTPs</w:t>
            </w:r>
          </w:p>
        </w:tc>
        <w:tc>
          <w:tcPr>
            <w:tcW w:w="3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Command obfuscation (base64, variables).</w:t>
            </w:r>
          </w:p>
        </w:tc>
        <w:tc>
          <w:tcPr>
            <w:tcW w:w="33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Decode common encodings before matching; keep the embedding fuzzy-match fallback.</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DBSCAN merges everything / nothing</w:t>
            </w:r>
          </w:p>
        </w:tc>
        <w:tc>
          <w:tcPr>
            <w:tcW w:w="3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eps poorly scaled to features.</w:t>
            </w:r>
          </w:p>
        </w:tc>
        <w:tc>
          <w:tcPr>
            <w:tcW w:w="33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Standardize features; tune eps via a k-distance plot.</w:t>
            </w:r>
          </w:p>
        </w:tc>
      </w:tr>
    </w:tbl>
    <w:p w:rsidR="00C90466" w:rsidRPr="00051CF3" w:rsidRDefault="001D245C">
      <w:pPr>
        <w:pStyle w:val="Heading2"/>
        <w:rPr>
          <w:color w:val="auto"/>
        </w:rPr>
      </w:pPr>
      <w:bookmarkStart w:id="36" w:name="_Toc231921266"/>
      <w:r w:rsidRPr="00051CF3">
        <w:rPr>
          <w:color w:val="auto"/>
        </w:rPr>
        <w:t>3.11 Week 3 Deliverables &amp; System State</w:t>
      </w:r>
      <w:bookmarkEnd w:id="36"/>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60"/>
        <w:gridCol w:w="2000"/>
      </w:tblGrid>
      <w:tr w:rsidR="00051CF3" w:rsidRPr="00051CF3">
        <w:tblPrEx>
          <w:tblCellMar>
            <w:top w:w="0" w:type="dxa"/>
            <w:bottom w:w="0" w:type="dxa"/>
          </w:tblCellMar>
        </w:tblPrEx>
        <w:trPr>
          <w:tblHeader/>
        </w:trPr>
        <w:tc>
          <w:tcPr>
            <w:tcW w:w="30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Deliverable</w:t>
            </w:r>
          </w:p>
        </w:tc>
        <w:tc>
          <w:tcPr>
            <w:tcW w:w="43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Success criterion</w:t>
            </w:r>
          </w:p>
        </w:tc>
        <w:tc>
          <w:tcPr>
            <w:tcW w:w="20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Status</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ML classifier trained &amp; served</w:t>
            </w:r>
          </w:p>
        </w:tc>
        <w:tc>
          <w:tcPr>
            <w:tcW w:w="4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F1 &gt;</w:t>
            </w:r>
            <w:r w:rsidRPr="00051CF3">
              <w:rPr>
                <w:sz w:val="18"/>
                <w:szCs w:val="18"/>
              </w:rPr>
              <w:t xml:space="preserve"> 0.85; classifies new sessions</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TTP extraction operational</w:t>
            </w:r>
          </w:p>
        </w:tc>
        <w:tc>
          <w:tcPr>
            <w:tcW w:w="4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Commands mapped to MITRE IDs</w:t>
            </w:r>
          </w:p>
        </w:tc>
        <w:tc>
          <w:tcPr>
            <w:tcW w:w="2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Attacker profiles stored</w:t>
            </w:r>
          </w:p>
        </w:tc>
        <w:tc>
          <w:tcPr>
            <w:tcW w:w="4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Profile cards in database</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MITRE mapping active</w:t>
            </w:r>
          </w:p>
        </w:tc>
        <w:tc>
          <w:tcPr>
            <w:tcW w:w="4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Technique IDs with confidence per session</w:t>
            </w:r>
          </w:p>
        </w:tc>
        <w:tc>
          <w:tcPr>
            <w:tcW w:w="2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Session clustering</w:t>
            </w:r>
          </w:p>
        </w:tc>
        <w:tc>
          <w:tcPr>
            <w:tcW w:w="4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Related sessions share a campaign ID</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bl>
    <w:p w:rsidR="00C90466" w:rsidRPr="00051CF3" w:rsidRDefault="00C90466">
      <w:pPr>
        <w:spacing w:after="80"/>
      </w:pPr>
    </w:p>
    <w:p w:rsidR="00C90466" w:rsidRPr="00051CF3" w:rsidRDefault="001D245C">
      <w:pPr>
        <w:spacing w:after="120" w:line="276" w:lineRule="auto"/>
        <w:jc w:val="both"/>
      </w:pPr>
      <w:r w:rsidRPr="00051CF3">
        <w:rPr>
          <w:b/>
          <w:bCs/>
        </w:rPr>
        <w:t>Designed and ready:</w:t>
      </w:r>
      <w:r w:rsidRPr="00051CF3">
        <w:t xml:space="preserve"> feature extraction, the train-and-select classifier flow, TTP mapping, profiling, clustering, and the composite score. </w:t>
      </w:r>
      <w:r w:rsidRPr="00051CF3">
        <w:rPr>
          <w:b/>
          <w:bCs/>
        </w:rPr>
        <w:t>Requires verification and real data:</w:t>
      </w:r>
      <w:r w:rsidRPr="00051CF3">
        <w:t xml:space="preserve"> the F1 target depends on labelled-session availability — capture and label real sessions, then reco</w:t>
      </w:r>
      <w:r w:rsidRPr="00051CF3">
        <w:t xml:space="preserve">rd achieved metrics as evidence. </w:t>
      </w:r>
      <w:r w:rsidRPr="00051CF3">
        <w:rPr>
          <w:b/>
          <w:bCs/>
        </w:rPr>
        <w:t>Connects forward:</w:t>
      </w:r>
      <w:r w:rsidRPr="00051CF3">
        <w:t xml:space="preserve"> the threat score is the exact input the Week-5 response engine consumes.</w:t>
      </w:r>
    </w:p>
    <w:p w:rsidR="00C90466" w:rsidRPr="00051CF3" w:rsidRDefault="001D245C">
      <w:r w:rsidRPr="00051CF3">
        <w:br w:type="page"/>
      </w:r>
    </w:p>
    <w:p w:rsidR="00C90466" w:rsidRPr="00051CF3" w:rsidRDefault="001D245C">
      <w:pPr>
        <w:pStyle w:val="Heading1"/>
        <w:rPr>
          <w:color w:val="auto"/>
        </w:rPr>
      </w:pPr>
      <w:bookmarkStart w:id="37" w:name="_Toc231921267"/>
      <w:r w:rsidRPr="00051CF3">
        <w:rPr>
          <w:color w:val="auto"/>
        </w:rPr>
        <w:lastRenderedPageBreak/>
        <w:t>Week 4 — Deception Engine (Days 22–28)</w:t>
      </w:r>
      <w:bookmarkEnd w:id="37"/>
    </w:p>
    <w:p w:rsidR="00C90466" w:rsidRPr="00051CF3" w:rsidRDefault="001D245C">
      <w:pPr>
        <w:spacing w:after="120" w:line="276" w:lineRule="auto"/>
        <w:jc w:val="both"/>
      </w:pPr>
      <w:r w:rsidRPr="00051CF3">
        <w:t xml:space="preserve">Week 4 builds the project's core innovation: instead of a single static honeypot, the </w:t>
      </w:r>
      <w:r w:rsidRPr="00051CF3">
        <w:rPr>
          <w:b/>
          <w:bCs/>
        </w:rPr>
        <w:t>Decep</w:t>
      </w:r>
      <w:r w:rsidRPr="00051CF3">
        <w:rPr>
          <w:b/>
          <w:bCs/>
        </w:rPr>
        <w:t>tion Engine</w:t>
      </w:r>
      <w:r w:rsidRPr="00051CF3">
        <w:t xml:space="preserve"> reads the attacker profile produced in Week 3 and spawns a decoy environment tailored to that specific attacker — a simple Linux box for a beginner, a credential-baited server for a bot, or a fake corporate environment with planted secrets for </w:t>
      </w:r>
      <w:r w:rsidRPr="00051CF3">
        <w:t>an advanced actor. It manages each environment's full lifecycle: deploy, monitor, tear down.</w:t>
      </w:r>
    </w:p>
    <w:p w:rsidR="00C90466" w:rsidRPr="00051CF3" w:rsidRDefault="001D245C">
      <w:pPr>
        <w:pStyle w:val="Heading2"/>
        <w:rPr>
          <w:color w:val="auto"/>
        </w:rPr>
      </w:pPr>
      <w:bookmarkStart w:id="38" w:name="_Toc231921268"/>
      <w:r w:rsidRPr="00051CF3">
        <w:rPr>
          <w:color w:val="auto"/>
        </w:rPr>
        <w:t>4.1 Objectives &amp; Milestones</w:t>
      </w:r>
      <w:bookmarkEnd w:id="38"/>
    </w:p>
    <w:p w:rsidR="00C90466" w:rsidRPr="00051CF3" w:rsidRDefault="001D245C">
      <w:pPr>
        <w:pStyle w:val="ListParagraph"/>
        <w:numPr>
          <w:ilvl w:val="0"/>
          <w:numId w:val="2"/>
        </w:numPr>
        <w:spacing w:after="60" w:line="270" w:lineRule="auto"/>
      </w:pPr>
      <w:r w:rsidRPr="00051CF3">
        <w:t xml:space="preserve">Design the </w:t>
      </w:r>
      <w:r w:rsidRPr="00051CF3">
        <w:rPr>
          <w:b/>
          <w:bCs/>
        </w:rPr>
        <w:t>DeceptionEngine</w:t>
      </w:r>
      <w:r w:rsidRPr="00051CF3">
        <w:t xml:space="preserve"> class that ingests an attacker profile and spawns a tailored environment.</w:t>
      </w:r>
    </w:p>
    <w:p w:rsidR="00C90466" w:rsidRPr="00051CF3" w:rsidRDefault="001D245C">
      <w:pPr>
        <w:pStyle w:val="ListParagraph"/>
        <w:numPr>
          <w:ilvl w:val="0"/>
          <w:numId w:val="2"/>
        </w:numPr>
        <w:spacing w:after="60" w:line="270" w:lineRule="auto"/>
      </w:pPr>
      <w:r w:rsidRPr="00051CF3">
        <w:t xml:space="preserve">Build a </w:t>
      </w:r>
      <w:r w:rsidRPr="00051CF3">
        <w:rPr>
          <w:b/>
          <w:bCs/>
        </w:rPr>
        <w:t>fake server generator</w:t>
      </w:r>
      <w:r w:rsidRPr="00051CF3">
        <w:t xml:space="preserve"> prod</w:t>
      </w:r>
      <w:r w:rsidRPr="00051CF3">
        <w:t>ucing realistic SSH/HTTP/FTP/database services on demand.</w:t>
      </w:r>
    </w:p>
    <w:p w:rsidR="00C90466" w:rsidRPr="00051CF3" w:rsidRDefault="001D245C">
      <w:pPr>
        <w:pStyle w:val="ListParagraph"/>
        <w:numPr>
          <w:ilvl w:val="0"/>
          <w:numId w:val="2"/>
        </w:numPr>
        <w:spacing w:after="60" w:line="270" w:lineRule="auto"/>
      </w:pPr>
      <w:r w:rsidRPr="00051CF3">
        <w:t xml:space="preserve">Create a </w:t>
      </w:r>
      <w:r w:rsidRPr="00051CF3">
        <w:rPr>
          <w:b/>
          <w:bCs/>
        </w:rPr>
        <w:t>dynamic credential manager</w:t>
      </w:r>
      <w:r w:rsidRPr="00051CF3">
        <w:t xml:space="preserve"> generating plausible fake usernames, passwords, and API keys.</w:t>
      </w:r>
    </w:p>
    <w:p w:rsidR="00C90466" w:rsidRPr="00051CF3" w:rsidRDefault="001D245C">
      <w:pPr>
        <w:pStyle w:val="ListParagraph"/>
        <w:numPr>
          <w:ilvl w:val="0"/>
          <w:numId w:val="2"/>
        </w:numPr>
        <w:spacing w:after="60" w:line="270" w:lineRule="auto"/>
      </w:pPr>
      <w:r w:rsidRPr="00051CF3">
        <w:t xml:space="preserve">Implement a </w:t>
      </w:r>
      <w:r w:rsidRPr="00051CF3">
        <w:rPr>
          <w:b/>
          <w:bCs/>
        </w:rPr>
        <w:t>fake filesystem factory</w:t>
      </w:r>
      <w:r w:rsidRPr="00051CF3">
        <w:t xml:space="preserve"> with believable directory trees, config files, and logs.</w:t>
      </w:r>
    </w:p>
    <w:p w:rsidR="00C90466" w:rsidRPr="00051CF3" w:rsidRDefault="001D245C">
      <w:pPr>
        <w:pStyle w:val="ListParagraph"/>
        <w:numPr>
          <w:ilvl w:val="0"/>
          <w:numId w:val="2"/>
        </w:numPr>
        <w:spacing w:after="60" w:line="270" w:lineRule="auto"/>
      </w:pPr>
      <w:r w:rsidRPr="00051CF3">
        <w:t>Build t</w:t>
      </w:r>
      <w:r w:rsidRPr="00051CF3">
        <w:t xml:space="preserve">he </w:t>
      </w:r>
      <w:r w:rsidRPr="00051CF3">
        <w:rPr>
          <w:b/>
          <w:bCs/>
        </w:rPr>
        <w:t>environment lifecycle manager</w:t>
      </w:r>
      <w:r w:rsidRPr="00051CF3">
        <w:t>: deploy, health-monitor, and auto-teardown.</w:t>
      </w:r>
    </w:p>
    <w:p w:rsidR="00C90466" w:rsidRPr="00051CF3" w:rsidRDefault="001D245C">
      <w:pPr>
        <w:spacing w:after="120" w:line="276" w:lineRule="auto"/>
        <w:jc w:val="both"/>
      </w:pPr>
      <w:r w:rsidRPr="00051CF3">
        <w:rPr>
          <w:b/>
          <w:bCs/>
        </w:rPr>
        <w:t>Milestone:</w:t>
      </w:r>
      <w:r w:rsidRPr="00051CF3">
        <w:t xml:space="preserve"> within ~30 seconds of an attacker being classified, a personalized environment is spawned, the attacker is engaged, every action is logged, and the environment is torn down on session end or timeout.</w:t>
      </w:r>
    </w:p>
    <w:p w:rsidR="00C90466" w:rsidRPr="00051CF3" w:rsidRDefault="001D245C">
      <w:pPr>
        <w:pStyle w:val="Heading2"/>
        <w:rPr>
          <w:color w:val="auto"/>
        </w:rPr>
      </w:pPr>
      <w:bookmarkStart w:id="39" w:name="_Toc231921269"/>
      <w:r w:rsidRPr="00051CF3">
        <w:rPr>
          <w:color w:val="auto"/>
        </w:rPr>
        <w:t>4.2 Architecture Changes</w:t>
      </w:r>
      <w:bookmarkEnd w:id="39"/>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pStyle w:val="ListParagraph"/>
        <w:numPr>
          <w:ilvl w:val="0"/>
          <w:numId w:val="2"/>
        </w:numPr>
        <w:spacing w:after="60" w:line="270" w:lineRule="auto"/>
      </w:pPr>
      <w:r w:rsidRPr="00051CF3">
        <w:rPr>
          <w:b/>
          <w:bCs/>
        </w:rPr>
        <w:t>New module — Dec</w:t>
      </w:r>
      <w:r w:rsidRPr="00051CF3">
        <w:rPr>
          <w:b/>
          <w:bCs/>
        </w:rPr>
        <w:t>eptionEngine:</w:t>
      </w:r>
      <w:r w:rsidRPr="00051CF3">
        <w:t xml:space="preserve"> orchestrator with `generate_environment(profile)`, `get_active_environments()`, `teardown(env_id)`.</w:t>
      </w:r>
    </w:p>
    <w:p w:rsidR="00C90466" w:rsidRPr="00051CF3" w:rsidRDefault="001D245C">
      <w:pPr>
        <w:pStyle w:val="ListParagraph"/>
        <w:numPr>
          <w:ilvl w:val="0"/>
          <w:numId w:val="2"/>
        </w:numPr>
        <w:spacing w:after="60" w:line="270" w:lineRule="auto"/>
      </w:pPr>
      <w:r w:rsidRPr="00051CF3">
        <w:rPr>
          <w:b/>
          <w:bCs/>
        </w:rPr>
        <w:t>New artefacts — environment templates:</w:t>
      </w:r>
      <w:r w:rsidRPr="00051CF3">
        <w:t xml:space="preserve"> YAML definitions per attacker type, parameterizing the spawned services and seeded data.</w:t>
      </w:r>
    </w:p>
    <w:p w:rsidR="00C90466" w:rsidRPr="00051CF3" w:rsidRDefault="001D245C">
      <w:pPr>
        <w:pStyle w:val="ListParagraph"/>
        <w:numPr>
          <w:ilvl w:val="0"/>
          <w:numId w:val="2"/>
        </w:numPr>
        <w:spacing w:after="60" w:line="270" w:lineRule="auto"/>
      </w:pPr>
      <w:r w:rsidRPr="00051CF3">
        <w:rPr>
          <w:b/>
          <w:bCs/>
        </w:rPr>
        <w:t>New module — F</w:t>
      </w:r>
      <w:r w:rsidRPr="00051CF3">
        <w:rPr>
          <w:b/>
          <w:bCs/>
        </w:rPr>
        <w:t>akeServer generator:</w:t>
      </w:r>
      <w:r w:rsidRPr="00051CF3">
        <w:t xml:space="preserve"> programmatically launches Cowrie-based or container-based decoys with randomized realistic banners.</w:t>
      </w:r>
    </w:p>
    <w:p w:rsidR="00C90466" w:rsidRPr="00051CF3" w:rsidRDefault="001D245C">
      <w:pPr>
        <w:pStyle w:val="ListParagraph"/>
        <w:numPr>
          <w:ilvl w:val="0"/>
          <w:numId w:val="2"/>
        </w:numPr>
        <w:spacing w:after="60" w:line="270" w:lineRule="auto"/>
      </w:pPr>
      <w:r w:rsidRPr="00051CF3">
        <w:rPr>
          <w:b/>
          <w:bCs/>
        </w:rPr>
        <w:t>New module — data generators:</w:t>
      </w:r>
      <w:r w:rsidRPr="00051CF3">
        <w:t xml:space="preserve"> Faker-driven credential and dataset factories that seed each environment.</w:t>
      </w:r>
    </w:p>
    <w:p w:rsidR="00C90466" w:rsidRPr="00051CF3" w:rsidRDefault="001D245C">
      <w:pPr>
        <w:spacing w:after="120" w:line="276" w:lineRule="auto"/>
        <w:jc w:val="both"/>
      </w:pPr>
      <w:r w:rsidRPr="00051CF3">
        <w:t>Spawned environments live on `h</w:t>
      </w:r>
      <w:r w:rsidRPr="00051CF3">
        <w:t>oneypot-net` (attacker-facing) and are short-lived. The engine itself runs on the internal management side, reads profiles from the database, and calls the Docker API to create/destroy decoys — preserving the Week-1 isolation boundary (the engine reaches h</w:t>
      </w:r>
      <w:r w:rsidRPr="00051CF3">
        <w:t>oneypots, attackers never reach the engine).</w:t>
      </w:r>
    </w:p>
    <w:p w:rsidR="00C90466" w:rsidRPr="00051CF3" w:rsidRDefault="001D245C">
      <w:pPr>
        <w:pStyle w:val="Heading2"/>
        <w:rPr>
          <w:color w:val="auto"/>
        </w:rPr>
      </w:pPr>
      <w:bookmarkStart w:id="40" w:name="_Toc231921270"/>
      <w:r w:rsidRPr="00051CF3">
        <w:rPr>
          <w:color w:val="auto"/>
        </w:rPr>
        <w:t>4.3 Deception Engine Core</w:t>
      </w:r>
      <w:bookmarkEnd w:id="40"/>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class DeceptionEngine: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def __init__(self, docker_client, template_dir="templates/"):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self.docker = docker_client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self.templates = load_templates(template_dir)</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self.active = {}                      # env_id -&gt; metadata</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def generate_environment(self, profile):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template = self.select_template(profile)          # §4.6 personalization</w:t>
      </w:r>
    </w:p>
    <w:p w:rsidR="00C90466" w:rsidRPr="00051CF3" w:rsidRDefault="001D245C">
      <w:pPr>
        <w:shd w:val="clear" w:color="auto" w:fill="F2F3F5"/>
        <w:ind w:left="160" w:right="160"/>
      </w:pPr>
      <w:r w:rsidRPr="00051CF3">
        <w:rPr>
          <w:rFonts w:ascii="Consolas" w:eastAsia="Consolas" w:hAnsi="Consolas" w:cs="Consolas"/>
          <w:sz w:val="17"/>
          <w:szCs w:val="17"/>
        </w:rPr>
        <w:lastRenderedPageBreak/>
        <w:t xml:space="preserve">       </w:t>
      </w:r>
      <w:r w:rsidRPr="00051CF3">
        <w:rPr>
          <w:rFonts w:ascii="Consolas" w:eastAsia="Consolas" w:hAnsi="Consolas" w:cs="Consolas"/>
          <w:sz w:val="17"/>
          <w:szCs w:val="17"/>
        </w:rPr>
        <w:t xml:space="preserve"> creds    = CredentialManager().generate(template) # §4.5</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fsroot   = FakeFSFactory().build(template, creds) # §4.4</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env_id   = self.spawn(template, fsroot, creds)    # §4.4 FakeServer</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self.active[env_id] = {"profile": profile.ip,</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"started": now(), "template": template["name"]}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return env_id</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def get_active_environments(self):</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return self.active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def teardown(self, env_id):</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self.docker.containers.get(env_id).remove(for</w:t>
      </w:r>
      <w:r w:rsidRPr="00051CF3">
        <w:rPr>
          <w:rFonts w:ascii="Consolas" w:eastAsia="Consolas" w:hAnsi="Consolas" w:cs="Consolas"/>
          <w:sz w:val="17"/>
          <w:szCs w:val="17"/>
        </w:rPr>
        <w:t>ce=True)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self.active.pop(env_id, None)</w:t>
      </w:r>
    </w:p>
    <w:p w:rsidR="00C90466" w:rsidRPr="00051CF3" w:rsidRDefault="001D245C">
      <w:pPr>
        <w:spacing w:before="40" w:after="140"/>
      </w:pPr>
      <w:r w:rsidRPr="00051CF3">
        <w:rPr>
          <w:i/>
          <w:iCs/>
          <w:sz w:val="17"/>
          <w:szCs w:val="17"/>
        </w:rPr>
        <w:t>Figure 4.1 — DeceptionEngine orchestration surface.</w:t>
      </w:r>
    </w:p>
    <w:p w:rsidR="00C90466" w:rsidRPr="00051CF3" w:rsidRDefault="001D245C">
      <w:pPr>
        <w:spacing w:after="120" w:line="276" w:lineRule="auto"/>
        <w:jc w:val="both"/>
      </w:pPr>
      <w:r w:rsidRPr="00051CF3">
        <w:t>Environment templates are YAML so a new attacker archetype can be added without code changes:</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 templates/advanced.yaml</w:t>
      </w:r>
    </w:p>
    <w:p w:rsidR="00C90466" w:rsidRPr="00051CF3" w:rsidRDefault="001D245C">
      <w:pPr>
        <w:shd w:val="clear" w:color="auto" w:fill="F2F3F5"/>
        <w:ind w:left="160" w:right="160"/>
      </w:pPr>
      <w:r w:rsidRPr="00051CF3">
        <w:rPr>
          <w:rFonts w:ascii="Consolas" w:eastAsia="Consolas" w:hAnsi="Consolas" w:cs="Consolas"/>
          <w:sz w:val="17"/>
          <w:szCs w:val="17"/>
        </w:rPr>
        <w:t>name: advanced-corporate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base_image: </w:t>
      </w:r>
      <w:r w:rsidRPr="00051CF3">
        <w:rPr>
          <w:rFonts w:ascii="Consolas" w:eastAsia="Consolas" w:hAnsi="Consolas" w:cs="Consolas"/>
          <w:sz w:val="17"/>
          <w:szCs w:val="17"/>
        </w:rPr>
        <w:t>cowrie/cowrie:latest</w:t>
      </w:r>
    </w:p>
    <w:p w:rsidR="00C90466" w:rsidRPr="00051CF3" w:rsidRDefault="001D245C">
      <w:pPr>
        <w:shd w:val="clear" w:color="auto" w:fill="F2F3F5"/>
        <w:ind w:left="160" w:right="160"/>
      </w:pPr>
      <w:r w:rsidRPr="00051CF3">
        <w:rPr>
          <w:rFonts w:ascii="Consolas" w:eastAsia="Consolas" w:hAnsi="Consolas" w:cs="Consolas"/>
          <w:sz w:val="17"/>
          <w:szCs w:val="17"/>
        </w:rPr>
        <w:t>hostname_pool: [fin-db-01, vpn-gw-02, jenkins-prod]</w:t>
      </w:r>
    </w:p>
    <w:p w:rsidR="00C90466" w:rsidRPr="00051CF3" w:rsidRDefault="001D245C">
      <w:pPr>
        <w:shd w:val="clear" w:color="auto" w:fill="F2F3F5"/>
        <w:ind w:left="160" w:right="160"/>
      </w:pPr>
      <w:r w:rsidRPr="00051CF3">
        <w:rPr>
          <w:rFonts w:ascii="Consolas" w:eastAsia="Consolas" w:hAnsi="Consolas" w:cs="Consolas"/>
          <w:sz w:val="17"/>
          <w:szCs w:val="17"/>
        </w:rPr>
        <w:t>services: [ssh, http, ftp, mysql]</w:t>
      </w:r>
    </w:p>
    <w:p w:rsidR="00C90466" w:rsidRPr="00051CF3" w:rsidRDefault="001D245C">
      <w:pPr>
        <w:shd w:val="clear" w:color="auto" w:fill="F2F3F5"/>
        <w:ind w:left="160" w:right="160"/>
      </w:pPr>
      <w:r w:rsidRPr="00051CF3">
        <w:rPr>
          <w:rFonts w:ascii="Consolas" w:eastAsia="Consolas" w:hAnsi="Consolas" w:cs="Consolas"/>
          <w:sz w:val="17"/>
          <w:szCs w:val="17"/>
        </w:rPr>
        <w:t>seed:</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fake_secrets: true        # planted AWS keys, .env files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fake_db_rows: 500</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users: 8</w:t>
      </w:r>
    </w:p>
    <w:p w:rsidR="00C90466" w:rsidRPr="00051CF3" w:rsidRDefault="001D245C">
      <w:pPr>
        <w:shd w:val="clear" w:color="auto" w:fill="F2F3F5"/>
        <w:ind w:left="160" w:right="160"/>
      </w:pPr>
      <w:r w:rsidRPr="00051CF3">
        <w:rPr>
          <w:rFonts w:ascii="Consolas" w:eastAsia="Consolas" w:hAnsi="Consolas" w:cs="Consolas"/>
          <w:sz w:val="17"/>
          <w:szCs w:val="17"/>
        </w:rPr>
        <w:t>timeout_minutes: 30</w:t>
      </w:r>
    </w:p>
    <w:p w:rsidR="00C90466" w:rsidRPr="00051CF3" w:rsidRDefault="001D245C">
      <w:pPr>
        <w:spacing w:before="40" w:after="140"/>
      </w:pPr>
      <w:r w:rsidRPr="00051CF3">
        <w:rPr>
          <w:i/>
          <w:iCs/>
          <w:sz w:val="17"/>
          <w:szCs w:val="17"/>
        </w:rPr>
        <w:t>Figure 4.2 — an environment template (advanced profile).</w:t>
      </w:r>
    </w:p>
    <w:p w:rsidR="00C90466" w:rsidRPr="00051CF3" w:rsidRDefault="001D245C">
      <w:pPr>
        <w:pStyle w:val="Heading2"/>
        <w:rPr>
          <w:color w:val="auto"/>
        </w:rPr>
      </w:pPr>
      <w:bookmarkStart w:id="41" w:name="_Toc231921271"/>
      <w:r w:rsidRPr="00051CF3">
        <w:rPr>
          <w:color w:val="auto"/>
        </w:rPr>
        <w:t>4.4 Fake Server Generator &amp; Fake Filesystem</w:t>
      </w:r>
      <w:bookmarkEnd w:id="41"/>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spacing w:after="120" w:line="276" w:lineRule="auto"/>
        <w:jc w:val="both"/>
      </w:pPr>
      <w:r w:rsidRPr="00051CF3">
        <w:t>`FakeServer` spawns a decoy container from the template with a randomized but realistic hostname, OS banner, and service versions, then mount</w:t>
      </w:r>
      <w:r w:rsidRPr="00051CF3">
        <w:t>s a freshly generated fake root filesystem so each attacker sees a unique, believable host.</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import random</w:t>
      </w:r>
    </w:p>
    <w:p w:rsidR="00C90466" w:rsidRPr="00051CF3" w:rsidRDefault="001D245C">
      <w:pPr>
        <w:shd w:val="clear" w:color="auto" w:fill="F2F3F5"/>
        <w:ind w:left="160" w:right="160"/>
      </w:pPr>
      <w:r w:rsidRPr="00051CF3">
        <w:rPr>
          <w:rFonts w:ascii="Consolas" w:eastAsia="Consolas" w:hAnsi="Consolas" w:cs="Consolas"/>
          <w:sz w:val="17"/>
          <w:szCs w:val="17"/>
        </w:rPr>
        <w:t>class FakeServer:</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BANNERS = ["SSH-2.0-OpenSSH_8.2p1 Ubuntu-4ubuntu0.5",</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"SSH-2.0-OpenSSH_7.4", "SSH-2.0-OpenSSH_8.9p1"]</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def spawn(self, template, fsroot):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host = random.choice(template["hostname_pool"])</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return self.docker.containers.run(</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template["base_image"], detach=True,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name=f"decoy-{host}-{rand_id()}",</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network="ho</w:t>
      </w:r>
      <w:r w:rsidRPr="00051CF3">
        <w:rPr>
          <w:rFonts w:ascii="Consolas" w:eastAsia="Consolas" w:hAnsi="Consolas" w:cs="Consolas"/>
          <w:sz w:val="17"/>
          <w:szCs w:val="17"/>
        </w:rPr>
        <w:t>neypot-net",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environment={"COWRIE_HOSTNAME": host,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"COWRIE_SSH_VERSION": random.choice(self.BANNERS)},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volumes={fsroot: {"bind": "/cowrie/honeyfs", "mode": "ro"}},</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pacing w:before="40" w:after="140"/>
      </w:pPr>
      <w:r w:rsidRPr="00051CF3">
        <w:rPr>
          <w:i/>
          <w:iCs/>
          <w:sz w:val="17"/>
          <w:szCs w:val="17"/>
        </w:rPr>
        <w:t xml:space="preserve">Figure 4.3 — FakeServer spawning </w:t>
      </w:r>
      <w:r w:rsidRPr="00051CF3">
        <w:rPr>
          <w:i/>
          <w:iCs/>
          <w:sz w:val="17"/>
          <w:szCs w:val="17"/>
        </w:rPr>
        <w:t>a randomized decoy.</w:t>
      </w:r>
    </w:p>
    <w:p w:rsidR="00C90466" w:rsidRPr="00051CF3" w:rsidRDefault="001D245C">
      <w:pPr>
        <w:spacing w:after="120" w:line="276" w:lineRule="auto"/>
        <w:jc w:val="both"/>
      </w:pPr>
      <w:r w:rsidRPr="00051CF3">
        <w:t>The fake filesystem factory builds a believable tree — home directories, `/etc` configs, log files, and (for the advanced template) planted secrets:</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class FakeFSFactory:</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def build(self, template, creds):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root = make_tmp_root()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write(root, "/etc/hostname", template_hostname)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write(root, "/home/admin/.bash_history", fake_history())</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if template["seed"].get("fake_secrets"):</w:t>
      </w:r>
    </w:p>
    <w:p w:rsidR="00C90466" w:rsidRPr="00051CF3" w:rsidRDefault="001D245C">
      <w:pPr>
        <w:shd w:val="clear" w:color="auto" w:fill="F2F3F5"/>
        <w:ind w:left="160" w:right="160"/>
      </w:pPr>
      <w:r w:rsidRPr="00051CF3">
        <w:rPr>
          <w:rFonts w:ascii="Consolas" w:eastAsia="Consolas" w:hAnsi="Consolas" w:cs="Consolas"/>
          <w:sz w:val="17"/>
          <w:szCs w:val="17"/>
        </w:rPr>
        <w:lastRenderedPageBreak/>
        <w:t xml:space="preserve">            write(root, "/home/admin/.aws/credentials",</w:t>
      </w:r>
      <w:r w:rsidRPr="00051CF3">
        <w:rPr>
          <w:rFonts w:ascii="Consolas" w:eastAsia="Consolas" w:hAnsi="Consolas" w:cs="Consolas"/>
          <w:sz w:val="17"/>
          <w:szCs w:val="17"/>
        </w:rPr>
        <w:t xml:space="preserve"> creds["aws"])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write(root, "/var/www/app/.env", creds["env"])</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return root</w:t>
      </w:r>
    </w:p>
    <w:p w:rsidR="00C90466" w:rsidRPr="00051CF3" w:rsidRDefault="001D245C">
      <w:pPr>
        <w:spacing w:before="40" w:after="140"/>
      </w:pPr>
      <w:r w:rsidRPr="00051CF3">
        <w:rPr>
          <w:i/>
          <w:iCs/>
          <w:sz w:val="17"/>
          <w:szCs w:val="17"/>
        </w:rPr>
        <w:t>Figure 4.4 — fake filesystem factory; advanced template plants AWS keys and .env files.</w:t>
      </w:r>
    </w:p>
    <w:p w:rsidR="00C90466" w:rsidRPr="00051CF3" w:rsidRDefault="001D245C">
      <w:pPr>
        <w:pStyle w:val="Heading2"/>
        <w:rPr>
          <w:color w:val="auto"/>
        </w:rPr>
      </w:pPr>
      <w:bookmarkStart w:id="42" w:name="_Toc231921272"/>
      <w:r w:rsidRPr="00051CF3">
        <w:rPr>
          <w:color w:val="auto"/>
        </w:rPr>
        <w:t>4.5 Fake Credential &amp; Data Generator</w:t>
      </w:r>
      <w:bookmarkEnd w:id="42"/>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spacing w:after="120" w:line="276" w:lineRule="auto"/>
        <w:jc w:val="both"/>
      </w:pPr>
      <w:r w:rsidRPr="00051CF3">
        <w:t xml:space="preserve">The credential manager </w:t>
      </w:r>
      <w:r w:rsidRPr="00051CF3">
        <w:t xml:space="preserve">uses the </w:t>
      </w:r>
      <w:r w:rsidRPr="00051CF3">
        <w:rPr>
          <w:b/>
          <w:bCs/>
        </w:rPr>
        <w:t>Faker</w:t>
      </w:r>
      <w:r w:rsidRPr="00051CF3">
        <w:t xml:space="preserve"> library to fabricate plausible identities, secrets, and database rows, so honeyfs contents and any fake DB look real. Planted secrets double as tripwires — touching them is a strong signal (and integrates naturally with the optional Canaryto</w:t>
      </w:r>
      <w:r w:rsidRPr="00051CF3">
        <w:t>ken bonus feature).</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from faker import Faker</w:t>
      </w:r>
    </w:p>
    <w:p w:rsidR="00C90466" w:rsidRPr="00051CF3" w:rsidRDefault="001D245C">
      <w:pPr>
        <w:shd w:val="clear" w:color="auto" w:fill="F2F3F5"/>
        <w:ind w:left="160" w:right="160"/>
      </w:pPr>
      <w:r w:rsidRPr="00051CF3">
        <w:rPr>
          <w:rFonts w:ascii="Consolas" w:eastAsia="Consolas" w:hAnsi="Consolas" w:cs="Consolas"/>
          <w:sz w:val="17"/>
          <w:szCs w:val="17"/>
        </w:rPr>
        <w:t>fake = Faker()</w:t>
      </w:r>
    </w:p>
    <w:p w:rsidR="00C90466" w:rsidRPr="00051CF3" w:rsidRDefault="001D245C">
      <w:pPr>
        <w:shd w:val="clear" w:color="auto" w:fill="F2F3F5"/>
        <w:ind w:left="160" w:right="160"/>
      </w:pPr>
      <w:r w:rsidRPr="00051CF3">
        <w:rPr>
          <w:rFonts w:ascii="Consolas" w:eastAsia="Consolas" w:hAnsi="Consolas" w:cs="Consolas"/>
          <w:sz w:val="17"/>
          <w:szCs w:val="17"/>
        </w:rPr>
        <w:t>class CredentialManager:</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def generate(self, template):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return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"users": [{"user": fake.user_name(),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"pass": fake.password(length=12),</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"email": fake.company_email()} for _ in range(template["seed"]["users"])],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"aws":  f"[default]\naws_access_key_id=AKIA{fake.bothify('????????????????')}\n"</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f"aws_secret_access_key={fake.sha256()[:40]}\n",</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r w:rsidRPr="00051CF3">
        <w:rPr>
          <w:rFonts w:ascii="Consolas" w:eastAsia="Consolas" w:hAnsi="Consolas" w:cs="Consolas"/>
          <w:sz w:val="17"/>
          <w:szCs w:val="17"/>
        </w:rPr>
        <w:t xml:space="preserve">        "env":  f"DB_PASSWORD={fake.password()}\nSECRET_KEY={fake.sha256()}\n",</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pacing w:before="40" w:after="140"/>
      </w:pPr>
      <w:r w:rsidRPr="00051CF3">
        <w:rPr>
          <w:i/>
          <w:iCs/>
          <w:sz w:val="17"/>
          <w:szCs w:val="17"/>
        </w:rPr>
        <w:t>Figure 4.5 — Faker-driven fake credentials, AWS keys, and .env contents.</w:t>
      </w:r>
    </w:p>
    <w:p w:rsidR="00C90466" w:rsidRPr="00051CF3" w:rsidRDefault="001D245C">
      <w:pPr>
        <w:pStyle w:val="Heading2"/>
        <w:rPr>
          <w:color w:val="auto"/>
        </w:rPr>
      </w:pPr>
      <w:bookmarkStart w:id="43" w:name="_Toc231921273"/>
      <w:r w:rsidRPr="00051CF3">
        <w:rPr>
          <w:color w:val="auto"/>
        </w:rPr>
        <w:t>4.6 Environment Personalization</w:t>
      </w:r>
      <w:bookmarkEnd w:id="43"/>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spacing w:after="120" w:line="276" w:lineRule="auto"/>
        <w:jc w:val="both"/>
      </w:pPr>
      <w:r w:rsidRPr="00051CF3">
        <w:t>The engine maps the Week-3 classification to a template, so the decoy matches the attacker's apparent skill and intent: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051CF3" w:rsidRPr="00051CF3">
        <w:tblPrEx>
          <w:tblCellMar>
            <w:top w:w="0" w:type="dxa"/>
            <w:bottom w:w="0" w:type="dxa"/>
          </w:tblCellMar>
        </w:tblPrEx>
        <w:trPr>
          <w:tblHeader/>
        </w:trPr>
        <w:tc>
          <w:tcPr>
            <w:tcW w:w="27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Attacker class (Week 3)</w:t>
            </w:r>
          </w:p>
        </w:tc>
        <w:tc>
          <w:tcPr>
            <w:tcW w:w="23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Template</w:t>
            </w:r>
          </w:p>
        </w:tc>
        <w:tc>
          <w:tcPr>
            <w:tcW w:w="43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What they see</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Beginner</w:t>
            </w:r>
          </w:p>
        </w:tc>
        <w:tc>
          <w:tcPr>
            <w:tcW w:w="23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simple-linux</w:t>
            </w:r>
          </w:p>
        </w:tc>
        <w:tc>
          <w:tcPr>
            <w:tcW w:w="4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A plain Linux server, default packages, ordinary user files.</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Automated / Bot</w:t>
            </w:r>
          </w:p>
        </w:tc>
        <w:tc>
          <w:tcPr>
            <w:tcW w:w="23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baited-server</w:t>
            </w:r>
          </w:p>
        </w:tc>
        <w:tc>
          <w:tcPr>
            <w:tcW w:w="4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A hardened-looking host seeded with common credentials the loader expects.</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Advanced human</w:t>
            </w:r>
          </w:p>
        </w:tc>
        <w:tc>
          <w:tcPr>
            <w:tcW w:w="23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advanced-corporate</w:t>
            </w:r>
          </w:p>
        </w:tc>
        <w:tc>
          <w:tcPr>
            <w:tcW w:w="4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A corporate environment with fake sensitive data: AWS creds, .env files, a populated fake DB.</w:t>
            </w:r>
          </w:p>
        </w:tc>
      </w:tr>
    </w:tbl>
    <w:p w:rsidR="00C90466" w:rsidRPr="00051CF3" w:rsidRDefault="00C90466">
      <w:pPr>
        <w:spacing w:after="80"/>
      </w:pPr>
    </w:p>
    <w:p w:rsidR="00C90466" w:rsidRPr="00051CF3" w:rsidRDefault="001D245C">
      <w:pPr>
        <w:pStyle w:val="Heading2"/>
        <w:rPr>
          <w:color w:val="auto"/>
        </w:rPr>
      </w:pPr>
      <w:bookmarkStart w:id="44" w:name="_Toc231921274"/>
      <w:r w:rsidRPr="00051CF3">
        <w:rPr>
          <w:color w:val="auto"/>
        </w:rPr>
        <w:t>4.7 Environment Lifecycle Management</w:t>
      </w:r>
      <w:bookmarkEnd w:id="44"/>
    </w:p>
    <w:p w:rsidR="00C90466" w:rsidRPr="00051CF3" w:rsidRDefault="001D245C">
      <w:pPr>
        <w:shd w:val="clear" w:color="auto" w:fill="DCF2E3"/>
        <w:spacing w:before="40" w:after="80"/>
      </w:pPr>
      <w:r w:rsidRPr="00051CF3">
        <w:rPr>
          <w:b/>
          <w:bCs/>
          <w:sz w:val="16"/>
          <w:szCs w:val="16"/>
        </w:rPr>
        <w:t>[ SPECIFIED ]</w:t>
      </w:r>
    </w:p>
    <w:p w:rsidR="00C90466" w:rsidRPr="00051CF3" w:rsidRDefault="001D245C">
      <w:pPr>
        <w:spacing w:after="120" w:line="276" w:lineRule="auto"/>
        <w:jc w:val="both"/>
      </w:pPr>
      <w:r w:rsidRPr="00051CF3">
        <w:t>Each environment is born when an attacker is classified and dies on session end or timeout, so resources stay bounded and every decoy is fresh.</w:t>
      </w:r>
    </w:p>
    <w:p w:rsidR="00C90466" w:rsidRPr="00051CF3" w:rsidRDefault="001D245C">
      <w:pPr>
        <w:pStyle w:val="ListParagraph"/>
        <w:numPr>
          <w:ilvl w:val="0"/>
          <w:numId w:val="3"/>
        </w:numPr>
        <w:spacing w:after="60" w:line="270" w:lineRule="auto"/>
      </w:pPr>
      <w:r w:rsidRPr="00051CF3">
        <w:rPr>
          <w:b/>
          <w:bCs/>
        </w:rPr>
        <w:t>Deploy</w:t>
      </w:r>
      <w:r w:rsidRPr="00051CF3">
        <w:t xml:space="preserve"> — `generate_environment(profile)` selects a template, </w:t>
      </w:r>
      <w:r w:rsidRPr="00051CF3">
        <w:t>seeds data, spawns the decoy (~30 s target).</w:t>
      </w:r>
    </w:p>
    <w:p w:rsidR="00C90466" w:rsidRPr="00051CF3" w:rsidRDefault="001D245C">
      <w:pPr>
        <w:pStyle w:val="ListParagraph"/>
        <w:numPr>
          <w:ilvl w:val="0"/>
          <w:numId w:val="3"/>
        </w:numPr>
        <w:spacing w:after="60" w:line="270" w:lineRule="auto"/>
      </w:pPr>
      <w:r w:rsidRPr="00051CF3">
        <w:rPr>
          <w:b/>
          <w:bCs/>
        </w:rPr>
        <w:t>Engage</w:t>
      </w:r>
      <w:r w:rsidRPr="00051CF3">
        <w:t xml:space="preserve"> — the attacker interacts; all keystrokes/commands continue logging through the Week-2 pipeline.</w:t>
      </w:r>
    </w:p>
    <w:p w:rsidR="00C90466" w:rsidRPr="00051CF3" w:rsidRDefault="001D245C">
      <w:pPr>
        <w:pStyle w:val="ListParagraph"/>
        <w:numPr>
          <w:ilvl w:val="0"/>
          <w:numId w:val="3"/>
        </w:numPr>
        <w:spacing w:after="60" w:line="270" w:lineRule="auto"/>
      </w:pPr>
      <w:r w:rsidRPr="00051CF3">
        <w:rPr>
          <w:b/>
          <w:bCs/>
        </w:rPr>
        <w:t>Monitor</w:t>
      </w:r>
      <w:r w:rsidRPr="00051CF3">
        <w:t xml:space="preserve"> — a health check tracks liveness and session activity; idle timers run.</w:t>
      </w:r>
    </w:p>
    <w:p w:rsidR="00C90466" w:rsidRPr="00051CF3" w:rsidRDefault="001D245C">
      <w:pPr>
        <w:pStyle w:val="ListParagraph"/>
        <w:numPr>
          <w:ilvl w:val="0"/>
          <w:numId w:val="3"/>
        </w:numPr>
        <w:spacing w:after="60" w:line="270" w:lineRule="auto"/>
      </w:pPr>
      <w:r w:rsidRPr="00051CF3">
        <w:rPr>
          <w:b/>
          <w:bCs/>
        </w:rPr>
        <w:t>Teardown</w:t>
      </w:r>
      <w:r w:rsidRPr="00051CF3">
        <w:t xml:space="preserve"> — on session close </w:t>
      </w:r>
      <w:r w:rsidRPr="00051CF3">
        <w:t>or `timeout_minutes`, `teardown(env_id)` force-removes the container and frees the name/volume.</w:t>
      </w:r>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lastRenderedPageBreak/>
        <w:t>def reaper(engine, idle_limit_s):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for env_id, meta in list(engine.get_active_environments().items()):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if session_closed(env_id) or idle_seconds(env_id) &gt; idle_limit_s: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engine.teardown(env_id)</w:t>
      </w:r>
    </w:p>
    <w:p w:rsidR="00C90466" w:rsidRPr="00051CF3" w:rsidRDefault="001D245C">
      <w:pPr>
        <w:spacing w:before="40" w:after="140"/>
      </w:pPr>
      <w:r w:rsidRPr="00051CF3">
        <w:rPr>
          <w:i/>
          <w:iCs/>
          <w:sz w:val="17"/>
          <w:szCs w:val="17"/>
        </w:rPr>
        <w:t>Figure 4.6 — lifecycle reaper enforcing auto-teardown.</w:t>
      </w:r>
    </w:p>
    <w:p w:rsidR="00C90466" w:rsidRPr="00051CF3" w:rsidRDefault="001D245C">
      <w:pPr>
        <w:pStyle w:val="Heading2"/>
        <w:rPr>
          <w:color w:val="auto"/>
        </w:rPr>
      </w:pPr>
      <w:bookmarkStart w:id="45" w:name="_Toc231921275"/>
      <w:r w:rsidRPr="00051CF3">
        <w:rPr>
          <w:color w:val="auto"/>
        </w:rPr>
        <w:t>4.8 Verification &amp; Testing</w:t>
      </w:r>
      <w:bookmarkEnd w:id="45"/>
    </w:p>
    <w:p w:rsidR="00C90466" w:rsidRPr="00051CF3" w:rsidRDefault="001D245C">
      <w:pPr>
        <w:shd w:val="clear" w:color="auto" w:fill="FCEFCF"/>
        <w:spacing w:before="40" w:after="80"/>
      </w:pPr>
      <w:r w:rsidRPr="00051CF3">
        <w:rPr>
          <w:b/>
          <w:bCs/>
          <w:sz w:val="16"/>
          <w:szCs w:val="16"/>
        </w:rPr>
        <w:t>[ REQUIRES VERIFICATION ]</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60"/>
        <w:gridCol w:w="3700"/>
      </w:tblGrid>
      <w:tr w:rsidR="00051CF3" w:rsidRPr="00051CF3">
        <w:tblPrEx>
          <w:tblCellMar>
            <w:top w:w="0" w:type="dxa"/>
            <w:bottom w:w="0" w:type="dxa"/>
          </w:tblCellMar>
        </w:tblPrEx>
        <w:trPr>
          <w:tblHeader/>
        </w:trPr>
        <w:tc>
          <w:tcPr>
            <w:tcW w:w="19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Test</w:t>
            </w:r>
          </w:p>
        </w:tc>
        <w:tc>
          <w:tcPr>
            <w:tcW w:w="37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Action</w:t>
            </w:r>
          </w:p>
        </w:tc>
        <w:tc>
          <w:tcPr>
            <w:tcW w:w="37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Expected result</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Spawn latency</w:t>
            </w:r>
          </w:p>
        </w:tc>
        <w:tc>
          <w:tcPr>
            <w:tcW w:w="37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Classify an attacker, time the spawn</w:t>
            </w:r>
          </w:p>
        </w:tc>
        <w:tc>
          <w:tcPr>
            <w:tcW w:w="3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Personalized environment is live within ~30 s.</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Realistic services</w:t>
            </w:r>
          </w:p>
        </w:tc>
        <w:tc>
          <w:tcPr>
            <w:tcW w:w="37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SSH/HTTP/FTP into the decoy</w:t>
            </w:r>
          </w:p>
        </w:tc>
        <w:tc>
          <w:tcPr>
            <w:tcW w:w="3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Services respond with randomized realistic banners and a populated shell.</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Fake data present</w:t>
            </w:r>
          </w:p>
        </w:tc>
        <w:tc>
          <w:tcPr>
            <w:tcW w:w="37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Inspect honeyfs of an advanced decoy</w:t>
            </w:r>
          </w:p>
        </w:tc>
        <w:tc>
          <w:tcPr>
            <w:tcW w:w="3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Believable .aws/credentials and .env files exist.</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Personalization</w:t>
            </w:r>
          </w:p>
        </w:tc>
        <w:tc>
          <w:tcPr>
            <w:tcW w:w="37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Spawn for Beginner vs Advanced profiles</w:t>
            </w:r>
          </w:p>
        </w:tc>
        <w:tc>
          <w:tcPr>
            <w:tcW w:w="3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Different templates and seeded data per class.</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Auto-teardown</w:t>
            </w:r>
          </w:p>
        </w:tc>
        <w:tc>
          <w:tcPr>
            <w:tcW w:w="37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End the session / let it idle past timeout</w:t>
            </w:r>
          </w:p>
        </w:tc>
        <w:tc>
          <w:tcPr>
            <w:tcW w:w="3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Container is removed; get_active_environments() no longer lists it.</w:t>
            </w:r>
          </w:p>
        </w:tc>
      </w:tr>
      <w:tr w:rsidR="00051CF3" w:rsidRPr="00051CF3">
        <w:tblPrEx>
          <w:tblCellMar>
            <w:top w:w="0" w:type="dxa"/>
            <w:bottom w:w="0" w:type="dxa"/>
          </w:tblCellMar>
        </w:tblPrEx>
        <w:tc>
          <w:tcPr>
            <w:tcW w:w="19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Full cycle</w:t>
            </w:r>
          </w:p>
        </w:tc>
        <w:tc>
          <w:tcPr>
            <w:tcW w:w="37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detect → classify → spawn → engage → log → teardown</w:t>
            </w:r>
          </w:p>
        </w:tc>
        <w:tc>
          <w:tcPr>
            <w:tcW w:w="3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Every stage completes and is recorded end to end.</w:t>
            </w:r>
          </w:p>
        </w:tc>
      </w:tr>
    </w:tbl>
    <w:p w:rsidR="00C90466" w:rsidRPr="00051CF3" w:rsidRDefault="001D245C">
      <w:pPr>
        <w:pStyle w:val="Heading2"/>
        <w:rPr>
          <w:color w:val="auto"/>
        </w:rPr>
      </w:pPr>
      <w:bookmarkStart w:id="46" w:name="_Toc231921276"/>
      <w:r w:rsidRPr="00051CF3">
        <w:rPr>
          <w:color w:val="auto"/>
        </w:rPr>
        <w:t>4.9 Anticipated Problems &amp; Fixes</w:t>
      </w:r>
      <w:bookmarkEnd w:id="46"/>
    </w:p>
    <w:p w:rsidR="00C90466" w:rsidRPr="00051CF3" w:rsidRDefault="001D245C">
      <w:pPr>
        <w:shd w:val="clear" w:color="auto" w:fill="FCEFCF"/>
        <w:spacing w:before="40" w:after="80"/>
      </w:pPr>
      <w:r w:rsidRPr="00051CF3">
        <w:rPr>
          <w:b/>
          <w:bCs/>
          <w:sz w:val="16"/>
          <w:szCs w:val="16"/>
        </w:rPr>
        <w:t>[ REQUIRES VERIFICATION ]</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60"/>
        <w:gridCol w:w="3300"/>
      </w:tblGrid>
      <w:tr w:rsidR="00051CF3" w:rsidRPr="00051CF3">
        <w:tblPrEx>
          <w:tblCellMar>
            <w:top w:w="0" w:type="dxa"/>
            <w:bottom w:w="0" w:type="dxa"/>
          </w:tblCellMar>
        </w:tblPrEx>
        <w:trPr>
          <w:tblHeader/>
        </w:trPr>
        <w:tc>
          <w:tcPr>
            <w:tcW w:w="27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Symptom</w:t>
            </w:r>
          </w:p>
        </w:tc>
        <w:tc>
          <w:tcPr>
            <w:tcW w:w="33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Likely root cause</w:t>
            </w:r>
          </w:p>
        </w:tc>
        <w:tc>
          <w:tcPr>
            <w:tcW w:w="33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Fix</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Spawn exceeds 30 s</w:t>
            </w:r>
          </w:p>
        </w:tc>
        <w:tc>
          <w:tcPr>
            <w:tcW w:w="3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Pulling base image at spawn time.</w:t>
            </w:r>
          </w:p>
        </w:tc>
        <w:tc>
          <w:tcPr>
            <w:tcW w:w="33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Pre-pull and cache images; keep a warm container pool.</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Orphaned decoys accumulate</w:t>
            </w:r>
          </w:p>
        </w:tc>
        <w:tc>
          <w:tcPr>
            <w:tcW w:w="3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Teardown not triggered on crash.</w:t>
            </w:r>
          </w:p>
        </w:tc>
        <w:tc>
          <w:tcPr>
            <w:tcW w:w="33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Run the reaper on a timer; reconcile active{} against docker ps on startup.</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Name/port collisions</w:t>
            </w:r>
          </w:p>
        </w:tc>
        <w:tc>
          <w:tcPr>
            <w:tcW w:w="3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Reused container names or fixed ports.</w:t>
            </w:r>
          </w:p>
        </w:tc>
        <w:tc>
          <w:tcPr>
            <w:tcW w:w="33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Append a random id to names; let Docker assign ephemeral host ports per decoy.</w:t>
            </w:r>
          </w:p>
        </w:tc>
      </w:tr>
      <w:tr w:rsidR="00051CF3" w:rsidRPr="00051CF3">
        <w:tblPrEx>
          <w:tblCellMar>
            <w:top w:w="0" w:type="dxa"/>
            <w:bottom w:w="0" w:type="dxa"/>
          </w:tblCellMar>
        </w:tblPrEx>
        <w:tc>
          <w:tcPr>
            <w:tcW w:w="27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Fake data looks fake</w:t>
            </w:r>
          </w:p>
        </w:tc>
        <w:tc>
          <w:tcPr>
            <w:tcW w:w="3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Repetitive Faker seeds.</w:t>
            </w:r>
          </w:p>
        </w:tc>
        <w:tc>
          <w:tcPr>
            <w:tcW w:w="33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Vary locales/seeds; mix in template-specific realistic filenames and timestamps.</w:t>
            </w:r>
          </w:p>
        </w:tc>
      </w:tr>
    </w:tbl>
    <w:p w:rsidR="00C90466" w:rsidRPr="00051CF3" w:rsidRDefault="001D245C">
      <w:pPr>
        <w:pStyle w:val="Heading2"/>
        <w:rPr>
          <w:color w:val="auto"/>
        </w:rPr>
      </w:pPr>
      <w:bookmarkStart w:id="47" w:name="_Toc231921277"/>
      <w:r w:rsidRPr="00051CF3">
        <w:rPr>
          <w:color w:val="auto"/>
        </w:rPr>
        <w:t>4.10 Week 4 Deliverables &amp; System State</w:t>
      </w:r>
      <w:bookmarkEnd w:id="47"/>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60"/>
        <w:gridCol w:w="2000"/>
      </w:tblGrid>
      <w:tr w:rsidR="00051CF3" w:rsidRPr="00051CF3">
        <w:tblPrEx>
          <w:tblCellMar>
            <w:top w:w="0" w:type="dxa"/>
            <w:bottom w:w="0" w:type="dxa"/>
          </w:tblCellMar>
        </w:tblPrEx>
        <w:trPr>
          <w:tblHeader/>
        </w:trPr>
        <w:tc>
          <w:tcPr>
            <w:tcW w:w="30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Deliverable</w:t>
            </w:r>
          </w:p>
        </w:tc>
        <w:tc>
          <w:tcPr>
            <w:tcW w:w="43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Success criterion</w:t>
            </w:r>
          </w:p>
        </w:tc>
        <w:tc>
          <w:tcPr>
            <w:tcW w:w="20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Status</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Deception Engine operational</w:t>
            </w:r>
          </w:p>
        </w:tc>
        <w:tc>
          <w:tcPr>
            <w:tcW w:w="4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Spawns personalized env within ~30 s of classification</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Fake server generator</w:t>
            </w:r>
          </w:p>
        </w:tc>
        <w:tc>
          <w:tcPr>
            <w:tcW w:w="4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Dynamic SSH/HTTP/FTP respond realistically</w:t>
            </w:r>
          </w:p>
        </w:tc>
        <w:tc>
          <w:tcPr>
            <w:tcW w:w="2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Fake data populated</w:t>
            </w:r>
          </w:p>
        </w:tc>
        <w:tc>
          <w:tcPr>
            <w:tcW w:w="4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Honeyfs contains believable creds/files</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Personalization logic</w:t>
            </w:r>
          </w:p>
        </w:tc>
        <w:tc>
          <w:tcPr>
            <w:tcW w:w="43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Different attacker types get tailored envs</w:t>
            </w:r>
          </w:p>
        </w:tc>
        <w:tc>
          <w:tcPr>
            <w:tcW w:w="20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r w:rsidR="00051CF3" w:rsidRPr="00051CF3">
        <w:tblPrEx>
          <w:tblCellMar>
            <w:top w:w="0" w:type="dxa"/>
            <w:bottom w:w="0" w:type="dxa"/>
          </w:tblCellMar>
        </w:tblPrEx>
        <w:tc>
          <w:tcPr>
            <w:tcW w:w="3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Lifecycle management</w:t>
            </w:r>
          </w:p>
        </w:tc>
        <w:tc>
          <w:tcPr>
            <w:tcW w:w="43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Envs auto-teardown on session end/timeout</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Specified — verify</w:t>
            </w:r>
          </w:p>
        </w:tc>
      </w:tr>
    </w:tbl>
    <w:p w:rsidR="00C90466" w:rsidRPr="00051CF3" w:rsidRDefault="00C90466">
      <w:pPr>
        <w:spacing w:after="80"/>
      </w:pPr>
    </w:p>
    <w:p w:rsidR="00C90466" w:rsidRPr="00051CF3" w:rsidRDefault="001D245C">
      <w:pPr>
        <w:spacing w:after="120" w:line="276" w:lineRule="auto"/>
        <w:jc w:val="both"/>
      </w:pPr>
      <w:r w:rsidRPr="00051CF3">
        <w:rPr>
          <w:b/>
          <w:bCs/>
        </w:rPr>
        <w:t>Designed and ready:</w:t>
      </w:r>
      <w:r w:rsidRPr="00051CF3">
        <w:t xml:space="preserve"> the DeceptionEngine orchestration, template system, fake-server and filesystem factories, Faker-driven data, personalization mapping, and lifecycle reaper. </w:t>
      </w:r>
      <w:r w:rsidRPr="00051CF3">
        <w:rPr>
          <w:b/>
          <w:bCs/>
        </w:rPr>
        <w:t>Requires verification:</w:t>
      </w:r>
      <w:r w:rsidRPr="00051CF3">
        <w:t xml:space="preserve"> spawn latency, realism, and clean teardown under real sessions. </w:t>
      </w:r>
      <w:r w:rsidRPr="00051CF3">
        <w:rPr>
          <w:b/>
          <w:bCs/>
        </w:rPr>
        <w:t>Connects:</w:t>
      </w:r>
      <w:r w:rsidRPr="00051CF3">
        <w:t xml:space="preserve"> co</w:t>
      </w:r>
      <w:r w:rsidRPr="00051CF3">
        <w:t>nsumes Week-3 profiles; the environments it spawns continue feeding the Week-2 pipeline; it is the precondition for the Week-5 autonomous "redirect to deeper honeypot" response.</w:t>
      </w:r>
    </w:p>
    <w:p w:rsidR="00C90466" w:rsidRPr="00051CF3" w:rsidRDefault="001D245C">
      <w:r w:rsidRPr="00051CF3">
        <w:br w:type="page"/>
      </w:r>
    </w:p>
    <w:p w:rsidR="00C90466" w:rsidRPr="00051CF3" w:rsidRDefault="001D245C">
      <w:pPr>
        <w:pStyle w:val="Heading1"/>
        <w:rPr>
          <w:color w:val="auto"/>
        </w:rPr>
      </w:pPr>
      <w:bookmarkStart w:id="48" w:name="_Toc231921278"/>
      <w:r w:rsidRPr="00051CF3">
        <w:rPr>
          <w:color w:val="auto"/>
        </w:rPr>
        <w:lastRenderedPageBreak/>
        <w:t>Technical Summary — How Everything Connects</w:t>
      </w:r>
      <w:bookmarkEnd w:id="48"/>
    </w:p>
    <w:p w:rsidR="00C90466" w:rsidRPr="00051CF3" w:rsidRDefault="001D245C">
      <w:pPr>
        <w:pStyle w:val="Heading2"/>
        <w:rPr>
          <w:color w:val="auto"/>
        </w:rPr>
      </w:pPr>
      <w:bookmarkStart w:id="49" w:name="_Toc231921279"/>
      <w:r w:rsidRPr="00051CF3">
        <w:rPr>
          <w:color w:val="auto"/>
        </w:rPr>
        <w:t>End-to-End Architecture</w:t>
      </w:r>
      <w:bookmarkEnd w:id="49"/>
    </w:p>
    <w:p w:rsidR="00C90466" w:rsidRPr="00051CF3" w:rsidRDefault="001D245C">
      <w:pPr>
        <w:spacing w:after="120" w:line="276" w:lineRule="auto"/>
        <w:jc w:val="both"/>
      </w:pPr>
      <w:r w:rsidRPr="00051CF3">
        <w:t>By the e</w:t>
      </w:r>
      <w:r w:rsidRPr="00051CF3">
        <w:t xml:space="preserve">nd of Week 4 the four built layers form a continuous chain. An attacker touches a </w:t>
      </w:r>
      <w:r w:rsidRPr="00051CF3">
        <w:rPr>
          <w:b/>
          <w:bCs/>
        </w:rPr>
        <w:t>honeypot</w:t>
      </w:r>
      <w:r w:rsidRPr="00051CF3">
        <w:t xml:space="preserve"> (Week 1); the </w:t>
      </w:r>
      <w:r w:rsidRPr="00051CF3">
        <w:rPr>
          <w:b/>
          <w:bCs/>
        </w:rPr>
        <w:t>detection layer</w:t>
      </w:r>
      <w:r w:rsidRPr="00051CF3">
        <w:t xml:space="preserve"> sees the packets and the honeypot's JSON, normalizes both into AlertEvents and stores them (Week 2); the </w:t>
      </w:r>
      <w:r w:rsidRPr="00051CF3">
        <w:rPr>
          <w:b/>
          <w:bCs/>
        </w:rPr>
        <w:t>behaviour engine</w:t>
      </w:r>
      <w:r w:rsidRPr="00051CF3">
        <w:t xml:space="preserve"> aggregates a </w:t>
      </w:r>
      <w:r w:rsidRPr="00051CF3">
        <w:t xml:space="preserve">session, classifies intent, maps TTPs to MITRE ATT&amp;CK, scores the threat, and writes an attacker profile (Week 3); the </w:t>
      </w:r>
      <w:r w:rsidRPr="00051CF3">
        <w:rPr>
          <w:b/>
          <w:bCs/>
        </w:rPr>
        <w:t>deception engine</w:t>
      </w:r>
      <w:r w:rsidRPr="00051CF3">
        <w:t xml:space="preserve"> reads that profile and spawns a decoy tailored to the attacker, which itself feeds more events back into the pipeline (W</w:t>
      </w:r>
      <w:r w:rsidRPr="00051CF3">
        <w:t>eek 4).</w:t>
      </w:r>
    </w:p>
    <w:p w:rsidR="00C90466" w:rsidRPr="00051CF3" w:rsidRDefault="001D245C">
      <w:pPr>
        <w:pStyle w:val="Heading2"/>
        <w:rPr>
          <w:color w:val="auto"/>
        </w:rPr>
      </w:pPr>
      <w:bookmarkStart w:id="50" w:name="_Toc231921280"/>
      <w:r w:rsidRPr="00051CF3">
        <w:rPr>
          <w:color w:val="auto"/>
        </w:rPr>
        <w:t>Data Flow (narrative diagram)</w:t>
      </w:r>
      <w:bookmarkEnd w:id="50"/>
    </w:p>
    <w:p w:rsidR="00C90466" w:rsidRPr="00051CF3" w:rsidRDefault="001D245C">
      <w:pPr>
        <w:pBdr>
          <w:top w:val="single" w:sz="4" w:space="4" w:color="C9D3DE"/>
        </w:pBdr>
        <w:shd w:val="clear" w:color="auto" w:fill="F2F3F5"/>
        <w:ind w:left="160" w:right="160"/>
      </w:pPr>
      <w:r w:rsidRPr="00051CF3">
        <w:rPr>
          <w:rFonts w:ascii="Consolas" w:eastAsia="Consolas" w:hAnsi="Consolas" w:cs="Consolas"/>
          <w:sz w:val="17"/>
          <w:szCs w:val="17"/>
        </w:rPr>
        <w:t>Attacker</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probes / logs in / runs commands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 Layer 1  CAPTURE ]   Cowrie · Dionaea · OpenCanary · Galah   (honeypot-net)</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JSON logs (bind-mounted) + live packets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 Layer 2  DETECTION ] Scapy monitor · Zeek · normalizer       (elk-net, internal)</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unified AlertEvents  ──►  Event DB (events / sessions / attackers)</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 Layer 3  BEHAVIOUR ] feature extract · ML intent · TTP→ATT&amp;CK · profile · score</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Attacke</w:t>
      </w:r>
      <w:r w:rsidRPr="00051CF3">
        <w:rPr>
          <w:rFonts w:ascii="Consolas" w:eastAsia="Consolas" w:hAnsi="Consolas" w:cs="Consolas"/>
          <w:sz w:val="17"/>
          <w:szCs w:val="17"/>
        </w:rPr>
        <w:t>rProfile { intent, ttps, campaign_id, threat_score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 Layer 4  DECEPTION ] DeceptionEngine → personalized decoy (spawn/monitor/teardown)</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  decoy emits new events ───────────────────────────────┐</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r w:rsidRPr="00051CF3">
        <w:rPr>
          <w:rFonts w:ascii="Consolas" w:eastAsia="Consolas" w:hAnsi="Consolas" w:cs="Consolas"/>
          <w:sz w:val="17"/>
          <w:szCs w:val="17"/>
        </w:rPr>
        <w:t>──────────┘  (loop back to Layer 2)</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w:t>
      </w:r>
    </w:p>
    <w:p w:rsidR="00C90466" w:rsidRPr="00051CF3" w:rsidRDefault="001D245C">
      <w:pPr>
        <w:shd w:val="clear" w:color="auto" w:fill="F2F3F5"/>
        <w:ind w:left="160" w:right="160"/>
      </w:pPr>
      <w:r w:rsidRPr="00051CF3">
        <w:rPr>
          <w:rFonts w:ascii="Consolas" w:eastAsia="Consolas" w:hAnsi="Consolas" w:cs="Consolas"/>
          <w:sz w:val="17"/>
          <w:szCs w:val="17"/>
        </w:rPr>
        <w:t>[ Layer 5  RESPONSE + DASHBOARD ]  threat_score → response matrix; Flask API; live UI</w:t>
      </w:r>
    </w:p>
    <w:p w:rsidR="00C90466" w:rsidRPr="00051CF3" w:rsidRDefault="001D245C">
      <w:pPr>
        <w:shd w:val="clear" w:color="auto" w:fill="F2F3F5"/>
        <w:ind w:left="160" w:right="160"/>
      </w:pPr>
      <w:r w:rsidRPr="00051CF3">
        <w:rPr>
          <w:rFonts w:ascii="Consolas" w:eastAsia="Consolas" w:hAnsi="Consolas" w:cs="Consolas"/>
          <w:sz w:val="17"/>
          <w:szCs w:val="17"/>
        </w:rPr>
        <w:t xml:space="preserve">   (scheduled Week 5 — not built in Weeks 1–4)</w:t>
      </w:r>
    </w:p>
    <w:p w:rsidR="00C90466" w:rsidRPr="00051CF3" w:rsidRDefault="001D245C">
      <w:pPr>
        <w:spacing w:before="40" w:after="140"/>
      </w:pPr>
      <w:r w:rsidRPr="00051CF3">
        <w:rPr>
          <w:i/>
          <w:iCs/>
          <w:sz w:val="17"/>
          <w:szCs w:val="17"/>
        </w:rPr>
        <w:t>Figure 5.1 — end-to-end data flow across the four completed layers (Layer 5 indicated for context).</w:t>
      </w:r>
    </w:p>
    <w:p w:rsidR="00C90466" w:rsidRPr="00051CF3" w:rsidRDefault="001D245C">
      <w:pPr>
        <w:pStyle w:val="Heading2"/>
        <w:rPr>
          <w:color w:val="auto"/>
        </w:rPr>
      </w:pPr>
      <w:bookmarkStart w:id="51" w:name="_Toc231921281"/>
      <w:r w:rsidRPr="00051CF3">
        <w:rPr>
          <w:color w:val="auto"/>
        </w:rPr>
        <w:t>Component Interaction Summary</w:t>
      </w:r>
      <w:bookmarkEnd w:id="51"/>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60"/>
        <w:gridCol w:w="3400"/>
      </w:tblGrid>
      <w:tr w:rsidR="00051CF3" w:rsidRPr="00051CF3">
        <w:tblPrEx>
          <w:tblCellMar>
            <w:top w:w="0" w:type="dxa"/>
            <w:bottom w:w="0" w:type="dxa"/>
          </w:tblCellMar>
        </w:tblPrEx>
        <w:trPr>
          <w:tblHeader/>
        </w:trPr>
        <w:tc>
          <w:tcPr>
            <w:tcW w:w="24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Producer</w:t>
            </w:r>
          </w:p>
        </w:tc>
        <w:tc>
          <w:tcPr>
            <w:tcW w:w="356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Artefact</w:t>
            </w:r>
          </w:p>
        </w:tc>
        <w:tc>
          <w:tcPr>
            <w:tcW w:w="3400" w:type="dxa"/>
            <w:tcBorders>
              <w:top w:val="single" w:sz="1" w:space="0" w:color="B8C4D0"/>
              <w:left w:val="single" w:sz="1" w:space="0" w:color="B8C4D0"/>
              <w:bottom w:val="single" w:sz="1" w:space="0" w:color="B8C4D0"/>
              <w:right w:val="single" w:sz="1" w:space="0" w:color="B8C4D0"/>
            </w:tcBorders>
            <w:shd w:val="clear" w:color="auto" w:fill="1F4E79"/>
            <w:tcMar>
              <w:top w:w="70" w:type="dxa"/>
              <w:left w:w="110" w:type="dxa"/>
              <w:bottom w:w="70" w:type="dxa"/>
              <w:right w:w="110" w:type="dxa"/>
            </w:tcMar>
          </w:tcPr>
          <w:p w:rsidR="00C90466" w:rsidRPr="00051CF3" w:rsidRDefault="001D245C">
            <w:pPr>
              <w:spacing w:line="250" w:lineRule="auto"/>
            </w:pPr>
            <w:r w:rsidRPr="00051CF3">
              <w:rPr>
                <w:b/>
                <w:bCs/>
                <w:sz w:val="18"/>
                <w:szCs w:val="18"/>
              </w:rPr>
              <w:t>Consumer</w:t>
            </w:r>
          </w:p>
        </w:tc>
      </w:tr>
      <w:tr w:rsidR="00051CF3" w:rsidRPr="00051CF3">
        <w:tblPrEx>
          <w:tblCellMar>
            <w:top w:w="0" w:type="dxa"/>
            <w:bottom w:w="0" w:type="dxa"/>
          </w:tblCellMar>
        </w:tblPrEx>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Honeypots (W1)</w:t>
            </w:r>
          </w:p>
        </w:tc>
        <w:tc>
          <w:tcPr>
            <w:tcW w:w="35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Source-specific JSON logs</w:t>
            </w:r>
          </w:p>
        </w:tc>
        <w:tc>
          <w:tcPr>
            <w:tcW w:w="3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Detection pipeline (W2)</w:t>
            </w:r>
          </w:p>
        </w:tc>
      </w:tr>
      <w:tr w:rsidR="00051CF3" w:rsidRPr="00051CF3">
        <w:tblPrEx>
          <w:tblCellMar>
            <w:top w:w="0" w:type="dxa"/>
            <w:bottom w:w="0" w:type="dxa"/>
          </w:tblCellMar>
        </w:tblPrEx>
        <w:tc>
          <w:tcPr>
            <w:tcW w:w="2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Packet monitor / Zeek (W2)</w:t>
            </w:r>
          </w:p>
        </w:tc>
        <w:tc>
          <w:tcPr>
            <w:tcW w:w="35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Alerts + connection metadata</w:t>
            </w:r>
          </w:p>
        </w:tc>
        <w:tc>
          <w:tcPr>
            <w:tcW w:w="3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Detection pipeline (W2)</w:t>
            </w:r>
          </w:p>
        </w:tc>
      </w:tr>
      <w:tr w:rsidR="00051CF3" w:rsidRPr="00051CF3">
        <w:tblPrEx>
          <w:tblCellMar>
            <w:top w:w="0" w:type="dxa"/>
            <w:bottom w:w="0" w:type="dxa"/>
          </w:tblCellMar>
        </w:tblPrEx>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Detection pipeline (W2)</w:t>
            </w:r>
          </w:p>
        </w:tc>
        <w:tc>
          <w:tcPr>
            <w:tcW w:w="35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Normalized AlertEvents in DB</w:t>
            </w:r>
          </w:p>
        </w:tc>
        <w:tc>
          <w:tcPr>
            <w:tcW w:w="3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Behaviour engine (W3), Dashboard (W5)</w:t>
            </w:r>
          </w:p>
        </w:tc>
      </w:tr>
      <w:tr w:rsidR="00051CF3" w:rsidRPr="00051CF3">
        <w:tblPrEx>
          <w:tblCellMar>
            <w:top w:w="0" w:type="dxa"/>
            <w:bottom w:w="0" w:type="dxa"/>
          </w:tblCellMar>
        </w:tblPrEx>
        <w:tc>
          <w:tcPr>
            <w:tcW w:w="2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Behaviour engine (W3)</w:t>
            </w:r>
          </w:p>
        </w:tc>
        <w:tc>
          <w:tcPr>
            <w:tcW w:w="356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AttackerProfile + threat score</w:t>
            </w:r>
          </w:p>
        </w:tc>
        <w:tc>
          <w:tcPr>
            <w:tcW w:w="3400" w:type="dxa"/>
            <w:tcBorders>
              <w:top w:val="single" w:sz="1" w:space="0" w:color="B8C4D0"/>
              <w:left w:val="single" w:sz="1" w:space="0" w:color="B8C4D0"/>
              <w:bottom w:val="single" w:sz="1" w:space="0" w:color="B8C4D0"/>
              <w:right w:val="single" w:sz="1" w:space="0" w:color="B8C4D0"/>
            </w:tcBorders>
            <w:shd w:val="clear" w:color="auto" w:fill="EAF1F8"/>
            <w:tcMar>
              <w:top w:w="70" w:type="dxa"/>
              <w:left w:w="110" w:type="dxa"/>
              <w:bottom w:w="70" w:type="dxa"/>
              <w:right w:w="110" w:type="dxa"/>
            </w:tcMar>
          </w:tcPr>
          <w:p w:rsidR="00C90466" w:rsidRPr="00051CF3" w:rsidRDefault="001D245C">
            <w:pPr>
              <w:spacing w:line="250" w:lineRule="auto"/>
            </w:pPr>
            <w:r w:rsidRPr="00051CF3">
              <w:rPr>
                <w:sz w:val="18"/>
                <w:szCs w:val="18"/>
              </w:rPr>
              <w:t>Deception engine (W4), Response engine (W5)</w:t>
            </w:r>
          </w:p>
        </w:tc>
      </w:tr>
      <w:tr w:rsidR="00051CF3" w:rsidRPr="00051CF3">
        <w:tblPrEx>
          <w:tblCellMar>
            <w:top w:w="0" w:type="dxa"/>
            <w:bottom w:w="0" w:type="dxa"/>
          </w:tblCellMar>
        </w:tblPrEx>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Deception engine (W4)</w:t>
            </w:r>
          </w:p>
        </w:tc>
        <w:tc>
          <w:tcPr>
            <w:tcW w:w="356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Personalized decoy + its events</w:t>
            </w:r>
          </w:p>
        </w:tc>
        <w:tc>
          <w:tcPr>
            <w:tcW w:w="3400" w:type="dxa"/>
            <w:tcBorders>
              <w:top w:val="single" w:sz="1" w:space="0" w:color="B8C4D0"/>
              <w:left w:val="single" w:sz="1" w:space="0" w:color="B8C4D0"/>
              <w:bottom w:val="single" w:sz="1" w:space="0" w:color="B8C4D0"/>
              <w:right w:val="single" w:sz="1" w:space="0" w:color="B8C4D0"/>
            </w:tcBorders>
            <w:shd w:val="clear" w:color="auto" w:fill="FFFFFF"/>
            <w:tcMar>
              <w:top w:w="70" w:type="dxa"/>
              <w:left w:w="110" w:type="dxa"/>
              <w:bottom w:w="70" w:type="dxa"/>
              <w:right w:w="110" w:type="dxa"/>
            </w:tcMar>
          </w:tcPr>
          <w:p w:rsidR="00C90466" w:rsidRPr="00051CF3" w:rsidRDefault="001D245C">
            <w:pPr>
              <w:spacing w:line="250" w:lineRule="auto"/>
            </w:pPr>
            <w:r w:rsidRPr="00051CF3">
              <w:rPr>
                <w:sz w:val="18"/>
                <w:szCs w:val="18"/>
              </w:rPr>
              <w:t>Pipeline (W2, loop), Response "redirect" (W5)</w:t>
            </w:r>
          </w:p>
        </w:tc>
      </w:tr>
    </w:tbl>
    <w:p w:rsidR="00C90466" w:rsidRPr="00051CF3" w:rsidRDefault="00C90466">
      <w:pPr>
        <w:spacing w:after="80"/>
      </w:pPr>
    </w:p>
    <w:p w:rsidR="00C90466" w:rsidRPr="00051CF3" w:rsidRDefault="001D245C">
      <w:pPr>
        <w:spacing w:after="120" w:line="276" w:lineRule="auto"/>
        <w:jc w:val="both"/>
      </w:pPr>
      <w:r w:rsidRPr="00051CF3">
        <w:t xml:space="preserve">The throughline is the </w:t>
      </w:r>
      <w:r w:rsidRPr="00051CF3">
        <w:rPr>
          <w:b/>
          <w:bCs/>
        </w:rPr>
        <w:t>AlertEvent schema</w:t>
      </w:r>
      <w:r w:rsidRPr="00051CF3">
        <w:t xml:space="preserve"> and the </w:t>
      </w:r>
      <w:r w:rsidRPr="00051CF3">
        <w:rPr>
          <w:b/>
          <w:bCs/>
        </w:rPr>
        <w:t>threat score</w:t>
      </w:r>
      <w:r w:rsidRPr="00051CF3">
        <w:t>: the schema lets every heterogeneous sensor feed one pipeline, and the score lets the behaviour engine's judgement drive both the deception engine now and the response engine later. The Week-1 isolation model underpins all of it — analytics and orchestrat</w:t>
      </w:r>
      <w:r w:rsidRPr="00051CF3">
        <w:t>ion stay on internal networks the attacker can never address.</w:t>
      </w:r>
    </w:p>
    <w:sectPr w:rsidR="00C90466" w:rsidRPr="00051CF3" w:rsidSect="00051CF3">
      <w:headerReference w:type="default" r:id="rId7"/>
      <w:footerReference w:type="default" r:id="rId8"/>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245C" w:rsidRDefault="001D245C">
      <w:r>
        <w:separator/>
      </w:r>
    </w:p>
  </w:endnote>
  <w:endnote w:type="continuationSeparator" w:id="0">
    <w:p w:rsidR="001D245C" w:rsidRDefault="001D2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0466" w:rsidRDefault="001D245C">
    <w:pPr>
      <w:jc w:val="center"/>
    </w:pPr>
    <w:r>
      <w:rPr>
        <w:color w:val="808080"/>
        <w:sz w:val="15"/>
        <w:szCs w:val="15"/>
      </w:rPr>
      <w:t xml:space="preserve">Confidential Project Document  •  Page </w:t>
    </w:r>
    <w:r>
      <w:rPr>
        <w:color w:val="808080"/>
        <w:sz w:val="15"/>
        <w:szCs w:val="15"/>
      </w:rPr>
      <w:fldChar w:fldCharType="begin"/>
    </w:r>
    <w:r>
      <w:rPr>
        <w:color w:val="808080"/>
        <w:sz w:val="15"/>
        <w:szCs w:val="15"/>
      </w:rPr>
      <w:instrText>PAGE</w:instrText>
    </w:r>
    <w:r w:rsidR="00051CF3">
      <w:rPr>
        <w:color w:val="808080"/>
        <w:sz w:val="15"/>
        <w:szCs w:val="15"/>
      </w:rPr>
      <w:fldChar w:fldCharType="separate"/>
    </w:r>
    <w:r w:rsidR="00051CF3">
      <w:rPr>
        <w:noProof/>
        <w:color w:val="808080"/>
        <w:sz w:val="15"/>
        <w:szCs w:val="15"/>
      </w:rPr>
      <w:t>12</w:t>
    </w:r>
    <w:r>
      <w:rPr>
        <w:color w:val="808080"/>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245C" w:rsidRDefault="001D245C">
      <w:r>
        <w:separator/>
      </w:r>
    </w:p>
  </w:footnote>
  <w:footnote w:type="continuationSeparator" w:id="0">
    <w:p w:rsidR="001D245C" w:rsidRDefault="001D24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0466" w:rsidRDefault="001D245C">
    <w:pPr>
      <w:pBdr>
        <w:bottom w:val="single" w:sz="4" w:space="4" w:color="C9D3DE"/>
      </w:pBdr>
      <w:jc w:val="right"/>
    </w:pPr>
    <w:r>
      <w:rPr>
        <w:color w:val="808080"/>
        <w:sz w:val="15"/>
        <w:szCs w:val="15"/>
      </w:rPr>
      <w:t>NeuroTrap — CADN  •  Technical Implementation Report (Weeks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38022D"/>
    <w:multiLevelType w:val="hybridMultilevel"/>
    <w:tmpl w:val="5AE2F874"/>
    <w:lvl w:ilvl="0" w:tplc="24FADBC0">
      <w:start w:val="1"/>
      <w:numFmt w:val="bullet"/>
      <w:lvlText w:val="•"/>
      <w:lvlJc w:val="left"/>
      <w:pPr>
        <w:ind w:left="540" w:hanging="260"/>
      </w:pPr>
    </w:lvl>
    <w:lvl w:ilvl="1" w:tplc="15EC7B24">
      <w:numFmt w:val="decimal"/>
      <w:lvlText w:val=""/>
      <w:lvlJc w:val="left"/>
    </w:lvl>
    <w:lvl w:ilvl="2" w:tplc="80F8384C">
      <w:numFmt w:val="decimal"/>
      <w:lvlText w:val=""/>
      <w:lvlJc w:val="left"/>
    </w:lvl>
    <w:lvl w:ilvl="3" w:tplc="32FA17C8">
      <w:numFmt w:val="decimal"/>
      <w:lvlText w:val=""/>
      <w:lvlJc w:val="left"/>
    </w:lvl>
    <w:lvl w:ilvl="4" w:tplc="B504D7A2">
      <w:numFmt w:val="decimal"/>
      <w:lvlText w:val=""/>
      <w:lvlJc w:val="left"/>
    </w:lvl>
    <w:lvl w:ilvl="5" w:tplc="FBE403B6">
      <w:numFmt w:val="decimal"/>
      <w:lvlText w:val=""/>
      <w:lvlJc w:val="left"/>
    </w:lvl>
    <w:lvl w:ilvl="6" w:tplc="DC2E8ADA">
      <w:numFmt w:val="decimal"/>
      <w:lvlText w:val=""/>
      <w:lvlJc w:val="left"/>
    </w:lvl>
    <w:lvl w:ilvl="7" w:tplc="558EA616">
      <w:numFmt w:val="decimal"/>
      <w:lvlText w:val=""/>
      <w:lvlJc w:val="left"/>
    </w:lvl>
    <w:lvl w:ilvl="8" w:tplc="09C8B294">
      <w:numFmt w:val="decimal"/>
      <w:lvlText w:val=""/>
      <w:lvlJc w:val="left"/>
    </w:lvl>
  </w:abstractNum>
  <w:abstractNum w:abstractNumId="1">
    <w:nsid w:val="2B6277D4"/>
    <w:multiLevelType w:val="hybridMultilevel"/>
    <w:tmpl w:val="7FFC77E6"/>
    <w:lvl w:ilvl="0" w:tplc="20687DCA">
      <w:start w:val="1"/>
      <w:numFmt w:val="decimal"/>
      <w:lvlText w:val="%1."/>
      <w:lvlJc w:val="left"/>
      <w:pPr>
        <w:ind w:left="540" w:hanging="260"/>
      </w:pPr>
    </w:lvl>
    <w:lvl w:ilvl="1" w:tplc="150013B8">
      <w:numFmt w:val="decimal"/>
      <w:lvlText w:val=""/>
      <w:lvlJc w:val="left"/>
    </w:lvl>
    <w:lvl w:ilvl="2" w:tplc="E5209F92">
      <w:numFmt w:val="decimal"/>
      <w:lvlText w:val=""/>
      <w:lvlJc w:val="left"/>
    </w:lvl>
    <w:lvl w:ilvl="3" w:tplc="22321BBA">
      <w:numFmt w:val="decimal"/>
      <w:lvlText w:val=""/>
      <w:lvlJc w:val="left"/>
    </w:lvl>
    <w:lvl w:ilvl="4" w:tplc="1AC6713E">
      <w:numFmt w:val="decimal"/>
      <w:lvlText w:val=""/>
      <w:lvlJc w:val="left"/>
    </w:lvl>
    <w:lvl w:ilvl="5" w:tplc="FBF209A6">
      <w:numFmt w:val="decimal"/>
      <w:lvlText w:val=""/>
      <w:lvlJc w:val="left"/>
    </w:lvl>
    <w:lvl w:ilvl="6" w:tplc="7ACA3C66">
      <w:numFmt w:val="decimal"/>
      <w:lvlText w:val=""/>
      <w:lvlJc w:val="left"/>
    </w:lvl>
    <w:lvl w:ilvl="7" w:tplc="61C09A96">
      <w:numFmt w:val="decimal"/>
      <w:lvlText w:val=""/>
      <w:lvlJc w:val="left"/>
    </w:lvl>
    <w:lvl w:ilvl="8" w:tplc="F5E28194">
      <w:numFmt w:val="decimal"/>
      <w:lvlText w:val=""/>
      <w:lvlJc w:val="left"/>
    </w:lvl>
  </w:abstractNum>
  <w:abstractNum w:abstractNumId="2">
    <w:nsid w:val="53BF0A55"/>
    <w:multiLevelType w:val="hybridMultilevel"/>
    <w:tmpl w:val="2EEECD56"/>
    <w:lvl w:ilvl="0" w:tplc="E9087462">
      <w:start w:val="1"/>
      <w:numFmt w:val="bullet"/>
      <w:lvlText w:val="●"/>
      <w:lvlJc w:val="left"/>
      <w:pPr>
        <w:ind w:left="720" w:hanging="360"/>
      </w:pPr>
    </w:lvl>
    <w:lvl w:ilvl="1" w:tplc="765065B4">
      <w:start w:val="1"/>
      <w:numFmt w:val="bullet"/>
      <w:lvlText w:val="○"/>
      <w:lvlJc w:val="left"/>
      <w:pPr>
        <w:ind w:left="1440" w:hanging="360"/>
      </w:pPr>
    </w:lvl>
    <w:lvl w:ilvl="2" w:tplc="010A1388">
      <w:start w:val="1"/>
      <w:numFmt w:val="bullet"/>
      <w:lvlText w:val="■"/>
      <w:lvlJc w:val="left"/>
      <w:pPr>
        <w:ind w:left="2160" w:hanging="360"/>
      </w:pPr>
    </w:lvl>
    <w:lvl w:ilvl="3" w:tplc="993C08F6">
      <w:start w:val="1"/>
      <w:numFmt w:val="bullet"/>
      <w:lvlText w:val="●"/>
      <w:lvlJc w:val="left"/>
      <w:pPr>
        <w:ind w:left="2880" w:hanging="360"/>
      </w:pPr>
    </w:lvl>
    <w:lvl w:ilvl="4" w:tplc="287A2346">
      <w:start w:val="1"/>
      <w:numFmt w:val="bullet"/>
      <w:lvlText w:val="○"/>
      <w:lvlJc w:val="left"/>
      <w:pPr>
        <w:ind w:left="3600" w:hanging="360"/>
      </w:pPr>
    </w:lvl>
    <w:lvl w:ilvl="5" w:tplc="AE04782A">
      <w:start w:val="1"/>
      <w:numFmt w:val="bullet"/>
      <w:lvlText w:val="■"/>
      <w:lvlJc w:val="left"/>
      <w:pPr>
        <w:ind w:left="4320" w:hanging="360"/>
      </w:pPr>
    </w:lvl>
    <w:lvl w:ilvl="6" w:tplc="6700DBC8">
      <w:start w:val="1"/>
      <w:numFmt w:val="bullet"/>
      <w:lvlText w:val="●"/>
      <w:lvlJc w:val="left"/>
      <w:pPr>
        <w:ind w:left="5040" w:hanging="360"/>
      </w:pPr>
    </w:lvl>
    <w:lvl w:ilvl="7" w:tplc="1BD640B4">
      <w:start w:val="1"/>
      <w:numFmt w:val="bullet"/>
      <w:lvlText w:val="●"/>
      <w:lvlJc w:val="left"/>
      <w:pPr>
        <w:ind w:left="5760" w:hanging="360"/>
      </w:pPr>
    </w:lvl>
    <w:lvl w:ilvl="8" w:tplc="B18E03C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466"/>
    <w:rsid w:val="00051CF3"/>
    <w:rsid w:val="001D245C"/>
    <w:rsid w:val="00C904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C24825-D27E-4A44-8137-A374BD8C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2E75B6"/>
      </w:pBdr>
      <w:spacing w:before="300" w:after="160"/>
      <w:outlineLvl w:val="0"/>
    </w:pPr>
    <w:rPr>
      <w:b/>
      <w:bCs/>
      <w:color w:val="1F4E79"/>
      <w:sz w:val="30"/>
      <w:szCs w:val="30"/>
    </w:rPr>
  </w:style>
  <w:style w:type="paragraph" w:styleId="Heading2">
    <w:name w:val="heading 2"/>
    <w:qFormat/>
    <w:pPr>
      <w:spacing w:before="220" w:after="120"/>
      <w:outlineLvl w:val="1"/>
    </w:pPr>
    <w:rPr>
      <w:b/>
      <w:bCs/>
      <w:color w:val="1F4E79"/>
      <w:sz w:val="25"/>
      <w:szCs w:val="25"/>
    </w:rPr>
  </w:style>
  <w:style w:type="paragraph" w:styleId="Heading3">
    <w:name w:val="heading 3"/>
    <w:qFormat/>
    <w:pPr>
      <w:spacing w:before="160" w:after="90"/>
      <w:outlineLvl w:val="2"/>
    </w:pPr>
    <w:rPr>
      <w:b/>
      <w:bCs/>
      <w:color w:val="2E75B6"/>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1CF3"/>
    <w:pPr>
      <w:spacing w:after="100"/>
    </w:pPr>
  </w:style>
  <w:style w:type="paragraph" w:styleId="TOC2">
    <w:name w:val="toc 2"/>
    <w:basedOn w:val="Normal"/>
    <w:next w:val="Normal"/>
    <w:autoRedefine/>
    <w:uiPriority w:val="39"/>
    <w:unhideWhenUsed/>
    <w:rsid w:val="00051CF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30</Pages>
  <Words>8971</Words>
  <Characters>51136</Characters>
  <Application>Microsoft Office Word</Application>
  <DocSecurity>0</DocSecurity>
  <Lines>426</Lines>
  <Paragraphs>119</Paragraphs>
  <ScaleCrop>false</ScaleCrop>
  <HeadingPairs>
    <vt:vector size="2" baseType="variant">
      <vt:variant>
        <vt:lpstr>Title</vt:lpstr>
      </vt:variant>
      <vt:variant>
        <vt:i4>1</vt:i4>
      </vt:variant>
    </vt:vector>
  </HeadingPairs>
  <TitlesOfParts>
    <vt:vector size="1" baseType="lpstr">
      <vt:lpstr>NeuroTrap — CADN Technical Implementation &amp; Documentation Report (Weeks 1–4)</vt:lpstr>
    </vt:vector>
  </TitlesOfParts>
  <Company/>
  <LinksUpToDate>false</LinksUpToDate>
  <CharactersWithSpaces>59988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NeuroTrap — CADN Technical Implementation &amp; Documentation Report (Weeks 1–4)</dc:title>
  <dc:creator>NeuroTrap / CADN</dc:creator>
  <cp:lastModifiedBy>Microsoft account</cp:lastModifiedBy>
  <cp:revision>2</cp:revision>
  <dcterms:created xsi:type="dcterms:W3CDTF">2026-06-09T15:11:00Z</dcterms:created>
  <dcterms:modified xsi:type="dcterms:W3CDTF">2026-06-09T15:22:00Z</dcterms:modified>
</cp:coreProperties>
</file>