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Erwin notities;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Hobbies: eten, Slapen, Piraatjes, Motors, Hacken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Ultimate Attack: laptopje pakken&gt; holo giga moter &gt; rijd rond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Taunt: Speelt game voor 2 seconden ziet gameover op scherm.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Rival: Ruben Koops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[Spreekt zichzelf in.]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Character description: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Leo notities;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Hobbies: Filosofie(Woorden gooien?), Muziek, theater, wandelen, Drum/gitaar spelen.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Ultimate: Kop ontploft en sterren knallen alle kanten op, er groet een nieuw hoofd.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Taunt: Mooi lachje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Rival: Joey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[Spreekt niet zichzelf in? Miss wel?]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Character description: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Richard Slakhorst notities;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Hobbies: moderne dans, fotografie, yoga, ontwerpen, natuur, Vanalles jaren 80, wijnfles heal?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Taunt: jas pakken en rond slingeren /michael jackson scream/beat it met move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References: leroy and fame / jon travolta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Ultimate: Moderne dans waar idereen door inslaap valt.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Rival: ???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[Spreekt zichzelf in]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Character description: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Alex(Artists) Notities;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Hobby/Fan: StarWars fan(Lightsaber?), GameBedrijf, Game artist, Gamer, Ken streetfighter.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Ultimate: Stickfighter tekenen, die loopt naar vijhand die ander killt met veel kleuren.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Moves? -&gt; Flaming dragon punch(upercut). Grab, backroll / the force. Omae wa mou shinderu????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Taunt: Pokemon go vangen op mobiel duidelijk met vinger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Rival: Erwin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[Spreek zichzelf in]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Character description: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Erik notities;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Hobbies/fan: Gamen, l4d2, LoL, CS:GO, Koken(Mr game and watch koken?)C# (&lt;Charge? Vector locatie(teleport)) GameBedrijf; Cameos van game -&gt; kies games, Arcane Kids, Reist veel. jaren 90, rick astley(Miss als Ultimate?) //Vaporwave~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Taunt; Rank boven hoofd.([S+]/[NO. 1]?)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Ultimate: Studenten Wave worden gelijd door Erik. / Bier bestellen(Drankje) Word sterker.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Rival; Jelle Schollema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[Spreekt zichzelf in]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Character description: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Stephanie Koning;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Hobbies: Dwarsfluit, Yoga, Fotografie, Vuurdansen, schilderen, japans schilderen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Ultimate attack: japanse aanval, tik op het derde oog.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Taunt: bokshouding met pinkjes omhoog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Rival: Alex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Stage: Yogazaal, zen posters, relaxed vibes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Spreekt zichzelf in: Ja.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Character description: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 notities;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Hobbies: Programmeren, Fotograferen, Gedichten Schrijven, Schoolband, Vrijwilliger, Gitaar, Leger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Ultimate Attack: Access point(Wi-Fi) die andere speler tegenwerkt.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Taunt: Vragen stellen(Hoe denk je dit nu op te lossen?)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Rival: Ed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Stage: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[Spreekt zichzelf in.] Ja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Character description: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Jelle notities;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Hobbies: Muziek, Wiskunde, Filosofie, Natuurkunde, Programmeren, Zwemmen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Ultimate Attack: Rechthoekige driehoek ander insluiten.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Taunt: Kopje koffie rustig drinken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Rival: Erik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Stage: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[Spreekt zichzelf in.] Ja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Character description: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notities;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Hobbies: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Ultimate Attack: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Taunt: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Rival: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Stage: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[Spreekt zichzelf in.] Ja/Nee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Character description: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