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Ceremony &amp; Reception Deposit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$5,250.00Price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 </w:t>
        <w:br w:type="textWrapping"/>
        <w:br w:type="textWrapping"/>
        <w:t xml:space="preserve">• All features provided in the Ceremony Package.</w:t>
        <w:br w:type="textWrapping"/>
        <w:t xml:space="preserve">• All features provided in the Reception Package. </w:t>
        <w:br w:type="textWrapping"/>
        <w:t xml:space="preserve">• One hour of photography service with an 8x8 wedding album. ($200 per additional hour)</w:t>
        <w:br w:type="textWrapping"/>
        <w:t xml:space="preserve">• Bridal Bouquet and Groom’s Boutonniere.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