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Derek's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Seattle Breeze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Seattle Breeze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SKU: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$152.00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$152.00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Unavailable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representation of Seattle's unique breezy wind interacting with the environment.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(source: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http://www.swarez.co.uk/wp-content/uploads/2013/02/large-red-modern-art.jpg)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Add to Cart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Please enable JavaScript to view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4/Derek's_Artworks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www.swarez.co.uk/wp-content/uploads/2013/02/large-red-modern-art.jp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hyperlink" Target="https://twitter.com/intent/tweet?url=http://themoderncollections.weebly.com/store/p7/Seattle_Breeze.html&amp;text=Seattle+Breeze" TargetMode="External"/><Relationship Id="rId25" Type="http://schemas.openxmlformats.org/officeDocument/2006/relationships/hyperlink" Target="https://facebook.com/sharer.php?u=http://themoderncollections.weebly.com/store/p7/Seattle_Breeze.html" TargetMode="External"/><Relationship Id="rId28" Type="http://schemas.openxmlformats.org/officeDocument/2006/relationships/hyperlink" Target="https://plus.google.com/share?url=http://themoderncollections.weebly.com/store/p7/Seattle_Breeze.html" TargetMode="External"/><Relationship Id="rId27" Type="http://schemas.openxmlformats.org/officeDocument/2006/relationships/hyperlink" Target="https://pinterest.com/pin/create/button/?url=http://themoderncollections.weebly.com/store/p7/Seattle_Breeze.html&amp;description=A+representation+of+Seattle's+unique+breezy+wind+interacting+with+the+environment.+(source:%C2%A0http://www.swarez.co.uk/wp-content/uploads/2013/02/large-red-modern-art.jpg)&amp;media=http://themoderncollections.weebly.com/uploads/4/7/0/0/47001641/s316149487261974186_p7_i1_w320.jpe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disqus.com/?ref_noscript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www.weebly.com?utm_source=internal&amp;utm_medium=footer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hipping.html" TargetMode="External"/><Relationship Id="rId32" Type="http://schemas.openxmlformats.org/officeDocument/2006/relationships/hyperlink" Target="https://www.weebly.com?utm_source=internal&amp;utm_medium=footer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