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Programma di Fisica</w:t>
      </w:r>
    </w:p>
    <w:p>
      <w:pPr>
        <w:spacing w:after="240"/>
      </w:pPr>
      <w:r>
        <w:rPr>
          <w:color w:val="475569"/>
          <w:sz w:val="28"/>
          <w:szCs w:val="28"/>
        </w:rPr>
        <w:t xml:space="preserve">Classe 3B · anno scolastico 2026/2027</w:t>
      </w:r>
    </w:p>
    <w:tbl>
      <w:tblPr>
        <w:tblW w:type="pct" w:w="100%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100"/>
        <w:gridCol w:w="100"/>
      </w:tblGrid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Dipartimento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Scientifico-matematico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Materia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Fisica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Classe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3B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Percorso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quadriennale (la fisica si studia al terzo e al quarto anno)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Anno scolastico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2026/2027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Docente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Fulvio Bergadano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Libro di testo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J. S. Walker, Fisica – Idee e concetti, secondo biennio, Pearson</w:t>
            </w:r>
          </w:p>
        </w:tc>
      </w:tr>
    </w:tbl>
    <w:p>
      <w:pPr>
        <w:pStyle w:val="Heading1"/>
      </w:pPr>
      <w:r>
        <w:t xml:space="preserve">Premessa</w:t>
      </w:r>
    </w:p>
    <w:p>
      <w:pPr>
        <w:spacing w:after="120"/>
      </w:pPr>
      <w:r>
        <w:t xml:space="preserve">Nel terzo anno la fisica comincia da zero. Prima di studiare il moto e le forze bisogna imparare a misurare, a dire quanto ci si può fidare di una misura e a leggere una formula: per questo i primi tre moduli sono dedicati alla misura e al linguaggio delle grandezze. Poi si passa alla meccanica: il moto, i vettori e le forze, e, se il tempo lo permetterà, i principi della dinamica. Nel percorso quadriennale la fisica si conclude al quarto anno, con l'energia, la gravitazione e l'elettromagnetismo.</w:t>
      </w:r>
    </w:p>
    <w:p>
      <w:pPr>
        <w:pStyle w:val="Heading1"/>
      </w:pPr>
      <w:r>
        <w:t xml:space="preserve">Moduli</w:t>
      </w:r>
    </w:p>
    <w:p>
      <w:pPr>
        <w:pStyle w:val="Heading2"/>
        <w:keepNext/>
      </w:pPr>
      <w:r>
        <w:t xml:space="preserve">1. La misurazione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 cos'è la fisica e che cosa vuol dire misurare una grandezza.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Sistema Internazionale: le sette grandezze fondamentali e le grandezze derivate.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notazione scientifica, anche sulla calcolatrice, e le operazioni con i numeri in notazione scientifica.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Multipli e sottomultipli: i prefissi e le conversioni, anche per aree, volumi e intervalli di tempo.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Gli ordini di grandezza.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Distinguere grandezze fondamentali e derivate e associare a ciascuna la sua unità di misura.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Scrivere e confrontare numeri molto grandi e molto piccoli in notazione scientifica e calcolare con essi.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Eseguire equivalenze tra unità di misura, comprese quelle di superficie e di volume.</w:t>
      </w:r>
    </w:p>
    <w:p>
      <w:pPr>
        <w:pStyle w:val="Heading2"/>
        <w:keepNext/>
      </w:pPr>
      <w:r>
        <w:t xml:space="preserve">2. Laboratorio di misurazione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Errore e incertezza: perché nessuna misura è perfetta.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fonti di incertezza; l'incertezza strumentale.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Misure ripetute: valor medio, semidispersione e scrittura del risultato nella forma x̄ ± Δx.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L'errore relativo percentuale.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propagazione delle incertezze nelle somme, nelle differenze, nei prodotti e nei quotienti.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Attività di laboratorio: la misura della densità di un sasso con un bicchiere d'acqua.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Scrivere correttamente il risultato di una misura con la sua incertezza.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Scegliere fra incertezza strumentale e semidispersione e confrontare la precisione di misure diverse.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Stimare l'incertezza di una grandezza calcolata a partire da altre misure.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Progettare ed eseguire una semplice misura e descriverla in una relazione.</w:t>
      </w:r>
    </w:p>
    <w:p>
      <w:pPr>
        <w:pStyle w:val="Heading2"/>
        <w:keepNext/>
      </w:pPr>
      <w:r>
        <w:t xml:space="preserve">3. Le grandezze unitarie e la variazione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Dall'osservazione di un fenomeno alla formula: le grandezze unitarie (densità, velocità, prezzo al chilo…).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Proporzionalità diretta e proporzionalità inversa.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L'unità di misura di una grandezza ricavata dalla sua formula, e viceversa.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L'inversione delle formule.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variazione di una grandezza; la variazione nel tempo e la variazione nello spazio.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Tradurre la descrizione a parole di un fenomeno in una formula, e leggere una formula a parole.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Ricavare l'unità di misura di una grandezza derivata.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Invertire una formula per ricavare una qualsiasi delle grandezze che vi compaiono.</w:t>
      </w:r>
    </w:p>
    <w:p>
      <w:pPr>
        <w:pStyle w:val="Heading2"/>
        <w:keepNext/>
      </w:pPr>
      <w:r>
        <w:t xml:space="preserve">4. La cinematica: velocità e accelerazione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punto materiale, il sistema di riferimento, la posizione e lo spostamento.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velocità media e la velocità istantanea; il moto rettilineo uniforme.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L'accelerazione; il moto rettilineo uniformemente accelerato.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caduta libera.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 grafici spazio-tempo e velocità-tempo.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Descrivere un moto in una dimensione scegliendo un sistema di riferimento.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Leggere e costruire i grafici spazio-tempo e velocità-tempo.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Risolvere problemi sul moto rettilineo uniforme e uniformemente accelerato.</w:t>
      </w:r>
    </w:p>
    <w:p>
      <w:pPr>
        <w:pStyle w:val="Heading2"/>
        <w:keepNext/>
      </w:pPr>
      <w:r>
        <w:t xml:space="preserve">5. I vettori e il moto nel piano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Grandezze scalari e grandezze vettoriali.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Somma e differenza di vettori, prodotto di un vettore per un numero.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componenti cartesiane di un vettore e il calcolo del modulo.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moto nel piano: lo spostamento, la velocità e l'accelerazione come vettori.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composizione dei moti; il moto di un proiettile; il moto circolare uniforme.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Riconoscere se una grandezza è scalare o vettoriale.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Operare con i vettori, sia graficamente sia con le componenti.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Scomporre un moto nel piano in due moti rettilinei e risolvere semplici problemi.</w:t>
      </w:r>
    </w:p>
    <w:p>
      <w:pPr>
        <w:pStyle w:val="Heading2"/>
        <w:keepNext/>
      </w:pPr>
      <w:r>
        <w:t xml:space="preserve">6. Le forze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concetto di forza e la sua misura.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forza peso, la forza elastica (legge di Hooke), le forze di attrito, la tensione di una fune e la reazione vincolare.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L'equilibrio di un punto materiale; il piano inclinato.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Individuare e rappresentare con i vettori le forze che agiscono su un corpo.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Risolvere problemi di equilibrio in casi semplici.</w:t>
      </w:r>
    </w:p>
    <w:p>
      <w:pPr>
        <w:pStyle w:val="Heading2"/>
        <w:keepNext/>
      </w:pPr>
      <w:r>
        <w:t xml:space="preserve">7. I principi della dinamica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primo principio e i sistemi di riferimento inerziali.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secondo principio: forza, massa e accelerazione.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terzo principio: azione e reazione.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Applicazioni: il piano inclinato, i corpi collegati da una fune.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Spiegare con i principi della dinamica situazioni della vita di tutti i giorni.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Risolvere semplici problemi di dinamica.</w:t>
      </w:r>
    </w:p>
    <w:p>
      <w:pPr>
        <w:spacing w:before="80" w:after="120"/>
        <w:rPr>
          <w:i/>
          <w:iCs/>
        </w:rPr>
      </w:pPr>
      <w:r>
        <w:rPr>
          <w:i/>
          <w:iCs/>
        </w:rPr>
        <w:t xml:space="preserve">Modulo che svolgerò se il tempo lo permetterà; altrimenti sarà il primo argomento del prossimo anno.</w:t>
      </w:r>
    </w:p>
    <w:p>
      <w:pPr>
        <w:pStyle w:val="Heading1"/>
      </w:pPr>
      <w:r>
        <w:t xml:space="preserve">Metodologia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Lezioni dialogate, in cui parto da un fenomeno o da una domanda e costruisco la teoria insieme alla classe.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Esercizi alla lavagna e in classe, con difficoltà crescente.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Simulazioni e animazioni interattive, esperimenti in classe e attività di laboratorio.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Esercizi interattivi sul sito, con correzione immediata, per lo studio a casa.</w:t>
      </w:r>
    </w:p>
    <w:p>
      <w:pPr>
        <w:pStyle w:val="Heading1"/>
      </w:pPr>
      <w:r>
        <w:t xml:space="preserve">Strumenti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Dispense del docente sul sito del corso, con esercizi interattivi e schemi riassuntivi.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Libro di testo.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Materiale di laboratorio e strumenti di misura.</w:t>
      </w:r>
    </w:p>
    <w:p>
      <w:pPr>
        <w:pStyle w:val="Heading1"/>
      </w:pPr>
      <w:r>
        <w:t xml:space="preserve">Verifiche e valutazione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Prove scritte con esercizi e domande di ragionamento.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Interrogazioni orali.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Relazioni di laboratorio e compiti consegnati attraverso il sito.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valutazione segue le griglie approvate dal dipartimento.</w:t>
      </w:r>
    </w:p>
    <w:p>
      <w:pPr>
        <w:pStyle w:val="Heading1"/>
      </w:pPr>
      <w:r>
        <w:t xml:space="preserve">Collegamenti con altre discipline</w:t>
      </w:r>
    </w:p>
    <w:p>
      <w:pPr>
        <w:spacing w:after="120"/>
      </w:pPr>
      <w:r>
        <w:t xml:space="preserve">Matematica (proporzionalità, formule, grafici, vettori), scienze (densità e proprietà dei materiali).</w:t>
      </w:r>
    </w:p>
    <w:p>
      <w:pPr>
        <w:pStyle w:val="Heading1"/>
      </w:pPr>
      <w:r>
        <w:t xml:space="preserve">Il programma nel dettaglio</w:t>
      </w:r>
    </w:p>
    <w:p>
      <w:pPr>
        <w:keepNext/>
        <w:spacing w:after="120"/>
      </w:pPr>
      <w:r>
        <w:t xml:space="preserve">Il programma svolto, con la teoria, gli esempi e gli esercizi di ogni capitolo, si può consultare sul sito del corso: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b/>
                <w:bCs/>
              </w:rPr>
              <w:t xml:space="preserve">Introduzione alla Fisica</w:t>
            </w:r>
          </w:p>
          <w:p>
            <w:pPr>
              <w:jc w:val="center"/>
            </w:pPr>
            <w:hyperlink w:history="1" r:id="rIdvvyklus_gdv-xnqgh4pyc">
              <w:r>
                <w:rPr>
                  <w:rStyle w:val="Hyperlink"/>
                  <w:sz w:val="18"/>
                  <w:szCs w:val="18"/>
                </w:rPr>
                <w:t xml:space="preserve">https://fbergadano.github.io/didattica-vittoria/corsi/introduzione-alla-fisica/</w:t>
              </w:r>
            </w:hyperlink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b/>
                <w:bCs/>
              </w:rPr>
              <w:t xml:space="preserve">Meccanica</w:t>
            </w:r>
          </w:p>
          <w:p>
            <w:pPr>
              <w:jc w:val="center"/>
            </w:pPr>
            <w:hyperlink w:history="1" r:id="rIdlpx-r6islcdy25nu1vvso">
              <w:r>
                <w:rPr>
                  <w:rStyle w:val="Hyperlink"/>
                  <w:sz w:val="18"/>
                  <w:szCs w:val="18"/>
                </w:rPr>
                <w:t xml:space="preserve">https://fbergadano.github.io/didattica-vittoria/corsi/meccanica/</w:t>
              </w:r>
            </w:hyperlink>
          </w:p>
        </w:tc>
      </w:tr>
    </w:tbl>
    <w:sectPr>
      <w:footerReference w:type="default" r:id="rId6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4A3B8"/>
        <w:sz w:val="18"/>
        <w:szCs w:val="18"/>
      </w:rPr>
      <w:t xml:space="preserve">Fisica 3B · 2026/2027 · pag.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D4ED8"/>
      <w:sz w:val="40"/>
      <w:szCs w:val="40"/>
    </w:rPr>
  </w:style>
  <w:style w:type="paragraph" w:styleId="Heading1">
    <w:name w:val="Heading 1"/>
    <w:basedOn w:val="Normal"/>
    <w:next w:val="Normal"/>
    <w:pPr>
      <w:keepNext/>
      <w:spacing w:before="360" w:after="120"/>
    </w:pPr>
    <w:rPr>
      <w:rFonts w:ascii="Calibri" w:cs="Calibri" w:eastAsia="Calibri" w:hAnsi="Calibri"/>
      <w:b/>
      <w:bCs/>
      <w:color w:val="1D4ED8"/>
      <w:sz w:val="28"/>
      <w:szCs w:val="28"/>
    </w:rPr>
  </w:style>
  <w:style w:type="paragraph" w:styleId="Heading2">
    <w:name w:val="Heading 2"/>
    <w:basedOn w:val="Normal"/>
    <w:next w:val="Normal"/>
    <w:pPr>
      <w:keepNext/>
      <w:pBdr>
        <w:bottom w:val="single" w:color="BFC7D5" w:sz="4" w:space="2"/>
      </w:pBdr>
      <w:spacing w:before="280" w:after="60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vvyklus_gdv-xnqgh4pyc" Type="http://schemas.openxmlformats.org/officeDocument/2006/relationships/hyperlink" Target="https://fbergadano.github.io/didattica-vittoria/corsi/introduzione-alla-fisica/" TargetMode="External"/><Relationship Id="rIdlpx-r6islcdy25nu1vvso" Type="http://schemas.openxmlformats.org/officeDocument/2006/relationships/hyperlink" Target="https://fbergadano.github.io/didattica-vittoria/corsi/meccanica/" TargetMode="External"/><Relationship Id="rId7" Type="http://schemas.openxmlformats.org/officeDocument/2006/relationships/image" Target="media/ce43d2108ebd172229e1df816329e3aefcefbd2b.png"/><Relationship Id="rId8" Type="http://schemas.openxmlformats.org/officeDocument/2006/relationships/image" Target="media/27890cfd274217d26205bd4d03d50bafc7f945ec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 di Fisica 3B 2026/2027</dc:title>
  <dc:creator>Fulvio Bergadano</dc:creator>
  <cp:lastModifiedBy>Un-named</cp:lastModifiedBy>
  <cp:revision>1</cp:revision>
  <dcterms:created xsi:type="dcterms:W3CDTF">2026-10-27T11:43:26.679Z</dcterms:created>
  <dcterms:modified xsi:type="dcterms:W3CDTF">2026-10-27T11:43:26.679Z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