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3A3179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05731B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05731B" w:rsidRDefault="0005731B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5731B" w:rsidRDefault="0005731B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05731B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05731B" w:rsidRDefault="0005731B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05731B" w:rsidRDefault="0005731B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</w:t>
          </w:r>
          <w:bookmarkStart w:id="0" w:name="_GoBack"/>
          <w:bookmarkEnd w:id="0"/>
          <w:r w:rsidRPr="003E7FF1">
            <w:rPr>
              <w:rFonts w:ascii="Bookman Old Style" w:hAnsi="Bookman Old Style"/>
              <w:sz w:val="44"/>
              <w:lang w:bidi="es-ES"/>
            </w:rPr>
            <w:t>tenido</w:t>
          </w:r>
        </w:p>
        <w:p w:rsidR="006A1536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6A1536" w:rsidRPr="00395578">
            <w:rPr>
              <w:rFonts w:ascii="Bookman Old Style" w:hAnsi="Bookman Old Style"/>
              <w:noProof/>
              <w:color w:val="FF0000"/>
            </w:rPr>
            <w:t>Objetivos</w:t>
          </w:r>
          <w:r w:rsidR="006A1536">
            <w:rPr>
              <w:noProof/>
            </w:rPr>
            <w:tab/>
          </w:r>
          <w:r w:rsidR="006A1536">
            <w:rPr>
              <w:noProof/>
            </w:rPr>
            <w:fldChar w:fldCharType="begin"/>
          </w:r>
          <w:r w:rsidR="006A1536">
            <w:rPr>
              <w:noProof/>
            </w:rPr>
            <w:instrText xml:space="preserve"> PAGEREF _Toc485393435 \h </w:instrText>
          </w:r>
          <w:r w:rsidR="006A1536">
            <w:rPr>
              <w:noProof/>
            </w:rPr>
          </w:r>
          <w:r w:rsidR="006A1536">
            <w:rPr>
              <w:noProof/>
            </w:rPr>
            <w:fldChar w:fldCharType="separate"/>
          </w:r>
          <w:r w:rsidR="006A1536">
            <w:rPr>
              <w:noProof/>
            </w:rPr>
            <w:t>1</w:t>
          </w:r>
          <w:r w:rsidR="006A1536"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6A1536" w:rsidRDefault="006A1536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395578">
            <w:rPr>
              <w:rFonts w:ascii="Bookman Old Style" w:hAnsi="Bookman Old Style"/>
              <w:noProof/>
              <w:color w:val="FF0000"/>
            </w:rPr>
            <w:lastRenderedPageBreak/>
            <w:t>Planificación</w:t>
          </w:r>
          <w:r>
            <w:rPr>
              <w:noProof/>
              <w:lang w:val="es-GT" w:eastAsia="es-GT"/>
            </w:rPr>
            <w:drawing>
              <wp:inline distT="0" distB="0" distL="0" distR="0" wp14:anchorId="2257F331" wp14:editId="23196F93">
                <wp:extent cx="5507990" cy="4256405"/>
                <wp:effectExtent l="0" t="0" r="0" b="0"/>
                <wp:docPr id="42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lan1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GT" w:eastAsia="es-GT"/>
            </w:rPr>
            <w:lastRenderedPageBreak/>
            <w:drawing>
              <wp:inline distT="0" distB="0" distL="0" distR="0" wp14:anchorId="49F94CDE" wp14:editId="7C06CE44">
                <wp:extent cx="5507990" cy="4256405"/>
                <wp:effectExtent l="0" t="0" r="0" b="0"/>
                <wp:docPr id="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lan2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GT" w:eastAsia="es-GT"/>
            </w:rPr>
            <w:lastRenderedPageBreak/>
            <w:drawing>
              <wp:inline distT="0" distB="0" distL="0" distR="0" wp14:anchorId="7BAB754D" wp14:editId="7BBFFD4F">
                <wp:extent cx="5507990" cy="4256405"/>
                <wp:effectExtent l="0" t="0" r="0" b="0"/>
                <wp:docPr id="44" name="Imagen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lan3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GT" w:eastAsia="es-GT"/>
            </w:rPr>
            <w:lastRenderedPageBreak/>
            <w:drawing>
              <wp:inline distT="0" distB="0" distL="0" distR="0" wp14:anchorId="4E93C640" wp14:editId="1629599F">
                <wp:extent cx="5507990" cy="4256405"/>
                <wp:effectExtent l="0" t="0" r="0" b="0"/>
                <wp:docPr id="45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lan4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GT" w:eastAsia="es-GT"/>
            </w:rPr>
            <w:lastRenderedPageBreak/>
            <w:drawing>
              <wp:inline distT="0" distB="0" distL="0" distR="0" wp14:anchorId="3A98FEEA" wp14:editId="1A783040">
                <wp:extent cx="5507990" cy="4256405"/>
                <wp:effectExtent l="0" t="0" r="0" b="0"/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lan5.jp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es-GT" w:eastAsia="es-GT"/>
            </w:rPr>
            <w:lastRenderedPageBreak/>
            <w:drawing>
              <wp:inline distT="0" distB="0" distL="0" distR="0" wp14:anchorId="16F6CD21" wp14:editId="15283638">
                <wp:extent cx="5507990" cy="4256405"/>
                <wp:effectExtent l="0" t="0" r="0" b="0"/>
                <wp:docPr id="47" name="Imagen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lan6.jp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990" cy="4256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_Toc485393445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1" w:name="_Toc485393435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1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2" w:name="_Toc485393436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2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3" w:name="_Toc485393437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3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4" w:name="_Toc485393438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4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5" w:name="_Toc485393439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5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6" w:name="_Toc485393440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6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93837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23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U2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Establecer el usuario y clave para la cuenta de un cliente.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debe dar sus datos para que el operario lo registre en el sistema, así se le entregara su usuario y contraseña para poder utilizar los servicios del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cuenta nueva.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tipo de cuenta que desea tener.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proporciona sus datos al operario.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 al cliente al sistema. Si el cliente no existe pasa al paso 5, sino al paso 6.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asigna una contraseña y un usuario al cliente registrado.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6 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cuenta nueva queda enlazada al cliente, además se le proporciona un usuario y contraseña extra.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notifica al cliente que el proceso fue exitoso.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 por Nómina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Empresa, Empleado,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Inicializar una cuenta funcional de una empresa para que sus empleados puedan utilizarla.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desea iniciar una cuenta debe registrarse primero, además de decir quiénes serán los que podrán interactuar con ella.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solicita una apertura de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selecciona el tipo de cuenta que desea.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registrara la empresa y les brindara su usuario y clave.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entrega su lista inicial de empleados para su asociación con la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verifica si los empleados ya están asociados al banco.</w:t>
                  </w:r>
                </w:p>
              </w:tc>
            </w:tr>
            <w:tr w:rsidR="00A352AD" w:rsidRPr="002159D9" w:rsidTr="0005731B">
              <w:tc>
                <w:tcPr>
                  <w:tcW w:w="1193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usuario existe, se asocia con la cuenta, sino se crea un usuario nuevo y se le entrega el usuario y contraseña a la empresa para notificarlo.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Transacción Entre Cuentas Propias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entre cuentas que un mismo usuario posee.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un usuario desea pasar dinero de una cuenta a otra este debe solicitar la aprobación de una transferencia. Una vez aprobada podrá transferir la cantidad a la otra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aprobación de una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indica las cuentas que se involucraran en la transacción. 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monto a transferir.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que el cliente tenga los fondos para realizar la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la transacción.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indica una o varias cuentas no existentes se notifica del error y se repite el paso, o se termina el proceso.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575208" w:rsidRPr="002159D9" w:rsidTr="0005731B">
              <w:tc>
                <w:tcPr>
                  <w:tcW w:w="1193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Transacciones entre Cuentas a Terceros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ClienteA, ClienteB,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Opcional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de una cuenta a otra que es ajena.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 monto a transferir para una cuenta de un segundo cliente, una vez se aprueba el dinero es transferido.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A solicita la aprobación de una transferencia. 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ClienteA indica el monto a transferir al ClienteB.</w:t>
                  </w:r>
                  <w:r w:rsidR="001A31FB" w:rsidRPr="002159D9">
                    <w:rPr>
                      <w:rFonts w:ascii="Bookman Old Style" w:hAnsi="Bookman Old Style" w:cs="Arial"/>
                    </w:rPr>
                    <w:t xml:space="preserve"> Además el ClienteB notifica que aprueba la 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si el cliente A tiene suficientes fondos para realizar la transacción.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transfiere el monto y se notifica a ambos clientes.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6A75F4" w:rsidRPr="002159D9" w:rsidRDefault="001A31FB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ClienteB puede indicar que la acción no es autorizada por el.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0449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una cuenta para que esta quede congelada.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para que esta no pueda realizar acciones monetaria, ya sea de transferir o recibir.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el bloqueo de una cuenta.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bloquear.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bloquea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506943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Reactivar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Cuenta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506943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una cuenta para que esta quede congelada.</w:t>
            </w:r>
          </w:p>
        </w:tc>
      </w:tr>
      <w:tr w:rsidR="00506943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 cliente selecciona una cuenta propia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está bloqueada para que esta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pueda realizar acciones monetaria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s,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ya sea de transferir o recibir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nuevamente.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reactivación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una cuenta.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cuenta a </w:t>
                  </w:r>
                  <w:r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>eactivar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reactiva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un cheque de un talonario.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hacer acciones monetarias por medio de cheques, siempre y cuando estos tengan fondos.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entrega el cheque al cajero.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revisa los datos del cheque y los fondos del cliente.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ingresa el cheque y el monto.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usuario de la operación exitosa.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F939FB" w:rsidRPr="002159D9">
                    <w:rPr>
                      <w:rFonts w:ascii="Bookman Old Style" w:hAnsi="Bookman Old Style" w:cs="Arial"/>
                    </w:rPr>
                    <w:t>rio puede rechazar el cheque, en este caso se cobrara por falta de fondos o de un cheque inválido.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Multa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la multa de entregar un cheque inválido.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el cliente entrega o intenta cobrar un cheque invalido, el banco le cobrara un monto directamente de su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que el cheque es invalido.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busca la cuenta del cliente.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retira la cantidad de la multa.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de la acción realizada.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No se encuentra la cuenta o se ingresó erróneamente.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no tiene fondos para pagar, en este caso se espera a que el cliente deposite de nuevo y se resta en el momento del depósito. 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Monetarias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transacciones monetarias a un cajero.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monetarias el cliente necesita la aprobación de un cajero del banco, sino estas acciones son inválidas.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363FC0" w:rsidRPr="002159D9" w:rsidTr="00D01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No Transaccionales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363FC0" w:rsidRPr="002159D9" w:rsidTr="00D01F31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acciones no monetarias a un operario de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ealizar las acciones no transaccionales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cliente necesita la aprobación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 un operario de servicio al cliente,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sino estas acciones son inválidas.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363FC0" w:rsidRPr="002159D9" w:rsidRDefault="00363F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prestamos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Operario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Recibir dinero prestado del banco.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solicitar un préstamo al banco, así como la manera en la que pagara el préstamo.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 monto a prestar del banco.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elige la manera en la que pagara.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 de préstamo.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o</w:t>
                  </w:r>
                  <w:r w:rsidRPr="002159D9">
                    <w:rPr>
                      <w:rFonts w:ascii="Bookman Old Style" w:hAnsi="Bookman Old Style" w:cs="Arial"/>
                    </w:rPr>
                    <w:t>perario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Canjeo de premios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Gerente, Proveedor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Canjear puntos de preferencia para la obtención de productos.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canjear los puntos que ha obtenido por medio de acciones para obtener productos que se presentan mensualmente.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premio que desea adquirir.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que el cliente tiene suficientes puntos.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el stock del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informa al proveedor de la entrega del producto.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proveedor entrega el premio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suficientes puntos no se le puede entregar 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stock del premio es 0 el gerente informa al cliente que ya no hay existencia del premio.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Sistema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 las acciones que un cliente ha realizado en cierto intervalo de tiempo.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ver las acciones que ha realizado, este le debe indicar al sistema del intervalo, sino se mostraran las 5 más reciente.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selecciona el estado de cuenta.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intervalo de tiempo.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las acciones que casen con el intervalo.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despliega las acciones encontradas.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observa su estado de cuenta.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Si el </w:t>
                  </w:r>
                  <w:r w:rsidRPr="002159D9">
                    <w:rPr>
                      <w:rFonts w:ascii="Bookman Old Style" w:hAnsi="Bookman Old Style" w:cs="Arial"/>
                    </w:rPr>
                    <w:t>intervalo no tiene lógica, el sistema no busca.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Empleado a la nomina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a un nuevo miembro a una nómina.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agregar más empleados conforme el tiempo pasa, para esto también los tiene que agregar a la nómina en 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ingreso de un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agrega al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E38F9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empleado de la nómina.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E38F9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miembro a una nómina.</w:t>
            </w: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que cambia de personal puede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empleados conforme el tiempo pasa, para esto los tiene que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nómina en el banco.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la eliminación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</w:t>
                  </w:r>
                  <w:r w:rsidRPr="002159D9">
                    <w:rPr>
                      <w:rFonts w:ascii="Bookman Old Style" w:hAnsi="Bookman Old Style" w:cs="Arial"/>
                    </w:rPr>
                    <w:t>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>elimina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45B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Modificar Suelo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9445B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Cambiar el valor del sueldo en la nómina.</w:t>
            </w: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a los cambios en la economía una empresa se adapta cambiando los sueldos a los empleados, para esto también debe cambiar el valor del sueldo dentro de la nómina.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el cambio del valor de los sueldos.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Pr="002159D9">
                    <w:rPr>
                      <w:rFonts w:ascii="Bookman Old Style" w:hAnsi="Bookman Old Style" w:cs="Arial"/>
                    </w:rPr>
                    <w:t>el nuevo valor.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cambio.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04A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sueldos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C04A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Pagarle a los empleados de una nómina.</w:t>
            </w: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tiene como obligación entregar el sueldo a cada empleado dependiendo del tiempo que el contrato de estos indique</w:t>
            </w:r>
            <w:r w:rsidR="00C2454A"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245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>la transacción de sueldos.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los empleados a los que se tiene que pagar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transfiere el dinero a las cuentas indicadas.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373D4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Prestamos en una nómina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="00A726E8"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373D4A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Realizar un préstamo dentro de la nómina.</w:t>
            </w: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empleado puede solicitar un préstamo directamente a la nómina en vez de al banco. Esto con el propósito de que los préstamos se queden dentro de la empresa.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solicita un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modo en el que lo pagará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indica el monto que desea.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acepta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Pr="002159D9">
                    <w:rPr>
                      <w:rFonts w:ascii="Bookman Old Style" w:hAnsi="Bookman Old Style" w:cs="Arial"/>
                    </w:rPr>
                    <w:t>gerente de la nómina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empleado.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726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prestamos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A726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Verificar el progreso del pago de préstamos en la nómina.</w:t>
            </w: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una nómina puede realizar prestamos, estos tienen que revisar y controlar cuales están pendientes y cuales se han completado.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ver el estado de los préstamos.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la fechas a consultar.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io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busca la información en el intervalo dado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entrega la lista de préstamos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433441" w:rsidRPr="002159D9" w:rsidTr="00D01F31">
              <w:tc>
                <w:tcPr>
                  <w:tcW w:w="1193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Las fechas que se dan pueden ser inválidas al momento de buscar.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FD1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Cambio de parámetros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294FD1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administrativo puede cambiar ciertos parámetros globales en el banco.</w:t>
            </w: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el banco se debe adaptar a la demanda de los cliente, los administrativos deben cambiar los valores de los parámetros para cumplir con estas demandas.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 selecciona el valor a cambiar.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Ingresa el nuevo valor.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guarda los cambios para que sean válidos.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sistema notifica a todos los empleados del banco del cambio.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</w:t>
                  </w:r>
                  <w:r w:rsidR="00294FD1"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nuevo valor puede ser inválido.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0368F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Informe Global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0368F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del banco.</w:t>
            </w: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administrativo puede ver las acciones de cada agencia para ver cuál es la más eficiente y cual necesita mejoras.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administrativo selecciona </w:t>
                  </w:r>
                  <w:r w:rsidRPr="002159D9">
                    <w:rPr>
                      <w:rFonts w:ascii="Bookman Old Style" w:hAnsi="Bookman Old Style" w:cs="Arial"/>
                    </w:rPr>
                    <w:t>el intervalo de tiempo.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puede cancelar en cualquier momento.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intervalo puede  ser inválido.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32C5D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Informes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Sistema</w:t>
            </w:r>
          </w:p>
        </w:tc>
      </w:tr>
      <w:tr w:rsidR="00E32C5D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agencia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puede ver las acciones 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la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agencia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tiene a  cargo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ver cuál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de los empleados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más eficiente y cual necesita mejoras.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gerente </w:t>
                  </w:r>
                  <w:r w:rsidRPr="002159D9">
                    <w:rPr>
                      <w:rFonts w:ascii="Bookman Old Style" w:hAnsi="Bookman Old Style" w:cs="Arial"/>
                    </w:rPr>
                    <w:t>selecciona el intervalo de tiempo.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gerente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Default="00FB28CF" w:rsidP="00E055C0"/>
    <w:p w:rsidR="008679CC" w:rsidRDefault="008679CC" w:rsidP="00E055C0"/>
    <w:p w:rsidR="00171413" w:rsidRDefault="00171413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Pr="00171413" w:rsidRDefault="002159D9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393441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Default="00171413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393442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Modelo Conceptual</w:t>
      </w:r>
      <w:bookmarkEnd w:id="8"/>
    </w:p>
    <w:p w:rsidR="00E055C0" w:rsidRDefault="00C82ED7" w:rsidP="00E055C0">
      <w:r>
        <w:rPr>
          <w:noProof/>
          <w:lang w:val="es-GT" w:eastAsia="es-GT"/>
        </w:rPr>
        <w:drawing>
          <wp:inline distT="0" distB="0" distL="0" distR="0">
            <wp:extent cx="5507990" cy="43484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Conceptual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393443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Entidad/Relación</w:t>
      </w:r>
      <w:bookmarkEnd w:id="9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393444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062FD1" w:rsidRPr="00EF14C4" w:rsidRDefault="00E055C0" w:rsidP="00EF14C4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393445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</w:t>
      </w:r>
      <w:r w:rsidR="00EF14C4">
        <w:rPr>
          <w:rFonts w:ascii="Bookman Old Style" w:hAnsi="Bookman Old Style"/>
          <w:b w:val="0"/>
          <w:color w:val="FF0000"/>
          <w:sz w:val="56"/>
        </w:rPr>
        <w:t>n</w:t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a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an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an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an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an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062FD1" w:rsidRPr="00EF14C4" w:rsidSect="00C42C98">
      <w:footerReference w:type="default" r:id="rId49"/>
      <w:footerReference w:type="first" r:id="rId50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4E7" w:rsidRDefault="00AA54E7">
      <w:pPr>
        <w:spacing w:after="0" w:line="240" w:lineRule="auto"/>
      </w:pPr>
      <w:r>
        <w:separator/>
      </w:r>
    </w:p>
  </w:endnote>
  <w:endnote w:type="continuationSeparator" w:id="0">
    <w:p w:rsidR="00AA54E7" w:rsidRDefault="00AA5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6A1536">
          <w:rPr>
            <w:noProof/>
            <w:color w:val="FF0000"/>
            <w:lang w:bidi="es-ES"/>
          </w:rPr>
          <w:t>54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6A1536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4E7" w:rsidRDefault="00AA54E7">
      <w:pPr>
        <w:spacing w:after="0" w:line="240" w:lineRule="auto"/>
      </w:pPr>
      <w:r>
        <w:separator/>
      </w:r>
    </w:p>
  </w:footnote>
  <w:footnote w:type="continuationSeparator" w:id="0">
    <w:p w:rsidR="00AA54E7" w:rsidRDefault="00AA5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368FF"/>
    <w:rsid w:val="000420B0"/>
    <w:rsid w:val="0005731B"/>
    <w:rsid w:val="00062FD1"/>
    <w:rsid w:val="00084E9A"/>
    <w:rsid w:val="000E493E"/>
    <w:rsid w:val="00104498"/>
    <w:rsid w:val="001140A2"/>
    <w:rsid w:val="00120163"/>
    <w:rsid w:val="00147495"/>
    <w:rsid w:val="00171413"/>
    <w:rsid w:val="00174351"/>
    <w:rsid w:val="001A31FB"/>
    <w:rsid w:val="001D1910"/>
    <w:rsid w:val="001D3EF9"/>
    <w:rsid w:val="001F6088"/>
    <w:rsid w:val="002159D9"/>
    <w:rsid w:val="002321AD"/>
    <w:rsid w:val="00245BD2"/>
    <w:rsid w:val="00283351"/>
    <w:rsid w:val="0029238E"/>
    <w:rsid w:val="0029445B"/>
    <w:rsid w:val="00294FD1"/>
    <w:rsid w:val="002C1924"/>
    <w:rsid w:val="002E08D5"/>
    <w:rsid w:val="002E38F9"/>
    <w:rsid w:val="002F5CE6"/>
    <w:rsid w:val="00320F7D"/>
    <w:rsid w:val="00363FC0"/>
    <w:rsid w:val="003730A0"/>
    <w:rsid w:val="00373D4A"/>
    <w:rsid w:val="003A3179"/>
    <w:rsid w:val="003A7103"/>
    <w:rsid w:val="003B19E5"/>
    <w:rsid w:val="003E7FF1"/>
    <w:rsid w:val="003F5628"/>
    <w:rsid w:val="00411B33"/>
    <w:rsid w:val="00414F89"/>
    <w:rsid w:val="00433441"/>
    <w:rsid w:val="00452CBA"/>
    <w:rsid w:val="00476185"/>
    <w:rsid w:val="00506943"/>
    <w:rsid w:val="00512B65"/>
    <w:rsid w:val="00522973"/>
    <w:rsid w:val="00522DCA"/>
    <w:rsid w:val="0052775B"/>
    <w:rsid w:val="005408F9"/>
    <w:rsid w:val="00570522"/>
    <w:rsid w:val="00575208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1536"/>
    <w:rsid w:val="006A2C55"/>
    <w:rsid w:val="006A6CD5"/>
    <w:rsid w:val="006A75F4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3837"/>
    <w:rsid w:val="00894032"/>
    <w:rsid w:val="00896A2E"/>
    <w:rsid w:val="008A4A8C"/>
    <w:rsid w:val="008D6F70"/>
    <w:rsid w:val="008E2609"/>
    <w:rsid w:val="009003CB"/>
    <w:rsid w:val="0090697F"/>
    <w:rsid w:val="00910D0C"/>
    <w:rsid w:val="00920EC4"/>
    <w:rsid w:val="00921C8E"/>
    <w:rsid w:val="0093418B"/>
    <w:rsid w:val="00986E23"/>
    <w:rsid w:val="009D4AC8"/>
    <w:rsid w:val="009F2725"/>
    <w:rsid w:val="009F5037"/>
    <w:rsid w:val="009F72AF"/>
    <w:rsid w:val="00A00758"/>
    <w:rsid w:val="00A159F8"/>
    <w:rsid w:val="00A2580B"/>
    <w:rsid w:val="00A3065A"/>
    <w:rsid w:val="00A32E31"/>
    <w:rsid w:val="00A352AD"/>
    <w:rsid w:val="00A43339"/>
    <w:rsid w:val="00A43F24"/>
    <w:rsid w:val="00A726E8"/>
    <w:rsid w:val="00A77817"/>
    <w:rsid w:val="00A95A8F"/>
    <w:rsid w:val="00AA54E7"/>
    <w:rsid w:val="00B52456"/>
    <w:rsid w:val="00B763D6"/>
    <w:rsid w:val="00BA1C82"/>
    <w:rsid w:val="00C04AE8"/>
    <w:rsid w:val="00C16A33"/>
    <w:rsid w:val="00C2454A"/>
    <w:rsid w:val="00C323F8"/>
    <w:rsid w:val="00C36963"/>
    <w:rsid w:val="00C409D0"/>
    <w:rsid w:val="00C42C98"/>
    <w:rsid w:val="00C5530D"/>
    <w:rsid w:val="00C82ED7"/>
    <w:rsid w:val="00CA0465"/>
    <w:rsid w:val="00CA09EF"/>
    <w:rsid w:val="00CC449E"/>
    <w:rsid w:val="00CF6224"/>
    <w:rsid w:val="00D65A8D"/>
    <w:rsid w:val="00D94C9D"/>
    <w:rsid w:val="00DB3E96"/>
    <w:rsid w:val="00DD04E9"/>
    <w:rsid w:val="00DE0C7A"/>
    <w:rsid w:val="00DF4F0F"/>
    <w:rsid w:val="00E055C0"/>
    <w:rsid w:val="00E246B0"/>
    <w:rsid w:val="00E26BFB"/>
    <w:rsid w:val="00E31102"/>
    <w:rsid w:val="00E32C5D"/>
    <w:rsid w:val="00E52477"/>
    <w:rsid w:val="00E554CF"/>
    <w:rsid w:val="00E94D5F"/>
    <w:rsid w:val="00EA25D8"/>
    <w:rsid w:val="00EE43F5"/>
    <w:rsid w:val="00EF14C4"/>
    <w:rsid w:val="00EF67C6"/>
    <w:rsid w:val="00F05239"/>
    <w:rsid w:val="00F7684F"/>
    <w:rsid w:val="00F84A13"/>
    <w:rsid w:val="00F8672B"/>
    <w:rsid w:val="00F939FB"/>
    <w:rsid w:val="00FB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C89C8C-AA75-40CF-9FD9-8C9F2A9F3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2705</TotalTime>
  <Pages>62</Pages>
  <Words>4572</Words>
  <Characters>25151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29664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109</cp:revision>
  <dcterms:created xsi:type="dcterms:W3CDTF">2017-06-12T02:41:00Z</dcterms:created>
  <dcterms:modified xsi:type="dcterms:W3CDTF">2017-06-16T22:21:00Z</dcterms:modified>
</cp:coreProperties>
</file>