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D451D" w14:textId="3A2B32B9" w:rsidR="0057791F" w:rsidRDefault="0057791F" w:rsidP="0057791F">
      <w:pPr>
        <w:pStyle w:val="Title"/>
        <w:spacing w:before="480" w:after="480"/>
        <w:rPr>
          <w:rFonts w:ascii="TH Sarabun New" w:hAnsi="TH Sarabun New"/>
          <w:sz w:val="48"/>
          <w:szCs w:val="48"/>
        </w:rPr>
      </w:pPr>
      <w:r w:rsidRPr="0057791F">
        <w:rPr>
          <w:rFonts w:ascii="TH Sarabun New" w:hAnsi="TH Sarabun New"/>
          <w:sz w:val="48"/>
          <w:szCs w:val="48"/>
          <w:cs/>
        </w:rPr>
        <w:t>ชื่อเรื่องบรรทัดแรก</w:t>
      </w:r>
      <w:r w:rsidRPr="0057791F">
        <w:rPr>
          <w:rFonts w:ascii="TH Sarabun New" w:hAnsi="TH Sarabun New"/>
          <w:sz w:val="48"/>
          <w:szCs w:val="48"/>
        </w:rPr>
        <w:br/>
      </w:r>
      <w:r w:rsidRPr="0057791F">
        <w:rPr>
          <w:rFonts w:ascii="TH Sarabun New" w:hAnsi="TH Sarabun New"/>
          <w:sz w:val="48"/>
          <w:szCs w:val="48"/>
          <w:cs/>
        </w:rPr>
        <w:t xml:space="preserve">ชื่อเรื่องบรรทัดที่ </w:t>
      </w:r>
      <w:r w:rsidRPr="0057791F">
        <w:rPr>
          <w:rFonts w:ascii="TH Sarabun New" w:hAnsi="TH Sarabun New"/>
          <w:sz w:val="48"/>
          <w:szCs w:val="48"/>
        </w:rPr>
        <w:t xml:space="preserve">2 </w:t>
      </w:r>
      <w:r w:rsidRPr="0057791F">
        <w:rPr>
          <w:rFonts w:ascii="TH Sarabun New" w:hAnsi="TH Sarabun New"/>
          <w:sz w:val="48"/>
          <w:szCs w:val="48"/>
          <w:cs/>
        </w:rPr>
        <w:t>(ถ้ามี)</w:t>
      </w:r>
    </w:p>
    <w:p w14:paraId="32546C1F" w14:textId="7676D93F" w:rsidR="0057791F" w:rsidRPr="0057791F" w:rsidRDefault="0057791F" w:rsidP="0057791F">
      <w:pPr>
        <w:spacing w:line="240" w:lineRule="auto"/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57791F">
        <w:rPr>
          <w:rFonts w:ascii="TH Sarabun New" w:hAnsi="TH Sarabun New" w:cs="TH Sarabun New"/>
          <w:b/>
          <w:bCs/>
          <w:sz w:val="40"/>
          <w:szCs w:val="40"/>
          <w:cs/>
        </w:rPr>
        <w:t>ชื่อ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 xml:space="preserve">1 </w:t>
      </w:r>
      <w:r w:rsidRPr="0057791F">
        <w:rPr>
          <w:rFonts w:ascii="TH Sarabun New" w:hAnsi="TH Sarabun New" w:cs="TH Sarabun New"/>
          <w:b/>
          <w:bCs/>
          <w:sz w:val="40"/>
          <w:szCs w:val="40"/>
          <w:cs/>
        </w:rPr>
        <w:t>นามสกุล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>1</w:t>
      </w:r>
      <w:r w:rsidR="00B4147D" w:rsidRPr="00B4147D">
        <w:rPr>
          <w:rStyle w:val="FootnoteReference"/>
          <w:rFonts w:ascii="TH Sarabun New" w:hAnsi="TH Sarabun New" w:cs="TH Sarabun New"/>
          <w:b/>
          <w:bCs/>
        </w:rPr>
        <w:footnoteReference w:customMarkFollows="1" w:id="1"/>
        <w:sym w:font="Symbol" w:char="F02A"/>
      </w:r>
      <w:r w:rsidRPr="0057791F">
        <w:rPr>
          <w:rFonts w:ascii="TH Sarabun New" w:hAnsi="TH Sarabun New" w:cs="TH Sarabun New"/>
          <w:b/>
          <w:bCs/>
          <w:sz w:val="40"/>
          <w:szCs w:val="40"/>
          <w:vertAlign w:val="superscript"/>
        </w:rPr>
        <w:t>1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 xml:space="preserve">, </w:t>
      </w:r>
      <w:r w:rsidRPr="0057791F">
        <w:rPr>
          <w:rFonts w:ascii="TH Sarabun New" w:hAnsi="TH Sarabun New" w:cs="TH Sarabun New"/>
          <w:b/>
          <w:bCs/>
          <w:sz w:val="40"/>
          <w:szCs w:val="40"/>
          <w:cs/>
        </w:rPr>
        <w:t>ชื่อ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 xml:space="preserve">2 </w:t>
      </w:r>
      <w:r w:rsidRPr="0057791F">
        <w:rPr>
          <w:rFonts w:ascii="TH Sarabun New" w:hAnsi="TH Sarabun New" w:cs="TH Sarabun New"/>
          <w:b/>
          <w:bCs/>
          <w:sz w:val="40"/>
          <w:szCs w:val="40"/>
          <w:cs/>
        </w:rPr>
        <w:t>นามสกุล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>2</w:t>
      </w:r>
      <w:r w:rsidRPr="0057791F">
        <w:rPr>
          <w:rFonts w:ascii="TH Sarabun New" w:hAnsi="TH Sarabun New" w:cs="TH Sarabun New"/>
          <w:b/>
          <w:bCs/>
          <w:sz w:val="40"/>
          <w:szCs w:val="40"/>
          <w:vertAlign w:val="superscript"/>
        </w:rPr>
        <w:t>2</w:t>
      </w:r>
      <w:r w:rsidRPr="0057791F">
        <w:rPr>
          <w:rFonts w:ascii="TH Sarabun New" w:hAnsi="TH Sarabun New" w:cs="TH Sarabun New"/>
          <w:b/>
          <w:bCs/>
          <w:sz w:val="40"/>
          <w:szCs w:val="40"/>
          <w:cs/>
        </w:rPr>
        <w:t xml:space="preserve"> และ ชื่อ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 xml:space="preserve">3 </w:t>
      </w:r>
      <w:r w:rsidRPr="0057791F">
        <w:rPr>
          <w:rFonts w:ascii="TH Sarabun New" w:hAnsi="TH Sarabun New" w:cs="TH Sarabun New"/>
          <w:b/>
          <w:bCs/>
          <w:sz w:val="40"/>
          <w:szCs w:val="40"/>
          <w:cs/>
        </w:rPr>
        <w:t>นามสกุล</w:t>
      </w:r>
      <w:r w:rsidRPr="0057791F">
        <w:rPr>
          <w:rFonts w:ascii="TH Sarabun New" w:hAnsi="TH Sarabun New" w:cs="TH Sarabun New"/>
          <w:b/>
          <w:bCs/>
          <w:sz w:val="40"/>
          <w:szCs w:val="40"/>
        </w:rPr>
        <w:t>3</w:t>
      </w:r>
      <w:r w:rsidRPr="0057791F">
        <w:rPr>
          <w:rFonts w:ascii="TH Sarabun New" w:hAnsi="TH Sarabun New" w:cs="TH Sarabun New"/>
          <w:b/>
          <w:bCs/>
          <w:sz w:val="40"/>
          <w:szCs w:val="40"/>
          <w:vertAlign w:val="superscript"/>
        </w:rPr>
        <w:t>3</w:t>
      </w:r>
    </w:p>
    <w:p w14:paraId="6BC4B255" w14:textId="77777777" w:rsidR="0057791F" w:rsidRPr="0057791F" w:rsidRDefault="0057791F" w:rsidP="0057791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7791F">
        <w:rPr>
          <w:rFonts w:ascii="TH Sarabun New" w:hAnsi="TH Sarabun New" w:cs="TH Sarabun New"/>
          <w:sz w:val="32"/>
          <w:szCs w:val="32"/>
          <w:vertAlign w:val="superscript"/>
        </w:rPr>
        <w:t>1,2</w:t>
      </w:r>
      <w:r w:rsidRPr="0057791F">
        <w:rPr>
          <w:rFonts w:ascii="TH Sarabun New" w:hAnsi="TH Sarabun New" w:cs="TH Sarabun New"/>
          <w:sz w:val="32"/>
          <w:szCs w:val="32"/>
          <w:cs/>
        </w:rPr>
        <w:t>ที่อยู่ของผู้แต่ง</w:t>
      </w:r>
      <w:r w:rsidRPr="0057791F">
        <w:rPr>
          <w:rFonts w:ascii="TH Sarabun New" w:hAnsi="TH Sarabun New" w:cs="TH Sarabun New"/>
          <w:sz w:val="32"/>
          <w:szCs w:val="32"/>
        </w:rPr>
        <w:t>1</w:t>
      </w:r>
      <w:r w:rsidRPr="0057791F">
        <w:rPr>
          <w:rFonts w:ascii="TH Sarabun New" w:hAnsi="TH Sarabun New" w:cs="TH Sarabun New"/>
          <w:sz w:val="32"/>
          <w:szCs w:val="32"/>
          <w:cs/>
        </w:rPr>
        <w:t xml:space="preserve"> และผู้แต่ง</w:t>
      </w:r>
      <w:r w:rsidRPr="0057791F">
        <w:rPr>
          <w:rFonts w:ascii="TH Sarabun New" w:hAnsi="TH Sarabun New" w:cs="TH Sarabun New"/>
          <w:sz w:val="32"/>
          <w:szCs w:val="32"/>
        </w:rPr>
        <w:t>2</w:t>
      </w:r>
      <w:r w:rsidRPr="0057791F">
        <w:rPr>
          <w:rFonts w:ascii="TH Sarabun New" w:hAnsi="TH Sarabun New" w:cs="TH Sarabun New"/>
          <w:sz w:val="32"/>
          <w:szCs w:val="32"/>
        </w:rPr>
        <w:br/>
      </w:r>
      <w:r w:rsidRPr="0057791F">
        <w:rPr>
          <w:rFonts w:ascii="TH Sarabun New" w:hAnsi="TH Sarabun New" w:cs="TH Sarabun New"/>
          <w:sz w:val="32"/>
          <w:szCs w:val="32"/>
          <w:vertAlign w:val="superscript"/>
        </w:rPr>
        <w:t>3</w:t>
      </w:r>
      <w:r w:rsidRPr="0057791F">
        <w:rPr>
          <w:rFonts w:ascii="TH Sarabun New" w:hAnsi="TH Sarabun New" w:cs="TH Sarabun New"/>
          <w:sz w:val="32"/>
          <w:szCs w:val="32"/>
          <w:cs/>
        </w:rPr>
        <w:t>ที่อยู่ของผู้แต่ง</w:t>
      </w:r>
      <w:r w:rsidRPr="0057791F">
        <w:rPr>
          <w:rFonts w:ascii="TH Sarabun New" w:hAnsi="TH Sarabun New" w:cs="TH Sarabun New"/>
          <w:sz w:val="32"/>
          <w:szCs w:val="32"/>
        </w:rPr>
        <w:t>3</w:t>
      </w:r>
    </w:p>
    <w:p w14:paraId="73FA553F" w14:textId="21EB9F3A" w:rsidR="0057791F" w:rsidRPr="0057791F" w:rsidRDefault="0057791F" w:rsidP="0057791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779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7791F">
        <w:rPr>
          <w:rFonts w:ascii="Times New Roman" w:hAnsi="Times New Roman" w:cs="Times New Roman"/>
          <w:sz w:val="24"/>
          <w:szCs w:val="24"/>
        </w:rPr>
        <w:t>author1@</w:t>
      </w:r>
      <w:r w:rsidR="0083648C">
        <w:rPr>
          <w:rFonts w:ascii="Times New Roman" w:hAnsi="Times New Roman" w:cs="Times New Roman"/>
          <w:sz w:val="24"/>
          <w:szCs w:val="24"/>
        </w:rPr>
        <w:t>gmail</w:t>
      </w:r>
      <w:r w:rsidRPr="0057791F">
        <w:rPr>
          <w:rFonts w:ascii="Times New Roman" w:hAnsi="Times New Roman" w:cs="Times New Roman"/>
          <w:sz w:val="24"/>
          <w:szCs w:val="24"/>
          <w:cs/>
        </w:rPr>
        <w:t>.</w:t>
      </w:r>
      <w:r w:rsidRPr="0057791F">
        <w:rPr>
          <w:rFonts w:ascii="Times New Roman" w:hAnsi="Times New Roman" w:cs="Times New Roman"/>
          <w:sz w:val="24"/>
          <w:szCs w:val="24"/>
        </w:rPr>
        <w:t>com,</w:t>
      </w:r>
      <w:r w:rsidR="0083648C">
        <w:rPr>
          <w:rFonts w:ascii="Times New Roman" w:hAnsi="Times New Roman" w:cs="Times New Roman"/>
          <w:sz w:val="24"/>
          <w:szCs w:val="24"/>
        </w:rPr>
        <w:t xml:space="preserve"> </w:t>
      </w:r>
      <w:r w:rsidRPr="0057791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791F">
        <w:rPr>
          <w:rFonts w:ascii="Times New Roman" w:hAnsi="Times New Roman" w:cs="Times New Roman"/>
          <w:sz w:val="24"/>
          <w:szCs w:val="24"/>
        </w:rPr>
        <w:t>author2@yahoo</w:t>
      </w:r>
      <w:r w:rsidRPr="0057791F">
        <w:rPr>
          <w:rFonts w:ascii="Times New Roman" w:hAnsi="Times New Roman" w:cs="Times New Roman"/>
          <w:sz w:val="24"/>
          <w:szCs w:val="24"/>
          <w:cs/>
        </w:rPr>
        <w:t>.</w:t>
      </w:r>
      <w:r w:rsidRPr="0057791F">
        <w:rPr>
          <w:rFonts w:ascii="Times New Roman" w:hAnsi="Times New Roman" w:cs="Times New Roman"/>
          <w:sz w:val="24"/>
          <w:szCs w:val="24"/>
        </w:rPr>
        <w:t xml:space="preserve">com, </w:t>
      </w:r>
      <w:r w:rsidRPr="0057791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791F">
        <w:rPr>
          <w:rFonts w:ascii="Times New Roman" w:hAnsi="Times New Roman" w:cs="Times New Roman"/>
          <w:sz w:val="24"/>
          <w:szCs w:val="24"/>
        </w:rPr>
        <w:t>author3@</w:t>
      </w:r>
      <w:r w:rsidR="0083648C">
        <w:rPr>
          <w:rFonts w:ascii="Times New Roman" w:hAnsi="Times New Roman" w:cs="Times New Roman"/>
          <w:sz w:val="24"/>
          <w:szCs w:val="24"/>
        </w:rPr>
        <w:t>hotmail</w:t>
      </w:r>
      <w:r w:rsidRPr="0057791F">
        <w:rPr>
          <w:rFonts w:ascii="Times New Roman" w:hAnsi="Times New Roman" w:cs="Times New Roman"/>
          <w:sz w:val="24"/>
          <w:szCs w:val="24"/>
          <w:cs/>
        </w:rPr>
        <w:t>.</w:t>
      </w:r>
      <w:r w:rsidRPr="0057791F">
        <w:rPr>
          <w:rFonts w:ascii="Times New Roman" w:hAnsi="Times New Roman" w:cs="Times New Roman"/>
          <w:sz w:val="24"/>
          <w:szCs w:val="24"/>
        </w:rPr>
        <w:t>com</w:t>
      </w:r>
    </w:p>
    <w:p w14:paraId="2645B6E7" w14:textId="77777777" w:rsidR="0057791F" w:rsidRPr="0057791F" w:rsidRDefault="0057791F" w:rsidP="0057791F"/>
    <w:p w14:paraId="360BD706" w14:textId="77777777" w:rsidR="0083648C" w:rsidRPr="005D77D4" w:rsidRDefault="0083648C" w:rsidP="0083648C">
      <w:pPr>
        <w:spacing w:after="120" w:line="240" w:lineRule="auto"/>
        <w:jc w:val="center"/>
        <w:rPr>
          <w:rFonts w:ascii="TH Sarabun New" w:hAnsi="TH Sarabun New" w:cs="TH Sarabun New"/>
          <w:sz w:val="44"/>
          <w:szCs w:val="44"/>
        </w:rPr>
      </w:pPr>
      <w:r w:rsidRPr="005D77D4">
        <w:rPr>
          <w:rFonts w:ascii="TH Sarabun New" w:hAnsi="TH Sarabun New" w:cs="TH Sarabun New"/>
          <w:b/>
          <w:bCs/>
          <w:sz w:val="44"/>
          <w:szCs w:val="44"/>
          <w:cs/>
        </w:rPr>
        <w:t>บทคัดย่อ</w:t>
      </w:r>
    </w:p>
    <w:p w14:paraId="0C5617F8" w14:textId="77777777" w:rsidR="0083648C" w:rsidRPr="00036096" w:rsidRDefault="0083648C" w:rsidP="0083648C">
      <w:pPr>
        <w:shd w:val="clear" w:color="auto" w:fill="FFFFFF"/>
        <w:spacing w:after="120" w:line="240" w:lineRule="auto"/>
        <w:ind w:firstLine="720"/>
        <w:jc w:val="thaiDistribute"/>
        <w:rPr>
          <w:rFonts w:ascii="TH Sarabun New" w:eastAsia="Times New Roman" w:hAnsi="TH Sarabun New" w:cs="TH Sarabun New"/>
          <w:sz w:val="32"/>
          <w:szCs w:val="32"/>
          <w:cs/>
        </w:rPr>
      </w:pPr>
      <w:r w:rsidRPr="005D77D4">
        <w:rPr>
          <w:rFonts w:ascii="TH Sarabun New" w:eastAsia="Times New Roman" w:hAnsi="TH Sarabun New" w:cs="TH Sarabun New"/>
          <w:sz w:val="32"/>
          <w:szCs w:val="32"/>
          <w:cs/>
        </w:rPr>
        <w:t>งานวิจัยนี้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เป็นการวิเคราะห์ต้นทุนโดยใช้ต้นทุนฐานกิจกรรม เพื่อเป็นแนวทางการวางแผนการผลิตให้ได้กำไรสูงสุดโดยใช้โปรแกรมเชิงเส้น กรณีศึกษาบริษัทผู้ผลิตจิวเวอร์รี่ ผู้วิจัยได้ทำการศึกษาผลิตภัณฑ์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3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ชนิด คือผลิตภัณฑ์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A, B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C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โดยผลิตภัณฑ์แต่ละชนิดมีกระบวนการผลิตที่แตกต่างกัน ทำให้การคำนวณต้นทุนการผลิตของผลิตภัณฑ์แต่ละชนิดไม่ชัดเจนส่งผลต่อการกำหนดราคาของผลิตภัณฑ์ ผู้วิจัยจึงได้นำหลักการคิดต้นทุนฐานกิจกรรมมาทำการวิเคราะห์ต้นทุน และได้นำโปรแกรมเชิงเส้นด้วยวิธีซิมเพล็กซ์มาใช้ในการคำนวณหาปริมาณการผลิตที่เหมาะสมเพื่อให้ได้กำไรสูงสุด นอกจากนี้ผู้วิจัยได้ประยุกต์ใช้โปรแกรมเชิงเส้นจำนวนเต็มด้วยอัลกอริทึมบรานซ์แอนด์บาวด์เพื่อให้ได้จำนวนชิ้นงานที่ผลิตเป็นจำนวนเต็ม ผลการศึกษาพบว่าปริมาณการผลิตสินค้าที่เหมาะสมของผลิตภัณฑ์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A, B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C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คือ </w:t>
      </w:r>
      <w:r>
        <w:rPr>
          <w:rFonts w:ascii="TH Sarabun New" w:eastAsia="Times New Roman" w:hAnsi="TH Sarabun New" w:cs="TH Sarabun New"/>
          <w:sz w:val="32"/>
          <w:szCs w:val="32"/>
        </w:rPr>
        <w:t>1,095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imes New Roman" w:hAnsi="TH Sarabun New" w:cs="TH Sarabun New"/>
          <w:sz w:val="32"/>
          <w:szCs w:val="32"/>
        </w:rPr>
        <w:t>1,033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และ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793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ชิ้นต่อวันตามลำดับ โดยจะได้กำไรสูงสุดในการผลิตสินค้าเท่ากับ </w:t>
      </w:r>
      <w:r>
        <w:rPr>
          <w:rFonts w:ascii="TH Sarabun New" w:eastAsia="Times New Roman" w:hAnsi="TH Sarabun New" w:cs="TH Sarabun New"/>
          <w:sz w:val="32"/>
          <w:szCs w:val="32"/>
        </w:rPr>
        <w:t xml:space="preserve">322,862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>บาทต่อวัน</w:t>
      </w:r>
    </w:p>
    <w:p w14:paraId="5DE23665" w14:textId="77777777" w:rsidR="0083648C" w:rsidRPr="005D77D4" w:rsidRDefault="0083648C" w:rsidP="0083648C">
      <w:pPr>
        <w:spacing w:after="120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5D77D4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คำสำคัญ</w:t>
      </w:r>
      <w:r w:rsidRPr="005D77D4">
        <w:rPr>
          <w:rFonts w:ascii="TH Sarabun New" w:hAnsi="TH Sarabun New" w:cs="TH Sarabun New"/>
          <w:color w:val="000000"/>
          <w:sz w:val="32"/>
          <w:szCs w:val="32"/>
          <w:cs/>
        </w:rPr>
        <w:t xml:space="preserve"> :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ต้นทุนฐานกิจกรรม</w:t>
      </w:r>
      <w:r w:rsidRPr="005D77D4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โปรแกรมเชิงเส้น</w:t>
      </w:r>
      <w:r w:rsidRPr="005D77D4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โปรแกรมเชิงเส้นจำนวนเต็ม</w:t>
      </w:r>
    </w:p>
    <w:p w14:paraId="230688A2" w14:textId="77777777" w:rsidR="006521E7" w:rsidRPr="006521E7" w:rsidRDefault="006521E7" w:rsidP="0083648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B48099" w14:textId="4A7B9E12" w:rsidR="00B8461A" w:rsidRDefault="0044435C" w:rsidP="002F159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15FCC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8364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ชื่อหัวข้อแรก</w:t>
      </w:r>
    </w:p>
    <w:p w14:paraId="036C01D1" w14:textId="776D6242" w:rsidR="00FF6EAF" w:rsidRDefault="00FF6EAF" w:rsidP="002F159B">
      <w:pPr>
        <w:spacing w:after="0"/>
        <w:rPr>
          <w:rFonts w:ascii="TH SarabunPSK" w:hAnsi="TH SarabunPSK" w:cs="TH SarabunPSK"/>
          <w:sz w:val="32"/>
          <w:szCs w:val="32"/>
        </w:rPr>
      </w:pPr>
      <w:r w:rsidRPr="00FF6EAF">
        <w:rPr>
          <w:rFonts w:ascii="TH SarabunPSK" w:hAnsi="TH SarabunPSK" w:cs="TH SarabunPSK"/>
          <w:sz w:val="32"/>
          <w:szCs w:val="32"/>
        </w:rPr>
        <w:t>Font TH Sarabun New 16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สำหรับบทความฉบับเต็มภาษาไทย</w:t>
      </w:r>
    </w:p>
    <w:p w14:paraId="3A5F6B39" w14:textId="77777777" w:rsidR="00FF6EAF" w:rsidRDefault="00FF6EAF" w:rsidP="002F159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209ED92" w14:textId="77777777" w:rsidR="00FF6EAF" w:rsidRPr="00FF6EAF" w:rsidRDefault="00FF6EAF" w:rsidP="00FF6EAF">
      <w:pPr>
        <w:pStyle w:val="Heading2"/>
        <w:rPr>
          <w:rFonts w:ascii="TH Sarabun New" w:hAnsi="TH Sarabun New"/>
          <w:sz w:val="32"/>
          <w:szCs w:val="32"/>
        </w:rPr>
      </w:pPr>
      <w:r w:rsidRPr="00FF6EAF">
        <w:rPr>
          <w:rFonts w:ascii="TH Sarabun New" w:hAnsi="TH Sarabun New"/>
          <w:sz w:val="32"/>
          <w:szCs w:val="32"/>
          <w:cs/>
        </w:rPr>
        <w:lastRenderedPageBreak/>
        <w:t xml:space="preserve">บทนิยามที่ 1.1. </w:t>
      </w:r>
    </w:p>
    <w:p w14:paraId="01EBE9FC" w14:textId="77777777" w:rsidR="00FF6EAF" w:rsidRPr="00FF6EAF" w:rsidRDefault="00FF6EAF" w:rsidP="00FF6EAF">
      <w:pPr>
        <w:spacing w:line="240" w:lineRule="auto"/>
        <w:ind w:firstLine="567"/>
        <w:rPr>
          <w:rFonts w:ascii="TH Sarabun New" w:hAnsi="TH Sarabun New" w:cs="TH Sarabun New"/>
          <w:sz w:val="32"/>
          <w:szCs w:val="32"/>
        </w:rPr>
      </w:pPr>
      <w:r w:rsidRPr="00FF6EAF">
        <w:rPr>
          <w:rFonts w:ascii="TH Sarabun New" w:hAnsi="TH Sarabun New" w:cs="TH Sarabun New"/>
          <w:sz w:val="32"/>
          <w:szCs w:val="32"/>
          <w:cs/>
        </w:rPr>
        <w:t xml:space="preserve">พบว่า </w:t>
      </w:r>
      <w:r w:rsidRPr="00FF6EAF">
        <w:rPr>
          <w:rFonts w:ascii="TH Sarabun New" w:hAnsi="TH Sarabun New" w:cs="TH Sarabun New"/>
          <w:sz w:val="32"/>
          <w:szCs w:val="32"/>
        </w:rPr>
        <w:t xml:space="preserve">[2] </w:t>
      </w:r>
      <w:r w:rsidRPr="00FF6EA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6EAF">
        <w:rPr>
          <w:rFonts w:ascii="TH Sarabun New" w:hAnsi="TH Sarabun New" w:cs="TH Sarabun New"/>
          <w:sz w:val="32"/>
          <w:szCs w:val="32"/>
        </w:rPr>
        <w:t>xxxxx</w:t>
      </w:r>
    </w:p>
    <w:p w14:paraId="527C2A68" w14:textId="77777777" w:rsidR="00FF6EAF" w:rsidRPr="00FF6EAF" w:rsidRDefault="00FF6EAF" w:rsidP="00FF6EAF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F6EAF">
        <w:rPr>
          <w:rStyle w:val="Heading2Char"/>
          <w:rFonts w:ascii="TH Sarabun New" w:hAnsi="TH Sarabun New"/>
          <w:sz w:val="32"/>
          <w:szCs w:val="32"/>
          <w:cs/>
        </w:rPr>
        <w:t>ทฤษฎีบทที่ 1.2.</w:t>
      </w:r>
      <w:r w:rsidRPr="00FF6EA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6EAF">
        <w:rPr>
          <w:rFonts w:ascii="TH Sarabun New" w:hAnsi="TH Sarabun New" w:cs="TH Sarabun New"/>
          <w:sz w:val="32"/>
          <w:szCs w:val="32"/>
        </w:rPr>
        <w:t>abc</w:t>
      </w:r>
    </w:p>
    <w:p w14:paraId="0073CB07" w14:textId="77777777" w:rsidR="00FF6EAF" w:rsidRPr="00FF6EAF" w:rsidRDefault="00FF6EAF" w:rsidP="00FF6EAF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F6EAF">
        <w:rPr>
          <w:rStyle w:val="Heading3Char"/>
          <w:rFonts w:ascii="TH Sarabun New" w:hAnsi="TH Sarabun New"/>
          <w:sz w:val="32"/>
          <w:szCs w:val="32"/>
          <w:cs/>
        </w:rPr>
        <w:t>พิสูจน์.</w:t>
      </w:r>
      <w:r w:rsidRPr="00FF6EA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6EAF">
        <w:rPr>
          <w:rFonts w:ascii="TH Sarabun New" w:hAnsi="TH Sarabun New" w:cs="TH Sarabun New"/>
          <w:sz w:val="32"/>
          <w:szCs w:val="32"/>
        </w:rPr>
        <w:t>xxxxxxxxxxxxxxxxxxxxxxxxxxxxxxxxxxxxxxxxxxx</w:t>
      </w:r>
    </w:p>
    <w:p w14:paraId="30C78A1B" w14:textId="77777777" w:rsidR="00FF6EAF" w:rsidRPr="00FF6EAF" w:rsidRDefault="00FF6EAF" w:rsidP="002F159B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0D8A7E92" w14:textId="12DD0499" w:rsidR="0044435C" w:rsidRPr="00815FCC" w:rsidRDefault="0044435C" w:rsidP="003A52A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15FCC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8364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ชื่อหัวข้อสอง</w:t>
      </w:r>
    </w:p>
    <w:p w14:paraId="78BBD8EA" w14:textId="77777777" w:rsidR="00FF6EAF" w:rsidRDefault="00FF6EAF" w:rsidP="00FF6EAF">
      <w:pPr>
        <w:spacing w:after="0"/>
        <w:rPr>
          <w:rFonts w:ascii="TH SarabunPSK" w:hAnsi="TH SarabunPSK" w:cs="TH SarabunPSK"/>
          <w:sz w:val="32"/>
          <w:szCs w:val="32"/>
        </w:rPr>
      </w:pPr>
      <w:r w:rsidRPr="00FF6EAF">
        <w:rPr>
          <w:rFonts w:ascii="TH SarabunPSK" w:hAnsi="TH SarabunPSK" w:cs="TH SarabunPSK"/>
          <w:sz w:val="32"/>
          <w:szCs w:val="32"/>
        </w:rPr>
        <w:t>Font TH Sarabun New 16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สำหรับบทความฉบับเต็มภาษาไทย</w:t>
      </w:r>
    </w:p>
    <w:p w14:paraId="2C24FA27" w14:textId="7DD17A27" w:rsidR="00D42FC2" w:rsidRDefault="00D42FC2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</w:p>
    <w:p w14:paraId="6848196F" w14:textId="3104AD7D" w:rsidR="00935CEF" w:rsidRDefault="00935CEF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</w:p>
    <w:p w14:paraId="1B80590C" w14:textId="25E4E386" w:rsidR="00935CEF" w:rsidRDefault="00935CEF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</w:p>
    <w:p w14:paraId="58F94E11" w14:textId="6F34B977" w:rsidR="00935CEF" w:rsidRDefault="00935CEF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</w:p>
    <w:p w14:paraId="54BBFB85" w14:textId="77777777" w:rsidR="00935CEF" w:rsidRPr="00935CEF" w:rsidRDefault="00935CEF" w:rsidP="003A52A8">
      <w:pPr>
        <w:spacing w:after="0"/>
        <w:jc w:val="thaiDistribute"/>
        <w:rPr>
          <w:rFonts w:ascii="TH SarabunPSK" w:hAnsi="TH SarabunPSK" w:cs="TH SarabunPSK" w:hint="cs"/>
          <w:iCs/>
          <w:sz w:val="32"/>
          <w:szCs w:val="32"/>
        </w:rPr>
      </w:pPr>
    </w:p>
    <w:p w14:paraId="5C993D4C" w14:textId="77777777" w:rsidR="00935CEF" w:rsidRPr="00935CEF" w:rsidRDefault="00935CEF" w:rsidP="003A52A8">
      <w:pPr>
        <w:spacing w:after="0"/>
        <w:jc w:val="thaiDistribute"/>
        <w:rPr>
          <w:rFonts w:ascii="TH SarabunPSK" w:hAnsi="TH SarabunPSK" w:cs="TH SarabunPSK" w:hint="cs"/>
          <w:iCs/>
          <w:sz w:val="32"/>
          <w:szCs w:val="32"/>
        </w:rPr>
      </w:pPr>
    </w:p>
    <w:p w14:paraId="1A9966F3" w14:textId="5212D153" w:rsidR="00815FCC" w:rsidRDefault="00BB4A62" w:rsidP="00CD509B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15FCC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8364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ชื่อหัวข้อสาม</w:t>
      </w:r>
    </w:p>
    <w:p w14:paraId="4D7D1283" w14:textId="4AAD0FBB" w:rsidR="0017099F" w:rsidRDefault="0017099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6C4160C8" w14:textId="232ACF6B" w:rsidR="00935CEF" w:rsidRDefault="00935CE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3C6411F7" w14:textId="6611FF41" w:rsidR="00935CEF" w:rsidRDefault="00935CE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5B7A483D" w14:textId="7D322E03" w:rsidR="00935CEF" w:rsidRDefault="00935CE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091C31D6" w14:textId="19B0A541" w:rsidR="00935CEF" w:rsidRDefault="00935CE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28C05F2B" w14:textId="770FC311" w:rsidR="00935CEF" w:rsidRDefault="00935CE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32BB6A33" w14:textId="5AE5E64A" w:rsidR="00935CEF" w:rsidRDefault="00935CE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40C094D3" w14:textId="77777777" w:rsidR="00935CEF" w:rsidRDefault="00935CEF" w:rsidP="00CD509B">
      <w:pPr>
        <w:spacing w:after="0"/>
        <w:jc w:val="thaiDistribute"/>
        <w:rPr>
          <w:rFonts w:ascii="TH SarabunPSK" w:eastAsia="Tahoma" w:hAnsi="TH SarabunPSK" w:cs="TH SarabunPSK" w:hint="cs"/>
          <w:sz w:val="32"/>
          <w:szCs w:val="32"/>
          <w:cs/>
        </w:rPr>
      </w:pPr>
    </w:p>
    <w:p w14:paraId="5E5B1CA2" w14:textId="2FC9F8A9" w:rsidR="00B4147D" w:rsidRDefault="00B4147D" w:rsidP="00B4147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815FCC"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ชื่อหัวข้อสี่</w:t>
      </w:r>
    </w:p>
    <w:p w14:paraId="62CEA876" w14:textId="371A4ABB" w:rsidR="0017099F" w:rsidRDefault="0017099F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6B1A6E1" w14:textId="685BA907" w:rsidR="00935CEF" w:rsidRDefault="00935CEF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F706097" w14:textId="35363BAD" w:rsidR="00935CEF" w:rsidRDefault="00935CEF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9C25E0" w14:textId="0D65EDE7" w:rsidR="00935CEF" w:rsidRDefault="00935CEF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CA87B14" w14:textId="1E620707" w:rsidR="000F340D" w:rsidRPr="000F340D" w:rsidRDefault="00B4147D" w:rsidP="00CD509B">
      <w:pPr>
        <w:spacing w:after="0"/>
        <w:jc w:val="thaiDistribute"/>
        <w:rPr>
          <w:rFonts w:ascii="TH SarabunPSK" w:eastAsia="Tahoma" w:hAnsi="TH SarabunPSK" w:cs="TH SarabunPSK"/>
          <w:b/>
          <w:bCs/>
          <w:sz w:val="32"/>
          <w:szCs w:val="32"/>
        </w:rPr>
      </w:pPr>
      <w:r>
        <w:rPr>
          <w:rFonts w:ascii="TH SarabunPSK" w:eastAsia="Tahoma" w:hAnsi="TH SarabunPSK" w:cs="TH SarabunPSK"/>
          <w:b/>
          <w:bCs/>
          <w:sz w:val="32"/>
          <w:szCs w:val="32"/>
        </w:rPr>
        <w:lastRenderedPageBreak/>
        <w:t>5</w:t>
      </w:r>
      <w:r w:rsidR="000F340D" w:rsidRPr="000C0876">
        <w:rPr>
          <w:rFonts w:ascii="TH SarabunPSK" w:eastAsia="Tahoma" w:hAnsi="TH SarabunPSK" w:cs="TH SarabunPSK"/>
          <w:b/>
          <w:bCs/>
          <w:sz w:val="32"/>
          <w:szCs w:val="32"/>
        </w:rPr>
        <w:t>.</w:t>
      </w:r>
      <w:r w:rsidR="000F340D" w:rsidRPr="000C0876">
        <w:rPr>
          <w:rFonts w:ascii="TH SarabunPSK" w:eastAsia="Tahoma" w:hAnsi="TH SarabunPSK" w:cs="TH SarabunPSK" w:hint="cs"/>
          <w:b/>
          <w:bCs/>
          <w:sz w:val="32"/>
          <w:szCs w:val="32"/>
          <w:cs/>
        </w:rPr>
        <w:t>บทสรุป</w:t>
      </w:r>
    </w:p>
    <w:p w14:paraId="068672AE" w14:textId="5405212A" w:rsidR="00E7615C" w:rsidRDefault="00E7615C" w:rsidP="00CD509B">
      <w:pPr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46D418C5" w14:textId="31B459DB" w:rsidR="00B4147D" w:rsidRDefault="00B4147D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E7F6E1" w14:textId="77777777" w:rsidR="00B4147D" w:rsidRDefault="00B4147D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EA2A77" w14:textId="076B9F8A" w:rsidR="00A30B10" w:rsidRDefault="0083648C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กิตติกรรมประกาศ</w:t>
      </w:r>
    </w:p>
    <w:p w14:paraId="18B76E2C" w14:textId="77777777" w:rsidR="0083648C" w:rsidRDefault="0083648C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6C0C58" w14:textId="77777777" w:rsidR="000C0876" w:rsidRPr="00E7615C" w:rsidRDefault="000C0876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7615C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เอกสารอ้างอิง</w:t>
      </w:r>
    </w:p>
    <w:p w14:paraId="54226236" w14:textId="5722A7B6" w:rsidR="000C0876" w:rsidRPr="00CD509B" w:rsidRDefault="00E7615C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D509B">
        <w:rPr>
          <w:rFonts w:ascii="TH SarabunPSK" w:hAnsi="TH SarabunPSK" w:cs="TH SarabunPSK"/>
          <w:sz w:val="32"/>
          <w:szCs w:val="32"/>
        </w:rPr>
        <w:t xml:space="preserve">[1] 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L. Rudin, S. Osher and E. Fatemi. </w:t>
      </w:r>
      <w:r w:rsidR="000C0876" w:rsidRPr="0083648C">
        <w:rPr>
          <w:rFonts w:ascii="TH SarabunPSK" w:hAnsi="TH SarabunPSK" w:cs="TH SarabunPSK"/>
          <w:i/>
          <w:iCs/>
          <w:sz w:val="32"/>
          <w:szCs w:val="32"/>
        </w:rPr>
        <w:t>Nonlinear total variation based noise removal algorithms. Physica</w:t>
      </w:r>
      <w:r w:rsidR="0083648C" w:rsidRPr="0083648C">
        <w:rPr>
          <w:rFonts w:ascii="TH SarabunPSK" w:hAnsi="TH SarabunPSK" w:cs="TH SarabunPSK"/>
          <w:i/>
          <w:iCs/>
          <w:sz w:val="32"/>
          <w:szCs w:val="32"/>
        </w:rPr>
        <w:t>l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 Vol. </w:t>
      </w:r>
      <w:r w:rsidR="000C0876" w:rsidRPr="0083648C">
        <w:rPr>
          <w:rFonts w:ascii="TH SarabunPSK" w:hAnsi="TH SarabunPSK" w:cs="TH SarabunPSK"/>
          <w:b/>
          <w:bCs/>
          <w:sz w:val="32"/>
          <w:szCs w:val="32"/>
        </w:rPr>
        <w:t>60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 (1992), pp. 259-268.</w:t>
      </w:r>
      <w:r w:rsidR="000C0876" w:rsidRPr="00CD509B">
        <w:rPr>
          <w:rFonts w:ascii="TH SarabunPSK" w:hAnsi="TH SarabunPSK" w:cs="TH SarabunPSK"/>
          <w:sz w:val="32"/>
          <w:szCs w:val="32"/>
        </w:rPr>
        <w:tab/>
      </w:r>
    </w:p>
    <w:p w14:paraId="461E8E14" w14:textId="15A6C9F2" w:rsidR="000C0876" w:rsidRPr="00CD509B" w:rsidRDefault="00E7615C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D509B">
        <w:rPr>
          <w:rFonts w:ascii="TH SarabunPSK" w:hAnsi="TH SarabunPSK" w:cs="TH SarabunPSK"/>
          <w:sz w:val="32"/>
          <w:szCs w:val="32"/>
        </w:rPr>
        <w:t xml:space="preserve">[2] 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T. Goldstein and S. Osher. </w:t>
      </w:r>
      <w:r w:rsidR="000C0876" w:rsidRPr="0083648C">
        <w:rPr>
          <w:rFonts w:ascii="TH SarabunPSK" w:hAnsi="TH SarabunPSK" w:cs="TH SarabunPSK"/>
          <w:i/>
          <w:iCs/>
          <w:sz w:val="32"/>
          <w:szCs w:val="32"/>
        </w:rPr>
        <w:t>The split bregman method for l1-regularized problems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. SIAM Journal on Sciences 2009, </w:t>
      </w:r>
      <w:r w:rsidR="000C0876" w:rsidRPr="0083648C">
        <w:rPr>
          <w:rFonts w:ascii="TH SarabunPSK" w:hAnsi="TH SarabunPSK" w:cs="TH SarabunPSK"/>
          <w:b/>
          <w:bCs/>
          <w:sz w:val="32"/>
          <w:szCs w:val="32"/>
        </w:rPr>
        <w:t>2</w:t>
      </w:r>
      <w:r w:rsidR="0083648C">
        <w:rPr>
          <w:rFonts w:ascii="TH SarabunPSK" w:hAnsi="TH SarabunPSK" w:cs="TH SarabunPSK"/>
          <w:sz w:val="32"/>
          <w:szCs w:val="32"/>
        </w:rPr>
        <w:t xml:space="preserve"> </w:t>
      </w:r>
      <w:r w:rsidR="000C0876" w:rsidRPr="00CD509B">
        <w:rPr>
          <w:rFonts w:ascii="TH SarabunPSK" w:hAnsi="TH SarabunPSK" w:cs="TH SarabunPSK"/>
          <w:sz w:val="32"/>
          <w:szCs w:val="32"/>
        </w:rPr>
        <w:t>(2), pp. 323-343.</w:t>
      </w:r>
      <w:r w:rsidR="000C0876" w:rsidRPr="00CD509B">
        <w:rPr>
          <w:rFonts w:ascii="TH SarabunPSK" w:hAnsi="TH SarabunPSK" w:cs="TH SarabunPSK"/>
          <w:sz w:val="32"/>
          <w:szCs w:val="32"/>
        </w:rPr>
        <w:tab/>
      </w:r>
    </w:p>
    <w:p w14:paraId="1D3D74A7" w14:textId="588F6985" w:rsidR="00150B79" w:rsidRDefault="00E7615C" w:rsidP="00B4147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D509B">
        <w:rPr>
          <w:rFonts w:ascii="TH SarabunPSK" w:hAnsi="TH SarabunPSK" w:cs="TH SarabunPSK"/>
          <w:sz w:val="32"/>
          <w:szCs w:val="32"/>
        </w:rPr>
        <w:t xml:space="preserve">[3] 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W. Lu, J. Duan, Z. Qiu, Z. Pan, R. W. Lim and L. Bai. </w:t>
      </w:r>
      <w:r w:rsidR="000C0876" w:rsidRPr="0083648C">
        <w:rPr>
          <w:rFonts w:ascii="TH SarabunPSK" w:hAnsi="TH SarabunPSK" w:cs="TH SarabunPSK"/>
          <w:i/>
          <w:iCs/>
          <w:sz w:val="32"/>
          <w:szCs w:val="32"/>
        </w:rPr>
        <w:t>Implementation of high-order variational models made easy for image processing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. Mathematical Methods in the Applied Sciences. </w:t>
      </w:r>
      <w:r w:rsidR="000C0876" w:rsidRPr="0083648C">
        <w:rPr>
          <w:rFonts w:ascii="TH SarabunPSK" w:hAnsi="TH SarabunPSK" w:cs="TH SarabunPSK"/>
          <w:b/>
          <w:bCs/>
          <w:sz w:val="32"/>
          <w:szCs w:val="32"/>
        </w:rPr>
        <w:t>39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 (2016), pp. 4208-4233.</w:t>
      </w:r>
    </w:p>
    <w:p w14:paraId="10CFE883" w14:textId="07932794" w:rsidR="0083648C" w:rsidRPr="00CD509B" w:rsidRDefault="0083648C" w:rsidP="00B4147D">
      <w:pPr>
        <w:spacing w:after="0"/>
        <w:jc w:val="thaiDistribute"/>
        <w:rPr>
          <w:rFonts w:ascii="Times New Roman" w:hAnsi="Times New Roman" w:cstheme="minorBidi"/>
          <w:sz w:val="24"/>
          <w:szCs w:val="24"/>
          <w:cs/>
        </w:rPr>
      </w:pPr>
    </w:p>
    <w:sectPr w:rsidR="0083648C" w:rsidRPr="00CD509B" w:rsidSect="00385FB5">
      <w:headerReference w:type="default" r:id="rId8"/>
      <w:footerReference w:type="default" r:id="rId9"/>
      <w:pgSz w:w="11907" w:h="16839" w:code="9"/>
      <w:pgMar w:top="1134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C93AD7" w14:textId="77777777" w:rsidR="00042AC8" w:rsidRDefault="00042AC8" w:rsidP="00034A58">
      <w:pPr>
        <w:spacing w:after="0" w:line="240" w:lineRule="auto"/>
      </w:pPr>
      <w:r>
        <w:separator/>
      </w:r>
    </w:p>
  </w:endnote>
  <w:endnote w:type="continuationSeparator" w:id="0">
    <w:p w14:paraId="5AE64A34" w14:textId="77777777" w:rsidR="00042AC8" w:rsidRDefault="00042AC8" w:rsidP="0003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EC2C8" w14:textId="77777777" w:rsidR="0057791F" w:rsidRDefault="0057791F">
    <w:pPr>
      <w:pStyle w:val="Footer"/>
    </w:pPr>
    <w:r>
      <w:rPr>
        <w:cs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3F93A1" w14:textId="77777777" w:rsidR="00042AC8" w:rsidRDefault="00042AC8" w:rsidP="00034A58">
      <w:pPr>
        <w:spacing w:after="0" w:line="240" w:lineRule="auto"/>
      </w:pPr>
      <w:r>
        <w:separator/>
      </w:r>
    </w:p>
  </w:footnote>
  <w:footnote w:type="continuationSeparator" w:id="0">
    <w:p w14:paraId="27371EA7" w14:textId="77777777" w:rsidR="00042AC8" w:rsidRDefault="00042AC8" w:rsidP="00034A58">
      <w:pPr>
        <w:spacing w:after="0" w:line="240" w:lineRule="auto"/>
      </w:pPr>
      <w:r>
        <w:continuationSeparator/>
      </w:r>
    </w:p>
  </w:footnote>
  <w:footnote w:id="1">
    <w:p w14:paraId="18B216DF" w14:textId="16C09DEA" w:rsidR="00B4147D" w:rsidRPr="00B465C5" w:rsidRDefault="00B4147D" w:rsidP="0057791F">
      <w:pPr>
        <w:pStyle w:val="FootnoteText"/>
      </w:pPr>
      <w:r w:rsidRPr="00B4147D">
        <w:rPr>
          <w:rStyle w:val="FootnoteReference"/>
        </w:rPr>
        <w:sym w:font="Symbol" w:char="F02A"/>
      </w:r>
      <w:r w:rsidRPr="00B465C5">
        <w:rPr>
          <w:rFonts w:cs="Angsana New"/>
          <w:szCs w:val="20"/>
          <w:cs/>
        </w:rPr>
        <w:t xml:space="preserve"> </w:t>
      </w:r>
      <w:r>
        <w:rPr>
          <w:rFonts w:hint="cs"/>
          <w:cs/>
        </w:rPr>
        <w:t>ผู้เขียนหลัก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2E661" w14:textId="067EBD24" w:rsidR="0057791F" w:rsidRPr="00034A58" w:rsidRDefault="0057791F" w:rsidP="0026389F">
    <w:pPr>
      <w:pStyle w:val="Header"/>
      <w:rPr>
        <w:rFonts w:cstheme="minorHAnsi"/>
        <w:i/>
        <w:iCs/>
        <w:sz w:val="20"/>
        <w:szCs w:val="20"/>
      </w:rPr>
    </w:pPr>
    <w:r>
      <w:rPr>
        <w:rFonts w:cstheme="minorHAnsi"/>
        <w:i/>
        <w:iCs/>
        <w:sz w:val="20"/>
        <w:szCs w:val="20"/>
      </w:rPr>
      <w:t>Proceedings of the 9</w:t>
    </w:r>
    <w:r w:rsidRPr="00034A58">
      <w:rPr>
        <w:rFonts w:cstheme="minorHAnsi"/>
        <w:i/>
        <w:iCs/>
        <w:sz w:val="20"/>
        <w:szCs w:val="20"/>
        <w:vertAlign w:val="superscript"/>
      </w:rPr>
      <w:t>th</w:t>
    </w:r>
    <w:r w:rsidRPr="00034A58">
      <w:rPr>
        <w:rFonts w:cstheme="minorHAnsi"/>
        <w:i/>
        <w:iCs/>
        <w:sz w:val="20"/>
        <w:szCs w:val="20"/>
      </w:rPr>
      <w:t xml:space="preserve"> Undergraduate</w:t>
    </w:r>
    <w:r>
      <w:rPr>
        <w:rFonts w:cstheme="minorHAnsi"/>
        <w:i/>
        <w:iCs/>
        <w:sz w:val="20"/>
        <w:szCs w:val="20"/>
      </w:rPr>
      <w:t xml:space="preserve"> in</w:t>
    </w:r>
    <w:r w:rsidRPr="00034A58">
      <w:rPr>
        <w:rFonts w:cstheme="minorHAnsi"/>
        <w:i/>
        <w:iCs/>
        <w:sz w:val="20"/>
        <w:szCs w:val="20"/>
      </w:rPr>
      <w:t xml:space="preserve"> Applied Mathematics Conference </w:t>
    </w:r>
    <w:r>
      <w:rPr>
        <w:rFonts w:cs="Angsana New"/>
        <w:i/>
        <w:iCs/>
        <w:sz w:val="20"/>
        <w:szCs w:val="20"/>
      </w:rPr>
      <w:t>(</w:t>
    </w:r>
    <w:r>
      <w:rPr>
        <w:rFonts w:cstheme="minorHAnsi"/>
        <w:i/>
        <w:iCs/>
        <w:sz w:val="20"/>
        <w:szCs w:val="20"/>
      </w:rPr>
      <w:t>UAMC 20</w:t>
    </w:r>
    <w:r>
      <w:rPr>
        <w:rFonts w:cs="Angsana New"/>
        <w:i/>
        <w:iCs/>
        <w:sz w:val="20"/>
        <w:szCs w:val="20"/>
      </w:rPr>
      <w:t>21</w:t>
    </w:r>
    <w:r>
      <w:rPr>
        <w:rFonts w:cstheme="minorHAnsi"/>
        <w:i/>
        <w:iCs/>
        <w:sz w:val="20"/>
        <w:szCs w:val="20"/>
      </w:rPr>
      <w:t>)</w:t>
    </w:r>
  </w:p>
  <w:p w14:paraId="707CF44C" w14:textId="77777777" w:rsidR="0057791F" w:rsidRPr="00034A58" w:rsidRDefault="0057791F" w:rsidP="0026389F">
    <w:pPr>
      <w:pStyle w:val="Header"/>
      <w:rPr>
        <w:rFonts w:cstheme="minorHAnsi"/>
        <w:i/>
        <w:iCs/>
      </w:rPr>
    </w:pPr>
    <w:r w:rsidRPr="00034A58">
      <w:rPr>
        <w:rFonts w:cstheme="minorHAnsi"/>
        <w:i/>
        <w:iCs/>
        <w:sz w:val="20"/>
        <w:szCs w:val="20"/>
      </w:rPr>
      <w:t xml:space="preserve">Department of Mathematics, Faculty of Science, </w:t>
    </w:r>
    <w:r>
      <w:rPr>
        <w:rFonts w:cstheme="minorHAnsi"/>
        <w:i/>
        <w:iCs/>
        <w:sz w:val="20"/>
        <w:szCs w:val="20"/>
      </w:rPr>
      <w:t>KMUTT</w:t>
    </w:r>
    <w:r w:rsidRPr="00034A58">
      <w:rPr>
        <w:rFonts w:cstheme="minorHAnsi"/>
        <w:i/>
        <w:iCs/>
        <w:sz w:val="20"/>
        <w:szCs w:val="20"/>
      </w:rPr>
      <w:t xml:space="preserve"> </w:t>
    </w:r>
  </w:p>
  <w:p w14:paraId="04B4F861" w14:textId="77777777" w:rsidR="0057791F" w:rsidRDefault="0057791F" w:rsidP="0026389F">
    <w:pPr>
      <w:pStyle w:val="Header"/>
      <w:jc w:val="center"/>
    </w:pPr>
    <w:r>
      <w:rPr>
        <w:noProof/>
      </w:rPr>
      <w:drawing>
        <wp:inline distT="0" distB="0" distL="0" distR="0" wp14:anchorId="449D6EA5" wp14:editId="66AA9B76">
          <wp:extent cx="361950" cy="581025"/>
          <wp:effectExtent l="19050" t="0" r="0" b="0"/>
          <wp:docPr id="13" name="Picture 13" descr="http://www.moe.go.th/websm/2015/may/olym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moe.go.th/websm/2015/may/olym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A1AF0CF" wp14:editId="3695011A">
          <wp:extent cx="437322" cy="487018"/>
          <wp:effectExtent l="0" t="0" r="0" b="0"/>
          <wp:docPr id="14" name="Picture 1" descr="รับตรง 59 โควตา 28 จังหวัด ม.ศิลปากร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รับตรง 59 โควตา 28 จังหวัด ม.ศิลปากร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416" cy="488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0D581C5D" wp14:editId="0844CE11">
          <wp:extent cx="495300" cy="495300"/>
          <wp:effectExtent l="19050" t="0" r="0" b="0"/>
          <wp:docPr id="15" name="รูปภาพ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52A21115" wp14:editId="2E76213B">
          <wp:extent cx="485775" cy="485775"/>
          <wp:effectExtent l="19050" t="0" r="9525" b="0"/>
          <wp:docPr id="16" name="รูปภาพ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6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04E59CAB" wp14:editId="77B8037D">
          <wp:extent cx="495300" cy="495300"/>
          <wp:effectExtent l="19050" t="0" r="0" b="0"/>
          <wp:docPr id="17" name="รูปภาพ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5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9D1F75">
      <w:t xml:space="preserve"> </w:t>
    </w:r>
    <w:r>
      <w:rPr>
        <w:noProof/>
      </w:rPr>
      <w:drawing>
        <wp:inline distT="0" distB="0" distL="0" distR="0" wp14:anchorId="696ADB87" wp14:editId="4374B378">
          <wp:extent cx="413779" cy="537743"/>
          <wp:effectExtent l="0" t="0" r="5715" b="0"/>
          <wp:docPr id="18" name="Picture 18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3779" cy="5377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A962F4" w14:textId="3859C984" w:rsidR="0057791F" w:rsidRDefault="0057791F" w:rsidP="0026389F">
    <w:pPr>
      <w:pStyle w:val="Header"/>
      <w:jc w:val="cent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6F15CBDF" wp14:editId="606C5DDD">
              <wp:simplePos x="0" y="0"/>
              <wp:positionH relativeFrom="column">
                <wp:posOffset>-109855</wp:posOffset>
              </wp:positionH>
              <wp:positionV relativeFrom="paragraph">
                <wp:posOffset>60324</wp:posOffset>
              </wp:positionV>
              <wp:extent cx="6057265" cy="0"/>
              <wp:effectExtent l="0" t="19050" r="635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7265" cy="0"/>
                      </a:xfrm>
                      <a:prstGeom prst="line">
                        <a:avLst/>
                      </a:prstGeom>
                      <a:ln w="38100" cmpd="thinThick">
                        <a:solidFill>
                          <a:schemeClr val="tx1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1FEF2" id="Straight Connector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8.65pt,4.75pt" to="468.3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" strokecolor="black [3213]" strokeweight="3pt">
              <v:stroke linestyle="thinThick"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94971"/>
    <w:multiLevelType w:val="hybridMultilevel"/>
    <w:tmpl w:val="5E6A71EC"/>
    <w:lvl w:ilvl="0" w:tplc="AB5EB2C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470DEC"/>
    <w:multiLevelType w:val="hybridMultilevel"/>
    <w:tmpl w:val="908A6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321C7"/>
    <w:multiLevelType w:val="hybridMultilevel"/>
    <w:tmpl w:val="3E6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AE12D5"/>
    <w:multiLevelType w:val="multilevel"/>
    <w:tmpl w:val="FA7277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6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6"/>
    <w:rsid w:val="000300FE"/>
    <w:rsid w:val="00034A58"/>
    <w:rsid w:val="000362F6"/>
    <w:rsid w:val="00042AC8"/>
    <w:rsid w:val="00052EBF"/>
    <w:rsid w:val="0009524A"/>
    <w:rsid w:val="000B1836"/>
    <w:rsid w:val="000C0876"/>
    <w:rsid w:val="000E005F"/>
    <w:rsid w:val="000E14AF"/>
    <w:rsid w:val="000E77FA"/>
    <w:rsid w:val="000F20EC"/>
    <w:rsid w:val="000F340D"/>
    <w:rsid w:val="000F50D4"/>
    <w:rsid w:val="001415EC"/>
    <w:rsid w:val="00150B79"/>
    <w:rsid w:val="00165A77"/>
    <w:rsid w:val="0017099F"/>
    <w:rsid w:val="00171928"/>
    <w:rsid w:val="001C48E7"/>
    <w:rsid w:val="001E7900"/>
    <w:rsid w:val="00204935"/>
    <w:rsid w:val="00204A9B"/>
    <w:rsid w:val="00221184"/>
    <w:rsid w:val="00263104"/>
    <w:rsid w:val="0026389F"/>
    <w:rsid w:val="00296D90"/>
    <w:rsid w:val="002D2EFB"/>
    <w:rsid w:val="002D6FF6"/>
    <w:rsid w:val="002F159B"/>
    <w:rsid w:val="00321491"/>
    <w:rsid w:val="00326DB3"/>
    <w:rsid w:val="00326F66"/>
    <w:rsid w:val="003343BC"/>
    <w:rsid w:val="00337418"/>
    <w:rsid w:val="003477D4"/>
    <w:rsid w:val="003515E7"/>
    <w:rsid w:val="0036614C"/>
    <w:rsid w:val="00380F96"/>
    <w:rsid w:val="00385FB5"/>
    <w:rsid w:val="00391390"/>
    <w:rsid w:val="003A3419"/>
    <w:rsid w:val="003A52A8"/>
    <w:rsid w:val="003D6902"/>
    <w:rsid w:val="003F05AD"/>
    <w:rsid w:val="00401DDA"/>
    <w:rsid w:val="00405118"/>
    <w:rsid w:val="00413D74"/>
    <w:rsid w:val="00416C70"/>
    <w:rsid w:val="0044435C"/>
    <w:rsid w:val="0045067A"/>
    <w:rsid w:val="00454A03"/>
    <w:rsid w:val="00464208"/>
    <w:rsid w:val="004664FA"/>
    <w:rsid w:val="0048497F"/>
    <w:rsid w:val="0049252B"/>
    <w:rsid w:val="00497C5F"/>
    <w:rsid w:val="004A1E90"/>
    <w:rsid w:val="004C5400"/>
    <w:rsid w:val="004E5291"/>
    <w:rsid w:val="004F2858"/>
    <w:rsid w:val="005065D7"/>
    <w:rsid w:val="0057791F"/>
    <w:rsid w:val="00587A4E"/>
    <w:rsid w:val="00591BA1"/>
    <w:rsid w:val="005B0545"/>
    <w:rsid w:val="005D3CEA"/>
    <w:rsid w:val="0060138D"/>
    <w:rsid w:val="00613E9F"/>
    <w:rsid w:val="00647A46"/>
    <w:rsid w:val="006519B3"/>
    <w:rsid w:val="006521E7"/>
    <w:rsid w:val="00671616"/>
    <w:rsid w:val="0068304D"/>
    <w:rsid w:val="006832E3"/>
    <w:rsid w:val="00692BF4"/>
    <w:rsid w:val="006D3038"/>
    <w:rsid w:val="006D53E4"/>
    <w:rsid w:val="006D7EA8"/>
    <w:rsid w:val="006F35F4"/>
    <w:rsid w:val="007515D5"/>
    <w:rsid w:val="00762A6C"/>
    <w:rsid w:val="007B5D79"/>
    <w:rsid w:val="007F1801"/>
    <w:rsid w:val="007F2CE7"/>
    <w:rsid w:val="00815FCC"/>
    <w:rsid w:val="00823BB6"/>
    <w:rsid w:val="00830F0E"/>
    <w:rsid w:val="0083648C"/>
    <w:rsid w:val="0086580F"/>
    <w:rsid w:val="008B18FD"/>
    <w:rsid w:val="008B1AA6"/>
    <w:rsid w:val="008F3E81"/>
    <w:rsid w:val="008F5EEE"/>
    <w:rsid w:val="009146A6"/>
    <w:rsid w:val="00914FE9"/>
    <w:rsid w:val="00915888"/>
    <w:rsid w:val="00935CEF"/>
    <w:rsid w:val="009602ED"/>
    <w:rsid w:val="00995951"/>
    <w:rsid w:val="009A251E"/>
    <w:rsid w:val="009A3655"/>
    <w:rsid w:val="009A366B"/>
    <w:rsid w:val="009C60F0"/>
    <w:rsid w:val="009F4D73"/>
    <w:rsid w:val="00A167BE"/>
    <w:rsid w:val="00A30B10"/>
    <w:rsid w:val="00A326E0"/>
    <w:rsid w:val="00A60A5C"/>
    <w:rsid w:val="00A64D7A"/>
    <w:rsid w:val="00A9104F"/>
    <w:rsid w:val="00AC6EB0"/>
    <w:rsid w:val="00AD4682"/>
    <w:rsid w:val="00AD5894"/>
    <w:rsid w:val="00AE32FD"/>
    <w:rsid w:val="00AE399F"/>
    <w:rsid w:val="00AE5A53"/>
    <w:rsid w:val="00B4147D"/>
    <w:rsid w:val="00B4465A"/>
    <w:rsid w:val="00B54631"/>
    <w:rsid w:val="00B80E4D"/>
    <w:rsid w:val="00B8461A"/>
    <w:rsid w:val="00B87451"/>
    <w:rsid w:val="00BB4A62"/>
    <w:rsid w:val="00BF302D"/>
    <w:rsid w:val="00C56D74"/>
    <w:rsid w:val="00C95B6E"/>
    <w:rsid w:val="00CB14F4"/>
    <w:rsid w:val="00CB4351"/>
    <w:rsid w:val="00CC2817"/>
    <w:rsid w:val="00CC6555"/>
    <w:rsid w:val="00CD509B"/>
    <w:rsid w:val="00CD5AF6"/>
    <w:rsid w:val="00CF2DEA"/>
    <w:rsid w:val="00D03810"/>
    <w:rsid w:val="00D1596A"/>
    <w:rsid w:val="00D17155"/>
    <w:rsid w:val="00D42FC2"/>
    <w:rsid w:val="00D46B94"/>
    <w:rsid w:val="00D50CA2"/>
    <w:rsid w:val="00D556EA"/>
    <w:rsid w:val="00D678E8"/>
    <w:rsid w:val="00D83BF1"/>
    <w:rsid w:val="00D854BC"/>
    <w:rsid w:val="00DE33E5"/>
    <w:rsid w:val="00DE3D74"/>
    <w:rsid w:val="00E669F2"/>
    <w:rsid w:val="00E7615C"/>
    <w:rsid w:val="00E92CAC"/>
    <w:rsid w:val="00EB055B"/>
    <w:rsid w:val="00EB5B79"/>
    <w:rsid w:val="00EC0428"/>
    <w:rsid w:val="00EC64DD"/>
    <w:rsid w:val="00ED3B1D"/>
    <w:rsid w:val="00EF5826"/>
    <w:rsid w:val="00F66DE0"/>
    <w:rsid w:val="00F75C0B"/>
    <w:rsid w:val="00F84779"/>
    <w:rsid w:val="00F873F5"/>
    <w:rsid w:val="00F941E2"/>
    <w:rsid w:val="00FB1CB0"/>
    <w:rsid w:val="00FF4E77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42944"/>
  <w15:docId w15:val="{E4E698AE-B458-44E9-8DE1-C59634E2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9B3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EAF"/>
    <w:pPr>
      <w:spacing w:after="200" w:line="240" w:lineRule="auto"/>
      <w:outlineLvl w:val="1"/>
    </w:pPr>
    <w:rPr>
      <w:rFonts w:ascii="Times New Roman" w:eastAsiaTheme="minorHAnsi" w:hAnsi="Times New Roman" w:cs="TH Sarabun New"/>
      <w:b/>
      <w:bCs/>
      <w:sz w:val="24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EAF"/>
    <w:pPr>
      <w:spacing w:after="200" w:line="240" w:lineRule="auto"/>
      <w:outlineLvl w:val="2"/>
    </w:pPr>
    <w:rPr>
      <w:rFonts w:ascii="Times New Roman" w:eastAsiaTheme="minorHAnsi" w:hAnsi="Times New Roman" w:cs="TH Sarabun New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A58"/>
  </w:style>
  <w:style w:type="paragraph" w:styleId="Footer">
    <w:name w:val="footer"/>
    <w:basedOn w:val="Normal"/>
    <w:link w:val="Foot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A58"/>
  </w:style>
  <w:style w:type="paragraph" w:styleId="BalloonText">
    <w:name w:val="Balloon Text"/>
    <w:basedOn w:val="Normal"/>
    <w:link w:val="BalloonTextChar"/>
    <w:uiPriority w:val="99"/>
    <w:semiHidden/>
    <w:unhideWhenUsed/>
    <w:rsid w:val="00034A5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8"/>
    <w:rPr>
      <w:rFonts w:ascii="Segoe UI" w:hAnsi="Segoe UI" w:cs="Angsana New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9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5AF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6B94"/>
    <w:rPr>
      <w:color w:val="808080"/>
    </w:rPr>
  </w:style>
  <w:style w:type="table" w:styleId="TableGrid">
    <w:name w:val="Table Grid"/>
    <w:basedOn w:val="TableNormal"/>
    <w:uiPriority w:val="39"/>
    <w:rsid w:val="00F66DE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Heading1"/>
    <w:next w:val="Normal"/>
    <w:link w:val="TitleChar"/>
    <w:uiPriority w:val="10"/>
    <w:qFormat/>
    <w:rsid w:val="0057791F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400" w:after="280" w:line="240" w:lineRule="auto"/>
      <w:jc w:val="center"/>
    </w:pPr>
    <w:rPr>
      <w:rFonts w:ascii="Times New Roman" w:eastAsia="Times New Roman" w:hAnsi="Times New Roman" w:cs="TH Sarabun New"/>
      <w:b/>
      <w:bCs/>
      <w:color w:val="auto"/>
      <w:sz w:val="36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7791F"/>
    <w:rPr>
      <w:rFonts w:ascii="Times New Roman" w:eastAsia="Times New Roman" w:hAnsi="Times New Roman" w:cs="TH Sarabun New"/>
      <w:b/>
      <w:bCs/>
      <w:sz w:val="36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57791F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FootnoteText">
    <w:name w:val="footnote text"/>
    <w:basedOn w:val="Normal"/>
    <w:link w:val="FootnoteTextChar"/>
    <w:uiPriority w:val="99"/>
    <w:unhideWhenUsed/>
    <w:rsid w:val="0057791F"/>
    <w:pPr>
      <w:spacing w:after="0" w:line="240" w:lineRule="auto"/>
    </w:pPr>
    <w:rPr>
      <w:rFonts w:ascii="Times New Roman" w:eastAsiaTheme="minorHAnsi" w:hAnsi="Times New Roman" w:cs="TH Sarabun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791F"/>
    <w:rPr>
      <w:rFonts w:ascii="Times New Roman" w:eastAsiaTheme="minorHAnsi" w:hAnsi="Times New Roman" w:cs="TH Sarabun New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57791F"/>
    <w:rPr>
      <w:sz w:val="32"/>
      <w:szCs w:val="32"/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779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79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791F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9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91F"/>
    <w:rPr>
      <w:b/>
      <w:bCs/>
      <w:szCs w:val="25"/>
    </w:rPr>
  </w:style>
  <w:style w:type="character" w:styleId="Hyperlink">
    <w:name w:val="Hyperlink"/>
    <w:basedOn w:val="DefaultParagraphFont"/>
    <w:uiPriority w:val="99"/>
    <w:unhideWhenUsed/>
    <w:rsid w:val="008364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4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F6EAF"/>
    <w:rPr>
      <w:rFonts w:ascii="Times New Roman" w:eastAsiaTheme="minorHAnsi" w:hAnsi="Times New Roman" w:cs="TH Sarabun New"/>
      <w:b/>
      <w:bCs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FF6EAF"/>
    <w:rPr>
      <w:rFonts w:ascii="Times New Roman" w:eastAsiaTheme="minorHAnsi" w:hAnsi="Times New Roman" w:cs="TH Sarabun New"/>
      <w:i/>
      <w:i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8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4B0B7-C203-48D2-A673-E1C21A612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99-99-9999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Mr.Robin ThaiSakon</dc:creator>
  <cp:lastModifiedBy>WARISA YOMSATIEANKUL</cp:lastModifiedBy>
  <cp:revision>4</cp:revision>
  <cp:lastPrinted>2018-01-30T16:59:00Z</cp:lastPrinted>
  <dcterms:created xsi:type="dcterms:W3CDTF">2021-04-07T15:43:00Z</dcterms:created>
  <dcterms:modified xsi:type="dcterms:W3CDTF">2021-04-07T16:10:00Z</dcterms:modified>
</cp:coreProperties>
</file>