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44B627" w14:textId="5B866150" w:rsidR="00D20B76" w:rsidRDefault="00141EBE">
      <w:pPr>
        <w:pStyle w:val="Heading1"/>
      </w:pPr>
      <w:r w:rsidRPr="00141EBE">
        <w:rPr>
          <w:noProof/>
        </w:rPr>
        <w:drawing>
          <wp:inline distT="0" distB="0" distL="0" distR="0" wp14:anchorId="4D5029EE" wp14:editId="2CC140B6">
            <wp:extent cx="6085837" cy="7549515"/>
            <wp:effectExtent l="0" t="0" r="0" b="0"/>
            <wp:docPr id="1654957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9577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14970" cy="758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6BB6F" w14:textId="77777777" w:rsidR="00141EBE" w:rsidRDefault="00141EBE">
      <w:pPr>
        <w:rPr>
          <w:b/>
          <w:sz w:val="32"/>
          <w:szCs w:val="32"/>
        </w:rPr>
      </w:pPr>
    </w:p>
    <w:p w14:paraId="2208B506" w14:textId="07F43C37" w:rsidR="008610EB" w:rsidRDefault="00000000">
      <w:r w:rsidRPr="008610EB">
        <w:rPr>
          <w:b/>
          <w:sz w:val="32"/>
          <w:szCs w:val="32"/>
        </w:rPr>
        <w:lastRenderedPageBreak/>
        <w:t>Project Name:</w:t>
      </w:r>
    </w:p>
    <w:p w14:paraId="4CAD7A41" w14:textId="419F944A" w:rsidR="00D20B76" w:rsidRDefault="00000000">
      <w:r>
        <w:t xml:space="preserve"> Disaster Alert &amp; Resource Allocation System</w:t>
      </w:r>
    </w:p>
    <w:p w14:paraId="3637F36B" w14:textId="77777777" w:rsidR="00D20B76" w:rsidRPr="008610EB" w:rsidRDefault="00000000">
      <w:pPr>
        <w:rPr>
          <w:sz w:val="28"/>
          <w:szCs w:val="28"/>
        </w:rPr>
      </w:pPr>
      <w:r w:rsidRPr="008610EB">
        <w:rPr>
          <w:b/>
          <w:sz w:val="28"/>
          <w:szCs w:val="28"/>
        </w:rPr>
        <w:t>Current Problem:</w:t>
      </w:r>
    </w:p>
    <w:p w14:paraId="1B82279D" w14:textId="77777777" w:rsidR="00D20B76" w:rsidRDefault="00000000">
      <w:pPr>
        <w:pStyle w:val="ListParagraph"/>
        <w:numPr>
          <w:ilvl w:val="0"/>
          <w:numId w:val="2"/>
        </w:numPr>
      </w:pPr>
      <w:r>
        <w:t>Warnings about floods, fires, earthquakes and storms reach people late, or only through a few channels such as TV and word of mouth.</w:t>
      </w:r>
    </w:p>
    <w:p w14:paraId="6B368068" w14:textId="77777777" w:rsidR="00D20B76" w:rsidRDefault="00000000">
      <w:pPr>
        <w:pStyle w:val="ListParagraph"/>
        <w:numPr>
          <w:ilvl w:val="0"/>
          <w:numId w:val="2"/>
        </w:numPr>
      </w:pPr>
      <w:r>
        <w:t>Emergency teams, shelters, medical supplies, food and vehicles are assigned by phone calls and paper lists, so they are often sent to the wrong place or duplicated.</w:t>
      </w:r>
    </w:p>
    <w:p w14:paraId="24E915D6" w14:textId="77777777" w:rsidR="00D20B76" w:rsidRDefault="00000000">
      <w:pPr>
        <w:pStyle w:val="ListParagraph"/>
        <w:numPr>
          <w:ilvl w:val="0"/>
          <w:numId w:val="2"/>
        </w:numPr>
      </w:pPr>
      <w:r>
        <w:t>There is no single live picture of which areas are hit hardest, what each shelter or depot holds, and which needs are still unmet.</w:t>
      </w:r>
    </w:p>
    <w:p w14:paraId="1CF7768E" w14:textId="77777777" w:rsidR="00D20B76" w:rsidRDefault="00000000">
      <w:pPr>
        <w:pStyle w:val="ListParagraph"/>
        <w:numPr>
          <w:ilvl w:val="0"/>
          <w:numId w:val="2"/>
        </w:numPr>
      </w:pPr>
      <w:r>
        <w:t>Records can be lost, and manual counting causes errors that cost time when every minute matters.</w:t>
      </w:r>
    </w:p>
    <w:p w14:paraId="5C8BE7D2" w14:textId="77777777" w:rsidR="00D20B76" w:rsidRPr="008610EB" w:rsidRDefault="00000000">
      <w:pPr>
        <w:rPr>
          <w:sz w:val="28"/>
          <w:szCs w:val="28"/>
        </w:rPr>
      </w:pPr>
      <w:r w:rsidRPr="008610EB">
        <w:rPr>
          <w:b/>
          <w:sz w:val="28"/>
          <w:szCs w:val="28"/>
        </w:rPr>
        <w:t>Description about project:</w:t>
      </w:r>
    </w:p>
    <w:p w14:paraId="7E495301" w14:textId="77777777" w:rsidR="00D20B76" w:rsidRDefault="00000000">
      <w:pPr>
        <w:pStyle w:val="ListParagraph"/>
        <w:numPr>
          <w:ilvl w:val="0"/>
          <w:numId w:val="3"/>
        </w:numPr>
      </w:pPr>
      <w:r>
        <w:t>The system is a web-based application that lets authorities publish disaster alerts by area and severity and deliver them to citizens by SMS, email and push notification.</w:t>
      </w:r>
    </w:p>
    <w:p w14:paraId="5E0246E5" w14:textId="77777777" w:rsidR="00D20B76" w:rsidRDefault="00000000">
      <w:pPr>
        <w:pStyle w:val="ListParagraph"/>
        <w:numPr>
          <w:ilvl w:val="0"/>
          <w:numId w:val="3"/>
        </w:numPr>
      </w:pPr>
      <w:r>
        <w:t>It keeps a live inventory of resources (ambulances, rescue teams, water, food, medicine, shelter beds) and suggests where to send them according to the severity and population of each affected zone.</w:t>
      </w:r>
    </w:p>
    <w:p w14:paraId="1866B103" w14:textId="77777777" w:rsidR="00D20B76" w:rsidRDefault="00000000">
      <w:pPr>
        <w:pStyle w:val="ListParagraph"/>
        <w:numPr>
          <w:ilvl w:val="0"/>
          <w:numId w:val="3"/>
        </w:numPr>
      </w:pPr>
      <w:r>
        <w:t>It gives decision makers a dashboard with maps, reports and statistics, which reduces response time, prevents duplicated or missed deliveries, and supports better decisions during and after an incident.</w:t>
      </w:r>
    </w:p>
    <w:p w14:paraId="36A17032" w14:textId="77777777" w:rsidR="00D20B76" w:rsidRDefault="00000000">
      <w:pPr>
        <w:pStyle w:val="Heading2"/>
        <w:rPr>
          <w:sz w:val="32"/>
          <w:szCs w:val="32"/>
        </w:rPr>
      </w:pPr>
      <w:r w:rsidRPr="008610EB">
        <w:rPr>
          <w:sz w:val="32"/>
          <w:szCs w:val="32"/>
        </w:rPr>
        <w:t>System Request</w:t>
      </w:r>
    </w:p>
    <w:tbl>
      <w:tblPr>
        <w:tblStyle w:val="TableGrid"/>
        <w:tblW w:w="10292" w:type="dxa"/>
        <w:tblLook w:val="04A0" w:firstRow="1" w:lastRow="0" w:firstColumn="1" w:lastColumn="0" w:noHBand="0" w:noVBand="1"/>
      </w:tblPr>
      <w:tblGrid>
        <w:gridCol w:w="5146"/>
        <w:gridCol w:w="5146"/>
      </w:tblGrid>
      <w:tr w:rsidR="008610EB" w14:paraId="4DB9B3BF" w14:textId="77777777" w:rsidTr="008610EB">
        <w:trPr>
          <w:trHeight w:val="852"/>
        </w:trPr>
        <w:tc>
          <w:tcPr>
            <w:tcW w:w="5146" w:type="dxa"/>
          </w:tcPr>
          <w:p w14:paraId="3247D439" w14:textId="0D92864D" w:rsidR="008610EB" w:rsidRPr="008610EB" w:rsidRDefault="008610EB" w:rsidP="008610EB">
            <w:pPr>
              <w:rPr>
                <w:sz w:val="32"/>
                <w:szCs w:val="32"/>
              </w:rPr>
            </w:pPr>
            <w:r w:rsidRPr="008610EB">
              <w:rPr>
                <w:sz w:val="32"/>
                <w:szCs w:val="32"/>
              </w:rPr>
              <w:t>Project Sponsor</w:t>
            </w:r>
          </w:p>
        </w:tc>
        <w:tc>
          <w:tcPr>
            <w:tcW w:w="5146" w:type="dxa"/>
          </w:tcPr>
          <w:p w14:paraId="08A56FAB" w14:textId="36B24FF4" w:rsidR="008610EB" w:rsidRDefault="008610EB" w:rsidP="008610EB">
            <w:r w:rsidRPr="008610EB">
              <w:t>National / Local Civil Defense and Emergency Management Authority (Target Users: emergency operators, relief agencies, and citizens)</w:t>
            </w:r>
          </w:p>
        </w:tc>
      </w:tr>
      <w:tr w:rsidR="008610EB" w14:paraId="63DF903D" w14:textId="77777777" w:rsidTr="008610EB">
        <w:trPr>
          <w:trHeight w:val="852"/>
        </w:trPr>
        <w:tc>
          <w:tcPr>
            <w:tcW w:w="5146" w:type="dxa"/>
          </w:tcPr>
          <w:p w14:paraId="6831868E" w14:textId="57BB75A9" w:rsidR="008610EB" w:rsidRPr="008610EB" w:rsidRDefault="008610EB" w:rsidP="008610EB">
            <w:pPr>
              <w:rPr>
                <w:sz w:val="32"/>
                <w:szCs w:val="32"/>
              </w:rPr>
            </w:pPr>
            <w:r w:rsidRPr="008610EB">
              <w:rPr>
                <w:sz w:val="32"/>
                <w:szCs w:val="32"/>
              </w:rPr>
              <w:t>Business Need</w:t>
            </w:r>
          </w:p>
        </w:tc>
        <w:tc>
          <w:tcPr>
            <w:tcW w:w="5146" w:type="dxa"/>
          </w:tcPr>
          <w:p w14:paraId="4F03E7C7" w14:textId="4EB4A52E" w:rsidR="008610EB" w:rsidRDefault="008610EB" w:rsidP="008610EB">
            <w:r w:rsidRPr="008610EB">
              <w:t>The urgent need to warn people quickly and to send limited rescue and relief resources where they are needed most, in order to save lives and reduce damage.</w:t>
            </w:r>
          </w:p>
        </w:tc>
      </w:tr>
      <w:tr w:rsidR="008610EB" w14:paraId="7136EC9B" w14:textId="77777777" w:rsidTr="008610EB">
        <w:trPr>
          <w:trHeight w:val="852"/>
        </w:trPr>
        <w:tc>
          <w:tcPr>
            <w:tcW w:w="5146" w:type="dxa"/>
          </w:tcPr>
          <w:p w14:paraId="12AD50ED" w14:textId="4C400FCF" w:rsidR="008610EB" w:rsidRPr="008610EB" w:rsidRDefault="008610EB" w:rsidP="008610EB">
            <w:pPr>
              <w:rPr>
                <w:sz w:val="32"/>
                <w:szCs w:val="32"/>
              </w:rPr>
            </w:pPr>
            <w:r w:rsidRPr="008610EB">
              <w:rPr>
                <w:sz w:val="32"/>
                <w:szCs w:val="32"/>
              </w:rPr>
              <w:t>Business Value</w:t>
            </w:r>
          </w:p>
        </w:tc>
        <w:tc>
          <w:tcPr>
            <w:tcW w:w="5146" w:type="dxa"/>
          </w:tcPr>
          <w:p w14:paraId="4E4A6940" w14:textId="49DBD79A" w:rsidR="008610EB" w:rsidRPr="008610EB" w:rsidRDefault="008610EB" w:rsidP="008610EB">
            <w:pPr>
              <w:rPr>
                <w:sz w:val="16"/>
                <w:szCs w:val="16"/>
              </w:rPr>
            </w:pPr>
            <w:r w:rsidRPr="008610EB">
              <w:rPr>
                <w:sz w:val="16"/>
                <w:szCs w:val="16"/>
              </w:rPr>
              <w:t>1</w:t>
            </w:r>
            <w:r>
              <w:rPr>
                <w:sz w:val="16"/>
                <w:szCs w:val="16"/>
              </w:rPr>
              <w:t xml:space="preserve">.  </w:t>
            </w:r>
            <w:r w:rsidRPr="008610EB">
              <w:rPr>
                <w:sz w:val="16"/>
                <w:szCs w:val="16"/>
              </w:rPr>
              <w:t>Fast, multi-channel alerts that reach people in affected areas within minutes.</w:t>
            </w:r>
          </w:p>
          <w:p w14:paraId="17B49B30" w14:textId="2F0051A8" w:rsidR="008610EB" w:rsidRPr="008610EB" w:rsidRDefault="008610EB" w:rsidP="008610EB">
            <w:pPr>
              <w:rPr>
                <w:sz w:val="16"/>
                <w:szCs w:val="16"/>
              </w:rPr>
            </w:pPr>
            <w:r w:rsidRPr="008610EB">
              <w:rPr>
                <w:sz w:val="16"/>
                <w:szCs w:val="16"/>
              </w:rPr>
              <w:t>2.</w:t>
            </w:r>
            <w:r>
              <w:rPr>
                <w:sz w:val="16"/>
                <w:szCs w:val="16"/>
              </w:rPr>
              <w:t xml:space="preserve">  </w:t>
            </w:r>
            <w:r w:rsidRPr="008610EB">
              <w:rPr>
                <w:sz w:val="16"/>
                <w:szCs w:val="16"/>
              </w:rPr>
              <w:t>Real-time visibility of available resources and unmet needs.</w:t>
            </w:r>
          </w:p>
          <w:p w14:paraId="06B2393D" w14:textId="6718CB55" w:rsidR="008610EB" w:rsidRPr="008610EB" w:rsidRDefault="008610EB" w:rsidP="008610EB">
            <w:pPr>
              <w:rPr>
                <w:sz w:val="16"/>
                <w:szCs w:val="16"/>
              </w:rPr>
            </w:pPr>
            <w:r w:rsidRPr="008610EB">
              <w:rPr>
                <w:sz w:val="16"/>
                <w:szCs w:val="16"/>
              </w:rPr>
              <w:t>3.</w:t>
            </w:r>
            <w:r>
              <w:rPr>
                <w:sz w:val="16"/>
                <w:szCs w:val="16"/>
              </w:rPr>
              <w:t xml:space="preserve">  </w:t>
            </w:r>
            <w:r w:rsidRPr="008610EB">
              <w:rPr>
                <w:sz w:val="16"/>
                <w:szCs w:val="16"/>
              </w:rPr>
              <w:t>Less waste and fewer duplicated deliveries through data-based allocation.</w:t>
            </w:r>
          </w:p>
          <w:p w14:paraId="1E0642A1" w14:textId="203944A4" w:rsidR="008610EB" w:rsidRPr="008610EB" w:rsidRDefault="008610EB" w:rsidP="008610EB">
            <w:pPr>
              <w:rPr>
                <w:sz w:val="16"/>
                <w:szCs w:val="16"/>
              </w:rPr>
            </w:pPr>
            <w:r w:rsidRPr="008610EB">
              <w:rPr>
                <w:sz w:val="16"/>
                <w:szCs w:val="16"/>
              </w:rPr>
              <w:t>4.</w:t>
            </w:r>
            <w:r>
              <w:rPr>
                <w:sz w:val="16"/>
                <w:szCs w:val="16"/>
              </w:rPr>
              <w:t xml:space="preserve">  </w:t>
            </w:r>
            <w:r w:rsidRPr="008610EB">
              <w:rPr>
                <w:sz w:val="16"/>
                <w:szCs w:val="16"/>
              </w:rPr>
              <w:t>Better planning and accountability through reports and post-disaster</w:t>
            </w:r>
          </w:p>
        </w:tc>
      </w:tr>
      <w:tr w:rsidR="008610EB" w14:paraId="78AC3C39" w14:textId="77777777" w:rsidTr="008610EB">
        <w:trPr>
          <w:trHeight w:val="852"/>
        </w:trPr>
        <w:tc>
          <w:tcPr>
            <w:tcW w:w="5146" w:type="dxa"/>
          </w:tcPr>
          <w:p w14:paraId="631FF982" w14:textId="5A818DA0" w:rsidR="008610EB" w:rsidRPr="008610EB" w:rsidRDefault="008610EB" w:rsidP="008610EB">
            <w:pPr>
              <w:rPr>
                <w:sz w:val="32"/>
                <w:szCs w:val="32"/>
              </w:rPr>
            </w:pPr>
            <w:r w:rsidRPr="008610EB">
              <w:rPr>
                <w:sz w:val="32"/>
                <w:szCs w:val="32"/>
              </w:rPr>
              <w:t>Special Issues or Constraints</w:t>
            </w:r>
          </w:p>
        </w:tc>
        <w:tc>
          <w:tcPr>
            <w:tcW w:w="5146" w:type="dxa"/>
          </w:tcPr>
          <w:p w14:paraId="0690EE2F" w14:textId="425691AE" w:rsidR="008610EB" w:rsidRPr="008610EB" w:rsidRDefault="008610EB" w:rsidP="008610EB">
            <w:pPr>
              <w:rPr>
                <w:sz w:val="20"/>
                <w:szCs w:val="20"/>
              </w:rPr>
            </w:pPr>
            <w:r w:rsidRPr="008610EB">
              <w:rPr>
                <w:sz w:val="20"/>
                <w:szCs w:val="20"/>
              </w:rPr>
              <w:t>1.  Strict project deadline, with a working version needed before the next disaster season.</w:t>
            </w:r>
          </w:p>
          <w:p w14:paraId="010E2558" w14:textId="011197B7" w:rsidR="008610EB" w:rsidRPr="008610EB" w:rsidRDefault="008610EB" w:rsidP="008610EB">
            <w:pPr>
              <w:rPr>
                <w:sz w:val="20"/>
                <w:szCs w:val="20"/>
              </w:rPr>
            </w:pPr>
            <w:r w:rsidRPr="008610EB">
              <w:rPr>
                <w:sz w:val="20"/>
                <w:szCs w:val="20"/>
              </w:rPr>
              <w:t xml:space="preserve">2.  The system must stay available during emergencies, </w:t>
            </w:r>
            <w:r w:rsidRPr="008610EB">
              <w:rPr>
                <w:sz w:val="20"/>
                <w:szCs w:val="20"/>
              </w:rPr>
              <w:lastRenderedPageBreak/>
              <w:t>including heavy load and weak networks.</w:t>
            </w:r>
          </w:p>
          <w:p w14:paraId="16BB5127" w14:textId="350C8D49" w:rsidR="008610EB" w:rsidRPr="008610EB" w:rsidRDefault="008610EB" w:rsidP="008610EB">
            <w:pPr>
              <w:rPr>
                <w:sz w:val="20"/>
                <w:szCs w:val="20"/>
              </w:rPr>
            </w:pPr>
            <w:r w:rsidRPr="008610EB">
              <w:rPr>
                <w:sz w:val="20"/>
                <w:szCs w:val="20"/>
              </w:rPr>
              <w:t>3.  Protection of citizens' personal data (phone numbers, locations) and strict access control, so only authorized staff can issue alerts.</w:t>
            </w:r>
          </w:p>
          <w:p w14:paraId="5CB3CC2A" w14:textId="67BD12D9" w:rsidR="008610EB" w:rsidRDefault="008610EB" w:rsidP="008610EB">
            <w:r w:rsidRPr="008610EB">
              <w:rPr>
                <w:sz w:val="20"/>
                <w:szCs w:val="20"/>
              </w:rPr>
              <w:t>4.  Dependence on third-party services such as SMS gateways and weather or seismic data feeds.</w:t>
            </w:r>
          </w:p>
        </w:tc>
      </w:tr>
    </w:tbl>
    <w:p w14:paraId="57081D32" w14:textId="77777777" w:rsidR="008610EB" w:rsidRPr="008610EB" w:rsidRDefault="008610EB" w:rsidP="008610EB"/>
    <w:p w14:paraId="553A5289" w14:textId="77777777" w:rsidR="00D20B76" w:rsidRDefault="00000000">
      <w:pPr>
        <w:pStyle w:val="Heading2"/>
      </w:pPr>
      <w:r>
        <w:t>Feasibility Analysis</w:t>
      </w:r>
    </w:p>
    <w:p w14:paraId="397D2803" w14:textId="77777777" w:rsidR="00D20B76" w:rsidRDefault="00000000">
      <w:r>
        <w:rPr>
          <w:b/>
        </w:rPr>
        <w:t>Technical Feasibility:</w:t>
      </w:r>
    </w:p>
    <w:p w14:paraId="1174D78E" w14:textId="77777777" w:rsidR="00D20B76" w:rsidRDefault="00000000">
      <w:pPr>
        <w:pStyle w:val="ListParagraph"/>
        <w:numPr>
          <w:ilvl w:val="0"/>
          <w:numId w:val="4"/>
        </w:numPr>
      </w:pPr>
      <w:r>
        <w:t>The user interface is built with HTML, CSS and JavaScript, with an interactive map library (such as Leaflet/OpenStreetMap) for affected zones and resource locations.</w:t>
      </w:r>
    </w:p>
    <w:p w14:paraId="4A7E1B9B" w14:textId="77777777" w:rsidR="00D20B76" w:rsidRDefault="00000000">
      <w:pPr>
        <w:pStyle w:val="ListParagraph"/>
        <w:numPr>
          <w:ilvl w:val="0"/>
          <w:numId w:val="4"/>
        </w:numPr>
      </w:pPr>
      <w:r>
        <w:t>Development tools such as Visual Studio Code, a backend framework and a database (for example Node.js with PostgreSQL) are free and widely available.</w:t>
      </w:r>
    </w:p>
    <w:p w14:paraId="62F5EBEA" w14:textId="77777777" w:rsidR="00D20B76" w:rsidRDefault="00000000">
      <w:pPr>
        <w:pStyle w:val="ListParagraph"/>
        <w:numPr>
          <w:ilvl w:val="0"/>
          <w:numId w:val="4"/>
        </w:numPr>
      </w:pPr>
      <w:r>
        <w:t>The system runs online as a web application, with an SMS/email/push gateway API for sending alerts and a connection to weather or seismic data feeds.</w:t>
      </w:r>
    </w:p>
    <w:p w14:paraId="0F684B59" w14:textId="77777777" w:rsidR="00D20B76" w:rsidRDefault="00000000">
      <w:pPr>
        <w:pStyle w:val="ListParagraph"/>
        <w:numPr>
          <w:ilvl w:val="0"/>
          <w:numId w:val="4"/>
        </w:numPr>
      </w:pPr>
      <w:r>
        <w:t>The website must be compatible with standard browsers and operating systems on Windows, Android and iOS, and must work on weak mobile connections.</w:t>
      </w:r>
    </w:p>
    <w:p w14:paraId="2F1F58EB" w14:textId="77777777" w:rsidR="00D20B76" w:rsidRDefault="00000000">
      <w:r>
        <w:rPr>
          <w:b/>
        </w:rPr>
        <w:t>Economic Feasibility:</w:t>
      </w:r>
    </w:p>
    <w:p w14:paraId="60A30310" w14:textId="77777777" w:rsidR="00D20B76" w:rsidRDefault="00000000">
      <w:pPr>
        <w:pStyle w:val="ListParagraph"/>
        <w:numPr>
          <w:ilvl w:val="0"/>
          <w:numId w:val="5"/>
        </w:numPr>
      </w:pPr>
      <w:r>
        <w:t>The benefits (lives protected, faster response, less wasted relief) are high and clearly outweigh the cost.</w:t>
      </w:r>
    </w:p>
    <w:p w14:paraId="68B978E4" w14:textId="77777777" w:rsidR="00D20B76" w:rsidRDefault="00000000">
      <w:pPr>
        <w:pStyle w:val="ListParagraph"/>
        <w:numPr>
          <w:ilvl w:val="0"/>
          <w:numId w:val="5"/>
        </w:numPr>
      </w:pPr>
      <w:r>
        <w:t>The risks and potential losses are small and mostly limited to initial development time.</w:t>
      </w:r>
    </w:p>
    <w:p w14:paraId="2E5FBB3D" w14:textId="77777777" w:rsidR="00D20B76" w:rsidRDefault="00000000">
      <w:pPr>
        <w:pStyle w:val="ListParagraph"/>
        <w:numPr>
          <w:ilvl w:val="0"/>
          <w:numId w:val="5"/>
        </w:numPr>
      </w:pPr>
      <w:r>
        <w:t>Running costs are mainly cloud hosting and per-message alert fees.</w:t>
      </w:r>
    </w:p>
    <w:p w14:paraId="299EE908" w14:textId="77777777" w:rsidR="00D20B76" w:rsidRDefault="00000000">
      <w:pPr>
        <w:pStyle w:val="ListParagraph"/>
        <w:numPr>
          <w:ilvl w:val="0"/>
          <w:numId w:val="5"/>
        </w:numPr>
      </w:pPr>
      <w:r>
        <w:t>Development cost is low because most tools and frameworks are open-source or free.</w:t>
      </w:r>
    </w:p>
    <w:p w14:paraId="505E9187" w14:textId="77777777" w:rsidR="00D20B76" w:rsidRDefault="00000000">
      <w:r>
        <w:rPr>
          <w:b/>
        </w:rPr>
        <w:t>Organizational Feasibility:</w:t>
      </w:r>
    </w:p>
    <w:p w14:paraId="5701B5AB" w14:textId="77777777" w:rsidR="00D20B76" w:rsidRDefault="00000000">
      <w:r>
        <w:t>The assessment covers:</w:t>
      </w:r>
    </w:p>
    <w:p w14:paraId="77A341DA" w14:textId="77777777" w:rsidR="00D20B76" w:rsidRDefault="00000000">
      <w:pPr>
        <w:pStyle w:val="ListParagraph"/>
        <w:numPr>
          <w:ilvl w:val="0"/>
          <w:numId w:val="6"/>
        </w:numPr>
      </w:pPr>
      <w:r>
        <w:t>Management prowess: the readiness of the civil defense management team and emergency coordinators to adopt and run the system, including clear authority for who may issue alerts.</w:t>
      </w:r>
    </w:p>
    <w:p w14:paraId="4D223524" w14:textId="77777777" w:rsidR="00D20B76" w:rsidRDefault="00000000">
      <w:pPr>
        <w:pStyle w:val="ListParagraph"/>
        <w:numPr>
          <w:ilvl w:val="0"/>
          <w:numId w:val="6"/>
        </w:numPr>
      </w:pPr>
      <w:r>
        <w:t>Resource sufficiency: the non-financial resources required, such as trained operators, a small technical support team, an operations room with internet access, agreements with mobile operators, and data-sharing agreements with weather and relief agencies.</w:t>
      </w:r>
    </w:p>
    <w:p w14:paraId="345D841D" w14:textId="77777777" w:rsidR="00D20B76" w:rsidRDefault="00000000">
      <w:pPr>
        <w:pStyle w:val="Heading2"/>
      </w:pPr>
      <w:r>
        <w:t>Time Estimation</w:t>
      </w:r>
    </w:p>
    <w:p w14:paraId="02A224CE" w14:textId="77777777" w:rsidR="00D20B76" w:rsidRDefault="00000000">
      <w:r>
        <w:t>The project is planned at 90 days in total, split by the standard phase percentages.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3120"/>
        <w:gridCol w:w="3120"/>
        <w:gridCol w:w="3120"/>
      </w:tblGrid>
      <w:tr w:rsidR="00D20B76" w14:paraId="7867109E" w14:textId="77777777">
        <w:trPr>
          <w:tblHeader/>
        </w:trPr>
        <w:tc>
          <w:tcPr>
            <w:tcW w:w="3120" w:type="dxa"/>
            <w:shd w:val="clear" w:color="auto" w:fill="F2F2F2"/>
          </w:tcPr>
          <w:p w14:paraId="216AA544" w14:textId="77777777" w:rsidR="00D20B76" w:rsidRDefault="00000000">
            <w:r>
              <w:t>Phase</w:t>
            </w:r>
          </w:p>
        </w:tc>
        <w:tc>
          <w:tcPr>
            <w:tcW w:w="3120" w:type="dxa"/>
            <w:shd w:val="clear" w:color="auto" w:fill="F2F2F2"/>
          </w:tcPr>
          <w:p w14:paraId="1352DE8D" w14:textId="77777777" w:rsidR="00D20B76" w:rsidRDefault="00000000">
            <w:r>
              <w:t>Standard Percentage</w:t>
            </w:r>
          </w:p>
        </w:tc>
        <w:tc>
          <w:tcPr>
            <w:tcW w:w="3120" w:type="dxa"/>
            <w:shd w:val="clear" w:color="auto" w:fill="F2F2F2"/>
          </w:tcPr>
          <w:p w14:paraId="6D307E38" w14:textId="77777777" w:rsidR="00D20B76" w:rsidRDefault="00000000">
            <w:r>
              <w:t>Estimated Time (based on planning time)</w:t>
            </w:r>
          </w:p>
        </w:tc>
      </w:tr>
      <w:tr w:rsidR="00D20B76" w14:paraId="225C036B" w14:textId="77777777">
        <w:tc>
          <w:tcPr>
            <w:tcW w:w="3120" w:type="dxa"/>
          </w:tcPr>
          <w:p w14:paraId="24F57B5B" w14:textId="77777777" w:rsidR="00D20B76" w:rsidRDefault="00000000">
            <w:r>
              <w:t>Planning</w:t>
            </w:r>
          </w:p>
        </w:tc>
        <w:tc>
          <w:tcPr>
            <w:tcW w:w="3120" w:type="dxa"/>
          </w:tcPr>
          <w:p w14:paraId="788A1292" w14:textId="77777777" w:rsidR="00D20B76" w:rsidRDefault="00000000">
            <w:r>
              <w:t>15%</w:t>
            </w:r>
          </w:p>
        </w:tc>
        <w:tc>
          <w:tcPr>
            <w:tcW w:w="3120" w:type="dxa"/>
          </w:tcPr>
          <w:p w14:paraId="63F753F0" w14:textId="77777777" w:rsidR="00D20B76" w:rsidRDefault="00000000">
            <w:r>
              <w:t>14 days</w:t>
            </w:r>
          </w:p>
        </w:tc>
      </w:tr>
      <w:tr w:rsidR="00D20B76" w14:paraId="4A147D80" w14:textId="77777777">
        <w:tc>
          <w:tcPr>
            <w:tcW w:w="3120" w:type="dxa"/>
          </w:tcPr>
          <w:p w14:paraId="3EFBE28F" w14:textId="77777777" w:rsidR="00D20B76" w:rsidRDefault="00000000">
            <w:r>
              <w:lastRenderedPageBreak/>
              <w:t>Analysis</w:t>
            </w:r>
          </w:p>
        </w:tc>
        <w:tc>
          <w:tcPr>
            <w:tcW w:w="3120" w:type="dxa"/>
          </w:tcPr>
          <w:p w14:paraId="602F54C0" w14:textId="77777777" w:rsidR="00D20B76" w:rsidRDefault="00000000">
            <w:r>
              <w:t>20%</w:t>
            </w:r>
          </w:p>
        </w:tc>
        <w:tc>
          <w:tcPr>
            <w:tcW w:w="3120" w:type="dxa"/>
          </w:tcPr>
          <w:p w14:paraId="12D32A8F" w14:textId="77777777" w:rsidR="00D20B76" w:rsidRDefault="00000000">
            <w:r>
              <w:t>18 days</w:t>
            </w:r>
          </w:p>
        </w:tc>
      </w:tr>
      <w:tr w:rsidR="00D20B76" w14:paraId="2DBF1A19" w14:textId="77777777">
        <w:tc>
          <w:tcPr>
            <w:tcW w:w="3120" w:type="dxa"/>
          </w:tcPr>
          <w:p w14:paraId="0F1F7144" w14:textId="77777777" w:rsidR="00D20B76" w:rsidRDefault="00000000">
            <w:r>
              <w:t>Design</w:t>
            </w:r>
          </w:p>
        </w:tc>
        <w:tc>
          <w:tcPr>
            <w:tcW w:w="3120" w:type="dxa"/>
          </w:tcPr>
          <w:p w14:paraId="44490868" w14:textId="77777777" w:rsidR="00D20B76" w:rsidRDefault="00000000">
            <w:r>
              <w:t>35%</w:t>
            </w:r>
          </w:p>
        </w:tc>
        <w:tc>
          <w:tcPr>
            <w:tcW w:w="3120" w:type="dxa"/>
          </w:tcPr>
          <w:p w14:paraId="40D45B4B" w14:textId="77777777" w:rsidR="00D20B76" w:rsidRDefault="00000000">
            <w:r>
              <w:t>31 days</w:t>
            </w:r>
          </w:p>
        </w:tc>
      </w:tr>
      <w:tr w:rsidR="00D20B76" w14:paraId="1AEEA59F" w14:textId="77777777">
        <w:tc>
          <w:tcPr>
            <w:tcW w:w="3120" w:type="dxa"/>
          </w:tcPr>
          <w:p w14:paraId="1759005C" w14:textId="77777777" w:rsidR="00D20B76" w:rsidRDefault="00000000">
            <w:r>
              <w:t>Implementation</w:t>
            </w:r>
          </w:p>
        </w:tc>
        <w:tc>
          <w:tcPr>
            <w:tcW w:w="3120" w:type="dxa"/>
          </w:tcPr>
          <w:p w14:paraId="4C6F83A4" w14:textId="77777777" w:rsidR="00D20B76" w:rsidRDefault="00000000">
            <w:r>
              <w:t>30%</w:t>
            </w:r>
          </w:p>
        </w:tc>
        <w:tc>
          <w:tcPr>
            <w:tcW w:w="3120" w:type="dxa"/>
          </w:tcPr>
          <w:p w14:paraId="6D1A0996" w14:textId="77777777" w:rsidR="00D20B76" w:rsidRDefault="00000000">
            <w:r>
              <w:t>27 days</w:t>
            </w:r>
          </w:p>
        </w:tc>
      </w:tr>
    </w:tbl>
    <w:p w14:paraId="50548E6A" w14:textId="77777777" w:rsidR="00D20B76" w:rsidRDefault="00000000">
      <w:pPr>
        <w:pStyle w:val="Heading2"/>
      </w:pPr>
      <w:r>
        <w:t>Cost-Benefit Analysis: Disaster Alert &amp; Resource Allocation System</w:t>
      </w:r>
    </w:p>
    <w:p w14:paraId="56E8678D" w14:textId="77777777" w:rsidR="00D20B76" w:rsidRDefault="00000000">
      <w:r>
        <w:t>All figures are planning estimates, not quotes.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 w:rsidR="00D20B76" w14:paraId="097383ED" w14:textId="77777777">
        <w:trPr>
          <w:tblHeader/>
        </w:trPr>
        <w:tc>
          <w:tcPr>
            <w:tcW w:w="2340" w:type="dxa"/>
            <w:shd w:val="clear" w:color="auto" w:fill="F2F2F2"/>
          </w:tcPr>
          <w:p w14:paraId="2CD96D68" w14:textId="77777777" w:rsidR="00D20B76" w:rsidRDefault="00000000">
            <w:r>
              <w:t>Category</w:t>
            </w:r>
          </w:p>
        </w:tc>
        <w:tc>
          <w:tcPr>
            <w:tcW w:w="2340" w:type="dxa"/>
            <w:shd w:val="clear" w:color="auto" w:fill="F2F2F2"/>
          </w:tcPr>
          <w:p w14:paraId="2C46F8D0" w14:textId="77777777" w:rsidR="00D20B76" w:rsidRDefault="00000000">
            <w:r>
              <w:t>Description</w:t>
            </w:r>
          </w:p>
        </w:tc>
        <w:tc>
          <w:tcPr>
            <w:tcW w:w="2340" w:type="dxa"/>
            <w:shd w:val="clear" w:color="auto" w:fill="F2F2F2"/>
          </w:tcPr>
          <w:p w14:paraId="39C408B9" w14:textId="77777777" w:rsidR="00D20B76" w:rsidRDefault="00000000">
            <w:r>
              <w:t>Estimated Cost</w:t>
            </w:r>
          </w:p>
        </w:tc>
        <w:tc>
          <w:tcPr>
            <w:tcW w:w="2340" w:type="dxa"/>
            <w:shd w:val="clear" w:color="auto" w:fill="F2F2F2"/>
          </w:tcPr>
          <w:p w14:paraId="308F6DC9" w14:textId="77777777" w:rsidR="00D20B76" w:rsidRDefault="00000000">
            <w:r>
              <w:t>Estimated Value / Benefits</w:t>
            </w:r>
          </w:p>
        </w:tc>
      </w:tr>
      <w:tr w:rsidR="00D20B76" w14:paraId="61B2F127" w14:textId="77777777">
        <w:tc>
          <w:tcPr>
            <w:tcW w:w="2340" w:type="dxa"/>
          </w:tcPr>
          <w:p w14:paraId="2F98CEA6" w14:textId="77777777" w:rsidR="00D20B76" w:rsidRDefault="00000000">
            <w:r>
              <w:t>Software</w:t>
            </w:r>
          </w:p>
        </w:tc>
        <w:tc>
          <w:tcPr>
            <w:tcW w:w="2340" w:type="dxa"/>
          </w:tcPr>
          <w:p w14:paraId="143C8EF3" w14:textId="77777777" w:rsidR="00D20B76" w:rsidRDefault="00000000">
            <w:r>
              <w:t>In-house development, map and mobile-friendly web interface, tool licenses</w:t>
            </w:r>
          </w:p>
        </w:tc>
        <w:tc>
          <w:tcPr>
            <w:tcW w:w="2340" w:type="dxa"/>
          </w:tcPr>
          <w:p w14:paraId="7244AF2E" w14:textId="77777777" w:rsidR="00D20B76" w:rsidRDefault="00000000">
            <w:r>
              <w:t>$1,500 - $3,000</w:t>
            </w:r>
          </w:p>
        </w:tc>
        <w:tc>
          <w:tcPr>
            <w:tcW w:w="2340" w:type="dxa"/>
          </w:tcPr>
          <w:p w14:paraId="50016CAC" w14:textId="77777777" w:rsidR="00D20B76" w:rsidRDefault="00000000">
            <w:r>
              <w:t>One central system replaces phone calls and paper lists, reducing errors and delays</w:t>
            </w:r>
          </w:p>
        </w:tc>
      </w:tr>
      <w:tr w:rsidR="00D20B76" w14:paraId="1C3589D6" w14:textId="77777777">
        <w:tc>
          <w:tcPr>
            <w:tcW w:w="2340" w:type="dxa"/>
          </w:tcPr>
          <w:p w14:paraId="28DA49E0" w14:textId="77777777" w:rsidR="00D20B76" w:rsidRDefault="00000000">
            <w:r>
              <w:t>Hardware</w:t>
            </w:r>
          </w:p>
        </w:tc>
        <w:tc>
          <w:tcPr>
            <w:tcW w:w="2340" w:type="dxa"/>
          </w:tcPr>
          <w:p w14:paraId="5950CEA5" w14:textId="77777777" w:rsidR="00D20B76" w:rsidRDefault="00000000">
            <w:r>
              <w:t>Cloud server hosting, database and backup storage</w:t>
            </w:r>
          </w:p>
        </w:tc>
        <w:tc>
          <w:tcPr>
            <w:tcW w:w="2340" w:type="dxa"/>
          </w:tcPr>
          <w:p w14:paraId="0C147998" w14:textId="77777777" w:rsidR="00D20B76" w:rsidRDefault="00000000">
            <w:r>
              <w:t>$600 - $1,200</w:t>
            </w:r>
          </w:p>
        </w:tc>
        <w:tc>
          <w:tcPr>
            <w:tcW w:w="2340" w:type="dxa"/>
          </w:tcPr>
          <w:p w14:paraId="0889740B" w14:textId="77777777" w:rsidR="00D20B76" w:rsidRDefault="00000000">
            <w:r>
              <w:t>High availability during emergencies and safe data backup</w:t>
            </w:r>
          </w:p>
        </w:tc>
      </w:tr>
      <w:tr w:rsidR="00D20B76" w14:paraId="6E2D1996" w14:textId="77777777">
        <w:tc>
          <w:tcPr>
            <w:tcW w:w="2340" w:type="dxa"/>
          </w:tcPr>
          <w:p w14:paraId="4CF5A74A" w14:textId="77777777" w:rsidR="00D20B76" w:rsidRDefault="00000000">
            <w:r>
              <w:t>Alert Gateway</w:t>
            </w:r>
          </w:p>
        </w:tc>
        <w:tc>
          <w:tcPr>
            <w:tcW w:w="2340" w:type="dxa"/>
          </w:tcPr>
          <w:p w14:paraId="071FA5D7" w14:textId="77777777" w:rsidR="00D20B76" w:rsidRDefault="00000000">
            <w:r>
              <w:t>SMS, email and push notification services, weather/seismic data feeds</w:t>
            </w:r>
          </w:p>
        </w:tc>
        <w:tc>
          <w:tcPr>
            <w:tcW w:w="2340" w:type="dxa"/>
          </w:tcPr>
          <w:p w14:paraId="6429E86B" w14:textId="77777777" w:rsidR="00D20B76" w:rsidRDefault="00000000">
            <w:r>
              <w:t>$400 - $900 annually</w:t>
            </w:r>
          </w:p>
        </w:tc>
        <w:tc>
          <w:tcPr>
            <w:tcW w:w="2340" w:type="dxa"/>
          </w:tcPr>
          <w:p w14:paraId="36C63D5E" w14:textId="77777777" w:rsidR="00D20B76" w:rsidRDefault="00000000">
            <w:r>
              <w:t>Warnings reach people in affected areas within minutes</w:t>
            </w:r>
          </w:p>
        </w:tc>
      </w:tr>
      <w:tr w:rsidR="00D20B76" w14:paraId="7E369AE2" w14:textId="77777777">
        <w:tc>
          <w:tcPr>
            <w:tcW w:w="2340" w:type="dxa"/>
          </w:tcPr>
          <w:p w14:paraId="533B728C" w14:textId="77777777" w:rsidR="00D20B76" w:rsidRDefault="00000000">
            <w:r>
              <w:t>Training</w:t>
            </w:r>
          </w:p>
        </w:tc>
        <w:tc>
          <w:tcPr>
            <w:tcW w:w="2340" w:type="dxa"/>
          </w:tcPr>
          <w:p w14:paraId="2AA643CC" w14:textId="77777777" w:rsidR="00D20B76" w:rsidRDefault="00000000">
            <w:r>
              <w:t>Onboarding for operators and relief staff, quick guide sessions</w:t>
            </w:r>
          </w:p>
        </w:tc>
        <w:tc>
          <w:tcPr>
            <w:tcW w:w="2340" w:type="dxa"/>
          </w:tcPr>
          <w:p w14:paraId="4783A1E8" w14:textId="77777777" w:rsidR="00D20B76" w:rsidRDefault="00000000">
            <w:r>
              <w:t>$200 - $500</w:t>
            </w:r>
          </w:p>
        </w:tc>
        <w:tc>
          <w:tcPr>
            <w:tcW w:w="2340" w:type="dxa"/>
          </w:tcPr>
          <w:p w14:paraId="1FE70EFC" w14:textId="77777777" w:rsidR="00D20B76" w:rsidRDefault="00000000">
            <w:r>
              <w:t>Correct use of the system and a confident response team</w:t>
            </w:r>
          </w:p>
        </w:tc>
      </w:tr>
      <w:tr w:rsidR="00D20B76" w14:paraId="7AB39573" w14:textId="77777777">
        <w:tc>
          <w:tcPr>
            <w:tcW w:w="2340" w:type="dxa"/>
          </w:tcPr>
          <w:p w14:paraId="0FE0B8EE" w14:textId="77777777" w:rsidR="00D20B76" w:rsidRDefault="00000000">
            <w:r>
              <w:t>Maintenance</w:t>
            </w:r>
          </w:p>
        </w:tc>
        <w:tc>
          <w:tcPr>
            <w:tcW w:w="2340" w:type="dxa"/>
          </w:tcPr>
          <w:p w14:paraId="3B233A6F" w14:textId="77777777" w:rsidR="00D20B76" w:rsidRDefault="00000000">
            <w:r>
              <w:t>Annual updates, bug fixes, security patches and drills</w:t>
            </w:r>
          </w:p>
        </w:tc>
        <w:tc>
          <w:tcPr>
            <w:tcW w:w="2340" w:type="dxa"/>
          </w:tcPr>
          <w:p w14:paraId="51858219" w14:textId="77777777" w:rsidR="00D20B76" w:rsidRDefault="00000000">
            <w:r>
              <w:t>$300 - $600 annually</w:t>
            </w:r>
          </w:p>
        </w:tc>
        <w:tc>
          <w:tcPr>
            <w:tcW w:w="2340" w:type="dxa"/>
          </w:tcPr>
          <w:p w14:paraId="09DCE7C1" w14:textId="77777777" w:rsidR="00D20B76" w:rsidRDefault="00000000">
            <w:r>
              <w:t>Continuous stability, security and readiness</w:t>
            </w:r>
          </w:p>
        </w:tc>
      </w:tr>
    </w:tbl>
    <w:p w14:paraId="567961C6" w14:textId="77777777" w:rsidR="00D20B76" w:rsidRDefault="00000000">
      <w:pPr>
        <w:pStyle w:val="Heading3"/>
      </w:pPr>
      <w:r>
        <w:t>Summary</w:t>
      </w:r>
    </w:p>
    <w:p w14:paraId="09A8D2A8" w14:textId="77777777" w:rsidR="00D20B76" w:rsidRDefault="00000000">
      <w:r>
        <w:rPr>
          <w:b/>
        </w:rPr>
        <w:t>Total Estimated Costs (first year):</w:t>
      </w:r>
      <w:r>
        <w:t xml:space="preserve"> $3,000 - $6,200</w:t>
      </w:r>
    </w:p>
    <w:p w14:paraId="2CA635D3" w14:textId="77777777" w:rsidR="00D20B76" w:rsidRDefault="00000000">
      <w:r>
        <w:rPr>
          <w:b/>
        </w:rPr>
        <w:t>Total Estimated Annual Benefits/Savings:</w:t>
      </w:r>
      <w:r>
        <w:t xml:space="preserve"> $8,000 - $15,000+ (less wasted relief supplies and faster response, not counting lives and property protected)</w:t>
      </w:r>
    </w:p>
    <w:p w14:paraId="7F6B9B5E" w14:textId="755A8976" w:rsidR="00D20B76" w:rsidRDefault="00000000" w:rsidP="00E54855">
      <w:r>
        <w:rPr>
          <w:b/>
        </w:rPr>
        <w:t>Payback Period:</w:t>
      </w:r>
      <w:r>
        <w:t xml:space="preserve"> Within 1 year</w:t>
      </w:r>
    </w:p>
    <w:p w14:paraId="434ED6D1" w14:textId="77777777" w:rsidR="00E54855" w:rsidRDefault="00000000">
      <w:pPr>
        <w:rPr>
          <w:b/>
        </w:rPr>
      </w:pPr>
      <w:r>
        <w:rPr>
          <w:b/>
        </w:rPr>
        <w:lastRenderedPageBreak/>
        <w:t>Conclusion:</w:t>
      </w:r>
    </w:p>
    <w:p w14:paraId="5E345C6F" w14:textId="2A98CF20" w:rsidR="00D20B76" w:rsidRDefault="00000000">
      <w:r>
        <w:t xml:space="preserve"> The Disaster Alert &amp; Resource Allocation System is economically feasible, with clear savings in resources and time and a major gain in public safety.</w:t>
      </w:r>
    </w:p>
    <w:sectPr w:rsidR="00D20B76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4D577A"/>
    <w:multiLevelType w:val="hybridMultilevel"/>
    <w:tmpl w:val="47F60086"/>
    <w:lvl w:ilvl="0" w:tplc="5B309D4A">
      <w:start w:val="1"/>
      <w:numFmt w:val="decimal"/>
      <w:lvlText w:val="%1."/>
      <w:lvlJc w:val="left"/>
      <w:pPr>
        <w:ind w:left="720" w:hanging="360"/>
      </w:pPr>
    </w:lvl>
    <w:lvl w:ilvl="1" w:tplc="AE4652B8">
      <w:start w:val="1"/>
      <w:numFmt w:val="lowerLetter"/>
      <w:lvlText w:val="%2."/>
      <w:lvlJc w:val="left"/>
      <w:pPr>
        <w:ind w:left="1440" w:hanging="360"/>
      </w:pPr>
    </w:lvl>
    <w:lvl w:ilvl="2" w:tplc="BB1A6D02">
      <w:start w:val="1"/>
      <w:numFmt w:val="lowerRoman"/>
      <w:lvlText w:val="%3."/>
      <w:lvlJc w:val="left"/>
      <w:pPr>
        <w:ind w:left="2160" w:hanging="360"/>
      </w:pPr>
    </w:lvl>
    <w:lvl w:ilvl="3" w:tplc="7E2CD1F4">
      <w:start w:val="1"/>
      <w:numFmt w:val="decimal"/>
      <w:lvlText w:val="%4."/>
      <w:lvlJc w:val="left"/>
      <w:pPr>
        <w:ind w:left="2880" w:hanging="360"/>
      </w:pPr>
    </w:lvl>
    <w:lvl w:ilvl="4" w:tplc="31B66F5C">
      <w:start w:val="1"/>
      <w:numFmt w:val="lowerLetter"/>
      <w:lvlText w:val="%5."/>
      <w:lvlJc w:val="left"/>
      <w:pPr>
        <w:ind w:left="3600" w:hanging="360"/>
      </w:pPr>
    </w:lvl>
    <w:lvl w:ilvl="5" w:tplc="90605EE8">
      <w:start w:val="1"/>
      <w:numFmt w:val="lowerRoman"/>
      <w:lvlText w:val="%6."/>
      <w:lvlJc w:val="left"/>
      <w:pPr>
        <w:ind w:left="4320" w:hanging="360"/>
      </w:pPr>
    </w:lvl>
    <w:lvl w:ilvl="6" w:tplc="6D7A7F50">
      <w:start w:val="1"/>
      <w:numFmt w:val="decimal"/>
      <w:lvlText w:val="%7."/>
      <w:lvlJc w:val="left"/>
      <w:pPr>
        <w:ind w:left="5040" w:hanging="360"/>
      </w:pPr>
    </w:lvl>
    <w:lvl w:ilvl="7" w:tplc="88549A28">
      <w:start w:val="1"/>
      <w:numFmt w:val="lowerLetter"/>
      <w:lvlText w:val="%8."/>
      <w:lvlJc w:val="left"/>
      <w:pPr>
        <w:ind w:left="5760" w:hanging="360"/>
      </w:pPr>
    </w:lvl>
    <w:lvl w:ilvl="8" w:tplc="707CCCE0">
      <w:start w:val="1"/>
      <w:numFmt w:val="lowerRoman"/>
      <w:lvlText w:val="%9."/>
      <w:lvlJc w:val="left"/>
      <w:pPr>
        <w:ind w:left="6480" w:hanging="360"/>
      </w:pPr>
    </w:lvl>
  </w:abstractNum>
  <w:abstractNum w:abstractNumId="1" w15:restartNumberingAfterBreak="0">
    <w:nsid w:val="458839A5"/>
    <w:multiLevelType w:val="hybridMultilevel"/>
    <w:tmpl w:val="3BBE3B9E"/>
    <w:lvl w:ilvl="0" w:tplc="813C4E98">
      <w:start w:val="1"/>
      <w:numFmt w:val="bullet"/>
      <w:lvlText w:val="•"/>
      <w:lvlJc w:val="left"/>
      <w:pPr>
        <w:ind w:left="720" w:hanging="360"/>
      </w:pPr>
    </w:lvl>
    <w:lvl w:ilvl="1" w:tplc="6BF27F48">
      <w:start w:val="1"/>
      <w:numFmt w:val="bullet"/>
      <w:lvlText w:val="o"/>
      <w:lvlJc w:val="left"/>
      <w:pPr>
        <w:ind w:left="1440" w:hanging="360"/>
      </w:pPr>
    </w:lvl>
    <w:lvl w:ilvl="2" w:tplc="7C9CF388">
      <w:start w:val="1"/>
      <w:numFmt w:val="bullet"/>
      <w:lvlText w:val="▪"/>
      <w:lvlJc w:val="left"/>
      <w:pPr>
        <w:ind w:left="2160" w:hanging="360"/>
      </w:pPr>
    </w:lvl>
    <w:lvl w:ilvl="3" w:tplc="31F4A6B2">
      <w:start w:val="1"/>
      <w:numFmt w:val="bullet"/>
      <w:lvlText w:val="•"/>
      <w:lvlJc w:val="left"/>
      <w:pPr>
        <w:ind w:left="2880" w:hanging="360"/>
      </w:pPr>
    </w:lvl>
    <w:lvl w:ilvl="4" w:tplc="83ACF22E">
      <w:start w:val="1"/>
      <w:numFmt w:val="bullet"/>
      <w:lvlText w:val="o"/>
      <w:lvlJc w:val="left"/>
      <w:pPr>
        <w:ind w:left="3600" w:hanging="360"/>
      </w:pPr>
    </w:lvl>
    <w:lvl w:ilvl="5" w:tplc="7F5EBC50">
      <w:start w:val="1"/>
      <w:numFmt w:val="bullet"/>
      <w:lvlText w:val="▪"/>
      <w:lvlJc w:val="left"/>
      <w:pPr>
        <w:ind w:left="4320" w:hanging="360"/>
      </w:pPr>
    </w:lvl>
    <w:lvl w:ilvl="6" w:tplc="E424C55E">
      <w:start w:val="1"/>
      <w:numFmt w:val="bullet"/>
      <w:lvlText w:val="•"/>
      <w:lvlJc w:val="left"/>
      <w:pPr>
        <w:ind w:left="5040" w:hanging="360"/>
      </w:pPr>
    </w:lvl>
    <w:lvl w:ilvl="7" w:tplc="1B5ABE12">
      <w:start w:val="1"/>
      <w:numFmt w:val="bullet"/>
      <w:lvlText w:val="o"/>
      <w:lvlJc w:val="left"/>
      <w:pPr>
        <w:ind w:left="5760" w:hanging="360"/>
      </w:pPr>
    </w:lvl>
    <w:lvl w:ilvl="8" w:tplc="67187162">
      <w:start w:val="1"/>
      <w:numFmt w:val="bullet"/>
      <w:lvlText w:val="▪"/>
      <w:lvlJc w:val="left"/>
      <w:pPr>
        <w:ind w:left="6480" w:hanging="360"/>
      </w:pPr>
    </w:lvl>
  </w:abstractNum>
  <w:num w:numId="1" w16cid:durableId="2030988572">
    <w:abstractNumId w:val="1"/>
  </w:num>
  <w:num w:numId="2" w16cid:durableId="1761295761">
    <w:abstractNumId w:val="0"/>
    <w:lvlOverride w:ilvl="0">
      <w:startOverride w:val="1"/>
    </w:lvlOverride>
  </w:num>
  <w:num w:numId="3" w16cid:durableId="1393237290">
    <w:abstractNumId w:val="1"/>
  </w:num>
  <w:num w:numId="4" w16cid:durableId="976372371">
    <w:abstractNumId w:val="0"/>
    <w:lvlOverride w:ilvl="0">
      <w:startOverride w:val="1"/>
    </w:lvlOverride>
  </w:num>
  <w:num w:numId="5" w16cid:durableId="723332956">
    <w:abstractNumId w:val="0"/>
    <w:lvlOverride w:ilvl="0">
      <w:startOverride w:val="1"/>
    </w:lvlOverride>
  </w:num>
  <w:num w:numId="6" w16cid:durableId="75814114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20B76"/>
    <w:rsid w:val="00141EBE"/>
    <w:rsid w:val="003D0F97"/>
    <w:rsid w:val="008610EB"/>
    <w:rsid w:val="00D20B76"/>
    <w:rsid w:val="00E548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66BBA8"/>
  <w15:docId w15:val="{B36877DE-8C1E-4FF5-B1AF-3CBF4E85D7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outlineLvl w:val="5"/>
    </w:pPr>
    <w:rPr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Normal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808</Words>
  <Characters>4612</Characters>
  <Application>Microsoft Office Word</Application>
  <DocSecurity>0</DocSecurity>
  <Lines>38</Lines>
  <Paragraphs>10</Paragraphs>
  <ScaleCrop>false</ScaleCrop>
  <Company/>
  <LinksUpToDate>false</LinksUpToDate>
  <CharactersWithSpaces>5410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Disaster Alert &amp; Resource Allocation System</dc:title>
  <dc:description>Claude Docs node/7e570292-c058@12 docx-w6</dc:description>
  <cp:lastModifiedBy>Akram.Akmal2887</cp:lastModifiedBy>
  <cp:revision>15</cp:revision>
  <dcterms:created xsi:type="dcterms:W3CDTF">2026-10-05T12:33:00Z</dcterms:created>
  <dcterms:modified xsi:type="dcterms:W3CDTF">2026-10-05T12:43:00Z</dcterms:modified>
</cp:coreProperties>
</file>