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general de folleto"/>
      </w:tblPr>
      <w:tblGrid>
        <w:gridCol w:w="9066"/>
        <w:gridCol w:w="6"/>
      </w:tblGrid>
      <w:tr w:rsidR="00B67ABE" w:rsidTr="005051A9">
        <w:trPr>
          <w:trHeight w:hRule="exact" w:val="15035"/>
          <w:jc w:val="center"/>
        </w:trPr>
        <w:tc>
          <w:tcPr>
            <w:tcW w:w="9066" w:type="dxa"/>
          </w:tcPr>
          <w:tbl>
            <w:tblPr>
              <w:tblW w:w="8787" w:type="dxa"/>
              <w:tblInd w:w="49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 folleto"/>
            </w:tblPr>
            <w:tblGrid>
              <w:gridCol w:w="8787"/>
            </w:tblGrid>
            <w:tr w:rsidR="0092208D" w:rsidTr="0092208D">
              <w:trPr>
                <w:trHeight w:hRule="exact" w:val="7237"/>
              </w:trPr>
              <w:tc>
                <w:tcPr>
                  <w:tcW w:w="8787" w:type="dxa"/>
                  <w:vAlign w:val="center"/>
                </w:tcPr>
                <w:p w:rsidR="00B67ABE" w:rsidRPr="00B67ABE" w:rsidRDefault="00B67ABE" w:rsidP="0092208D">
                  <w:pPr>
                    <w:pStyle w:val="Subttulo"/>
                    <w:ind w:right="425"/>
                    <w:rPr>
                      <w:sz w:val="72"/>
                      <w:szCs w:val="72"/>
                    </w:rPr>
                  </w:pPr>
                  <w:r w:rsidRPr="00B67ABE">
                    <w:rPr>
                      <w:sz w:val="72"/>
                      <w:szCs w:val="72"/>
                    </w:rPr>
                    <w:t>proGRAMA</w:t>
                  </w:r>
                </w:p>
                <w:p w:rsidR="00B67ABE" w:rsidRPr="00B67ABE" w:rsidRDefault="00B67ABE" w:rsidP="0092208D">
                  <w:pPr>
                    <w:pStyle w:val="Ttulo"/>
                    <w:ind w:right="425"/>
                    <w:rPr>
                      <w:color w:val="71972B" w:themeColor="accent2" w:themeShade="BF"/>
                      <w:sz w:val="72"/>
                      <w:szCs w:val="72"/>
                    </w:rPr>
                  </w:pPr>
                  <w:r w:rsidRPr="00B67ABE">
                    <w:rPr>
                      <w:color w:val="71972B" w:themeColor="accent2" w:themeShade="BF"/>
                      <w:sz w:val="72"/>
                      <w:szCs w:val="72"/>
                    </w:rPr>
                    <w:t>canastas verdes 20*70</w:t>
                  </w:r>
                </w:p>
                <w:p w:rsidR="00B67ABE" w:rsidRPr="00B67ABE" w:rsidRDefault="00B67ABE" w:rsidP="0092208D">
                  <w:pPr>
                    <w:pStyle w:val="Ttulo1"/>
                    <w:ind w:right="425"/>
                    <w:jc w:val="both"/>
                    <w:rPr>
                      <w:sz w:val="24"/>
                      <w:szCs w:val="24"/>
                    </w:rPr>
                  </w:pPr>
                  <w:r w:rsidRPr="00B67ABE">
                    <w:rPr>
                      <w:sz w:val="24"/>
                      <w:szCs w:val="24"/>
                    </w:rPr>
                    <w:t>¡Colabora con causa!</w:t>
                  </w:r>
                </w:p>
                <w:p w:rsidR="00B67ABE" w:rsidRPr="00B67ABE" w:rsidRDefault="00B67ABE" w:rsidP="0092208D">
                  <w:pPr>
                    <w:ind w:right="425"/>
                    <w:jc w:val="both"/>
                    <w:rPr>
                      <w:rFonts w:eastAsia="Times New Roman" w:cs="Times New Roman"/>
                      <w:color w:val="3F3F3F"/>
                      <w:kern w:val="28"/>
                      <w:lang w:eastAsia="es-MX"/>
                      <w14:cntxtAlts/>
                    </w:rPr>
                  </w:pPr>
                  <w:r w:rsidRPr="00B67ABE">
                    <w:rPr>
                      <w:rFonts w:eastAsia="Times New Roman" w:cs="Times New Roman"/>
                      <w:color w:val="3F3F3F"/>
                      <w:kern w:val="28"/>
                      <w:lang w:eastAsia="es-MX"/>
                      <w14:cntxtAlts/>
                    </w:rPr>
                    <w:t>En Fundación Conserva México IBP, tenemos un enfoque humanista, con un profundo amor por México y por los mexicanos, dentro de nuestros programas buscamos CREAR VÍNCULOS ESTRATÉGICOS PARA LLEVAR EL CAMPO A LA CIUDAD DE UNA MANERA DIGNA.</w:t>
                  </w:r>
                </w:p>
                <w:p w:rsidR="00B67ABE" w:rsidRPr="000607C6" w:rsidRDefault="00B67ABE" w:rsidP="0092208D">
                  <w:pPr>
                    <w:ind w:right="425"/>
                    <w:jc w:val="both"/>
                    <w:rPr>
                      <w:sz w:val="22"/>
                      <w:szCs w:val="22"/>
                    </w:rPr>
                  </w:pPr>
                  <w:r w:rsidRPr="00B67ABE">
                    <w:t>“</w:t>
                  </w:r>
                  <w:r w:rsidRPr="00B67ABE">
                    <w:rPr>
                      <w:b/>
                    </w:rPr>
                    <w:t>Canasta Verde</w:t>
                  </w:r>
                  <w:r w:rsidRPr="00B67ABE">
                    <w:t>, busca acercarte productos hortícolas frescos, cultivados con amor y dedicación por productores poblanos cerca de tu colonia, con la finalidad de estrechar de nuevo nuestras manos y renovar nuestra Identidad y solidaridad.</w:t>
                  </w:r>
                </w:p>
              </w:tc>
            </w:tr>
            <w:tr w:rsidR="0092208D" w:rsidTr="0092208D">
              <w:trPr>
                <w:trHeight w:hRule="exact" w:val="8080"/>
              </w:trPr>
              <w:tc>
                <w:tcPr>
                  <w:tcW w:w="8787" w:type="dxa"/>
                </w:tcPr>
                <w:p w:rsidR="00B67ABE" w:rsidRDefault="00B67ABE" w:rsidP="0092208D">
                  <w:pPr>
                    <w:ind w:right="425"/>
                    <w:jc w:val="both"/>
                    <w:rPr>
                      <w:noProof/>
                      <w:lang w:val="es-MX" w:eastAsia="es-MX"/>
                    </w:rPr>
                  </w:pPr>
                  <w:r>
                    <w:rPr>
                      <w:noProof/>
                      <w:lang w:val="es-MX" w:eastAsia="es-MX"/>
                    </w:rPr>
                    <w:t>Al comprar una Canasta Verde 20*70, con un valor de $100.00 ayudas de diferentes formas</w:t>
                  </w:r>
                </w:p>
                <w:p w:rsidR="00B67ABE" w:rsidRDefault="00B67ABE" w:rsidP="0092208D">
                  <w:pPr>
                    <w:pStyle w:val="Prrafodelista"/>
                    <w:numPr>
                      <w:ilvl w:val="0"/>
                      <w:numId w:val="1"/>
                    </w:numPr>
                    <w:ind w:left="0" w:right="425" w:firstLine="0"/>
                    <w:jc w:val="both"/>
                  </w:pPr>
                  <w:r>
                    <w:t>Promueves la reconstrucción del tejido social al darle un motivo a los productores de organizarse y al organizar tu colonia o grupo de amigos para consumir la CV</w:t>
                  </w:r>
                </w:p>
                <w:p w:rsidR="00B67ABE" w:rsidRDefault="00B67ABE" w:rsidP="0092208D">
                  <w:pPr>
                    <w:pStyle w:val="Prrafodelista"/>
                    <w:numPr>
                      <w:ilvl w:val="0"/>
                      <w:numId w:val="1"/>
                    </w:numPr>
                    <w:ind w:left="0" w:right="425" w:firstLine="0"/>
                    <w:jc w:val="both"/>
                  </w:pPr>
                  <w:r w:rsidRPr="00AA1EED">
                    <w:t xml:space="preserve">Contribuyes a fortalecer nuestra economía interna </w:t>
                  </w:r>
                  <w:r>
                    <w:t>al</w:t>
                  </w:r>
                  <w:r w:rsidRPr="00AA1EED">
                    <w:t xml:space="preserve"> no comprarlo de fuera</w:t>
                  </w:r>
                </w:p>
                <w:p w:rsidR="00B67ABE" w:rsidRDefault="00B67ABE" w:rsidP="0092208D">
                  <w:pPr>
                    <w:pStyle w:val="Prrafodelista"/>
                    <w:numPr>
                      <w:ilvl w:val="0"/>
                      <w:numId w:val="1"/>
                    </w:numPr>
                    <w:ind w:left="0" w:right="425" w:firstLine="0"/>
                    <w:jc w:val="both"/>
                  </w:pPr>
                  <w:r>
                    <w:t xml:space="preserve">Contribuyes al </w:t>
                  </w:r>
                  <w:r w:rsidRPr="00AA1EED">
                    <w:t>combate contra el cambio climático al no transportar desde grandes distancias tus alimentos</w:t>
                  </w:r>
                </w:p>
                <w:p w:rsidR="00B67ABE" w:rsidRDefault="00B67ABE" w:rsidP="0092208D">
                  <w:pPr>
                    <w:pStyle w:val="Prrafodelista"/>
                    <w:numPr>
                      <w:ilvl w:val="0"/>
                      <w:numId w:val="1"/>
                    </w:numPr>
                    <w:ind w:left="0" w:right="425" w:firstLine="0"/>
                    <w:jc w:val="both"/>
                  </w:pPr>
                  <w:r>
                    <w:t xml:space="preserve">Lo más importante </w:t>
                  </w:r>
                  <w:r w:rsidRPr="00E13C42">
                    <w:rPr>
                      <w:b/>
                    </w:rPr>
                    <w:t>Cuidas tu salud</w:t>
                  </w:r>
                  <w:r w:rsidRPr="00E13C42">
                    <w:t>, al consumir productos frescos libres de pesticidas morta</w:t>
                  </w:r>
                  <w:r>
                    <w:t xml:space="preserve">les y regados con agua limpia </w:t>
                  </w:r>
                  <w:r w:rsidRPr="00E13C42">
                    <w:t>de pozos</w:t>
                  </w:r>
                  <w:r>
                    <w:t>.</w:t>
                  </w:r>
                </w:p>
                <w:p w:rsidR="00B67ABE" w:rsidRDefault="00B67ABE" w:rsidP="0092208D">
                  <w:pPr>
                    <w:ind w:right="425"/>
                    <w:jc w:val="both"/>
                  </w:pPr>
                  <w:r>
                    <w:t xml:space="preserve">Cada canasta contiene 10 verduras cortadas el mismo día que se te entregan, es muy fácil, ponte en contacto con nuestra fundación con dirección…, al </w:t>
                  </w:r>
                  <w:proofErr w:type="spellStart"/>
                  <w:r>
                    <w:t>Cel</w:t>
                  </w:r>
                  <w:proofErr w:type="spellEnd"/>
                  <w:r>
                    <w:t xml:space="preserve"> 2313194650 y correo…   fundación</w:t>
                  </w:r>
                  <w:hyperlink r:id="rId9" w:history="1">
                    <w:r w:rsidRPr="00AF5313">
                      <w:rPr>
                        <w:rStyle w:val="Hipervnculo"/>
                      </w:rPr>
                      <w:t>conservamexico@gmail.com</w:t>
                    </w:r>
                  </w:hyperlink>
                  <w:r>
                    <w:t>, redes sociales y un promotor de abasto te contactará.</w:t>
                  </w:r>
                </w:p>
                <w:p w:rsidR="00B67ABE" w:rsidRDefault="00B67ABE" w:rsidP="0092208D">
                  <w:pPr>
                    <w:ind w:right="425"/>
                    <w:jc w:val="both"/>
                  </w:pPr>
                  <w:r>
                    <w:t>También buscamos entusiastas Promotores de la Canasta Verde 20*70 en tu colonia, intégrate a la Red de promotores confiables y accede a una serie de beneficios para ti, tu familia, tus vecinos y amigos.</w:t>
                  </w:r>
                </w:p>
              </w:tc>
            </w:tr>
          </w:tbl>
          <w:p w:rsidR="00B67ABE" w:rsidRDefault="00B67ABE" w:rsidP="0092208D">
            <w:pPr>
              <w:ind w:right="425"/>
              <w:jc w:val="both"/>
            </w:pPr>
          </w:p>
        </w:tc>
        <w:tc>
          <w:tcPr>
            <w:tcW w:w="6" w:type="dxa"/>
          </w:tcPr>
          <w:p w:rsidR="00B67ABE" w:rsidRDefault="00B67ABE" w:rsidP="0092208D">
            <w:pPr>
              <w:ind w:right="425"/>
              <w:jc w:val="both"/>
            </w:pPr>
          </w:p>
        </w:tc>
      </w:tr>
    </w:tbl>
    <w:p w:rsidR="000A796E" w:rsidRDefault="000A796E" w:rsidP="0092208D">
      <w:pPr>
        <w:pStyle w:val="Sinespaciado"/>
        <w:ind w:right="425"/>
        <w:jc w:val="both"/>
      </w:pPr>
      <w:bookmarkStart w:id="0" w:name="_GoBack"/>
      <w:bookmarkEnd w:id="0"/>
    </w:p>
    <w:sectPr w:rsidR="000A796E" w:rsidSect="0092208D">
      <w:pgSz w:w="11906" w:h="16838" w:code="9"/>
      <w:pgMar w:top="720" w:right="2267" w:bottom="35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3256"/>
    <w:multiLevelType w:val="hybridMultilevel"/>
    <w:tmpl w:val="7A163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1B"/>
    <w:rsid w:val="000607C6"/>
    <w:rsid w:val="000A1151"/>
    <w:rsid w:val="000A796E"/>
    <w:rsid w:val="000C72A9"/>
    <w:rsid w:val="00347D12"/>
    <w:rsid w:val="005051A9"/>
    <w:rsid w:val="0057011B"/>
    <w:rsid w:val="00660FDF"/>
    <w:rsid w:val="006C0873"/>
    <w:rsid w:val="00712407"/>
    <w:rsid w:val="007473C9"/>
    <w:rsid w:val="00837A37"/>
    <w:rsid w:val="0092208D"/>
    <w:rsid w:val="00AA1EED"/>
    <w:rsid w:val="00B67ABE"/>
    <w:rsid w:val="00E13C42"/>
    <w:rsid w:val="00E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s-E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paragraph" w:styleId="Prrafodelista">
    <w:name w:val="List Paragraph"/>
    <w:basedOn w:val="Normal"/>
    <w:uiPriority w:val="34"/>
    <w:unhideWhenUsed/>
    <w:qFormat/>
    <w:rsid w:val="00E13C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7ABE"/>
    <w:rPr>
      <w:color w:val="24A5C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s-E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paragraph" w:styleId="Prrafodelista">
    <w:name w:val="List Paragraph"/>
    <w:basedOn w:val="Normal"/>
    <w:uiPriority w:val="34"/>
    <w:unhideWhenUsed/>
    <w:qFormat/>
    <w:rsid w:val="00E13C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7ABE"/>
    <w:rPr>
      <w:color w:val="24A5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servamexic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Roaming\Microsoft\Plantillas\Folleto%20de%20evento%20estacional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 estacional</Template>
  <TotalTime>73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4</cp:revision>
  <cp:lastPrinted>2018-05-08T16:05:00Z</cp:lastPrinted>
  <dcterms:created xsi:type="dcterms:W3CDTF">2018-07-25T18:58:00Z</dcterms:created>
  <dcterms:modified xsi:type="dcterms:W3CDTF">2018-07-25T21:24:00Z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