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3FD9" w14:textId="77777777" w:rsidR="0013423F" w:rsidRPr="0013423F" w:rsidRDefault="0013423F" w:rsidP="0013423F">
      <w:r w:rsidRPr="0013423F">
        <w:t>La longitud de onda de una onda electromagnética proporciona varias informaciones importantes:</w:t>
      </w:r>
    </w:p>
    <w:p w14:paraId="4AEC6902" w14:textId="77777777" w:rsidR="0013423F" w:rsidRPr="0013423F" w:rsidRDefault="0013423F" w:rsidP="0013423F">
      <w:pPr>
        <w:numPr>
          <w:ilvl w:val="0"/>
          <w:numId w:val="1"/>
        </w:numPr>
      </w:pPr>
      <w:r w:rsidRPr="0013423F">
        <w:rPr>
          <w:b/>
          <w:bCs/>
        </w:rPr>
        <w:t>Frecuencia</w:t>
      </w:r>
      <w:r w:rsidRPr="0013423F">
        <w:t>: La longitud de onda está inversamente relacionada con la frecuencia de la onda. Una longitud de onda más corta significa una frecuencia más alta y viceversa.</w:t>
      </w:r>
    </w:p>
    <w:p w14:paraId="6A855142" w14:textId="77777777" w:rsidR="0013423F" w:rsidRPr="0013423F" w:rsidRDefault="0013423F" w:rsidP="0013423F">
      <w:pPr>
        <w:numPr>
          <w:ilvl w:val="0"/>
          <w:numId w:val="1"/>
        </w:numPr>
      </w:pPr>
      <w:r w:rsidRPr="0013423F">
        <w:rPr>
          <w:b/>
          <w:bCs/>
        </w:rPr>
        <w:t>Energía</w:t>
      </w:r>
      <w:r w:rsidRPr="0013423F">
        <w:t>: La energía de los fotones en una onda electromagnética está directamente relacionada con la frecuencia. Por lo tanto, una longitud de onda más corta implica fotones de mayor energía.</w:t>
      </w:r>
    </w:p>
    <w:p w14:paraId="178B4186" w14:textId="77777777" w:rsidR="0013423F" w:rsidRPr="0013423F" w:rsidRDefault="0013423F" w:rsidP="0013423F">
      <w:pPr>
        <w:numPr>
          <w:ilvl w:val="0"/>
          <w:numId w:val="1"/>
        </w:numPr>
      </w:pPr>
      <w:r w:rsidRPr="0013423F">
        <w:rPr>
          <w:b/>
          <w:bCs/>
        </w:rPr>
        <w:t>Tipo de radiación</w:t>
      </w:r>
      <w:r w:rsidRPr="0013423F">
        <w:t>: La longitud de onda determina el tipo de radiación electromagnética, como ondas de radio, microondas, infrarrojo, luz visible, ultravioleta, rayos X y rayos gamma.</w:t>
      </w:r>
    </w:p>
    <w:p w14:paraId="545D5E69" w14:textId="77777777" w:rsidR="0013423F" w:rsidRPr="0013423F" w:rsidRDefault="0013423F" w:rsidP="0013423F">
      <w:pPr>
        <w:numPr>
          <w:ilvl w:val="0"/>
          <w:numId w:val="1"/>
        </w:numPr>
      </w:pPr>
      <w:r w:rsidRPr="0013423F">
        <w:rPr>
          <w:b/>
          <w:bCs/>
        </w:rPr>
        <w:t>Aplicaciones prácticas</w:t>
      </w:r>
      <w:r w:rsidRPr="0013423F">
        <w:t>: Diferentes longitudes de onda se utilizan en diversas aplicaciones tecnológicas y científicas, como comunicaciones, medicina, astronomía y más.</w:t>
      </w:r>
    </w:p>
    <w:p w14:paraId="551AE5D2" w14:textId="77777777" w:rsidR="001631C8" w:rsidRDefault="001631C8"/>
    <w:p w14:paraId="454425B6" w14:textId="77777777" w:rsidR="0013423F" w:rsidRPr="0013423F" w:rsidRDefault="0013423F" w:rsidP="0013423F">
      <w:r>
        <w:t>L</w:t>
      </w:r>
      <w:r w:rsidRPr="0013423F">
        <w:t xml:space="preserve">a </w:t>
      </w:r>
      <w:r w:rsidRPr="0013423F">
        <w:rPr>
          <w:b/>
          <w:bCs/>
        </w:rPr>
        <w:t>amplitud</w:t>
      </w:r>
      <w:r w:rsidRPr="0013423F">
        <w:t xml:space="preserve"> de una onda electromagnética se refiere a la altura máxima de la onda desde su posición de equilibrio. Aquí hay algunos puntos clave sobre la amplitud:</w:t>
      </w:r>
    </w:p>
    <w:p w14:paraId="626797A0" w14:textId="77777777" w:rsidR="0013423F" w:rsidRPr="0013423F" w:rsidRDefault="0013423F" w:rsidP="0013423F">
      <w:pPr>
        <w:numPr>
          <w:ilvl w:val="0"/>
          <w:numId w:val="2"/>
        </w:numPr>
      </w:pPr>
      <w:r w:rsidRPr="0013423F">
        <w:rPr>
          <w:b/>
          <w:bCs/>
        </w:rPr>
        <w:t>Intensidad</w:t>
      </w:r>
      <w:r w:rsidRPr="0013423F">
        <w:t>: La amplitud está relacionada con la intensidad de la onda. Una mayor amplitud significa una onda más intensa y, por lo tanto, más energía transportada.</w:t>
      </w:r>
    </w:p>
    <w:p w14:paraId="3B30AD2B" w14:textId="77777777" w:rsidR="0013423F" w:rsidRPr="0013423F" w:rsidRDefault="0013423F" w:rsidP="0013423F">
      <w:pPr>
        <w:numPr>
          <w:ilvl w:val="0"/>
          <w:numId w:val="2"/>
        </w:numPr>
      </w:pPr>
      <w:r w:rsidRPr="0013423F">
        <w:rPr>
          <w:b/>
          <w:bCs/>
        </w:rPr>
        <w:t>Brillo</w:t>
      </w:r>
      <w:r w:rsidRPr="0013423F">
        <w:t>: En el caso de la luz visible, una mayor amplitud se traduce en un mayor brillo.</w:t>
      </w:r>
    </w:p>
    <w:p w14:paraId="55700E81" w14:textId="38D4BF0A" w:rsidR="0013423F" w:rsidRPr="0013423F" w:rsidRDefault="0013423F" w:rsidP="0013423F">
      <w:pPr>
        <w:numPr>
          <w:ilvl w:val="0"/>
          <w:numId w:val="2"/>
        </w:numPr>
      </w:pPr>
      <w:r w:rsidRPr="0013423F">
        <w:rPr>
          <w:b/>
          <w:bCs/>
        </w:rPr>
        <w:t>Potencia</w:t>
      </w:r>
      <w:r w:rsidRPr="0013423F">
        <w:t>: En aplicaciones como las ondas de radio, una mayor amplitud puede significar una señal más fuerte y de mayor alcance.</w:t>
      </w:r>
    </w:p>
    <w:p w14:paraId="4D386AE6" w14:textId="46E95A6E" w:rsidR="0013423F" w:rsidRDefault="0013423F"/>
    <w:p w14:paraId="3F173C78" w14:textId="581D0FD3" w:rsidR="0013423F" w:rsidRDefault="0013423F">
      <w:r w:rsidRPr="0013423F">
        <w:t>, la luz es una onda electromagnética. Esto significa que se propaga a través del espacio como una combinación de campos eléctricos y magnéticos oscilantes. La luz visible es solo una pequeña parte del espectro electromagnético, que también incluye ondas de radio, microondas, infrarrojo, ultravioleta, rayos X y rayos gamma.</w:t>
      </w:r>
    </w:p>
    <w:sectPr w:rsidR="00134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404A8"/>
    <w:multiLevelType w:val="multilevel"/>
    <w:tmpl w:val="8A7E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D0524"/>
    <w:multiLevelType w:val="multilevel"/>
    <w:tmpl w:val="E7F4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567709">
    <w:abstractNumId w:val="1"/>
  </w:num>
  <w:num w:numId="2" w16cid:durableId="177485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3F"/>
    <w:rsid w:val="00044EEF"/>
    <w:rsid w:val="0013423F"/>
    <w:rsid w:val="001631C8"/>
    <w:rsid w:val="001E7851"/>
    <w:rsid w:val="00320114"/>
    <w:rsid w:val="003241BD"/>
    <w:rsid w:val="006D5494"/>
    <w:rsid w:val="006E6220"/>
    <w:rsid w:val="009666C2"/>
    <w:rsid w:val="00CB374B"/>
    <w:rsid w:val="00DA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0F93"/>
  <w15:chartTrackingRefBased/>
  <w15:docId w15:val="{BE590E0B-0992-47DB-874E-456A5BCB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4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2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2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2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2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2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2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2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42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2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2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42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42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Chiappetta Florencia | CMP</dc:creator>
  <cp:keywords/>
  <dc:description/>
  <cp:lastModifiedBy>Chiappetta Florencia | CMP</cp:lastModifiedBy>
  <cp:revision>2</cp:revision>
  <dcterms:created xsi:type="dcterms:W3CDTF">2025-01-07T20:43:00Z</dcterms:created>
  <dcterms:modified xsi:type="dcterms:W3CDTF">2025-02-11T01:23:00Z</dcterms:modified>
</cp:coreProperties>
</file>