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ind w:left="0" w:firstLine="0"/>
        <w:jc w:val="center"/>
        <w:rPr>
          <w:rFonts w:ascii="Calibri" w:cs="Calibri" w:eastAsia="Calibri" w:hAnsi="Calibri"/>
          <w:b w:val="1"/>
          <w:sz w:val="38"/>
          <w:szCs w:val="38"/>
        </w:rPr>
      </w:pPr>
      <w:r w:rsidDel="00000000" w:rsidR="00000000" w:rsidRPr="00000000">
        <w:rPr>
          <w:rFonts w:ascii="Calibri" w:cs="Calibri" w:eastAsia="Calibri" w:hAnsi="Calibri"/>
          <w:b w:val="1"/>
          <w:sz w:val="38"/>
          <w:szCs w:val="38"/>
          <w:rtl w:val="0"/>
        </w:rPr>
        <w:t xml:space="preserve">Lista de Exercícios 3</w:t>
      </w:r>
    </w:p>
    <w:p w:rsidR="00000000" w:rsidDel="00000000" w:rsidP="00000000" w:rsidRDefault="00000000" w:rsidRPr="00000000" w14:paraId="00000002">
      <w:pPr>
        <w:spacing w:after="0" w:before="0" w:line="240" w:lineRule="auto"/>
        <w:ind w:left="0" w:firstLine="0"/>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Regras</w:t>
      </w:r>
    </w:p>
    <w:p w:rsidR="00000000" w:rsidDel="00000000" w:rsidP="00000000" w:rsidRDefault="00000000" w:rsidRPr="00000000" w14:paraId="00000003">
      <w:pPr>
        <w:spacing w:after="0" w:before="0" w:line="240" w:lineRule="auto"/>
        <w:ind w:left="0" w:firstLine="72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4">
      <w:pPr>
        <w:numPr>
          <w:ilvl w:val="0"/>
          <w:numId w:val="2"/>
        </w:numPr>
        <w:spacing w:after="0" w:before="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Construa um programa para o exercício a seguir;</w:t>
      </w:r>
    </w:p>
    <w:p w:rsidR="00000000" w:rsidDel="00000000" w:rsidP="00000000" w:rsidRDefault="00000000" w:rsidRPr="00000000" w14:paraId="00000005">
      <w:pPr>
        <w:numPr>
          <w:ilvl w:val="0"/>
          <w:numId w:val="2"/>
        </w:numPr>
        <w:spacing w:after="0" w:before="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interpretação do exercício e como resolvê-lo faz parte do exercício;</w:t>
      </w:r>
    </w:p>
    <w:p w:rsidR="00000000" w:rsidDel="00000000" w:rsidP="00000000" w:rsidRDefault="00000000" w:rsidRPr="00000000" w14:paraId="00000006">
      <w:pPr>
        <w:numPr>
          <w:ilvl w:val="0"/>
          <w:numId w:val="2"/>
        </w:numPr>
        <w:spacing w:after="0" w:before="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Copie cada código em um arquivo do bloco de notas;</w:t>
      </w:r>
    </w:p>
    <w:p w:rsidR="00000000" w:rsidDel="00000000" w:rsidP="00000000" w:rsidRDefault="00000000" w:rsidRPr="00000000" w14:paraId="00000007">
      <w:pPr>
        <w:numPr>
          <w:ilvl w:val="0"/>
          <w:numId w:val="2"/>
        </w:numPr>
        <w:spacing w:after="0" w:before="0" w:line="24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Sempre que concluir um exercício, chame o professor para validar a questão.</w:t>
      </w:r>
    </w:p>
    <w:p w:rsidR="00000000" w:rsidDel="00000000" w:rsidP="00000000" w:rsidRDefault="00000000" w:rsidRPr="00000000" w14:paraId="00000008">
      <w:pPr>
        <w:spacing w:after="0" w:before="0" w:line="240" w:lineRule="auto"/>
        <w:ind w:left="0" w:firstLine="72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spacing w:after="0" w:before="0" w:line="240" w:lineRule="auto"/>
        <w:ind w:left="0"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DICA: Coloque um cabeçalho padrão (comentado) em cada arquivo com seu nome e o enunciado do exercício que está sendo resolvido;</w:t>
      </w:r>
    </w:p>
    <w:p w:rsidR="00000000" w:rsidDel="00000000" w:rsidP="00000000" w:rsidRDefault="00000000" w:rsidRPr="00000000" w14:paraId="0000000A">
      <w:pPr>
        <w:spacing w:after="0" w:before="0" w:line="240" w:lineRule="auto"/>
        <w:ind w:left="0" w:firstLine="720"/>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0B">
      <w:pPr>
        <w:spacing w:after="0" w:before="0" w:line="240" w:lineRule="auto"/>
        <w:ind w:left="0" w:firstLine="720"/>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0C">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 Leia um vetor de 12 posições e em seguida ler também dois valores X e Y quaisquer correspondentes a duas posições no vetor. Ao final, seu programa deverá escrever a soma dos valores encontrados nas respectivas posições X e Y.</w:t>
      </w:r>
    </w:p>
    <w:p w:rsidR="00000000" w:rsidDel="00000000" w:rsidP="00000000" w:rsidRDefault="00000000" w:rsidRPr="00000000" w14:paraId="0000000D">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E">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 Declare um vetor de 10 posições e o preencha com os 10 primeiros números ímpares e o escreva.</w:t>
      </w:r>
    </w:p>
    <w:p w:rsidR="00000000" w:rsidDel="00000000" w:rsidP="00000000" w:rsidRDefault="00000000" w:rsidRPr="00000000" w14:paraId="0000000F">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0">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 Leia um vetor de 16 posições e troque os 8 primeiros valores pelos 8 últimos e vice-e-versa. Escreva ao final o vetor obtido.</w:t>
      </w:r>
    </w:p>
    <w:p w:rsidR="00000000" w:rsidDel="00000000" w:rsidP="00000000" w:rsidRDefault="00000000" w:rsidRPr="00000000" w14:paraId="00000011">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2">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 Leia um vetor de 20 posições e em seguida um valor X qualquer. Seu programa deverá fazer uma busca do valor de X no vetor lido e informar a posição em que foi encontrado ou se não foi encontrado.</w:t>
      </w:r>
    </w:p>
    <w:p w:rsidR="00000000" w:rsidDel="00000000" w:rsidP="00000000" w:rsidRDefault="00000000" w:rsidRPr="00000000" w14:paraId="00000013">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4">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 Leia um vetor de 40 posições. Contar e escrever quantos valores pares ele possui.</w:t>
      </w:r>
    </w:p>
    <w:p w:rsidR="00000000" w:rsidDel="00000000" w:rsidP="00000000" w:rsidRDefault="00000000" w:rsidRPr="00000000" w14:paraId="00000015">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6">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 Leia um vetor de 40 posições e atribua valor 0 para todos os elementos que possuírem valores negativos.</w:t>
      </w:r>
    </w:p>
    <w:p w:rsidR="00000000" w:rsidDel="00000000" w:rsidP="00000000" w:rsidRDefault="00000000" w:rsidRPr="00000000" w14:paraId="00000017">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8">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 Leia um vetor contendo letras de uma frase inclusive os espaços em branco. Retirar os espaços em branco do vetor e depois escrevê-los.</w:t>
      </w:r>
    </w:p>
    <w:p w:rsidR="00000000" w:rsidDel="00000000" w:rsidP="00000000" w:rsidRDefault="00000000" w:rsidRPr="00000000" w14:paraId="00000019">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A">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8 - Escreva um algoritmo que solicite ao usuário a entrada de 5 números, e que exiba o somatório desses números na tela. Após exibir a soma, o programa deve mostrar também os números que o usuário digitou, um por linha.  </w:t>
      </w:r>
    </w:p>
    <w:p w:rsidR="00000000" w:rsidDel="00000000" w:rsidP="00000000" w:rsidRDefault="00000000" w:rsidRPr="00000000" w14:paraId="0000001B">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C">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9 - Crie um programa que solicite a entrada de 10 números pelo usuário, armazenando-os em um vetor, e então monte outro vetor com os valores do primeiro multiplicados por 5. Exiba os valores dos dois vetores na tela, simultaneamente, em duas colunas (um em cada coluna), uma posição por linha.   </w:t>
      </w:r>
    </w:p>
    <w:p w:rsidR="00000000" w:rsidDel="00000000" w:rsidP="00000000" w:rsidRDefault="00000000" w:rsidRPr="00000000" w14:paraId="0000001D">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E">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10 - Crie um programa que armazene 10 números digitados pelo usuário em dois vetores: um somente para números pares, e outro somente para números ímpares. Após, exiba os valores dos dois vetores na tela, em sequência. Obs.: As posições que não receberem valores exibirão o número zero. Não se preocupe com isso por enquanto.  </w:t>
      </w:r>
    </w:p>
    <w:p w:rsidR="00000000" w:rsidDel="00000000" w:rsidP="00000000" w:rsidRDefault="00000000" w:rsidRPr="00000000" w14:paraId="0000001F">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0">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11 - Modifique o programa anterior para não aceitar a entrada do número zero, e requisitar a digitação de outro número neste caso.  </w:t>
      </w:r>
    </w:p>
    <w:p w:rsidR="00000000" w:rsidDel="00000000" w:rsidP="00000000" w:rsidRDefault="00000000" w:rsidRPr="00000000" w14:paraId="00000021">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2">
      <w:pPr>
        <w:spacing w:after="0" w:before="0" w:line="240" w:lineRule="auto"/>
        <w:ind w:left="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12 - Modifique novamente o programa anterior, de modo a não exibir na saída os números zero que são mostrados para todas as posições que não receberam nenhum valor durante a atribuição (e portanto estão vazias).       </w:t>
      </w:r>
    </w:p>
    <w:p w:rsidR="00000000" w:rsidDel="00000000" w:rsidP="00000000" w:rsidRDefault="00000000" w:rsidRPr="00000000" w14:paraId="00000023">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4">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13 - Faça um programa que recebe a altura de um triângulo em um número inteiro e imprima-o utilizando asteriscos. Veja o Exemplo:</w:t>
      </w:r>
    </w:p>
    <w:p w:rsidR="00000000" w:rsidDel="00000000" w:rsidP="00000000" w:rsidRDefault="00000000" w:rsidRPr="00000000" w14:paraId="00000025">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6">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Entrada: 5</w:t>
      </w:r>
    </w:p>
    <w:p w:rsidR="00000000" w:rsidDel="00000000" w:rsidP="00000000" w:rsidRDefault="00000000" w:rsidRPr="00000000" w14:paraId="00000027">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8">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29">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2A">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2B">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2C">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2D">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E">
      <w:pPr>
        <w:spacing w:after="0" w:before="0" w:lin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14 - Faça um programa que receba a idade, altura e o peso de 25 pessoas, Calcule e mostre:</w:t>
      </w:r>
    </w:p>
    <w:p w:rsidR="00000000" w:rsidDel="00000000" w:rsidP="00000000" w:rsidRDefault="00000000" w:rsidRPr="00000000" w14:paraId="0000002F">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0">
      <w:pPr>
        <w:numPr>
          <w:ilvl w:val="0"/>
          <w:numId w:val="1"/>
        </w:numPr>
        <w:spacing w:after="0" w:before="0" w:line="240" w:lineRule="auto"/>
        <w:ind w:left="72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A quantidade de pessoas com idade superior a 50 anos;</w:t>
      </w:r>
    </w:p>
    <w:p w:rsidR="00000000" w:rsidDel="00000000" w:rsidP="00000000" w:rsidRDefault="00000000" w:rsidRPr="00000000" w14:paraId="00000031">
      <w:pPr>
        <w:numPr>
          <w:ilvl w:val="0"/>
          <w:numId w:val="1"/>
        </w:numPr>
        <w:spacing w:after="0" w:before="0" w:line="240" w:lineRule="auto"/>
        <w:ind w:left="72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A média das Alturas das pessoas com idade entre 10 e 20 anos</w:t>
      </w:r>
    </w:p>
    <w:p w:rsidR="00000000" w:rsidDel="00000000" w:rsidP="00000000" w:rsidRDefault="00000000" w:rsidRPr="00000000" w14:paraId="00000032">
      <w:pPr>
        <w:numPr>
          <w:ilvl w:val="0"/>
          <w:numId w:val="1"/>
        </w:numPr>
        <w:spacing w:after="0" w:before="0" w:line="240" w:lineRule="auto"/>
        <w:ind w:left="72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A porcentagem das pessoas com peso inferior a 40 quilos entre todas as pessoas analisadas.  </w:t>
      </w:r>
    </w:p>
    <w:p w:rsidR="00000000" w:rsidDel="00000000" w:rsidP="00000000" w:rsidRDefault="00000000" w:rsidRPr="00000000" w14:paraId="00000033">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4">
      <w:pPr>
        <w:spacing w:after="0" w:before="0"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5">
      <w:pPr>
        <w:spacing w:after="0" w:before="0" w:line="240" w:lineRule="auto"/>
        <w:ind w:left="0" w:firstLine="0"/>
        <w:jc w:val="both"/>
        <w:rPr>
          <w:rFonts w:ascii="Calibri" w:cs="Calibri" w:eastAsia="Calibri" w:hAnsi="Calibri"/>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2257" w:left="1134" w:right="1134" w:header="113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center" w:pos="4818"/>
        <w:tab w:val="right" w:pos="9637"/>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300.0" w:type="dxa"/>
      <w:jc w:val="left"/>
      <w:tblInd w:w="305.0" w:type="dxa"/>
      <w:tblLayout w:type="fixed"/>
      <w:tblLook w:val="0000"/>
    </w:tblPr>
    <w:tblGrid>
      <w:gridCol w:w="5925"/>
      <w:gridCol w:w="3375"/>
      <w:tblGridChange w:id="0">
        <w:tblGrid>
          <w:gridCol w:w="5925"/>
          <w:gridCol w:w="3375"/>
        </w:tblGrid>
      </w:tblGridChange>
    </w:tblGrid>
    <w:tr>
      <w:trPr>
        <w:cantSplit w:val="0"/>
        <w:trHeight w:val="285" w:hRule="atLeast"/>
        <w:tblHeader w:val="0"/>
      </w:trPr>
      <w:tc>
        <w:tcPr>
          <w:vAlign w:val="top"/>
        </w:tcPr>
        <w:p w:rsidR="00000000" w:rsidDel="00000000" w:rsidP="00000000" w:rsidRDefault="00000000" w:rsidRPr="00000000" w14:paraId="00000038">
          <w:pPr>
            <w:jc w:val="both"/>
            <w:rPr>
              <w:sz w:val="16"/>
              <w:szCs w:val="16"/>
              <w:vertAlign w:val="baseline"/>
            </w:rPr>
          </w:pPr>
          <w:r w:rsidDel="00000000" w:rsidR="00000000" w:rsidRPr="00000000">
            <w:rPr>
              <w:sz w:val="16"/>
              <w:szCs w:val="16"/>
              <w:vertAlign w:val="baseline"/>
              <w:rtl w:val="0"/>
            </w:rPr>
            <w:t xml:space="preserve">Serviço Nacional de Aprendizagem Industrial</w:t>
          </w:r>
        </w:p>
        <w:p w:rsidR="00000000" w:rsidDel="00000000" w:rsidP="00000000" w:rsidRDefault="00000000" w:rsidRPr="00000000" w14:paraId="00000039">
          <w:pPr>
            <w:jc w:val="both"/>
            <w:rPr>
              <w:b w:val="0"/>
              <w:sz w:val="16"/>
              <w:szCs w:val="16"/>
              <w:vertAlign w:val="baseline"/>
            </w:rPr>
          </w:pPr>
          <w:r w:rsidDel="00000000" w:rsidR="00000000" w:rsidRPr="00000000">
            <w:rPr>
              <w:b w:val="1"/>
              <w:sz w:val="16"/>
              <w:szCs w:val="16"/>
              <w:rtl w:val="0"/>
            </w:rPr>
            <w:t xml:space="preserve">Curso Técnico em Programação de Jogos Digitais</w:t>
          </w:r>
          <w:r w:rsidDel="00000000" w:rsidR="00000000" w:rsidRPr="00000000">
            <w:rPr>
              <w:rtl w:val="0"/>
            </w:rPr>
          </w:r>
        </w:p>
        <w:p w:rsidR="00000000" w:rsidDel="00000000" w:rsidP="00000000" w:rsidRDefault="00000000" w:rsidRPr="00000000" w14:paraId="0000003A">
          <w:pPr>
            <w:jc w:val="both"/>
            <w:rPr>
              <w:b w:val="0"/>
              <w:sz w:val="16"/>
              <w:szCs w:val="16"/>
              <w:vertAlign w:val="baseline"/>
            </w:rPr>
          </w:pPr>
          <w:r w:rsidDel="00000000" w:rsidR="00000000" w:rsidRPr="00000000">
            <w:rPr>
              <w:b w:val="1"/>
              <w:sz w:val="16"/>
              <w:szCs w:val="16"/>
              <w:rtl w:val="0"/>
            </w:rPr>
            <w:t xml:space="preserve">Lógica Computacional</w:t>
          </w:r>
          <w:r w:rsidDel="00000000" w:rsidR="00000000" w:rsidRPr="00000000">
            <w:rPr>
              <w:rtl w:val="0"/>
            </w:rPr>
          </w:r>
        </w:p>
        <w:p w:rsidR="00000000" w:rsidDel="00000000" w:rsidP="00000000" w:rsidRDefault="00000000" w:rsidRPr="00000000" w14:paraId="0000003B">
          <w:pPr>
            <w:jc w:val="both"/>
            <w:rPr>
              <w:b w:val="0"/>
              <w:sz w:val="16"/>
              <w:szCs w:val="16"/>
              <w:vertAlign w:val="baseline"/>
            </w:rPr>
          </w:pPr>
          <w:r w:rsidDel="00000000" w:rsidR="00000000" w:rsidRPr="00000000">
            <w:rPr>
              <w:b w:val="1"/>
              <w:sz w:val="16"/>
              <w:szCs w:val="16"/>
              <w:rtl w:val="0"/>
            </w:rPr>
            <w:t xml:space="preserve">Lista de Exercícios 3</w:t>
          </w:r>
          <w:r w:rsidDel="00000000" w:rsidR="00000000" w:rsidRPr="00000000">
            <w:rPr>
              <w:rtl w:val="0"/>
            </w:rPr>
          </w:r>
        </w:p>
      </w:tc>
      <w:tc>
        <w:tcP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center" w:pos="4818"/>
              <w:tab w:val="right" w:pos="9637"/>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114300" distR="114300">
                <wp:extent cx="1981200" cy="6096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120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center" w:pos="4818"/>
        <w:tab w:val="right" w:pos="9637"/>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center" w:pos="4818"/>
        <w:tab w:val="right" w:pos="9637"/>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pt-P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Fd91CUL+1ygBQekigJmHx4nC3w==">AMUW2mVCUP9Ohw5Kwl00OFXJUJWfNjS47MVQ05JS3AuXL7sZuH+ZpVTUc/ir8Kr1bLHFqTRjAYnBSxN6p3Ina7wELihBqQsFS8/P5EVtAGcO/cOkLang2YM=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