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Tema proiectului</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Implementarea jocului X &amp; 0 cu algoritmul MinMax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Membrii echipei</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Galbeaza Ciprian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Ohriniuc Claudiu-Constantin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Farcas Cosmin-Catalin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Descrierea problemei considerate</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cadrul acestui proiect, ne-am propus sa dezvoltam un joc de X si 0 (Tic-Tac-Toe) cu o inteligenta artificiala capabila sa concureze impotriva unui jucator uman.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Problema principala abordata este crearea unei IA care sa utilizeze algoritmul MinMax pentru a lua decizii stategice in timpul jocului.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Jocul de X si 0 este cunoscut pentru regulile sale simple, ce ne-a ajutat sa intelegem conceptele de baza pentru inteligenta artificiala folosita la jocuri.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timpul dezvoltarii programului am experimentat cu diferite functii de evaluare, in dorinta de a obtine o IA care sa egaleze sau sa invinga omul daca acesta i-a oferit ocazia, astfel pentru programul nostru am adaugat doua dificultati, Usor si Greu, unde prima dificultate este mult mai ingaduitoare greselilor facute de om.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Aspecte Teoretice ale Algoritmului MinMax:</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Algoritmul MinMax este un algoritm fundamental in teoria jocurilor si in dezvoltarea inteligentei artificiale pentru jocuri bazate pe strategie, cum ar fi sahul, damele si, in cazul nostru, X si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Acest algoritm este utilizat pentru a determina cea mai buna miscarea posibila pentru un jucator, luand in considerare miscarile posibile ale adversarului.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Principii Fundamentale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MinMax este aplicabil in jocurile cu doi jucatori, unde un jucator este denumit “maximizator”, iar celalalt “minimizator”. Maximizatorul cauta sa maximizeze scorul, in timp ce minimizatorul cauta sa-l minimizeze.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Algoritmul construieste un arbore de decizie care reprezinta toate mutarile posibile pana la o anumita adancime. Fiecare nod al arborelui reprezinta o stare a jocului, iar ramurile reprezinta mutarile posibile.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Fiecare nod terminal al arborelui este evaluat printr-o functie de evaluare, care ofera un scor indicand cat de favorabile este acea stare pentru maximizator.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Algoritmul se desfasoare prin schimbarea intri nivelele de maximizare si minimizare. La nivelurile de maximizare, algoritmul alege mutarea cu scorul maxim, iar la nivelurile de minimizare, alege mutarea cu scorul minim.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Aplicarea in X si 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jocul de X si 0, algoritmul MinMax este folosit pentru a calcula cea mai buna mutare posibila pentru IA. La fiecare pas, IA evalueaza posibilele rezultate ale diferitelor mutari si alege mutarea care maximizeaza sansa de castig (sau de remiza, daca victoria nu este posibila).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 implementarea acestui algoritm, IA devine capabila sa anticipeze mutarile adversarului si sa raspunda in mod stategic, oferind un nivel de provocare adecvat pentru jucator.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Modalitatea de rezolvare: </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Proiectul nostru abordeaza problema crearii unei inteligente artificiale pentru jocul de X si 0, utilizand algoritmul MinMax pentru a evalua si a alege cele mai bune mutari. Procesul de rezolvare implica mai multe etape: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Crearea Structurii de Joc: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Am inceput prin a defini structura de baza a jocului, inclusiv a tablei de joc, regulile jocului si interactiunea cu utilizatorul. Interfata grafica permite utilizatorilor sa selecteze celule din grila pentru a plasa semnul lor (X sau 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Implementarea Algoritmului MinMax:</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Pentru IA, am implementat algoritmul Minmax. Acesta implica urmatoarele componente cheie: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Arbore de decizie</w:t>
      </w:r>
      <w:r>
        <w:rPr>
          <w:rFonts w:ascii="Times New Roman" w:hAnsi="Times New Roman" w:cs="Times New Roman" w:eastAsia="Times New Roman"/>
          <w:color w:val="auto"/>
          <w:spacing w:val="0"/>
          <w:position w:val="0"/>
          <w:sz w:val="24"/>
          <w:shd w:fill="auto" w:val="clear"/>
        </w:rPr>
        <w:t xml:space="preserve">: Generam un arbore de decizie care reprezinta toate posibilele stari viitoare ale jocului, pornind de la starea actuala.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Functii de evaluare: </w:t>
      </w:r>
      <w:r>
        <w:rPr>
          <w:rFonts w:ascii="Times New Roman" w:hAnsi="Times New Roman" w:cs="Times New Roman" w:eastAsia="Times New Roman"/>
          <w:color w:val="auto"/>
          <w:spacing w:val="0"/>
          <w:position w:val="0"/>
          <w:sz w:val="24"/>
          <w:shd w:fill="auto" w:val="clear"/>
        </w:rPr>
        <w:t xml:space="preserve">Fiecare nod terminal al arborelui este evaluat pentru a determina avantajul pe care il ofera pentru IA. Am dezvoltat 2 functii de evaluare, cu dificultate diferita, care acorda puntaje bazate pe potentialul de a castiga sau de a bloca adversarul.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Parcurgerea Arborelui: </w:t>
      </w:r>
      <w:r>
        <w:rPr>
          <w:rFonts w:ascii="Times New Roman" w:hAnsi="Times New Roman" w:cs="Times New Roman" w:eastAsia="Times New Roman"/>
          <w:color w:val="auto"/>
          <w:spacing w:val="0"/>
          <w:position w:val="0"/>
          <w:sz w:val="24"/>
          <w:shd w:fill="auto" w:val="clear"/>
        </w:rPr>
        <w:t xml:space="preserve">Algoritmul parcurge arborele, alternand intre nivelurile de maximizare si minimizare, pentru a alege mutarea optima.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Optimizare</w:t>
      </w:r>
      <w:r>
        <w:rPr>
          <w:rFonts w:ascii="Times New Roman" w:hAnsi="Times New Roman" w:cs="Times New Roman" w:eastAsia="Times New Roman"/>
          <w:color w:val="auto"/>
          <w:spacing w:val="0"/>
          <w:position w:val="0"/>
          <w:sz w:val="24"/>
          <w:shd w:fill="auto" w:val="clear"/>
        </w:rPr>
        <w:t xml:space="preserve">: Alpha-Beta Pruning: O optimizare importanta a algoritmului MinMax este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“taierea alpha-beta”, care reduce numarul de noduri evaluate in arborele de decizie. Prin eliminarea ramurilor care nu conduc la o solutie optima, algoritmul devine mult mai eficient.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Adancimea: </w:t>
      </w:r>
      <w:r>
        <w:rPr>
          <w:rFonts w:ascii="Times New Roman" w:hAnsi="Times New Roman" w:cs="Times New Roman" w:eastAsia="Times New Roman"/>
          <w:color w:val="auto"/>
          <w:spacing w:val="0"/>
          <w:position w:val="0"/>
          <w:sz w:val="24"/>
          <w:shd w:fill="auto" w:val="clear"/>
        </w:rPr>
        <w:t xml:space="preserve">Pentru un joc simplu ca si X si 0 am implementat ca adancimea de arborelui de decizie sa fie egala cu numarul de casute libere de pe tabla de joc, astfel, de exemplu, daca tabla este goala si calculatorul incepe adancimea arborelui de decizie va fi 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Moduri de dificultate: </w:t>
      </w:r>
      <w:r>
        <w:rPr>
          <w:rFonts w:ascii="Times New Roman" w:hAnsi="Times New Roman" w:cs="Times New Roman" w:eastAsia="Times New Roman"/>
          <w:color w:val="auto"/>
          <w:spacing w:val="0"/>
          <w:position w:val="0"/>
          <w:sz w:val="24"/>
          <w:shd w:fill="auto" w:val="clear"/>
        </w:rPr>
        <w:t xml:space="preserve">Am introdus doua niveluri de dificultate: “usor” si “greu”. In modul “usor”, IA utilizeaza o versiune initiala a functiei de evaluarea, ce nu ia in considerare toate scenariile unui joc de X si 0 pentru a alege mutarea optima, in timp ce dificultatea “greu” foloseste o evaluarea completa, astfel IA nu permite omului sa castige, doar sa faca remiza sau sa piarda daca nu este atent.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Testarea: </w:t>
      </w:r>
      <w:r>
        <w:rPr>
          <w:rFonts w:ascii="Times New Roman" w:hAnsi="Times New Roman" w:cs="Times New Roman" w:eastAsia="Times New Roman"/>
          <w:color w:val="auto"/>
          <w:spacing w:val="0"/>
          <w:position w:val="0"/>
          <w:sz w:val="24"/>
          <w:shd w:fill="auto" w:val="clear"/>
        </w:rPr>
        <w:t xml:space="preserve">Pana am ajuns la o versiune multumitoare a functiei de evaluare, a trebuit sa luam impotriva IA si sa optimizam functia pentru a obtine comportamentul dorit.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Documentarea si Refacerea Codului: </w:t>
      </w:r>
      <w:r>
        <w:rPr>
          <w:rFonts w:ascii="Times New Roman" w:hAnsi="Times New Roman" w:cs="Times New Roman" w:eastAsia="Times New Roman"/>
          <w:color w:val="auto"/>
          <w:spacing w:val="0"/>
          <w:position w:val="0"/>
          <w:sz w:val="24"/>
          <w:shd w:fill="auto" w:val="clear"/>
        </w:rPr>
        <w:t xml:space="preserve">Am adaugat ‘summaries’ functiilor importante din proiect si am curatat cod-ul.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Listarea partilor semnificative din codul sursa:</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deschiderea jocului, omul trebuie sa faca prima mutare. Selectand Joc nou, in functie de cine a avut prima mutare, oponentul va incepe.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6944" w:dyaOrig="4737">
          <v:rect xmlns:o="urn:schemas-microsoft-com:office:office" xmlns:v="urn:schemas-microsoft-com:vml" id="rectole0000000000" style="width:347.200000pt;height:23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 din optiuni putem selecta dificultatea. Putem alege dintre Usor si Greu.</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object w:dxaOrig="7714" w:dyaOrig="5223">
          <v:rect xmlns:o="urn:schemas-microsoft-com:office:office" xmlns:v="urn:schemas-microsoft-com:vml" id="rectole0000000001" style="width:385.700000pt;height:261.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Clasa MainForm: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void ComputerMove()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 nextBoard = Minimax.FindNextBoard(_board, 9 - _board.PieceCount, double.MinValue, double.MaxValue, _evaluationFunction);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_board = nextBoard;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pictureBoxBoard.Refresh();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_currentPlayer = PlayerType.Human;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_playerTurn = 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CheckFinish();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 fiecare mutare a IA folosim funcita ComputerMove unde se poate observa adancimea folosite pentru algoritmul MinMax ( 9 - numarul de piece aflate pe table, initial tabla este goala ), aceasta primeste ca parametru si functia de evaluare in functie de dificulatea selectata.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Clasa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Board MakeMove(Move move, PlayerType player)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 nextBoard = new Board(this); // Create a copy of the current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nextBoard.AddPiece(move.NewX, move.NewY, player); // Make the move for the specified player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nextBoard;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Functia MakeMove adauga tablei curente mutarea data si jucatorul care a facut mutarea, returnand tabla cu mutarea aplicata.</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CheckFinish(out bool finished, out PlayerType winner)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finished = false;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winner = PlayerType.None;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Check all win conditions for each player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foreach (var player in new PlayerType[] { PlayerType.Human, PlayerType.Computer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Check rows, columns, and diagonals for a win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(HasPlayerWon(player))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finished = 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winner = player;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Check for a draw (board is full and no winner)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(Pieces.Count == Size * 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finished = true;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Functia ce verifica daca cineva a castigat sau este remiza.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clasa Board avem declarate cele 2 functii de evaluare cu dificulatile Usor si Greu: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EasyDifficultyEvaluationFunction(Board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(int i = 0; i &lt; board.Size;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Evaluate rows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EvaluateLine(board.Pieces.Where(p =&gt; p.X ==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Evaluate columns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EvaluateLine(board.Pieces.Where(p =&gt; p.Y == 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Evaluate diagonals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EvaluateLine(board.Pieces.Where(p =&gt; p.X == p.Y));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score += EvaluateLine(board.Pieces.Where(p =&gt; p.X + p.Y == board.Size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score;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EvaluateLine(IEnumerable&lt;Piece&gt;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computerCount = line.Count(p =&gt; p.Player == PlayerType.Computer);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humanCount = line.Count(p =&gt; p.Player == PlayerType.Human);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(computerCount == 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100; // Win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(humanCount == Size)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-100; // Opponent win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(computerCount == Size - 1 &amp;&amp; humanCount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10; // Two in a row, with third cell empty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(computerCount == 0 &amp;&amp; humanCount == Size - 1)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-10; // Opponent has two in a row, prioritize blocking winning move of opponent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 Neutral or no advantage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Functia de evaluare pentru dificultatea usoara ia fiecare rand/coloana/diagonala la rand si verifica daca jucatorul castiga, pierde, este in avantaj sau deravantaj insemnand ca exista 2 piese ale aceluias jucator pe o linie sau este o situatie neutra.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HardDifficultyEvaluationFunction(Board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computerScore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humanScore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Evaluate control of strategic positions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strategicScores = EvaluateStrategicPositions(board);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computerScore += strategicScores.computer;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humanScore += strategicScores.human;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potentialLineScores = EvaluatePotentialWinningLines(board);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computerScore += potentialLineScores.computer;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humanScore += potentialLineScores.human;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blockingScores = EvaluateBlockingAndThreats(board);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computerScore += blockingScores.computer;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humanScore += blockingScores.human;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final score is the difference between the computer's and human's scores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computerScore - humanScore;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Pentru evaluarea scorului tablei de joc in functia de evaluarea cu dificultatea “Greu” vom lua in considerare atat scorul pieselor calculatorului, cat si cel al pieselor omului.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(int computer, int human) EvaluateStrategicPositions(Board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computerScore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humanScore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If it's the computer's first move, prioritize the center.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(!IsEmptyCell(board, 1,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(GetOccupant(board, 1, 1) == PlayerType.Computer)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computerScore +=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humanScore +=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Evaluate corners control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corners = new List&lt;(int, int)&gt; { (0, 0), (0, 2), (2, 0), (2, 2)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foreach (var corner in corners)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(!IsEmptyCell(board, corner.Item1, corner.Item2))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(GetOccupant(board, corner.Item1, corner.Item2) == PlayerType.Computer)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computerScore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humanScore +=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(computerScore, humanScore);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Functia EvaluateStrategicPositions se prioritezeze ocuparea centrului daca acesta este liber, urmand colturile.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computer, int human) EvaluatePotentialWinningLines(Board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computerScore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humanScore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foreach (var line in GetLines(board))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scores = EvaluatePotentialLine(line);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computerScore += scores.computer;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humanScore += scores.human;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(computerScore, humanScore);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(int computer, int human) EvaluatePotentialLine(IEnumerable&lt;Piece&gt;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computerCount = line.Count(p =&gt; p.Player == PlayerType.Computer);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humanCount = line.Count(p =&gt; p.Player == PlayerType.Human);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(computerCount &gt; 0 &amp;&amp; humanCount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More weight to lines where the computer has more pieces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(computerCount * 2,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if(humanCount &gt; 0 &amp;&amp; computerCount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Score for the human player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humanCount *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 functia EvaluatePotentialWinningLines luam fiecare linie ( randuri, coloane, diagonale) pe rand si verificam sansa de casting atat pentru calculator, cat si pentru om si adaugam la scorul total.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(int computer, int human) EvaluateBlockingAndThreats(Board 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computerScore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humanScore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foreach (var line in GetLines(board))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 scores = EvaluateBlockingLine(line);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computerScore += scores.computer;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humanScore += scores.human;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(computerScore, humanScore);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(int computer, int human) EvaluateBlockingLine(IEnumerable&lt;Piece&gt;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computerCount = line.Count(p =&gt; p.Player == PlayerType.Computer);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humanCount = line.Count(p =&gt; p.Player == PlayerType.Human);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(humanCount == Size - 1 &amp;&amp; computerCount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High score for the computer blocking opponent's almost complete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(5,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 (computerCount == Size - 1 &amp;&amp; humanCount ==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Score for the human player blocking the computer's almost complete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Trebuie sa prioritizam si blocarea posibilitatii castigului oponentului, si asta facem prin functia EvaluateBlockingAndThreats.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Clasa MinMax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Board FindNextBoard(Board currentBoard, int depth, double alpha, double beta, EvaluationFunction evaluationFunc)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currentBoard.CheckFinish(out bool finished, out PlayerType winner);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(depth == 0 || finished)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new Board(currentBoard, evaluationFunc(currentBoard));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maxEval = double.MinValue;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 bestBoard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foreach (var move in GetAllValidMoves(currentBoard))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 newBoard = currentBoard.MakeMove(move, PlayerType.Computer);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eval = MinValue(newBoard, depth - 1, alpha, beta, evaluationFunc);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(eval &gt; maxEval)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maxEval = 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bestBoard = newBoard;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alpha = Math.Max(alpha, 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(beta &lt;= alpha)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bestBoard != null ? new Board(bestBoard, maxEval) : null;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static double MinValue(Board board, int depth, double alpha, double beta, EvaluationFunction evaluationFunc)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board.CheckFinish(out bool finished, out PlayerType winner);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(depth == 0 || finished)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evaluationFunc(board);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minEval = double.MaxValue;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foreach (var move in GetAllValidMoves(board))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 newBoard = board.MakeMove(move, PlayerType.Human);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eval = MaxValue(newBoard, depth - 1, alpha, beta, evaluationFunc); // Recursive call to MaxValue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minEval = Math.Min(minEval, 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beta = Math.Min(beta, 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(beta &lt;= alpha)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 // Alpha-beta pruning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minEval;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private static double MaxValue(Board board, int depth, double alpha, double beta, EvaluationFunction evaluationFunc)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board.CheckFinish(out bool finished, out PlayerType winner);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(depth == 0 || finished)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evaluationFunc(board);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maxEval = double.MinValue;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foreach (var move in GetAllValidMoves(board))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 newBoard = board.MakeMove(move, PlayerType.Computer);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double eval = MinValue(newBoard, depth - 1, alpha, beta, evaluationFunc);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maxEval = Math.Max(maxEval, 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alpha = Math.Max(alpha, 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(beta &lt;= alpha)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 // Alpha-beta pruning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maxEval;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Rezultate optinute: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Ne-am dorit sa dezvoltam un IA care va alege mutarea cea mai buna.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continuare vom descrie scenarii in care vom folosi dificultatile diferite pentru a arata rezultatele obtinute.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Alegerea primei mutari a IA: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Dificultate Usor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924" w:dyaOrig="4656">
          <v:rect xmlns:o="urn:schemas-microsoft-com:office:office" xmlns:v="urn:schemas-microsoft-com:vml" id="rectole0000000002" style="width:346.200000pt;height:232.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Dificultate Greu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985" w:dyaOrig="4454">
          <v:rect xmlns:o="urn:schemas-microsoft-com:office:office" xmlns:v="urn:schemas-microsoft-com:vml" id="rectole0000000003" style="width:349.250000pt;height:22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 alegerea unui colt ca si miscare de inceput nu este o miscare rea, cea mai buna miscare de inceput intr-un joc de x &amp; 0 este alegerea centrului.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poza de mai jos IA observa pericolul de a pierde si imi blocheaza linia castigatoare.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091" w:dyaOrig="6175">
          <v:rect xmlns:o="urn:schemas-microsoft-com:office:office" xmlns:v="urn:schemas-microsoft-com:vml" id="rectole0000000004" style="width:454.550000pt;height:308.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poza urmatoare se observa cum neatentia nu este iertata, IA stiind sa profite de alegerea unei casute neagre ca prima mutare a oponentului, punandu-l intr-o pozitie pierzatoare.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091" w:dyaOrig="6134">
          <v:rect xmlns:o="urn:schemas-microsoft-com:office:office" xmlns:v="urn:schemas-microsoft-com:vml" id="rectole0000000005" style="width:454.550000pt;height:306.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Concluzie: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Putem spune ca in urma implementarii unui algoritm de IA, desi pentru un joc simplu ca X &amp; 0, scoate in evidenta multitudinea de mutari posibile pe care le ia in considerare calculatorul inainte de a o alege pe cea corecta si ne-a oferit curiozitatea despre algoritmii care invata despre tine in timp ce comunici cu acesta.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Bibliografie: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rPr>
          <w:t xml:space="preserve">https://www.neverstopbuilding.com/blog/minimax</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rPr>
          <w:t xml:space="preserve">https://en.wikipedia.org/wiki/Minimax</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https://www.geeksforgeeks.org/minimax-algorithm-in-game-theory-set-1-introduction/</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Task-urile membrilor: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Intelegerea algoritmului: Toti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Brainstorming despre cum ar trebui sa fie implementat algoritmul: Toti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Gasirea primei functii de evaluare: Ohriniuc Claudiu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Crearea unei functii de evaluare mai complexe: Farcas Cosmin-Catalin &amp; Galbeaza Ciprian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Documentatie: Toti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www.geeksforgeeks.org/minimax-algorithm-in-game-theory-set-1-introduction/"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neverstopbuilding.com/blog/minimax" Id="docRId12" Type="http://schemas.openxmlformats.org/officeDocument/2006/relationships/hyperlink"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en.wikipedia.org/wiki/Minimax" Id="docRId13" Type="http://schemas.openxmlformats.org/officeDocument/2006/relationships/hyperlink" /><Relationship Target="media/image1.wmf" Id="docRId3" Type="http://schemas.openxmlformats.org/officeDocument/2006/relationships/image" /></Relationships>
</file>