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EF808" w14:textId="526A641A" w:rsidR="742D4AA3" w:rsidRDefault="742D4AA3" w:rsidP="53CA4787">
      <w:pPr>
        <w:pStyle w:val="Heading1"/>
      </w:pPr>
      <w:r w:rsidRPr="53CA4787">
        <w:rPr>
          <w:rFonts w:ascii="Aptos Display" w:hAnsi="Aptos Display"/>
        </w:rPr>
        <w:t xml:space="preserve">Big Data Privacy: Strategies for Compliant and Efficient Data Use </w:t>
      </w:r>
    </w:p>
    <w:p w14:paraId="5E328D00" w14:textId="5755DF73" w:rsidR="742D4AA3" w:rsidRDefault="742D4AA3" w:rsidP="53CA4787">
      <w:r w:rsidRPr="53CA4787">
        <w:t xml:space="preserve">Topic details and speakers background link: </w:t>
      </w:r>
    </w:p>
    <w:p w14:paraId="2CF73B52" w14:textId="30F02B78" w:rsidR="742D4AA3" w:rsidRDefault="742D4AA3" w:rsidP="53CA4787">
      <w:r w:rsidRPr="53CA4787">
        <w:t>https://themedtechconference.com/2025-schedule/?schedule_preset=session%3A3105499%3Adates%3A2025-10-07%3Atags%3Atype-panel-session#session:3105489:dates:2025-10-07:tags:type-panel-session</w:t>
      </w:r>
    </w:p>
    <w:p w14:paraId="3161EE16" w14:textId="0879DF3B" w:rsidR="53CA4787" w:rsidRDefault="53CA4787" w:rsidP="53CA4787"/>
    <w:p w14:paraId="05D4FC0F" w14:textId="31889707" w:rsidR="742D4AA3" w:rsidRDefault="742D4AA3" w:rsidP="53CA4787">
      <w:r>
        <w:t>Speaker 1, Meysam Safari, Associate Director, Privacy Programs &amp; AI Governance</w:t>
      </w:r>
    </w:p>
    <w:p w14:paraId="644EDF59" w14:textId="2374A8E9" w:rsidR="742D4AA3" w:rsidRDefault="742D4AA3" w:rsidP="53CA4787">
      <w:r>
        <w:t>Speaker 2, Charles Scales, Director, RWD Operations &amp; Analytics; Digital Health Lead</w:t>
      </w:r>
    </w:p>
    <w:p w14:paraId="3D71AE7B" w14:textId="431717F9" w:rsidR="742D4AA3" w:rsidRDefault="742D4AA3" w:rsidP="53CA4787">
      <w:r>
        <w:t>Speaker 3, Matt McDonell, Vice President, Global Privacy Officer</w:t>
      </w:r>
    </w:p>
    <w:p w14:paraId="1D82EEB0" w14:textId="56332DB7" w:rsidR="742D4AA3" w:rsidRDefault="742D4AA3" w:rsidP="53CA4787">
      <w:r>
        <w:t>Speaker 4, Mark Brennan, Global Managing Partner for Digitalization</w:t>
      </w:r>
    </w:p>
    <w:p w14:paraId="1D757DF7" w14:textId="5C612718" w:rsidR="742D4AA3" w:rsidRDefault="742D4AA3" w:rsidP="53CA4787">
      <w:r>
        <w:t>Speaker 5, Tiffany Williams, Head of Information Governance, North America</w:t>
      </w:r>
    </w:p>
    <w:p w14:paraId="34976DD5" w14:textId="24A58906" w:rsidR="53CA4787" w:rsidRDefault="53CA4787" w:rsidP="53CA4787"/>
    <w:p w14:paraId="0A1809B5" w14:textId="307EC266" w:rsidR="0F207DC3" w:rsidRDefault="0F207DC3" w:rsidP="53CA4787">
      <w:pPr>
        <w:pStyle w:val="Heading1"/>
        <w:spacing w:before="322" w:after="322"/>
      </w:pPr>
      <w:r w:rsidRPr="53CA4787">
        <w:rPr>
          <w:b/>
          <w:bCs/>
          <w:sz w:val="48"/>
          <w:szCs w:val="48"/>
        </w:rPr>
        <w:t>Integrated Summary – Big Data Privacy Panel</w:t>
      </w:r>
    </w:p>
    <w:p w14:paraId="71A9C00B" w14:textId="57201012" w:rsidR="0F207DC3" w:rsidRDefault="0F207DC3" w:rsidP="53CA4787">
      <w:pPr>
        <w:pStyle w:val="Heading2"/>
        <w:spacing w:before="299" w:after="299"/>
      </w:pPr>
      <w:r w:rsidRPr="53CA4787">
        <w:rPr>
          <w:b/>
          <w:bCs/>
          <w:sz w:val="36"/>
          <w:szCs w:val="36"/>
        </w:rPr>
        <w:t>1. Motivation for Robust Privacy Programs</w:t>
      </w:r>
    </w:p>
    <w:p w14:paraId="1FAFF78D" w14:textId="648BC236" w:rsidR="0F207DC3" w:rsidRDefault="0F207DC3" w:rsidP="53CA4787">
      <w:pPr>
        <w:pStyle w:val="ListParagraph"/>
        <w:numPr>
          <w:ilvl w:val="0"/>
          <w:numId w:val="10"/>
        </w:numPr>
        <w:spacing w:before="240" w:after="240"/>
      </w:pPr>
      <w:r w:rsidRPr="53CA4787">
        <w:t xml:space="preserve">Companies like J&amp;J Vision and IQVIA view </w:t>
      </w:r>
      <w:r w:rsidRPr="53CA4787">
        <w:rPr>
          <w:b/>
          <w:bCs/>
        </w:rPr>
        <w:t>privacy as a core responsibility</w:t>
      </w:r>
      <w:r w:rsidRPr="53CA4787">
        <w:t>, not just a compliance exercise.</w:t>
      </w:r>
    </w:p>
    <w:p w14:paraId="03C851F2" w14:textId="273E0206" w:rsidR="0F207DC3" w:rsidRDefault="0F207DC3" w:rsidP="53CA4787">
      <w:pPr>
        <w:pStyle w:val="ListParagraph"/>
        <w:numPr>
          <w:ilvl w:val="0"/>
          <w:numId w:val="10"/>
        </w:numPr>
        <w:spacing w:before="240" w:after="240"/>
      </w:pPr>
      <w:r w:rsidRPr="53CA4787">
        <w:t>Real-world data (RWD) and AI/ML provide opportunities to improve patient outcomes, efficiency, and medical insights—but also introduce privacy risks.</w:t>
      </w:r>
    </w:p>
    <w:p w14:paraId="24A11826" w14:textId="64FDD354" w:rsidR="0F207DC3" w:rsidRDefault="0F207DC3" w:rsidP="53CA4787">
      <w:pPr>
        <w:pStyle w:val="ListParagraph"/>
        <w:numPr>
          <w:ilvl w:val="0"/>
          <w:numId w:val="10"/>
        </w:numPr>
        <w:spacing w:before="240" w:after="240"/>
      </w:pPr>
      <w:r w:rsidRPr="53CA4787">
        <w:t xml:space="preserve">Early integration of privacy ensures </w:t>
      </w:r>
      <w:r w:rsidRPr="53CA4787">
        <w:rPr>
          <w:b/>
          <w:bCs/>
        </w:rPr>
        <w:t>trust with patients, HCPs, and regulators</w:t>
      </w:r>
      <w:r w:rsidRPr="53CA4787">
        <w:t>. Privacy teams are embedded in daily operations, helping guide responsible use of data.</w:t>
      </w:r>
    </w:p>
    <w:p w14:paraId="0623A975" w14:textId="64A7370D" w:rsidR="53CA4787" w:rsidRDefault="53CA4787"/>
    <w:p w14:paraId="791F1ADF" w14:textId="32E61869" w:rsidR="0F207DC3" w:rsidRDefault="0F207DC3" w:rsidP="53CA4787">
      <w:pPr>
        <w:pStyle w:val="Heading2"/>
        <w:spacing w:before="299" w:after="299"/>
      </w:pPr>
      <w:r w:rsidRPr="53CA4787">
        <w:rPr>
          <w:b/>
          <w:bCs/>
          <w:sz w:val="36"/>
          <w:szCs w:val="36"/>
        </w:rPr>
        <w:t xml:space="preserve">2. Privacy as an Enabler, </w:t>
      </w:r>
      <w:proofErr w:type="gramStart"/>
      <w:r w:rsidRPr="53CA4787">
        <w:rPr>
          <w:b/>
          <w:bCs/>
          <w:sz w:val="36"/>
          <w:szCs w:val="36"/>
        </w:rPr>
        <w:t>Not</w:t>
      </w:r>
      <w:proofErr w:type="gramEnd"/>
      <w:r w:rsidRPr="53CA4787">
        <w:rPr>
          <w:b/>
          <w:bCs/>
          <w:sz w:val="36"/>
          <w:szCs w:val="36"/>
        </w:rPr>
        <w:t xml:space="preserve"> a Blocker</w:t>
      </w:r>
    </w:p>
    <w:p w14:paraId="2D1F1202" w14:textId="3E6B4D63" w:rsidR="0F207DC3" w:rsidRDefault="0F207DC3" w:rsidP="53CA4787">
      <w:pPr>
        <w:pStyle w:val="ListParagraph"/>
        <w:numPr>
          <w:ilvl w:val="0"/>
          <w:numId w:val="9"/>
        </w:numPr>
        <w:spacing w:before="240" w:after="240"/>
      </w:pPr>
      <w:r w:rsidRPr="53CA4787">
        <w:t>Privacy controls and governance help:</w:t>
      </w:r>
    </w:p>
    <w:p w14:paraId="16E20186" w14:textId="1BD2F490" w:rsidR="0F207DC3" w:rsidRDefault="0F207DC3" w:rsidP="53CA4787">
      <w:pPr>
        <w:pStyle w:val="ListParagraph"/>
        <w:numPr>
          <w:ilvl w:val="1"/>
          <w:numId w:val="9"/>
        </w:numPr>
        <w:spacing w:before="240" w:after="240"/>
      </w:pPr>
      <w:r w:rsidRPr="53CA4787">
        <w:lastRenderedPageBreak/>
        <w:t>Structure data for analytics</w:t>
      </w:r>
    </w:p>
    <w:p w14:paraId="3BF3C5FB" w14:textId="190BC984" w:rsidR="0F207DC3" w:rsidRDefault="0F207DC3" w:rsidP="53CA4787">
      <w:pPr>
        <w:pStyle w:val="ListParagraph"/>
        <w:numPr>
          <w:ilvl w:val="1"/>
          <w:numId w:val="9"/>
        </w:numPr>
        <w:spacing w:before="240" w:after="240"/>
      </w:pPr>
      <w:r w:rsidRPr="53CA4787">
        <w:t>Ensure reproducibility and data integrity</w:t>
      </w:r>
    </w:p>
    <w:p w14:paraId="4CDA03BB" w14:textId="0EE5E3C2" w:rsidR="0F207DC3" w:rsidRDefault="0F207DC3" w:rsidP="53CA4787">
      <w:pPr>
        <w:pStyle w:val="ListParagraph"/>
        <w:numPr>
          <w:ilvl w:val="1"/>
          <w:numId w:val="9"/>
        </w:numPr>
        <w:spacing w:before="240" w:after="240"/>
      </w:pPr>
      <w:r w:rsidRPr="53CA4787">
        <w:t>Demonstrate compliance to regulators and peer reviewers</w:t>
      </w:r>
    </w:p>
    <w:p w14:paraId="1DBFE4A4" w14:textId="34E49859" w:rsidR="0F207DC3" w:rsidRDefault="0F207DC3" w:rsidP="53CA4787">
      <w:pPr>
        <w:pStyle w:val="ListParagraph"/>
        <w:numPr>
          <w:ilvl w:val="0"/>
          <w:numId w:val="9"/>
        </w:numPr>
        <w:spacing w:before="240" w:after="240"/>
      </w:pPr>
      <w:r w:rsidRPr="53CA4787">
        <w:t xml:space="preserve">Compliance frameworks pay </w:t>
      </w:r>
      <w:r w:rsidRPr="53CA4787">
        <w:rPr>
          <w:b/>
          <w:bCs/>
        </w:rPr>
        <w:t>long-term dividends</w:t>
      </w:r>
      <w:r w:rsidRPr="53CA4787">
        <w:t>, reducing rework and risk.</w:t>
      </w:r>
    </w:p>
    <w:p w14:paraId="4E6ADA34" w14:textId="0CEA05ED" w:rsidR="53CA4787" w:rsidRDefault="53CA4787"/>
    <w:p w14:paraId="2C526793" w14:textId="2D62958B" w:rsidR="0F207DC3" w:rsidRDefault="0F207DC3" w:rsidP="53CA4787">
      <w:pPr>
        <w:pStyle w:val="Heading2"/>
        <w:spacing w:before="299" w:after="299"/>
      </w:pPr>
      <w:r w:rsidRPr="53CA4787">
        <w:rPr>
          <w:b/>
          <w:bCs/>
          <w:sz w:val="36"/>
          <w:szCs w:val="36"/>
        </w:rPr>
        <w:t xml:space="preserve">3. Aligning Privacy </w:t>
      </w:r>
      <w:proofErr w:type="gramStart"/>
      <w:r w:rsidRPr="53CA4787">
        <w:rPr>
          <w:b/>
          <w:bCs/>
          <w:sz w:val="36"/>
          <w:szCs w:val="36"/>
        </w:rPr>
        <w:t>With</w:t>
      </w:r>
      <w:proofErr w:type="gramEnd"/>
      <w:r w:rsidRPr="53CA4787">
        <w:rPr>
          <w:b/>
          <w:bCs/>
          <w:sz w:val="36"/>
          <w:szCs w:val="36"/>
        </w:rPr>
        <w:t xml:space="preserve"> Business</w:t>
      </w:r>
    </w:p>
    <w:p w14:paraId="4D89480D" w14:textId="2526215F" w:rsidR="0F207DC3" w:rsidRDefault="0F207DC3" w:rsidP="53CA4787">
      <w:pPr>
        <w:pStyle w:val="ListParagraph"/>
        <w:numPr>
          <w:ilvl w:val="0"/>
          <w:numId w:val="8"/>
        </w:numPr>
        <w:spacing w:before="240" w:after="240"/>
      </w:pPr>
      <w:r w:rsidRPr="53CA4787">
        <w:t xml:space="preserve">Successful programs require </w:t>
      </w:r>
      <w:r w:rsidRPr="53CA4787">
        <w:rPr>
          <w:b/>
          <w:bCs/>
        </w:rPr>
        <w:t>two-way alignment</w:t>
      </w:r>
      <w:r w:rsidRPr="53CA4787">
        <w:t>:</w:t>
      </w:r>
    </w:p>
    <w:p w14:paraId="2307F525" w14:textId="3C7CF5EC" w:rsidR="0F207DC3" w:rsidRDefault="0F207DC3" w:rsidP="53CA4787">
      <w:pPr>
        <w:pStyle w:val="ListParagraph"/>
        <w:numPr>
          <w:ilvl w:val="1"/>
          <w:numId w:val="8"/>
        </w:numPr>
        <w:spacing w:before="240" w:after="240"/>
      </w:pPr>
      <w:r w:rsidRPr="53CA4787">
        <w:t>Legal/privacy teams understand the business goals.</w:t>
      </w:r>
    </w:p>
    <w:p w14:paraId="442892AB" w14:textId="18161CC4" w:rsidR="0F207DC3" w:rsidRDefault="0F207DC3" w:rsidP="53CA4787">
      <w:pPr>
        <w:pStyle w:val="ListParagraph"/>
        <w:numPr>
          <w:ilvl w:val="1"/>
          <w:numId w:val="8"/>
        </w:numPr>
        <w:spacing w:before="240" w:after="240"/>
      </w:pPr>
      <w:r w:rsidRPr="53CA4787">
        <w:t>Business teams understand regulatory obligations, contractual requirements, and data governance.</w:t>
      </w:r>
    </w:p>
    <w:p w14:paraId="123AB4B2" w14:textId="7EF63641" w:rsidR="0F207DC3" w:rsidRDefault="0F207DC3" w:rsidP="53CA4787">
      <w:pPr>
        <w:pStyle w:val="ListParagraph"/>
        <w:numPr>
          <w:ilvl w:val="0"/>
          <w:numId w:val="8"/>
        </w:numPr>
        <w:spacing w:before="240" w:after="240"/>
      </w:pPr>
      <w:r w:rsidRPr="53CA4787">
        <w:rPr>
          <w:b/>
          <w:bCs/>
        </w:rPr>
        <w:t>Education is critical</w:t>
      </w:r>
      <w:r w:rsidRPr="53CA4787">
        <w:t>: commercial teams must know what they can do with data and when to consult privacy/legal.</w:t>
      </w:r>
    </w:p>
    <w:p w14:paraId="4EC94C5A" w14:textId="22272524" w:rsidR="53CA4787" w:rsidRDefault="53CA4787"/>
    <w:p w14:paraId="68E8ABA4" w14:textId="3B3139D0" w:rsidR="0F207DC3" w:rsidRDefault="0F207DC3" w:rsidP="53CA4787">
      <w:pPr>
        <w:pStyle w:val="Heading2"/>
        <w:spacing w:before="299" w:after="299"/>
      </w:pPr>
      <w:r w:rsidRPr="53CA4787">
        <w:rPr>
          <w:b/>
          <w:bCs/>
          <w:sz w:val="36"/>
          <w:szCs w:val="36"/>
        </w:rPr>
        <w:t>4. Standardization vs. Flexibility</w:t>
      </w:r>
    </w:p>
    <w:p w14:paraId="6204746A" w14:textId="4FCC1949" w:rsidR="0F207DC3" w:rsidRDefault="0F207DC3" w:rsidP="53CA4787">
      <w:pPr>
        <w:pStyle w:val="ListParagraph"/>
        <w:numPr>
          <w:ilvl w:val="0"/>
          <w:numId w:val="7"/>
        </w:numPr>
        <w:spacing w:before="240" w:after="240"/>
      </w:pPr>
      <w:r w:rsidRPr="53CA4787">
        <w:t xml:space="preserve">Enterprise-wide </w:t>
      </w:r>
      <w:r w:rsidRPr="53CA4787">
        <w:rPr>
          <w:b/>
          <w:bCs/>
        </w:rPr>
        <w:t>privacy standards</w:t>
      </w:r>
      <w:r w:rsidRPr="53CA4787">
        <w:t xml:space="preserve"> are necessary, but must be operationalized at the business unit level:</w:t>
      </w:r>
    </w:p>
    <w:p w14:paraId="762D4CBF" w14:textId="7CD6BC01" w:rsidR="0F207DC3" w:rsidRDefault="0F207DC3" w:rsidP="53CA4787">
      <w:pPr>
        <w:pStyle w:val="ListParagraph"/>
        <w:numPr>
          <w:ilvl w:val="1"/>
          <w:numId w:val="7"/>
        </w:numPr>
        <w:spacing w:before="240" w:after="240"/>
      </w:pPr>
      <w:r w:rsidRPr="53CA4787">
        <w:t>Top-down: set standards, policies, frameworks (e.g., NIST-inspired privacy control framework).</w:t>
      </w:r>
    </w:p>
    <w:p w14:paraId="65B356DB" w14:textId="058380DA" w:rsidR="0F207DC3" w:rsidRDefault="0F207DC3" w:rsidP="53CA4787">
      <w:pPr>
        <w:pStyle w:val="ListParagraph"/>
        <w:numPr>
          <w:ilvl w:val="1"/>
          <w:numId w:val="7"/>
        </w:numPr>
        <w:spacing w:before="240" w:after="240"/>
      </w:pPr>
      <w:r w:rsidRPr="53CA4787">
        <w:t>Bottom-up: assign control ownership to engineers, data custodians, or business leaders.</w:t>
      </w:r>
    </w:p>
    <w:p w14:paraId="7D9339E5" w14:textId="73046327" w:rsidR="0F207DC3" w:rsidRDefault="0F207DC3" w:rsidP="53CA4787">
      <w:pPr>
        <w:pStyle w:val="ListParagraph"/>
        <w:numPr>
          <w:ilvl w:val="0"/>
          <w:numId w:val="7"/>
        </w:numPr>
        <w:spacing w:before="240" w:after="240"/>
      </w:pPr>
      <w:r w:rsidRPr="53CA4787">
        <w:t>Business units must implement data minimization, pseudonymization, and secure handling without waiting for legal approval for every action.</w:t>
      </w:r>
    </w:p>
    <w:p w14:paraId="6024CDAD" w14:textId="06E5252C" w:rsidR="53CA4787" w:rsidRDefault="53CA4787"/>
    <w:p w14:paraId="6CE4EE7B" w14:textId="173624C5" w:rsidR="0F207DC3" w:rsidRDefault="0F207DC3" w:rsidP="53CA4787">
      <w:pPr>
        <w:pStyle w:val="Heading2"/>
        <w:spacing w:before="299" w:after="299"/>
      </w:pPr>
      <w:r w:rsidRPr="53CA4787">
        <w:rPr>
          <w:b/>
          <w:bCs/>
          <w:sz w:val="36"/>
          <w:szCs w:val="36"/>
        </w:rPr>
        <w:t>5. Governance, RACI, and Collaboration</w:t>
      </w:r>
    </w:p>
    <w:p w14:paraId="73E7DE61" w14:textId="44EDF2D6" w:rsidR="0F207DC3" w:rsidRDefault="0F207DC3" w:rsidP="53CA4787">
      <w:pPr>
        <w:pStyle w:val="ListParagraph"/>
        <w:numPr>
          <w:ilvl w:val="0"/>
          <w:numId w:val="6"/>
        </w:numPr>
        <w:spacing w:before="240" w:after="240"/>
      </w:pPr>
      <w:r w:rsidRPr="53CA4787">
        <w:t xml:space="preserve">Use the </w:t>
      </w:r>
      <w:r w:rsidRPr="53CA4787">
        <w:rPr>
          <w:b/>
          <w:bCs/>
        </w:rPr>
        <w:t>RACI model</w:t>
      </w:r>
      <w:r w:rsidRPr="53CA4787">
        <w:t>:</w:t>
      </w:r>
    </w:p>
    <w:p w14:paraId="44BCD989" w14:textId="6F960E41" w:rsidR="0F207DC3" w:rsidRDefault="0F207DC3" w:rsidP="53CA4787">
      <w:pPr>
        <w:pStyle w:val="ListParagraph"/>
        <w:numPr>
          <w:ilvl w:val="1"/>
          <w:numId w:val="6"/>
        </w:numPr>
        <w:spacing w:before="240" w:after="240"/>
      </w:pPr>
      <w:r w:rsidRPr="53CA4787">
        <w:t>Responsible, Accountable, Consulted, Informed</w:t>
      </w:r>
    </w:p>
    <w:p w14:paraId="381F4C68" w14:textId="4E9E3F34" w:rsidR="0F207DC3" w:rsidRDefault="0F207DC3" w:rsidP="53CA4787">
      <w:pPr>
        <w:pStyle w:val="ListParagraph"/>
        <w:numPr>
          <w:ilvl w:val="1"/>
          <w:numId w:val="6"/>
        </w:numPr>
        <w:spacing w:before="240" w:after="240"/>
      </w:pPr>
      <w:r w:rsidRPr="53CA4787">
        <w:t>Maximize the “Consulted” group to avoid post-facto surprises.</w:t>
      </w:r>
    </w:p>
    <w:p w14:paraId="273EBFE7" w14:textId="09F3991E" w:rsidR="0F207DC3" w:rsidRDefault="0F207DC3" w:rsidP="53CA4787">
      <w:pPr>
        <w:pStyle w:val="ListParagraph"/>
        <w:numPr>
          <w:ilvl w:val="0"/>
          <w:numId w:val="6"/>
        </w:numPr>
        <w:spacing w:before="240" w:after="240"/>
      </w:pPr>
      <w:r w:rsidRPr="53CA4787">
        <w:t>Collaboration between product, IT, clinical, and legal teams prevents silos and unintended non-compliance.</w:t>
      </w:r>
    </w:p>
    <w:p w14:paraId="39EC393F" w14:textId="6A86A112" w:rsidR="0F207DC3" w:rsidRDefault="0F207DC3" w:rsidP="53CA4787">
      <w:pPr>
        <w:pStyle w:val="ListParagraph"/>
        <w:numPr>
          <w:ilvl w:val="0"/>
          <w:numId w:val="6"/>
        </w:numPr>
        <w:spacing w:before="240" w:after="240"/>
      </w:pPr>
      <w:r w:rsidRPr="53CA4787">
        <w:t>Early consultation enables compliant and innovative design.</w:t>
      </w:r>
    </w:p>
    <w:p w14:paraId="5D194A1E" w14:textId="62715AAC" w:rsidR="53CA4787" w:rsidRDefault="53CA4787"/>
    <w:p w14:paraId="23048C31" w14:textId="77E2D6C9" w:rsidR="0F207DC3" w:rsidRDefault="0F207DC3" w:rsidP="53CA4787">
      <w:pPr>
        <w:pStyle w:val="Heading2"/>
        <w:spacing w:before="299" w:after="299"/>
      </w:pPr>
      <w:r w:rsidRPr="53CA4787">
        <w:rPr>
          <w:b/>
          <w:bCs/>
          <w:sz w:val="36"/>
          <w:szCs w:val="36"/>
        </w:rPr>
        <w:lastRenderedPageBreak/>
        <w:t>6. Resource and Budget Considerations</w:t>
      </w:r>
    </w:p>
    <w:p w14:paraId="2D62EB08" w14:textId="159D3477" w:rsidR="0F207DC3" w:rsidRDefault="0F207DC3" w:rsidP="53CA4787">
      <w:pPr>
        <w:pStyle w:val="ListParagraph"/>
        <w:numPr>
          <w:ilvl w:val="0"/>
          <w:numId w:val="5"/>
        </w:numPr>
        <w:spacing w:before="240" w:after="240"/>
      </w:pPr>
      <w:r w:rsidRPr="53CA4787">
        <w:t>Privacy and governance require ongoing resources; they cannot be one-time allocations.</w:t>
      </w:r>
    </w:p>
    <w:p w14:paraId="15764933" w14:textId="1E9C4AB7" w:rsidR="0F207DC3" w:rsidRDefault="0F207DC3" w:rsidP="53CA4787">
      <w:pPr>
        <w:pStyle w:val="ListParagraph"/>
        <w:numPr>
          <w:ilvl w:val="0"/>
          <w:numId w:val="5"/>
        </w:numPr>
        <w:spacing w:before="240" w:after="240"/>
      </w:pPr>
      <w:r w:rsidRPr="53CA4787">
        <w:t>Teams must budget for:</w:t>
      </w:r>
    </w:p>
    <w:p w14:paraId="0A151552" w14:textId="11601B1C" w:rsidR="0F207DC3" w:rsidRDefault="0F207DC3" w:rsidP="53CA4787">
      <w:pPr>
        <w:pStyle w:val="ListParagraph"/>
        <w:numPr>
          <w:ilvl w:val="1"/>
          <w:numId w:val="5"/>
        </w:numPr>
        <w:spacing w:before="240" w:after="240"/>
      </w:pPr>
      <w:r w:rsidRPr="53CA4787">
        <w:t>Compliance updates</w:t>
      </w:r>
    </w:p>
    <w:p w14:paraId="62F0F899" w14:textId="1F74723A" w:rsidR="0F207DC3" w:rsidRDefault="0F207DC3" w:rsidP="53CA4787">
      <w:pPr>
        <w:pStyle w:val="ListParagraph"/>
        <w:numPr>
          <w:ilvl w:val="1"/>
          <w:numId w:val="5"/>
        </w:numPr>
        <w:spacing w:before="240" w:after="240"/>
      </w:pPr>
      <w:r w:rsidRPr="53CA4787">
        <w:t>AI/ML risk monitoring</w:t>
      </w:r>
    </w:p>
    <w:p w14:paraId="650F0355" w14:textId="4D4EFF35" w:rsidR="0F207DC3" w:rsidRDefault="0F207DC3" w:rsidP="53CA4787">
      <w:pPr>
        <w:pStyle w:val="ListParagraph"/>
        <w:numPr>
          <w:ilvl w:val="1"/>
          <w:numId w:val="5"/>
        </w:numPr>
        <w:spacing w:before="240" w:after="240"/>
      </w:pPr>
      <w:r w:rsidRPr="53CA4787">
        <w:t>Data lifecycle management</w:t>
      </w:r>
    </w:p>
    <w:p w14:paraId="7674C6D0" w14:textId="5E296431" w:rsidR="0F207DC3" w:rsidRDefault="0F207DC3" w:rsidP="53CA4787">
      <w:pPr>
        <w:pStyle w:val="ListParagraph"/>
        <w:numPr>
          <w:ilvl w:val="0"/>
          <w:numId w:val="5"/>
        </w:numPr>
        <w:spacing w:before="240" w:after="240"/>
      </w:pPr>
      <w:r w:rsidRPr="53CA4787">
        <w:t xml:space="preserve">Cost-saving shortcuts (e.g., moving data to cheaper cloud storage without oversight) introduce </w:t>
      </w:r>
      <w:r w:rsidRPr="53CA4787">
        <w:rPr>
          <w:b/>
          <w:bCs/>
        </w:rPr>
        <w:t>regulatory and reputational risks</w:t>
      </w:r>
      <w:r w:rsidRPr="53CA4787">
        <w:t>.</w:t>
      </w:r>
    </w:p>
    <w:p w14:paraId="48BFE021" w14:textId="674D6DE3" w:rsidR="53CA4787" w:rsidRDefault="53CA4787"/>
    <w:p w14:paraId="0FBF90EF" w14:textId="00564F6F" w:rsidR="0F207DC3" w:rsidRDefault="0F207DC3" w:rsidP="53CA4787">
      <w:pPr>
        <w:pStyle w:val="Heading2"/>
        <w:spacing w:before="299" w:after="299"/>
      </w:pPr>
      <w:r w:rsidRPr="53CA4787">
        <w:rPr>
          <w:b/>
          <w:bCs/>
          <w:sz w:val="36"/>
          <w:szCs w:val="36"/>
        </w:rPr>
        <w:t>7. Legal Playbooks and Safe Ideation</w:t>
      </w:r>
    </w:p>
    <w:p w14:paraId="365001E1" w14:textId="5C09A02B" w:rsidR="0F207DC3" w:rsidRDefault="0F207DC3" w:rsidP="53CA4787">
      <w:pPr>
        <w:pStyle w:val="ListParagraph"/>
        <w:numPr>
          <w:ilvl w:val="0"/>
          <w:numId w:val="4"/>
        </w:numPr>
        <w:spacing w:before="240" w:after="240"/>
      </w:pPr>
      <w:r w:rsidRPr="53CA4787">
        <w:rPr>
          <w:b/>
          <w:bCs/>
        </w:rPr>
        <w:t>Legal playbooks</w:t>
      </w:r>
      <w:r w:rsidRPr="53CA4787">
        <w:t xml:space="preserve"> speed up contract negotiations and provide a shared baseline for teams.</w:t>
      </w:r>
    </w:p>
    <w:p w14:paraId="678FA9D9" w14:textId="6D99896E" w:rsidR="0F207DC3" w:rsidRDefault="0F207DC3" w:rsidP="53CA4787">
      <w:pPr>
        <w:pStyle w:val="ListParagraph"/>
        <w:numPr>
          <w:ilvl w:val="0"/>
          <w:numId w:val="4"/>
        </w:numPr>
        <w:spacing w:before="240" w:after="240"/>
      </w:pPr>
      <w:r w:rsidRPr="53CA4787">
        <w:t xml:space="preserve">Encourage </w:t>
      </w:r>
      <w:r w:rsidRPr="53CA4787">
        <w:rPr>
          <w:b/>
          <w:bCs/>
        </w:rPr>
        <w:t>“no thought crimes” brainstorming</w:t>
      </w:r>
      <w:r w:rsidRPr="53CA4787">
        <w:t>:</w:t>
      </w:r>
    </w:p>
    <w:p w14:paraId="1A3A66A0" w14:textId="1720F891" w:rsidR="0F207DC3" w:rsidRDefault="0F207DC3" w:rsidP="53CA4787">
      <w:pPr>
        <w:pStyle w:val="ListParagraph"/>
        <w:numPr>
          <w:ilvl w:val="1"/>
          <w:numId w:val="4"/>
        </w:numPr>
        <w:spacing w:before="240" w:after="240"/>
      </w:pPr>
      <w:r w:rsidRPr="53CA4787">
        <w:t>Ideas can be radical, but must be shared early.</w:t>
      </w:r>
    </w:p>
    <w:p w14:paraId="2D4F50E5" w14:textId="3A9B44B2" w:rsidR="0F207DC3" w:rsidRDefault="0F207DC3" w:rsidP="53CA4787">
      <w:pPr>
        <w:pStyle w:val="ListParagraph"/>
        <w:numPr>
          <w:ilvl w:val="1"/>
          <w:numId w:val="4"/>
        </w:numPr>
        <w:spacing w:before="240" w:after="240"/>
      </w:pPr>
      <w:r w:rsidRPr="53CA4787">
        <w:t>Privacy officers provide safe spaces to refine ideas into compliant solutions.</w:t>
      </w:r>
    </w:p>
    <w:p w14:paraId="5094D617" w14:textId="158A82FF" w:rsidR="53CA4787" w:rsidRDefault="53CA4787"/>
    <w:p w14:paraId="158427D5" w14:textId="5883BAFD" w:rsidR="0F207DC3" w:rsidRDefault="0F207DC3" w:rsidP="53CA4787">
      <w:pPr>
        <w:pStyle w:val="Heading2"/>
        <w:spacing w:before="299" w:after="299"/>
      </w:pPr>
      <w:r w:rsidRPr="53CA4787">
        <w:rPr>
          <w:b/>
          <w:bCs/>
          <w:sz w:val="36"/>
          <w:szCs w:val="36"/>
        </w:rPr>
        <w:t>8. Global and AI Considerations</w:t>
      </w:r>
    </w:p>
    <w:p w14:paraId="26470599" w14:textId="47BCEC73" w:rsidR="0F207DC3" w:rsidRDefault="0F207DC3" w:rsidP="53CA4787">
      <w:pPr>
        <w:pStyle w:val="ListParagraph"/>
        <w:numPr>
          <w:ilvl w:val="0"/>
          <w:numId w:val="3"/>
        </w:numPr>
        <w:spacing w:before="240" w:after="240"/>
      </w:pPr>
      <w:r w:rsidRPr="53CA4787">
        <w:t>Companies face choices between:</w:t>
      </w:r>
    </w:p>
    <w:p w14:paraId="3CAD8DB3" w14:textId="677F5929" w:rsidR="0F207DC3" w:rsidRDefault="0F207DC3" w:rsidP="53CA4787">
      <w:pPr>
        <w:pStyle w:val="ListParagraph"/>
        <w:numPr>
          <w:ilvl w:val="1"/>
          <w:numId w:val="3"/>
        </w:numPr>
        <w:spacing w:before="240" w:after="240"/>
      </w:pPr>
      <w:r w:rsidRPr="53CA4787">
        <w:rPr>
          <w:b/>
          <w:bCs/>
        </w:rPr>
        <w:t>Future-proofing</w:t>
      </w:r>
      <w:r w:rsidRPr="53CA4787">
        <w:t>: building programs aligned with global standards (e.g., EU AI Act).</w:t>
      </w:r>
    </w:p>
    <w:p w14:paraId="2940E0E9" w14:textId="28C5F614" w:rsidR="0F207DC3" w:rsidRDefault="0F207DC3" w:rsidP="53CA4787">
      <w:pPr>
        <w:pStyle w:val="ListParagraph"/>
        <w:numPr>
          <w:ilvl w:val="1"/>
          <w:numId w:val="3"/>
        </w:numPr>
        <w:spacing w:before="240" w:after="240"/>
      </w:pPr>
      <w:r w:rsidRPr="53CA4787">
        <w:rPr>
          <w:b/>
          <w:bCs/>
        </w:rPr>
        <w:t>Minimum compliance</w:t>
      </w:r>
      <w:r w:rsidRPr="53CA4787">
        <w:t>: adhering only to local requirements.</w:t>
      </w:r>
    </w:p>
    <w:p w14:paraId="1FD4516D" w14:textId="629C04BC" w:rsidR="0F207DC3" w:rsidRDefault="0F207DC3" w:rsidP="53CA4787">
      <w:pPr>
        <w:pStyle w:val="ListParagraph"/>
        <w:numPr>
          <w:ilvl w:val="0"/>
          <w:numId w:val="3"/>
        </w:numPr>
        <w:spacing w:before="240" w:after="240"/>
      </w:pPr>
      <w:r w:rsidRPr="53CA4787">
        <w:t>Misclassification of AI products or vendor systems can cause delays or non-compliance.</w:t>
      </w:r>
    </w:p>
    <w:p w14:paraId="0CBBD5AC" w14:textId="42A825EA" w:rsidR="0F207DC3" w:rsidRDefault="0F207DC3" w:rsidP="53CA4787">
      <w:pPr>
        <w:pStyle w:val="ListParagraph"/>
        <w:numPr>
          <w:ilvl w:val="0"/>
          <w:numId w:val="3"/>
        </w:numPr>
        <w:spacing w:before="240" w:after="240"/>
      </w:pPr>
      <w:r w:rsidRPr="53CA4787">
        <w:t>Vendor management must include proper due diligence, questionnaires, and shared definitions of AI.</w:t>
      </w:r>
    </w:p>
    <w:p w14:paraId="19FEED10" w14:textId="7A6F5142" w:rsidR="53CA4787" w:rsidRDefault="53CA4787"/>
    <w:p w14:paraId="4936E81E" w14:textId="3D49B239" w:rsidR="0F207DC3" w:rsidRDefault="0F207DC3" w:rsidP="53CA4787">
      <w:pPr>
        <w:pStyle w:val="Heading2"/>
        <w:spacing w:before="299" w:after="299"/>
      </w:pPr>
      <w:r w:rsidRPr="53CA4787">
        <w:rPr>
          <w:b/>
          <w:bCs/>
          <w:sz w:val="36"/>
          <w:szCs w:val="36"/>
        </w:rPr>
        <w:t>9. Building Patient and Stakeholder Trust</w:t>
      </w:r>
    </w:p>
    <w:p w14:paraId="5C6EADEF" w14:textId="77C067AA" w:rsidR="0F207DC3" w:rsidRDefault="0F207DC3" w:rsidP="53CA4787">
      <w:pPr>
        <w:pStyle w:val="ListParagraph"/>
        <w:numPr>
          <w:ilvl w:val="0"/>
          <w:numId w:val="2"/>
        </w:numPr>
        <w:spacing w:before="240" w:after="240"/>
      </w:pPr>
      <w:r w:rsidRPr="53CA4787">
        <w:t xml:space="preserve">Transparency, consent, and governance are critical to </w:t>
      </w:r>
      <w:r w:rsidRPr="53CA4787">
        <w:rPr>
          <w:b/>
          <w:bCs/>
        </w:rPr>
        <w:t>public trust</w:t>
      </w:r>
      <w:r w:rsidRPr="53CA4787">
        <w:t>.</w:t>
      </w:r>
    </w:p>
    <w:p w14:paraId="1356F4B4" w14:textId="7211A617" w:rsidR="0F207DC3" w:rsidRDefault="0F207DC3" w:rsidP="53CA4787">
      <w:pPr>
        <w:pStyle w:val="ListParagraph"/>
        <w:numPr>
          <w:ilvl w:val="0"/>
          <w:numId w:val="2"/>
        </w:numPr>
        <w:spacing w:before="240" w:after="240"/>
      </w:pPr>
      <w:r w:rsidRPr="53CA4787">
        <w:t>Patients increasingly want to contribute data to research and AI/ML initiatives.</w:t>
      </w:r>
    </w:p>
    <w:p w14:paraId="318C9C2C" w14:textId="53419BF0" w:rsidR="0F207DC3" w:rsidRDefault="0F207DC3" w:rsidP="53CA4787">
      <w:pPr>
        <w:pStyle w:val="ListParagraph"/>
        <w:numPr>
          <w:ilvl w:val="0"/>
          <w:numId w:val="2"/>
        </w:numPr>
        <w:spacing w:before="240" w:after="240"/>
      </w:pPr>
      <w:r w:rsidRPr="53CA4787">
        <w:lastRenderedPageBreak/>
        <w:t>Trust is a competitive advantage: companies that protect data while enabling innovation are better positioned for success.</w:t>
      </w:r>
    </w:p>
    <w:p w14:paraId="40D0074D" w14:textId="59508D95" w:rsidR="53CA4787" w:rsidRDefault="53CA4787"/>
    <w:p w14:paraId="60CAB71C" w14:textId="684B0A11" w:rsidR="0F207DC3" w:rsidRDefault="0F207DC3" w:rsidP="53CA4787">
      <w:pPr>
        <w:pStyle w:val="Heading2"/>
        <w:spacing w:before="299" w:after="299"/>
      </w:pPr>
      <w:r w:rsidRPr="53CA4787">
        <w:rPr>
          <w:b/>
          <w:bCs/>
          <w:sz w:val="36"/>
          <w:szCs w:val="36"/>
        </w:rPr>
        <w:t>10. External Pressures and Hospital Controls</w:t>
      </w:r>
    </w:p>
    <w:p w14:paraId="5CFDEE5A" w14:textId="51343E12" w:rsidR="0F207DC3" w:rsidRDefault="0F207DC3" w:rsidP="53CA4787">
      <w:pPr>
        <w:pStyle w:val="ListParagraph"/>
        <w:numPr>
          <w:ilvl w:val="0"/>
          <w:numId w:val="1"/>
        </w:numPr>
        <w:spacing w:before="240" w:after="240"/>
      </w:pPr>
      <w:r w:rsidRPr="53CA4787">
        <w:t>Hospitals and procurement teams enforce strict security and governance requirements.</w:t>
      </w:r>
    </w:p>
    <w:p w14:paraId="102CF731" w14:textId="60D539BB" w:rsidR="0F207DC3" w:rsidRDefault="0F207DC3" w:rsidP="53CA4787">
      <w:pPr>
        <w:pStyle w:val="ListParagraph"/>
        <w:numPr>
          <w:ilvl w:val="0"/>
          <w:numId w:val="1"/>
        </w:numPr>
        <w:spacing w:before="240" w:after="240"/>
      </w:pPr>
      <w:r w:rsidRPr="53CA4787">
        <w:t>Vendors must demonstrate:</w:t>
      </w:r>
    </w:p>
    <w:p w14:paraId="2ED749C7" w14:textId="0BB7016C" w:rsidR="0F207DC3" w:rsidRDefault="0F207DC3" w:rsidP="53CA4787">
      <w:pPr>
        <w:pStyle w:val="ListParagraph"/>
        <w:numPr>
          <w:ilvl w:val="1"/>
          <w:numId w:val="1"/>
        </w:numPr>
        <w:spacing w:before="240" w:after="240"/>
      </w:pPr>
      <w:r w:rsidRPr="53CA4787">
        <w:t>Algorithmic controls</w:t>
      </w:r>
    </w:p>
    <w:p w14:paraId="36D3F006" w14:textId="4CA41255" w:rsidR="0F207DC3" w:rsidRDefault="0F207DC3" w:rsidP="53CA4787">
      <w:pPr>
        <w:pStyle w:val="ListParagraph"/>
        <w:numPr>
          <w:ilvl w:val="1"/>
          <w:numId w:val="1"/>
        </w:numPr>
        <w:spacing w:before="240" w:after="240"/>
      </w:pPr>
      <w:r w:rsidRPr="53CA4787">
        <w:t>Failure-mode transparency</w:t>
      </w:r>
    </w:p>
    <w:p w14:paraId="30A61B4A" w14:textId="66F7BE9E" w:rsidR="0F207DC3" w:rsidRDefault="0F207DC3" w:rsidP="53CA4787">
      <w:pPr>
        <w:pStyle w:val="ListParagraph"/>
        <w:numPr>
          <w:ilvl w:val="1"/>
          <w:numId w:val="1"/>
        </w:numPr>
        <w:spacing w:before="240" w:after="240"/>
      </w:pPr>
      <w:r w:rsidRPr="53CA4787">
        <w:t>Data lineage</w:t>
      </w:r>
    </w:p>
    <w:p w14:paraId="56948FB6" w14:textId="794A7CA4" w:rsidR="0F207DC3" w:rsidRDefault="0F207DC3" w:rsidP="53CA4787">
      <w:pPr>
        <w:pStyle w:val="ListParagraph"/>
        <w:numPr>
          <w:ilvl w:val="1"/>
          <w:numId w:val="1"/>
        </w:numPr>
        <w:spacing w:before="240" w:after="240"/>
      </w:pPr>
      <w:r w:rsidRPr="53CA4787">
        <w:t>Internal privacy governance</w:t>
      </w:r>
    </w:p>
    <w:p w14:paraId="49FD1C58" w14:textId="47CCB1D4" w:rsidR="0F207DC3" w:rsidRDefault="0F207DC3" w:rsidP="53CA4787">
      <w:pPr>
        <w:pStyle w:val="ListParagraph"/>
        <w:numPr>
          <w:ilvl w:val="0"/>
          <w:numId w:val="1"/>
        </w:numPr>
        <w:spacing w:before="240" w:after="240"/>
      </w:pPr>
      <w:r w:rsidRPr="53CA4787">
        <w:t xml:space="preserve">These pressures help internal </w:t>
      </w:r>
      <w:proofErr w:type="gramStart"/>
      <w:r w:rsidRPr="53CA4787">
        <w:t>teams</w:t>
      </w:r>
      <w:proofErr w:type="gramEnd"/>
      <w:r w:rsidRPr="53CA4787">
        <w:t xml:space="preserve"> mature privacy and data programs.</w:t>
      </w:r>
    </w:p>
    <w:p w14:paraId="7805596E" w14:textId="03792E72" w:rsidR="53CA4787" w:rsidRDefault="53CA4787" w:rsidP="53CA4787"/>
    <w:p w14:paraId="79228428" w14:textId="4DF4DFA5" w:rsidR="53CA4787" w:rsidRDefault="53CA4787" w:rsidP="53CA4787">
      <w:pPr>
        <w:pStyle w:val="Heading1"/>
      </w:pPr>
    </w:p>
    <w:sectPr w:rsidR="53CA4787">
      <w:headerReference w:type="default"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7E2E9" w14:textId="77777777" w:rsidR="002D3021" w:rsidRDefault="002D3021">
      <w:pPr>
        <w:spacing w:after="0" w:line="240" w:lineRule="auto"/>
      </w:pPr>
      <w:r>
        <w:separator/>
      </w:r>
    </w:p>
  </w:endnote>
  <w:endnote w:type="continuationSeparator" w:id="0">
    <w:p w14:paraId="75BA23B3" w14:textId="77777777" w:rsidR="002D3021" w:rsidRDefault="002D3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3CA4787" w14:paraId="33C5F417" w14:textId="77777777" w:rsidTr="53CA4787">
      <w:trPr>
        <w:trHeight w:val="300"/>
      </w:trPr>
      <w:tc>
        <w:tcPr>
          <w:tcW w:w="3005" w:type="dxa"/>
        </w:tcPr>
        <w:p w14:paraId="434F53D5" w14:textId="0ACEE2F5" w:rsidR="53CA4787" w:rsidRDefault="53CA4787" w:rsidP="53CA4787">
          <w:pPr>
            <w:pStyle w:val="Header"/>
            <w:ind w:left="-115"/>
          </w:pPr>
        </w:p>
      </w:tc>
      <w:tc>
        <w:tcPr>
          <w:tcW w:w="3005" w:type="dxa"/>
        </w:tcPr>
        <w:p w14:paraId="045893AA" w14:textId="04134CB5" w:rsidR="53CA4787" w:rsidRDefault="53CA4787" w:rsidP="53CA4787">
          <w:pPr>
            <w:pStyle w:val="Header"/>
            <w:jc w:val="center"/>
          </w:pPr>
        </w:p>
      </w:tc>
      <w:tc>
        <w:tcPr>
          <w:tcW w:w="3005" w:type="dxa"/>
        </w:tcPr>
        <w:p w14:paraId="3EB12792" w14:textId="44810113" w:rsidR="53CA4787" w:rsidRDefault="53CA4787" w:rsidP="53CA4787">
          <w:pPr>
            <w:pStyle w:val="Header"/>
            <w:ind w:right="-115"/>
            <w:jc w:val="right"/>
          </w:pPr>
        </w:p>
      </w:tc>
    </w:tr>
  </w:tbl>
  <w:p w14:paraId="6098DAF1" w14:textId="1D825243" w:rsidR="53CA4787" w:rsidRDefault="53CA4787" w:rsidP="53CA47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4F185" w14:textId="77777777" w:rsidR="002D3021" w:rsidRDefault="002D3021">
      <w:pPr>
        <w:spacing w:after="0" w:line="240" w:lineRule="auto"/>
      </w:pPr>
      <w:r>
        <w:separator/>
      </w:r>
    </w:p>
  </w:footnote>
  <w:footnote w:type="continuationSeparator" w:id="0">
    <w:p w14:paraId="2A6267C7" w14:textId="77777777" w:rsidR="002D3021" w:rsidRDefault="002D3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3CA4787" w14:paraId="085E55A5" w14:textId="77777777" w:rsidTr="53CA4787">
      <w:trPr>
        <w:trHeight w:val="300"/>
      </w:trPr>
      <w:tc>
        <w:tcPr>
          <w:tcW w:w="3005" w:type="dxa"/>
        </w:tcPr>
        <w:p w14:paraId="489AB729" w14:textId="08867591" w:rsidR="53CA4787" w:rsidRDefault="53CA4787" w:rsidP="53CA4787">
          <w:pPr>
            <w:pStyle w:val="Header"/>
            <w:ind w:left="-115"/>
          </w:pPr>
        </w:p>
      </w:tc>
      <w:tc>
        <w:tcPr>
          <w:tcW w:w="3005" w:type="dxa"/>
        </w:tcPr>
        <w:p w14:paraId="14702386" w14:textId="4C99A80D" w:rsidR="53CA4787" w:rsidRDefault="53CA4787" w:rsidP="53CA4787">
          <w:pPr>
            <w:pStyle w:val="Header"/>
            <w:jc w:val="center"/>
          </w:pPr>
        </w:p>
      </w:tc>
      <w:tc>
        <w:tcPr>
          <w:tcW w:w="3005" w:type="dxa"/>
        </w:tcPr>
        <w:p w14:paraId="6782760F" w14:textId="47583419" w:rsidR="53CA4787" w:rsidRDefault="53CA4787" w:rsidP="53CA4787">
          <w:pPr>
            <w:pStyle w:val="Header"/>
            <w:ind w:right="-115"/>
            <w:jc w:val="right"/>
          </w:pPr>
        </w:p>
      </w:tc>
    </w:tr>
  </w:tbl>
  <w:p w14:paraId="2EC43F30" w14:textId="228CA9E5" w:rsidR="53CA4787" w:rsidRDefault="53CA4787" w:rsidP="53CA47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4B18"/>
    <w:multiLevelType w:val="hybridMultilevel"/>
    <w:tmpl w:val="B96613CA"/>
    <w:lvl w:ilvl="0" w:tplc="A1C8DE06">
      <w:start w:val="1"/>
      <w:numFmt w:val="bullet"/>
      <w:lvlText w:val=""/>
      <w:lvlJc w:val="left"/>
      <w:pPr>
        <w:ind w:left="720" w:hanging="360"/>
      </w:pPr>
      <w:rPr>
        <w:rFonts w:ascii="Symbol" w:hAnsi="Symbol" w:hint="default"/>
      </w:rPr>
    </w:lvl>
    <w:lvl w:ilvl="1" w:tplc="0C8A8DFA">
      <w:start w:val="1"/>
      <w:numFmt w:val="bullet"/>
      <w:lvlText w:val="o"/>
      <w:lvlJc w:val="left"/>
      <w:pPr>
        <w:ind w:left="1440" w:hanging="360"/>
      </w:pPr>
      <w:rPr>
        <w:rFonts w:ascii="Courier New" w:hAnsi="Courier New" w:hint="default"/>
      </w:rPr>
    </w:lvl>
    <w:lvl w:ilvl="2" w:tplc="5B322A78">
      <w:start w:val="1"/>
      <w:numFmt w:val="bullet"/>
      <w:lvlText w:val=""/>
      <w:lvlJc w:val="left"/>
      <w:pPr>
        <w:ind w:left="2160" w:hanging="360"/>
      </w:pPr>
      <w:rPr>
        <w:rFonts w:ascii="Wingdings" w:hAnsi="Wingdings" w:hint="default"/>
      </w:rPr>
    </w:lvl>
    <w:lvl w:ilvl="3" w:tplc="AD44ACB4">
      <w:start w:val="1"/>
      <w:numFmt w:val="bullet"/>
      <w:lvlText w:val=""/>
      <w:lvlJc w:val="left"/>
      <w:pPr>
        <w:ind w:left="2880" w:hanging="360"/>
      </w:pPr>
      <w:rPr>
        <w:rFonts w:ascii="Symbol" w:hAnsi="Symbol" w:hint="default"/>
      </w:rPr>
    </w:lvl>
    <w:lvl w:ilvl="4" w:tplc="1916D088">
      <w:start w:val="1"/>
      <w:numFmt w:val="bullet"/>
      <w:lvlText w:val="o"/>
      <w:lvlJc w:val="left"/>
      <w:pPr>
        <w:ind w:left="3600" w:hanging="360"/>
      </w:pPr>
      <w:rPr>
        <w:rFonts w:ascii="Courier New" w:hAnsi="Courier New" w:hint="default"/>
      </w:rPr>
    </w:lvl>
    <w:lvl w:ilvl="5" w:tplc="6F1E2D28">
      <w:start w:val="1"/>
      <w:numFmt w:val="bullet"/>
      <w:lvlText w:val=""/>
      <w:lvlJc w:val="left"/>
      <w:pPr>
        <w:ind w:left="4320" w:hanging="360"/>
      </w:pPr>
      <w:rPr>
        <w:rFonts w:ascii="Wingdings" w:hAnsi="Wingdings" w:hint="default"/>
      </w:rPr>
    </w:lvl>
    <w:lvl w:ilvl="6" w:tplc="D4E4ABF8">
      <w:start w:val="1"/>
      <w:numFmt w:val="bullet"/>
      <w:lvlText w:val=""/>
      <w:lvlJc w:val="left"/>
      <w:pPr>
        <w:ind w:left="5040" w:hanging="360"/>
      </w:pPr>
      <w:rPr>
        <w:rFonts w:ascii="Symbol" w:hAnsi="Symbol" w:hint="default"/>
      </w:rPr>
    </w:lvl>
    <w:lvl w:ilvl="7" w:tplc="F8E40AAC">
      <w:start w:val="1"/>
      <w:numFmt w:val="bullet"/>
      <w:lvlText w:val="o"/>
      <w:lvlJc w:val="left"/>
      <w:pPr>
        <w:ind w:left="5760" w:hanging="360"/>
      </w:pPr>
      <w:rPr>
        <w:rFonts w:ascii="Courier New" w:hAnsi="Courier New" w:hint="default"/>
      </w:rPr>
    </w:lvl>
    <w:lvl w:ilvl="8" w:tplc="CEEE1CD2">
      <w:start w:val="1"/>
      <w:numFmt w:val="bullet"/>
      <w:lvlText w:val=""/>
      <w:lvlJc w:val="left"/>
      <w:pPr>
        <w:ind w:left="6480" w:hanging="360"/>
      </w:pPr>
      <w:rPr>
        <w:rFonts w:ascii="Wingdings" w:hAnsi="Wingdings" w:hint="default"/>
      </w:rPr>
    </w:lvl>
  </w:abstractNum>
  <w:abstractNum w:abstractNumId="1" w15:restartNumberingAfterBreak="0">
    <w:nsid w:val="04C263B8"/>
    <w:multiLevelType w:val="hybridMultilevel"/>
    <w:tmpl w:val="3AD44462"/>
    <w:lvl w:ilvl="0" w:tplc="D402F8C4">
      <w:start w:val="1"/>
      <w:numFmt w:val="bullet"/>
      <w:lvlText w:val=""/>
      <w:lvlJc w:val="left"/>
      <w:pPr>
        <w:ind w:left="720" w:hanging="360"/>
      </w:pPr>
      <w:rPr>
        <w:rFonts w:ascii="Symbol" w:hAnsi="Symbol" w:hint="default"/>
      </w:rPr>
    </w:lvl>
    <w:lvl w:ilvl="1" w:tplc="42A40D8A">
      <w:start w:val="1"/>
      <w:numFmt w:val="bullet"/>
      <w:lvlText w:val="o"/>
      <w:lvlJc w:val="left"/>
      <w:pPr>
        <w:ind w:left="1440" w:hanging="360"/>
      </w:pPr>
      <w:rPr>
        <w:rFonts w:ascii="Courier New" w:hAnsi="Courier New" w:hint="default"/>
      </w:rPr>
    </w:lvl>
    <w:lvl w:ilvl="2" w:tplc="B456B970">
      <w:start w:val="1"/>
      <w:numFmt w:val="bullet"/>
      <w:lvlText w:val=""/>
      <w:lvlJc w:val="left"/>
      <w:pPr>
        <w:ind w:left="2160" w:hanging="360"/>
      </w:pPr>
      <w:rPr>
        <w:rFonts w:ascii="Wingdings" w:hAnsi="Wingdings" w:hint="default"/>
      </w:rPr>
    </w:lvl>
    <w:lvl w:ilvl="3" w:tplc="9CB8B9B6">
      <w:start w:val="1"/>
      <w:numFmt w:val="bullet"/>
      <w:lvlText w:val=""/>
      <w:lvlJc w:val="left"/>
      <w:pPr>
        <w:ind w:left="2880" w:hanging="360"/>
      </w:pPr>
      <w:rPr>
        <w:rFonts w:ascii="Symbol" w:hAnsi="Symbol" w:hint="default"/>
      </w:rPr>
    </w:lvl>
    <w:lvl w:ilvl="4" w:tplc="F24038EE">
      <w:start w:val="1"/>
      <w:numFmt w:val="bullet"/>
      <w:lvlText w:val="o"/>
      <w:lvlJc w:val="left"/>
      <w:pPr>
        <w:ind w:left="3600" w:hanging="360"/>
      </w:pPr>
      <w:rPr>
        <w:rFonts w:ascii="Courier New" w:hAnsi="Courier New" w:hint="default"/>
      </w:rPr>
    </w:lvl>
    <w:lvl w:ilvl="5" w:tplc="7CAC6660">
      <w:start w:val="1"/>
      <w:numFmt w:val="bullet"/>
      <w:lvlText w:val=""/>
      <w:lvlJc w:val="left"/>
      <w:pPr>
        <w:ind w:left="4320" w:hanging="360"/>
      </w:pPr>
      <w:rPr>
        <w:rFonts w:ascii="Wingdings" w:hAnsi="Wingdings" w:hint="default"/>
      </w:rPr>
    </w:lvl>
    <w:lvl w:ilvl="6" w:tplc="08DAECC2">
      <w:start w:val="1"/>
      <w:numFmt w:val="bullet"/>
      <w:lvlText w:val=""/>
      <w:lvlJc w:val="left"/>
      <w:pPr>
        <w:ind w:left="5040" w:hanging="360"/>
      </w:pPr>
      <w:rPr>
        <w:rFonts w:ascii="Symbol" w:hAnsi="Symbol" w:hint="default"/>
      </w:rPr>
    </w:lvl>
    <w:lvl w:ilvl="7" w:tplc="67FC87DA">
      <w:start w:val="1"/>
      <w:numFmt w:val="bullet"/>
      <w:lvlText w:val="o"/>
      <w:lvlJc w:val="left"/>
      <w:pPr>
        <w:ind w:left="5760" w:hanging="360"/>
      </w:pPr>
      <w:rPr>
        <w:rFonts w:ascii="Courier New" w:hAnsi="Courier New" w:hint="default"/>
      </w:rPr>
    </w:lvl>
    <w:lvl w:ilvl="8" w:tplc="265ACB5A">
      <w:start w:val="1"/>
      <w:numFmt w:val="bullet"/>
      <w:lvlText w:val=""/>
      <w:lvlJc w:val="left"/>
      <w:pPr>
        <w:ind w:left="6480" w:hanging="360"/>
      </w:pPr>
      <w:rPr>
        <w:rFonts w:ascii="Wingdings" w:hAnsi="Wingdings" w:hint="default"/>
      </w:rPr>
    </w:lvl>
  </w:abstractNum>
  <w:abstractNum w:abstractNumId="2" w15:restartNumberingAfterBreak="0">
    <w:nsid w:val="1557BE92"/>
    <w:multiLevelType w:val="hybridMultilevel"/>
    <w:tmpl w:val="471C778A"/>
    <w:lvl w:ilvl="0" w:tplc="46FE1212">
      <w:start w:val="1"/>
      <w:numFmt w:val="bullet"/>
      <w:lvlText w:val=""/>
      <w:lvlJc w:val="left"/>
      <w:pPr>
        <w:ind w:left="720" w:hanging="360"/>
      </w:pPr>
      <w:rPr>
        <w:rFonts w:ascii="Symbol" w:hAnsi="Symbol" w:hint="default"/>
      </w:rPr>
    </w:lvl>
    <w:lvl w:ilvl="1" w:tplc="AF3C315E">
      <w:start w:val="1"/>
      <w:numFmt w:val="bullet"/>
      <w:lvlText w:val="o"/>
      <w:lvlJc w:val="left"/>
      <w:pPr>
        <w:ind w:left="1440" w:hanging="360"/>
      </w:pPr>
      <w:rPr>
        <w:rFonts w:ascii="Courier New" w:hAnsi="Courier New" w:hint="default"/>
      </w:rPr>
    </w:lvl>
    <w:lvl w:ilvl="2" w:tplc="67BC05A4">
      <w:start w:val="1"/>
      <w:numFmt w:val="bullet"/>
      <w:lvlText w:val=""/>
      <w:lvlJc w:val="left"/>
      <w:pPr>
        <w:ind w:left="2160" w:hanging="360"/>
      </w:pPr>
      <w:rPr>
        <w:rFonts w:ascii="Wingdings" w:hAnsi="Wingdings" w:hint="default"/>
      </w:rPr>
    </w:lvl>
    <w:lvl w:ilvl="3" w:tplc="B7582FEA">
      <w:start w:val="1"/>
      <w:numFmt w:val="bullet"/>
      <w:lvlText w:val=""/>
      <w:lvlJc w:val="left"/>
      <w:pPr>
        <w:ind w:left="2880" w:hanging="360"/>
      </w:pPr>
      <w:rPr>
        <w:rFonts w:ascii="Symbol" w:hAnsi="Symbol" w:hint="default"/>
      </w:rPr>
    </w:lvl>
    <w:lvl w:ilvl="4" w:tplc="70281B42">
      <w:start w:val="1"/>
      <w:numFmt w:val="bullet"/>
      <w:lvlText w:val="o"/>
      <w:lvlJc w:val="left"/>
      <w:pPr>
        <w:ind w:left="3600" w:hanging="360"/>
      </w:pPr>
      <w:rPr>
        <w:rFonts w:ascii="Courier New" w:hAnsi="Courier New" w:hint="default"/>
      </w:rPr>
    </w:lvl>
    <w:lvl w:ilvl="5" w:tplc="F2AE9BD6">
      <w:start w:val="1"/>
      <w:numFmt w:val="bullet"/>
      <w:lvlText w:val=""/>
      <w:lvlJc w:val="left"/>
      <w:pPr>
        <w:ind w:left="4320" w:hanging="360"/>
      </w:pPr>
      <w:rPr>
        <w:rFonts w:ascii="Wingdings" w:hAnsi="Wingdings" w:hint="default"/>
      </w:rPr>
    </w:lvl>
    <w:lvl w:ilvl="6" w:tplc="F7C0142E">
      <w:start w:val="1"/>
      <w:numFmt w:val="bullet"/>
      <w:lvlText w:val=""/>
      <w:lvlJc w:val="left"/>
      <w:pPr>
        <w:ind w:left="5040" w:hanging="360"/>
      </w:pPr>
      <w:rPr>
        <w:rFonts w:ascii="Symbol" w:hAnsi="Symbol" w:hint="default"/>
      </w:rPr>
    </w:lvl>
    <w:lvl w:ilvl="7" w:tplc="7354E326">
      <w:start w:val="1"/>
      <w:numFmt w:val="bullet"/>
      <w:lvlText w:val="o"/>
      <w:lvlJc w:val="left"/>
      <w:pPr>
        <w:ind w:left="5760" w:hanging="360"/>
      </w:pPr>
      <w:rPr>
        <w:rFonts w:ascii="Courier New" w:hAnsi="Courier New" w:hint="default"/>
      </w:rPr>
    </w:lvl>
    <w:lvl w:ilvl="8" w:tplc="ED965B08">
      <w:start w:val="1"/>
      <w:numFmt w:val="bullet"/>
      <w:lvlText w:val=""/>
      <w:lvlJc w:val="left"/>
      <w:pPr>
        <w:ind w:left="6480" w:hanging="360"/>
      </w:pPr>
      <w:rPr>
        <w:rFonts w:ascii="Wingdings" w:hAnsi="Wingdings" w:hint="default"/>
      </w:rPr>
    </w:lvl>
  </w:abstractNum>
  <w:abstractNum w:abstractNumId="3" w15:restartNumberingAfterBreak="0">
    <w:nsid w:val="19AD1348"/>
    <w:multiLevelType w:val="hybridMultilevel"/>
    <w:tmpl w:val="8F2048E4"/>
    <w:lvl w:ilvl="0" w:tplc="E8466A6A">
      <w:start w:val="1"/>
      <w:numFmt w:val="bullet"/>
      <w:lvlText w:val=""/>
      <w:lvlJc w:val="left"/>
      <w:pPr>
        <w:ind w:left="720" w:hanging="360"/>
      </w:pPr>
      <w:rPr>
        <w:rFonts w:ascii="Symbol" w:hAnsi="Symbol" w:hint="default"/>
      </w:rPr>
    </w:lvl>
    <w:lvl w:ilvl="1" w:tplc="00004208">
      <w:start w:val="1"/>
      <w:numFmt w:val="bullet"/>
      <w:lvlText w:val="o"/>
      <w:lvlJc w:val="left"/>
      <w:pPr>
        <w:ind w:left="1440" w:hanging="360"/>
      </w:pPr>
      <w:rPr>
        <w:rFonts w:ascii="Courier New" w:hAnsi="Courier New" w:hint="default"/>
      </w:rPr>
    </w:lvl>
    <w:lvl w:ilvl="2" w:tplc="7FF2E91C">
      <w:start w:val="1"/>
      <w:numFmt w:val="bullet"/>
      <w:lvlText w:val=""/>
      <w:lvlJc w:val="left"/>
      <w:pPr>
        <w:ind w:left="2160" w:hanging="360"/>
      </w:pPr>
      <w:rPr>
        <w:rFonts w:ascii="Wingdings" w:hAnsi="Wingdings" w:hint="default"/>
      </w:rPr>
    </w:lvl>
    <w:lvl w:ilvl="3" w:tplc="896A2A64">
      <w:start w:val="1"/>
      <w:numFmt w:val="bullet"/>
      <w:lvlText w:val=""/>
      <w:lvlJc w:val="left"/>
      <w:pPr>
        <w:ind w:left="2880" w:hanging="360"/>
      </w:pPr>
      <w:rPr>
        <w:rFonts w:ascii="Symbol" w:hAnsi="Symbol" w:hint="default"/>
      </w:rPr>
    </w:lvl>
    <w:lvl w:ilvl="4" w:tplc="8D00BA22">
      <w:start w:val="1"/>
      <w:numFmt w:val="bullet"/>
      <w:lvlText w:val="o"/>
      <w:lvlJc w:val="left"/>
      <w:pPr>
        <w:ind w:left="3600" w:hanging="360"/>
      </w:pPr>
      <w:rPr>
        <w:rFonts w:ascii="Courier New" w:hAnsi="Courier New" w:hint="default"/>
      </w:rPr>
    </w:lvl>
    <w:lvl w:ilvl="5" w:tplc="43C66C64">
      <w:start w:val="1"/>
      <w:numFmt w:val="bullet"/>
      <w:lvlText w:val=""/>
      <w:lvlJc w:val="left"/>
      <w:pPr>
        <w:ind w:left="4320" w:hanging="360"/>
      </w:pPr>
      <w:rPr>
        <w:rFonts w:ascii="Wingdings" w:hAnsi="Wingdings" w:hint="default"/>
      </w:rPr>
    </w:lvl>
    <w:lvl w:ilvl="6" w:tplc="CEA0668C">
      <w:start w:val="1"/>
      <w:numFmt w:val="bullet"/>
      <w:lvlText w:val=""/>
      <w:lvlJc w:val="left"/>
      <w:pPr>
        <w:ind w:left="5040" w:hanging="360"/>
      </w:pPr>
      <w:rPr>
        <w:rFonts w:ascii="Symbol" w:hAnsi="Symbol" w:hint="default"/>
      </w:rPr>
    </w:lvl>
    <w:lvl w:ilvl="7" w:tplc="A9A6AE8A">
      <w:start w:val="1"/>
      <w:numFmt w:val="bullet"/>
      <w:lvlText w:val="o"/>
      <w:lvlJc w:val="left"/>
      <w:pPr>
        <w:ind w:left="5760" w:hanging="360"/>
      </w:pPr>
      <w:rPr>
        <w:rFonts w:ascii="Courier New" w:hAnsi="Courier New" w:hint="default"/>
      </w:rPr>
    </w:lvl>
    <w:lvl w:ilvl="8" w:tplc="721C1EBC">
      <w:start w:val="1"/>
      <w:numFmt w:val="bullet"/>
      <w:lvlText w:val=""/>
      <w:lvlJc w:val="left"/>
      <w:pPr>
        <w:ind w:left="6480" w:hanging="360"/>
      </w:pPr>
      <w:rPr>
        <w:rFonts w:ascii="Wingdings" w:hAnsi="Wingdings" w:hint="default"/>
      </w:rPr>
    </w:lvl>
  </w:abstractNum>
  <w:abstractNum w:abstractNumId="4" w15:restartNumberingAfterBreak="0">
    <w:nsid w:val="1EAD4821"/>
    <w:multiLevelType w:val="hybridMultilevel"/>
    <w:tmpl w:val="BF00045A"/>
    <w:lvl w:ilvl="0" w:tplc="43626386">
      <w:start w:val="1"/>
      <w:numFmt w:val="bullet"/>
      <w:lvlText w:val=""/>
      <w:lvlJc w:val="left"/>
      <w:pPr>
        <w:ind w:left="720" w:hanging="360"/>
      </w:pPr>
      <w:rPr>
        <w:rFonts w:ascii="Symbol" w:hAnsi="Symbol" w:hint="default"/>
      </w:rPr>
    </w:lvl>
    <w:lvl w:ilvl="1" w:tplc="8A7A07BA">
      <w:start w:val="1"/>
      <w:numFmt w:val="bullet"/>
      <w:lvlText w:val="o"/>
      <w:lvlJc w:val="left"/>
      <w:pPr>
        <w:ind w:left="1440" w:hanging="360"/>
      </w:pPr>
      <w:rPr>
        <w:rFonts w:ascii="Courier New" w:hAnsi="Courier New" w:hint="default"/>
      </w:rPr>
    </w:lvl>
    <w:lvl w:ilvl="2" w:tplc="E5E66C26">
      <w:start w:val="1"/>
      <w:numFmt w:val="bullet"/>
      <w:lvlText w:val=""/>
      <w:lvlJc w:val="left"/>
      <w:pPr>
        <w:ind w:left="2160" w:hanging="360"/>
      </w:pPr>
      <w:rPr>
        <w:rFonts w:ascii="Wingdings" w:hAnsi="Wingdings" w:hint="default"/>
      </w:rPr>
    </w:lvl>
    <w:lvl w:ilvl="3" w:tplc="7B025A46">
      <w:start w:val="1"/>
      <w:numFmt w:val="bullet"/>
      <w:lvlText w:val=""/>
      <w:lvlJc w:val="left"/>
      <w:pPr>
        <w:ind w:left="2880" w:hanging="360"/>
      </w:pPr>
      <w:rPr>
        <w:rFonts w:ascii="Symbol" w:hAnsi="Symbol" w:hint="default"/>
      </w:rPr>
    </w:lvl>
    <w:lvl w:ilvl="4" w:tplc="B87874A8">
      <w:start w:val="1"/>
      <w:numFmt w:val="bullet"/>
      <w:lvlText w:val="o"/>
      <w:lvlJc w:val="left"/>
      <w:pPr>
        <w:ind w:left="3600" w:hanging="360"/>
      </w:pPr>
      <w:rPr>
        <w:rFonts w:ascii="Courier New" w:hAnsi="Courier New" w:hint="default"/>
      </w:rPr>
    </w:lvl>
    <w:lvl w:ilvl="5" w:tplc="EA1E364A">
      <w:start w:val="1"/>
      <w:numFmt w:val="bullet"/>
      <w:lvlText w:val=""/>
      <w:lvlJc w:val="left"/>
      <w:pPr>
        <w:ind w:left="4320" w:hanging="360"/>
      </w:pPr>
      <w:rPr>
        <w:rFonts w:ascii="Wingdings" w:hAnsi="Wingdings" w:hint="default"/>
      </w:rPr>
    </w:lvl>
    <w:lvl w:ilvl="6" w:tplc="08CE43F8">
      <w:start w:val="1"/>
      <w:numFmt w:val="bullet"/>
      <w:lvlText w:val=""/>
      <w:lvlJc w:val="left"/>
      <w:pPr>
        <w:ind w:left="5040" w:hanging="360"/>
      </w:pPr>
      <w:rPr>
        <w:rFonts w:ascii="Symbol" w:hAnsi="Symbol" w:hint="default"/>
      </w:rPr>
    </w:lvl>
    <w:lvl w:ilvl="7" w:tplc="D52C93E4">
      <w:start w:val="1"/>
      <w:numFmt w:val="bullet"/>
      <w:lvlText w:val="o"/>
      <w:lvlJc w:val="left"/>
      <w:pPr>
        <w:ind w:left="5760" w:hanging="360"/>
      </w:pPr>
      <w:rPr>
        <w:rFonts w:ascii="Courier New" w:hAnsi="Courier New" w:hint="default"/>
      </w:rPr>
    </w:lvl>
    <w:lvl w:ilvl="8" w:tplc="10E696E0">
      <w:start w:val="1"/>
      <w:numFmt w:val="bullet"/>
      <w:lvlText w:val=""/>
      <w:lvlJc w:val="left"/>
      <w:pPr>
        <w:ind w:left="6480" w:hanging="360"/>
      </w:pPr>
      <w:rPr>
        <w:rFonts w:ascii="Wingdings" w:hAnsi="Wingdings" w:hint="default"/>
      </w:rPr>
    </w:lvl>
  </w:abstractNum>
  <w:abstractNum w:abstractNumId="5" w15:restartNumberingAfterBreak="0">
    <w:nsid w:val="222E7651"/>
    <w:multiLevelType w:val="hybridMultilevel"/>
    <w:tmpl w:val="0498B26C"/>
    <w:lvl w:ilvl="0" w:tplc="55609BFC">
      <w:start w:val="1"/>
      <w:numFmt w:val="bullet"/>
      <w:lvlText w:val=""/>
      <w:lvlJc w:val="left"/>
      <w:pPr>
        <w:ind w:left="720" w:hanging="360"/>
      </w:pPr>
      <w:rPr>
        <w:rFonts w:ascii="Symbol" w:hAnsi="Symbol" w:hint="default"/>
      </w:rPr>
    </w:lvl>
    <w:lvl w:ilvl="1" w:tplc="79B8F794">
      <w:start w:val="1"/>
      <w:numFmt w:val="bullet"/>
      <w:lvlText w:val="o"/>
      <w:lvlJc w:val="left"/>
      <w:pPr>
        <w:ind w:left="1440" w:hanging="360"/>
      </w:pPr>
      <w:rPr>
        <w:rFonts w:ascii="Courier New" w:hAnsi="Courier New" w:hint="default"/>
      </w:rPr>
    </w:lvl>
    <w:lvl w:ilvl="2" w:tplc="8F3C5A1C">
      <w:start w:val="1"/>
      <w:numFmt w:val="bullet"/>
      <w:lvlText w:val=""/>
      <w:lvlJc w:val="left"/>
      <w:pPr>
        <w:ind w:left="2160" w:hanging="360"/>
      </w:pPr>
      <w:rPr>
        <w:rFonts w:ascii="Wingdings" w:hAnsi="Wingdings" w:hint="default"/>
      </w:rPr>
    </w:lvl>
    <w:lvl w:ilvl="3" w:tplc="81762CC6">
      <w:start w:val="1"/>
      <w:numFmt w:val="bullet"/>
      <w:lvlText w:val=""/>
      <w:lvlJc w:val="left"/>
      <w:pPr>
        <w:ind w:left="2880" w:hanging="360"/>
      </w:pPr>
      <w:rPr>
        <w:rFonts w:ascii="Symbol" w:hAnsi="Symbol" w:hint="default"/>
      </w:rPr>
    </w:lvl>
    <w:lvl w:ilvl="4" w:tplc="223CC72A">
      <w:start w:val="1"/>
      <w:numFmt w:val="bullet"/>
      <w:lvlText w:val="o"/>
      <w:lvlJc w:val="left"/>
      <w:pPr>
        <w:ind w:left="3600" w:hanging="360"/>
      </w:pPr>
      <w:rPr>
        <w:rFonts w:ascii="Courier New" w:hAnsi="Courier New" w:hint="default"/>
      </w:rPr>
    </w:lvl>
    <w:lvl w:ilvl="5" w:tplc="536A6832">
      <w:start w:val="1"/>
      <w:numFmt w:val="bullet"/>
      <w:lvlText w:val=""/>
      <w:lvlJc w:val="left"/>
      <w:pPr>
        <w:ind w:left="4320" w:hanging="360"/>
      </w:pPr>
      <w:rPr>
        <w:rFonts w:ascii="Wingdings" w:hAnsi="Wingdings" w:hint="default"/>
      </w:rPr>
    </w:lvl>
    <w:lvl w:ilvl="6" w:tplc="A5FA07B2">
      <w:start w:val="1"/>
      <w:numFmt w:val="bullet"/>
      <w:lvlText w:val=""/>
      <w:lvlJc w:val="left"/>
      <w:pPr>
        <w:ind w:left="5040" w:hanging="360"/>
      </w:pPr>
      <w:rPr>
        <w:rFonts w:ascii="Symbol" w:hAnsi="Symbol" w:hint="default"/>
      </w:rPr>
    </w:lvl>
    <w:lvl w:ilvl="7" w:tplc="BBF67D74">
      <w:start w:val="1"/>
      <w:numFmt w:val="bullet"/>
      <w:lvlText w:val="o"/>
      <w:lvlJc w:val="left"/>
      <w:pPr>
        <w:ind w:left="5760" w:hanging="360"/>
      </w:pPr>
      <w:rPr>
        <w:rFonts w:ascii="Courier New" w:hAnsi="Courier New" w:hint="default"/>
      </w:rPr>
    </w:lvl>
    <w:lvl w:ilvl="8" w:tplc="4CBC4EAA">
      <w:start w:val="1"/>
      <w:numFmt w:val="bullet"/>
      <w:lvlText w:val=""/>
      <w:lvlJc w:val="left"/>
      <w:pPr>
        <w:ind w:left="6480" w:hanging="360"/>
      </w:pPr>
      <w:rPr>
        <w:rFonts w:ascii="Wingdings" w:hAnsi="Wingdings" w:hint="default"/>
      </w:rPr>
    </w:lvl>
  </w:abstractNum>
  <w:abstractNum w:abstractNumId="6" w15:restartNumberingAfterBreak="0">
    <w:nsid w:val="3442B3FC"/>
    <w:multiLevelType w:val="hybridMultilevel"/>
    <w:tmpl w:val="AFA614B2"/>
    <w:lvl w:ilvl="0" w:tplc="535697E8">
      <w:start w:val="1"/>
      <w:numFmt w:val="bullet"/>
      <w:lvlText w:val=""/>
      <w:lvlJc w:val="left"/>
      <w:pPr>
        <w:ind w:left="720" w:hanging="360"/>
      </w:pPr>
      <w:rPr>
        <w:rFonts w:ascii="Symbol" w:hAnsi="Symbol" w:hint="default"/>
      </w:rPr>
    </w:lvl>
    <w:lvl w:ilvl="1" w:tplc="4F562F38">
      <w:start w:val="1"/>
      <w:numFmt w:val="bullet"/>
      <w:lvlText w:val="o"/>
      <w:lvlJc w:val="left"/>
      <w:pPr>
        <w:ind w:left="1440" w:hanging="360"/>
      </w:pPr>
      <w:rPr>
        <w:rFonts w:ascii="Courier New" w:hAnsi="Courier New" w:hint="default"/>
      </w:rPr>
    </w:lvl>
    <w:lvl w:ilvl="2" w:tplc="01F6A18E">
      <w:start w:val="1"/>
      <w:numFmt w:val="bullet"/>
      <w:lvlText w:val=""/>
      <w:lvlJc w:val="left"/>
      <w:pPr>
        <w:ind w:left="2160" w:hanging="360"/>
      </w:pPr>
      <w:rPr>
        <w:rFonts w:ascii="Wingdings" w:hAnsi="Wingdings" w:hint="default"/>
      </w:rPr>
    </w:lvl>
    <w:lvl w:ilvl="3" w:tplc="42E6C902">
      <w:start w:val="1"/>
      <w:numFmt w:val="bullet"/>
      <w:lvlText w:val=""/>
      <w:lvlJc w:val="left"/>
      <w:pPr>
        <w:ind w:left="2880" w:hanging="360"/>
      </w:pPr>
      <w:rPr>
        <w:rFonts w:ascii="Symbol" w:hAnsi="Symbol" w:hint="default"/>
      </w:rPr>
    </w:lvl>
    <w:lvl w:ilvl="4" w:tplc="FD66C3C0">
      <w:start w:val="1"/>
      <w:numFmt w:val="bullet"/>
      <w:lvlText w:val="o"/>
      <w:lvlJc w:val="left"/>
      <w:pPr>
        <w:ind w:left="3600" w:hanging="360"/>
      </w:pPr>
      <w:rPr>
        <w:rFonts w:ascii="Courier New" w:hAnsi="Courier New" w:hint="default"/>
      </w:rPr>
    </w:lvl>
    <w:lvl w:ilvl="5" w:tplc="2CE80AF6">
      <w:start w:val="1"/>
      <w:numFmt w:val="bullet"/>
      <w:lvlText w:val=""/>
      <w:lvlJc w:val="left"/>
      <w:pPr>
        <w:ind w:left="4320" w:hanging="360"/>
      </w:pPr>
      <w:rPr>
        <w:rFonts w:ascii="Wingdings" w:hAnsi="Wingdings" w:hint="default"/>
      </w:rPr>
    </w:lvl>
    <w:lvl w:ilvl="6" w:tplc="D076CA0A">
      <w:start w:val="1"/>
      <w:numFmt w:val="bullet"/>
      <w:lvlText w:val=""/>
      <w:lvlJc w:val="left"/>
      <w:pPr>
        <w:ind w:left="5040" w:hanging="360"/>
      </w:pPr>
      <w:rPr>
        <w:rFonts w:ascii="Symbol" w:hAnsi="Symbol" w:hint="default"/>
      </w:rPr>
    </w:lvl>
    <w:lvl w:ilvl="7" w:tplc="5BA66662">
      <w:start w:val="1"/>
      <w:numFmt w:val="bullet"/>
      <w:lvlText w:val="o"/>
      <w:lvlJc w:val="left"/>
      <w:pPr>
        <w:ind w:left="5760" w:hanging="360"/>
      </w:pPr>
      <w:rPr>
        <w:rFonts w:ascii="Courier New" w:hAnsi="Courier New" w:hint="default"/>
      </w:rPr>
    </w:lvl>
    <w:lvl w:ilvl="8" w:tplc="5942C37A">
      <w:start w:val="1"/>
      <w:numFmt w:val="bullet"/>
      <w:lvlText w:val=""/>
      <w:lvlJc w:val="left"/>
      <w:pPr>
        <w:ind w:left="6480" w:hanging="360"/>
      </w:pPr>
      <w:rPr>
        <w:rFonts w:ascii="Wingdings" w:hAnsi="Wingdings" w:hint="default"/>
      </w:rPr>
    </w:lvl>
  </w:abstractNum>
  <w:abstractNum w:abstractNumId="7" w15:restartNumberingAfterBreak="0">
    <w:nsid w:val="47CED7A3"/>
    <w:multiLevelType w:val="hybridMultilevel"/>
    <w:tmpl w:val="6EA8BBF8"/>
    <w:lvl w:ilvl="0" w:tplc="BD482B42">
      <w:start w:val="1"/>
      <w:numFmt w:val="bullet"/>
      <w:lvlText w:val=""/>
      <w:lvlJc w:val="left"/>
      <w:pPr>
        <w:ind w:left="720" w:hanging="360"/>
      </w:pPr>
      <w:rPr>
        <w:rFonts w:ascii="Symbol" w:hAnsi="Symbol" w:hint="default"/>
      </w:rPr>
    </w:lvl>
    <w:lvl w:ilvl="1" w:tplc="01125D22">
      <w:start w:val="1"/>
      <w:numFmt w:val="bullet"/>
      <w:lvlText w:val="o"/>
      <w:lvlJc w:val="left"/>
      <w:pPr>
        <w:ind w:left="1440" w:hanging="360"/>
      </w:pPr>
      <w:rPr>
        <w:rFonts w:ascii="Courier New" w:hAnsi="Courier New" w:hint="default"/>
      </w:rPr>
    </w:lvl>
    <w:lvl w:ilvl="2" w:tplc="670A8A90">
      <w:start w:val="1"/>
      <w:numFmt w:val="bullet"/>
      <w:lvlText w:val=""/>
      <w:lvlJc w:val="left"/>
      <w:pPr>
        <w:ind w:left="2160" w:hanging="360"/>
      </w:pPr>
      <w:rPr>
        <w:rFonts w:ascii="Wingdings" w:hAnsi="Wingdings" w:hint="default"/>
      </w:rPr>
    </w:lvl>
    <w:lvl w:ilvl="3" w:tplc="5120A498">
      <w:start w:val="1"/>
      <w:numFmt w:val="bullet"/>
      <w:lvlText w:val=""/>
      <w:lvlJc w:val="left"/>
      <w:pPr>
        <w:ind w:left="2880" w:hanging="360"/>
      </w:pPr>
      <w:rPr>
        <w:rFonts w:ascii="Symbol" w:hAnsi="Symbol" w:hint="default"/>
      </w:rPr>
    </w:lvl>
    <w:lvl w:ilvl="4" w:tplc="EA2896A8">
      <w:start w:val="1"/>
      <w:numFmt w:val="bullet"/>
      <w:lvlText w:val="o"/>
      <w:lvlJc w:val="left"/>
      <w:pPr>
        <w:ind w:left="3600" w:hanging="360"/>
      </w:pPr>
      <w:rPr>
        <w:rFonts w:ascii="Courier New" w:hAnsi="Courier New" w:hint="default"/>
      </w:rPr>
    </w:lvl>
    <w:lvl w:ilvl="5" w:tplc="13C49A4C">
      <w:start w:val="1"/>
      <w:numFmt w:val="bullet"/>
      <w:lvlText w:val=""/>
      <w:lvlJc w:val="left"/>
      <w:pPr>
        <w:ind w:left="4320" w:hanging="360"/>
      </w:pPr>
      <w:rPr>
        <w:rFonts w:ascii="Wingdings" w:hAnsi="Wingdings" w:hint="default"/>
      </w:rPr>
    </w:lvl>
    <w:lvl w:ilvl="6" w:tplc="C6342E5C">
      <w:start w:val="1"/>
      <w:numFmt w:val="bullet"/>
      <w:lvlText w:val=""/>
      <w:lvlJc w:val="left"/>
      <w:pPr>
        <w:ind w:left="5040" w:hanging="360"/>
      </w:pPr>
      <w:rPr>
        <w:rFonts w:ascii="Symbol" w:hAnsi="Symbol" w:hint="default"/>
      </w:rPr>
    </w:lvl>
    <w:lvl w:ilvl="7" w:tplc="D5001BF2">
      <w:start w:val="1"/>
      <w:numFmt w:val="bullet"/>
      <w:lvlText w:val="o"/>
      <w:lvlJc w:val="left"/>
      <w:pPr>
        <w:ind w:left="5760" w:hanging="360"/>
      </w:pPr>
      <w:rPr>
        <w:rFonts w:ascii="Courier New" w:hAnsi="Courier New" w:hint="default"/>
      </w:rPr>
    </w:lvl>
    <w:lvl w:ilvl="8" w:tplc="9C945F2A">
      <w:start w:val="1"/>
      <w:numFmt w:val="bullet"/>
      <w:lvlText w:val=""/>
      <w:lvlJc w:val="left"/>
      <w:pPr>
        <w:ind w:left="6480" w:hanging="360"/>
      </w:pPr>
      <w:rPr>
        <w:rFonts w:ascii="Wingdings" w:hAnsi="Wingdings" w:hint="default"/>
      </w:rPr>
    </w:lvl>
  </w:abstractNum>
  <w:abstractNum w:abstractNumId="8" w15:restartNumberingAfterBreak="0">
    <w:nsid w:val="596597E0"/>
    <w:multiLevelType w:val="hybridMultilevel"/>
    <w:tmpl w:val="61F21978"/>
    <w:lvl w:ilvl="0" w:tplc="9286C142">
      <w:start w:val="1"/>
      <w:numFmt w:val="bullet"/>
      <w:lvlText w:val=""/>
      <w:lvlJc w:val="left"/>
      <w:pPr>
        <w:ind w:left="720" w:hanging="360"/>
      </w:pPr>
      <w:rPr>
        <w:rFonts w:ascii="Symbol" w:hAnsi="Symbol" w:hint="default"/>
      </w:rPr>
    </w:lvl>
    <w:lvl w:ilvl="1" w:tplc="7374B088">
      <w:start w:val="1"/>
      <w:numFmt w:val="bullet"/>
      <w:lvlText w:val="o"/>
      <w:lvlJc w:val="left"/>
      <w:pPr>
        <w:ind w:left="1440" w:hanging="360"/>
      </w:pPr>
      <w:rPr>
        <w:rFonts w:ascii="Courier New" w:hAnsi="Courier New" w:hint="default"/>
      </w:rPr>
    </w:lvl>
    <w:lvl w:ilvl="2" w:tplc="E10E883E">
      <w:start w:val="1"/>
      <w:numFmt w:val="bullet"/>
      <w:lvlText w:val=""/>
      <w:lvlJc w:val="left"/>
      <w:pPr>
        <w:ind w:left="2160" w:hanging="360"/>
      </w:pPr>
      <w:rPr>
        <w:rFonts w:ascii="Wingdings" w:hAnsi="Wingdings" w:hint="default"/>
      </w:rPr>
    </w:lvl>
    <w:lvl w:ilvl="3" w:tplc="3C281FA8">
      <w:start w:val="1"/>
      <w:numFmt w:val="bullet"/>
      <w:lvlText w:val=""/>
      <w:lvlJc w:val="left"/>
      <w:pPr>
        <w:ind w:left="2880" w:hanging="360"/>
      </w:pPr>
      <w:rPr>
        <w:rFonts w:ascii="Symbol" w:hAnsi="Symbol" w:hint="default"/>
      </w:rPr>
    </w:lvl>
    <w:lvl w:ilvl="4" w:tplc="E544EF44">
      <w:start w:val="1"/>
      <w:numFmt w:val="bullet"/>
      <w:lvlText w:val="o"/>
      <w:lvlJc w:val="left"/>
      <w:pPr>
        <w:ind w:left="3600" w:hanging="360"/>
      </w:pPr>
      <w:rPr>
        <w:rFonts w:ascii="Courier New" w:hAnsi="Courier New" w:hint="default"/>
      </w:rPr>
    </w:lvl>
    <w:lvl w:ilvl="5" w:tplc="C9CE8B96">
      <w:start w:val="1"/>
      <w:numFmt w:val="bullet"/>
      <w:lvlText w:val=""/>
      <w:lvlJc w:val="left"/>
      <w:pPr>
        <w:ind w:left="4320" w:hanging="360"/>
      </w:pPr>
      <w:rPr>
        <w:rFonts w:ascii="Wingdings" w:hAnsi="Wingdings" w:hint="default"/>
      </w:rPr>
    </w:lvl>
    <w:lvl w:ilvl="6" w:tplc="7D2442AA">
      <w:start w:val="1"/>
      <w:numFmt w:val="bullet"/>
      <w:lvlText w:val=""/>
      <w:lvlJc w:val="left"/>
      <w:pPr>
        <w:ind w:left="5040" w:hanging="360"/>
      </w:pPr>
      <w:rPr>
        <w:rFonts w:ascii="Symbol" w:hAnsi="Symbol" w:hint="default"/>
      </w:rPr>
    </w:lvl>
    <w:lvl w:ilvl="7" w:tplc="D8168520">
      <w:start w:val="1"/>
      <w:numFmt w:val="bullet"/>
      <w:lvlText w:val="o"/>
      <w:lvlJc w:val="left"/>
      <w:pPr>
        <w:ind w:left="5760" w:hanging="360"/>
      </w:pPr>
      <w:rPr>
        <w:rFonts w:ascii="Courier New" w:hAnsi="Courier New" w:hint="default"/>
      </w:rPr>
    </w:lvl>
    <w:lvl w:ilvl="8" w:tplc="AAA2A470">
      <w:start w:val="1"/>
      <w:numFmt w:val="bullet"/>
      <w:lvlText w:val=""/>
      <w:lvlJc w:val="left"/>
      <w:pPr>
        <w:ind w:left="6480" w:hanging="360"/>
      </w:pPr>
      <w:rPr>
        <w:rFonts w:ascii="Wingdings" w:hAnsi="Wingdings" w:hint="default"/>
      </w:rPr>
    </w:lvl>
  </w:abstractNum>
  <w:abstractNum w:abstractNumId="9" w15:restartNumberingAfterBreak="0">
    <w:nsid w:val="78908A2D"/>
    <w:multiLevelType w:val="hybridMultilevel"/>
    <w:tmpl w:val="EC0AF7F4"/>
    <w:lvl w:ilvl="0" w:tplc="ED125F92">
      <w:start w:val="1"/>
      <w:numFmt w:val="decimal"/>
      <w:lvlText w:val="%1."/>
      <w:lvlJc w:val="left"/>
      <w:pPr>
        <w:ind w:left="720" w:hanging="360"/>
      </w:pPr>
    </w:lvl>
    <w:lvl w:ilvl="1" w:tplc="FC0E62E0">
      <w:start w:val="1"/>
      <w:numFmt w:val="lowerLetter"/>
      <w:lvlText w:val="%2."/>
      <w:lvlJc w:val="left"/>
      <w:pPr>
        <w:ind w:left="1440" w:hanging="360"/>
      </w:pPr>
    </w:lvl>
    <w:lvl w:ilvl="2" w:tplc="BA8C4164">
      <w:start w:val="1"/>
      <w:numFmt w:val="lowerRoman"/>
      <w:lvlText w:val="%3."/>
      <w:lvlJc w:val="right"/>
      <w:pPr>
        <w:ind w:left="2160" w:hanging="180"/>
      </w:pPr>
    </w:lvl>
    <w:lvl w:ilvl="3" w:tplc="04D6CF58">
      <w:start w:val="1"/>
      <w:numFmt w:val="decimal"/>
      <w:lvlText w:val="%4."/>
      <w:lvlJc w:val="left"/>
      <w:pPr>
        <w:ind w:left="2880" w:hanging="360"/>
      </w:pPr>
    </w:lvl>
    <w:lvl w:ilvl="4" w:tplc="E7540F4E">
      <w:start w:val="1"/>
      <w:numFmt w:val="lowerLetter"/>
      <w:lvlText w:val="%5."/>
      <w:lvlJc w:val="left"/>
      <w:pPr>
        <w:ind w:left="3600" w:hanging="360"/>
      </w:pPr>
    </w:lvl>
    <w:lvl w:ilvl="5" w:tplc="A12A58BE">
      <w:start w:val="1"/>
      <w:numFmt w:val="lowerRoman"/>
      <w:lvlText w:val="%6."/>
      <w:lvlJc w:val="right"/>
      <w:pPr>
        <w:ind w:left="4320" w:hanging="180"/>
      </w:pPr>
    </w:lvl>
    <w:lvl w:ilvl="6" w:tplc="CAEA2724">
      <w:start w:val="1"/>
      <w:numFmt w:val="decimal"/>
      <w:lvlText w:val="%7."/>
      <w:lvlJc w:val="left"/>
      <w:pPr>
        <w:ind w:left="5040" w:hanging="360"/>
      </w:pPr>
    </w:lvl>
    <w:lvl w:ilvl="7" w:tplc="125E1122">
      <w:start w:val="1"/>
      <w:numFmt w:val="lowerLetter"/>
      <w:lvlText w:val="%8."/>
      <w:lvlJc w:val="left"/>
      <w:pPr>
        <w:ind w:left="5760" w:hanging="360"/>
      </w:pPr>
    </w:lvl>
    <w:lvl w:ilvl="8" w:tplc="8592AFC0">
      <w:start w:val="1"/>
      <w:numFmt w:val="lowerRoman"/>
      <w:lvlText w:val="%9."/>
      <w:lvlJc w:val="right"/>
      <w:pPr>
        <w:ind w:left="6480" w:hanging="180"/>
      </w:pPr>
    </w:lvl>
  </w:abstractNum>
  <w:abstractNum w:abstractNumId="10" w15:restartNumberingAfterBreak="0">
    <w:nsid w:val="7A890A13"/>
    <w:multiLevelType w:val="hybridMultilevel"/>
    <w:tmpl w:val="8160BCF8"/>
    <w:lvl w:ilvl="0" w:tplc="29D8ACBA">
      <w:start w:val="1"/>
      <w:numFmt w:val="bullet"/>
      <w:lvlText w:val=""/>
      <w:lvlJc w:val="left"/>
      <w:pPr>
        <w:ind w:left="720" w:hanging="360"/>
      </w:pPr>
      <w:rPr>
        <w:rFonts w:ascii="Symbol" w:hAnsi="Symbol" w:hint="default"/>
      </w:rPr>
    </w:lvl>
    <w:lvl w:ilvl="1" w:tplc="D70C6904">
      <w:start w:val="1"/>
      <w:numFmt w:val="bullet"/>
      <w:lvlText w:val="o"/>
      <w:lvlJc w:val="left"/>
      <w:pPr>
        <w:ind w:left="1440" w:hanging="360"/>
      </w:pPr>
      <w:rPr>
        <w:rFonts w:ascii="Courier New" w:hAnsi="Courier New" w:hint="default"/>
      </w:rPr>
    </w:lvl>
    <w:lvl w:ilvl="2" w:tplc="17100908">
      <w:start w:val="1"/>
      <w:numFmt w:val="bullet"/>
      <w:lvlText w:val=""/>
      <w:lvlJc w:val="left"/>
      <w:pPr>
        <w:ind w:left="2160" w:hanging="360"/>
      </w:pPr>
      <w:rPr>
        <w:rFonts w:ascii="Wingdings" w:hAnsi="Wingdings" w:hint="default"/>
      </w:rPr>
    </w:lvl>
    <w:lvl w:ilvl="3" w:tplc="D3203452">
      <w:start w:val="1"/>
      <w:numFmt w:val="bullet"/>
      <w:lvlText w:val=""/>
      <w:lvlJc w:val="left"/>
      <w:pPr>
        <w:ind w:left="2880" w:hanging="360"/>
      </w:pPr>
      <w:rPr>
        <w:rFonts w:ascii="Symbol" w:hAnsi="Symbol" w:hint="default"/>
      </w:rPr>
    </w:lvl>
    <w:lvl w:ilvl="4" w:tplc="B20C0454">
      <w:start w:val="1"/>
      <w:numFmt w:val="bullet"/>
      <w:lvlText w:val="o"/>
      <w:lvlJc w:val="left"/>
      <w:pPr>
        <w:ind w:left="3600" w:hanging="360"/>
      </w:pPr>
      <w:rPr>
        <w:rFonts w:ascii="Courier New" w:hAnsi="Courier New" w:hint="default"/>
      </w:rPr>
    </w:lvl>
    <w:lvl w:ilvl="5" w:tplc="5606A5FE">
      <w:start w:val="1"/>
      <w:numFmt w:val="bullet"/>
      <w:lvlText w:val=""/>
      <w:lvlJc w:val="left"/>
      <w:pPr>
        <w:ind w:left="4320" w:hanging="360"/>
      </w:pPr>
      <w:rPr>
        <w:rFonts w:ascii="Wingdings" w:hAnsi="Wingdings" w:hint="default"/>
      </w:rPr>
    </w:lvl>
    <w:lvl w:ilvl="6" w:tplc="7EE827CA">
      <w:start w:val="1"/>
      <w:numFmt w:val="bullet"/>
      <w:lvlText w:val=""/>
      <w:lvlJc w:val="left"/>
      <w:pPr>
        <w:ind w:left="5040" w:hanging="360"/>
      </w:pPr>
      <w:rPr>
        <w:rFonts w:ascii="Symbol" w:hAnsi="Symbol" w:hint="default"/>
      </w:rPr>
    </w:lvl>
    <w:lvl w:ilvl="7" w:tplc="DC121868">
      <w:start w:val="1"/>
      <w:numFmt w:val="bullet"/>
      <w:lvlText w:val="o"/>
      <w:lvlJc w:val="left"/>
      <w:pPr>
        <w:ind w:left="5760" w:hanging="360"/>
      </w:pPr>
      <w:rPr>
        <w:rFonts w:ascii="Courier New" w:hAnsi="Courier New" w:hint="default"/>
      </w:rPr>
    </w:lvl>
    <w:lvl w:ilvl="8" w:tplc="C5F8583A">
      <w:start w:val="1"/>
      <w:numFmt w:val="bullet"/>
      <w:lvlText w:val=""/>
      <w:lvlJc w:val="left"/>
      <w:pPr>
        <w:ind w:left="6480" w:hanging="360"/>
      </w:pPr>
      <w:rPr>
        <w:rFonts w:ascii="Wingdings" w:hAnsi="Wingdings" w:hint="default"/>
      </w:rPr>
    </w:lvl>
  </w:abstractNum>
  <w:num w:numId="1" w16cid:durableId="1356035497">
    <w:abstractNumId w:val="8"/>
  </w:num>
  <w:num w:numId="2" w16cid:durableId="849031538">
    <w:abstractNumId w:val="10"/>
  </w:num>
  <w:num w:numId="3" w16cid:durableId="212935749">
    <w:abstractNumId w:val="5"/>
  </w:num>
  <w:num w:numId="4" w16cid:durableId="924606900">
    <w:abstractNumId w:val="4"/>
  </w:num>
  <w:num w:numId="5" w16cid:durableId="88963820">
    <w:abstractNumId w:val="3"/>
  </w:num>
  <w:num w:numId="6" w16cid:durableId="1469399436">
    <w:abstractNumId w:val="2"/>
  </w:num>
  <w:num w:numId="7" w16cid:durableId="1910073926">
    <w:abstractNumId w:val="6"/>
  </w:num>
  <w:num w:numId="8" w16cid:durableId="220144116">
    <w:abstractNumId w:val="7"/>
  </w:num>
  <w:num w:numId="9" w16cid:durableId="472452458">
    <w:abstractNumId w:val="0"/>
  </w:num>
  <w:num w:numId="10" w16cid:durableId="1994555019">
    <w:abstractNumId w:val="1"/>
  </w:num>
  <w:num w:numId="11" w16cid:durableId="1590502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314432"/>
    <w:rsid w:val="002D3021"/>
    <w:rsid w:val="0035361C"/>
    <w:rsid w:val="007D7649"/>
    <w:rsid w:val="07314432"/>
    <w:rsid w:val="0ED08083"/>
    <w:rsid w:val="0F207DC3"/>
    <w:rsid w:val="129BA004"/>
    <w:rsid w:val="139CD8A5"/>
    <w:rsid w:val="1AB36DED"/>
    <w:rsid w:val="1FFAA34A"/>
    <w:rsid w:val="3297F341"/>
    <w:rsid w:val="3DF7080E"/>
    <w:rsid w:val="4CECAAA4"/>
    <w:rsid w:val="53CA4787"/>
    <w:rsid w:val="6923A7CD"/>
    <w:rsid w:val="729FB627"/>
    <w:rsid w:val="742D4AA3"/>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4432"/>
  <w15:chartTrackingRefBased/>
  <w15:docId w15:val="{70D03213-0E9C-4F37-93A6-53CBB9BF6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53CA4787"/>
    <w:rPr>
      <w:color w:val="467886"/>
      <w:u w:val="single"/>
    </w:rPr>
  </w:style>
  <w:style w:type="paragraph" w:styleId="Header">
    <w:name w:val="header"/>
    <w:basedOn w:val="Normal"/>
    <w:uiPriority w:val="99"/>
    <w:unhideWhenUsed/>
    <w:rsid w:val="53CA4787"/>
    <w:pPr>
      <w:tabs>
        <w:tab w:val="center" w:pos="4680"/>
        <w:tab w:val="right" w:pos="9360"/>
      </w:tabs>
      <w:spacing w:after="0" w:line="240" w:lineRule="auto"/>
    </w:pPr>
  </w:style>
  <w:style w:type="paragraph" w:styleId="Footer">
    <w:name w:val="footer"/>
    <w:basedOn w:val="Normal"/>
    <w:uiPriority w:val="99"/>
    <w:unhideWhenUsed/>
    <w:rsid w:val="53CA4787"/>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{"storageType":"DocumentXmlStorage","descriptor":{"transcription":{"transcriptSegments":[{"text":"discussion, the panel on Strategies for Compliant and Efficient user data.","language":"en","start":5.84,"end":13.36,"speakerId":0},{"text":"My name is Mason Takawi and I'm the Associate Director for Privacy Programs and AR government's Privacy analyst.","language":"en","start":14.559999999999999,"end":22.479999999999997,"speakerId":0},{"text":"I have the very distinct pleasure and honor of having the experienced expert in this film.","language":"en","start":24.04,"end":33.839999999999996,"speakerId":0},{"text":"I have Mike Brennan, Global Managing Partner for Digitalization at Hoffman Lowell, Matt MacDonald, Vice President and Global Privacy Officer, Zimmer Binet, Charles Scales, Director, Real-World Data Operations and Analytics, as well as Digital Health Lead for KNJ Vision, and Tiffany Williams, Head of Information","language":"en","start":35.199999999999996,"end":61.599999999999994,"speakerId":0},{"text":"governments of North America for IPV.","language":"en","start":62.239999999999995,"end":65.19999999999999,"speakerId":0},{"text":"The session, hopefully, is going to be dialogue, discussion, friendly chat, over four high-level areas, four-stage questions of why we need crisis strategy, how to build it, what's a good one, and what's coming in the future, what we should look for.","language":"en","start":67.67999999999999,"end":89.11999999999999,"speakerId":0},{"text":"As you notice from the titles of the panelists, they're coming from very different backgrounds.","language":"en","start":92.36,"end":98.6,"speakerId":0},{"text":"We have business, governance, privacy, and council.","language":"en","start":99.36,"end":105.72,"speakerId":0},{"text":"So hopefully we can have a very little rounded discussion on each of these topics.","language":"en","start":105.72,"end":110.6,"speakerId":0},{"text":"So I start my first question to Charles.","language":"en","start":111.67999999999999,"end":116.24,"speakerId":0},{"text":"My understanding is that J&amp;J Vision has a very proactive approach to privacy, and we have a very robust privacy program.","language":"en","start":119.47999999999999,"end":129.95999999999998,"speakerId":0},{"text":"So as a business leader, what was your motivation, and what drive you to invest in a privacy program?","language":"en","start":131.68,"end":139.76000000000002,"speakerId":0},{"text":"And right now, what kind of challenges this new approach have helped you overcome?","language":"en","start":140.28,"end":147.76,"speakerId":0},{"text":"Thank you for the question.","language":"en","start":149.51999999999998,"end":150.71999999999997,"speakerId":1},{"text":"It's a pleasure to be here today.","language":"en","start":150.72,"end":152.64,"speakerId":1},{"text":"So within J&amp;J, we very much recognize the value that real-world data has in terms of this new world we find ourselves in, using ML, AI, data science, and other tools to help improve outcomes for patients, improve efficiencies for doctors, eye care professionals in our case, but health care in general.","language":"en","start":154.48,"end":177.76,"speakerId":1},{"text":"And also finding medical insights.","language":"en","start":178.56,"end":180.2,"speakerId":1},{"text":"And so the potential is massive.","language":"en","start":180.2,"end":182.23999999999998,"speakerId":1},{"text":"I think we all here today see the upside of that.","language":"en","start":182.88,"end":186.35999999999999,"speakerId":1},{"text":"But on the same side, on the other side, these things come with risks to patients, patient privacy.","language":"en","start":188,"end":194.76,"speakerId":1},{"text":"Within J&amp;J, we're very focused on making sure that we maintain the responsibility to our doctors and patients.","language":"en","start":196.67999999999998,"end":207.67999999999998,"speakerId":1},{"text":"mothers and fathers and nurses who use our products and services.","language":"en","start":208.28,"end":211.2,"speakerId":1},{"text":"And so from my point of view, and from what I would say from the company, privacy is part of that, a very significant part of that.","language":"en","start":211.72,"end":220.2,"speakerId":1},{"text":"In fact, in these days, in the med tech industry, it is one of the core responsibilities.","language":"en","start":220.23999999999998,"end":226.23999999999998,"speakerId":1},{"text":"My day-to-day at Johnson &amp; Johnson is really focused on going out, working with surgical sites, and finding these data that we need in order to make these improvements for the patients.","language":"en","start":227.6,"end":237.92,"speakerId":1},{"text":"And from the very beginning of all these activities, we have had a very strong relationship with our privacy partners.","language":"en","start":247.19,"end":253.63,"speakerId":1},{"text":"In fact, I like to joke that we don't really make a single move until privacy is not .","language":"en","start":254.95,"end":261.12,"speakerId":1},{"text":"And so, as a result, our privacy partners are heavily embedded in everything that we do on a daily basis.","language":"en","start":261.11,"end":268.23,"speakerId":1},{"text":"help us work out all of the logistics that are involved going into this.","language":"en","start":270.4,"end":275.35999999999996,"speakerId":1},{"text":"The rest of the panel, from your perspective, what have you seen the areas that the business units and teams?","language":"en","start":276.24,"end":296.49,"speakerId":0},{"text":"What are the challenges?","language":"en","start":298.65,"end":299.89,"speakerId":0},{"text":"What are the areas that you do that?","language":"en","start":302.65,"end":306.25,"speakerId":0},{"text":"opportunities.","language":"en","start":315.47999999999996,"end":316.52,"speakerId":0},{"text":"Challenges might not be the best one.","language":"en","start":317,"end":318.8,"speakerId":0},{"text":"Well, I was going to say, I think Charlie is Matt McDonald, Privacy Officer in Revivement.","language":"en","start":318.96,"end":323.15999999999997,"speakerId":2},{"text":"You sound like the perfect internal client if you knew the privacy of someone you go to first, right?","language":"en","start":323.36,"end":328.28000000000003,"speakerId":2},{"text":"But, you know, I think a particular challenge is","language":"en","start":328.28,"end":331.52,"speakerId":2},{"text":"You know, if you look at what I'm going to call legacy data, right?","language":"en","start":331.88,"end":335.56,"speakerId":2},{"text":"So maybe data that was collected some time ago before we were conversant in the world of privacy, before we were forward thinking in the design of our programs.","language":"en","start":335.59999999999997,"end":344.15999999999997,"speakerId":2},{"text":"That can be an area where it takes a lot of discussion, a lot of maybe rehabilitation to get that older, but get very valuable data in a place where it can bring real gain to the business.","language":"en","start":344.88,"end":358.28,"speakerId":2},{"text":"And, you know, the lessons I think we've learned from that are, in fact, the design programs in advance, forward thinking, you know, when it comes to, hey, you know, primary purpose of this data collection is X, Y, Z, but we have our eyes on ABC secondary use, and we're gonna build in all the notice, transparency, consent required, and, you know, customer centricity to get those","language":"en","start":359.08,"end":382.64,"speakerId":2},{"text":"you know, get what we need, right?","language":"en","start":383.28,"end":384.88,"speakerId":2},{"text":"And I think this kind of dichotomy, while it can be frustrating at times with legacy data.","language":"en","start":384.91999999999996,"end":390.4,"speakerId":2},{"text":"So when it comes to the business and putting privacy, you know, including privacy in everything that they do and all the considerations of their product bills, their services, the tech, from the business side, sometimes privacy or any of the C-suite areas,","language":"en","start":398.71999999999997,"end":417.47999999999996,"speakerId":3},{"text":"are considered as blockers.","language":"en","start":418.03999999999996,"end":419.4,"speakerId":3},{"text":"They don't understand my product.","language":"en","start":419.59999999999997,"end":421.03999999999996,"speakerId":3},{"text":"They don't understand my business.","language":"en","start":421.03999999999996,"end":422.23999999999995,"speakerId":3},{"text":"But they're not there to fully understand everything that we do from a product perspective.","language":"en","start":422.96,"end":427.64,"speakerId":3},{"text":"They're there to help guide you with the rules of the road of what you need to consider, making sure that you understand all the requirements associated with the data that you want to utilize, making sure that we're thoughtful about exactly what you said.","language":"en","start":428.79999999999995,"end":445.11999999999995,"speakerId":3},{"text":"Mark, in regards to what do we want to do with this data from a secondary use perspective, all data doesn't have the same classification, so then they think of consumer data, consumer data are not, that's not patients, right?","language":"en","start":446.03999999999996,"end":460.67999999999995,"speakerId":3},{"text":"So there's just a lot to consider when you're working with these PC areas.","language":"en","start":461.68,"end":465.6,"speakerId":3},{"text":"You want to make sure that you're giving them the information that they need to actually help you, so that you need not a blocker, but once again helping you to remain innovative, but in a way that aligns with all regulations, requirements that you need to accurate.","language":"en","start":466.23999999999995,"end":479.19999999999993,"speakerId":3},{"text":"I'm going to steal a line from a vendor, actually.","language":"en","start":480.64,"end":483.4,"speakerId":2},{"text":"Instead of blockers, let's use the term brakes.","language":"en","start":484.15999999999997,"end":486.71999999999997,"speakerId":2},{"text":"Brakes on a car.","language":"en","start":487.47999999999996,"end":488.4,"speakerId":2},{"text":"Can anyone here drive a car without brakes?","language":"en","start":488.71999999999997,"end":490.47999999999996,"speakerId":2},{"text":"No.","language":"en","start":491.35999999999996,"end":491.52,"speakerId":2},{"text":"So look at it that way.","language":"en","start":491.52,"end":493.68,"speakerId":2},{"text":"Second question.","language":"en","start":498.47999999999996,"end":499.28,"speakerId":0},{"text":"I think you may .","language":"en","start":513.6899999999999,"end":515.14,"speakerId":0},{"text":"How many people are working in data privacy or governance?","language":"en","start":519.29,"end":523.13,"speakerId":0},{"text":"How many from business?","language":"en","start":528.09,"end":529.5300000000001,"speakerId":0},{"text":"Should I assume the rest?","language":"en","start":529.77,"end":530.73,"speakerId":0},{"text":"really interested, you know why you're interested in the data privacy topic.","language":"en","start":535.4,"end":539.9599999999999,"speakerId":0},{"text":"So you touched on working with leadership C-suite.","language":"en","start":543.4399999999999,"end":549.0799999999999,"speakerId":0},{"text":"And from what I understand, I came here with a data company, so you have numbers, different","language":"en","start":549.0799999999999,"end":560.4799999999999,"speakerId":0},{"text":"business units.","language":"en","start":561.24,"end":562,"speakerId":0},{"text":"So if a company or a different organization is trying to build a governance and privacy program at large that can scale to an enterprise your size, what kind of parameters they should think and consider?","language":"en","start":570.52,"end":592.52,"speakerId":0},{"text":"And also, the key question is, how do you forget the buy-ins","language":"en","start":593.16,"end":597.88,"speakerId":0},{"text":"for that question.","language":"en","start":598.9599999999999,"end":608.5999999999999,"speakerId":0},{"text":"It's not easy.","language":"en","start":609.3199999999999,"end":609.9599999999999,"speakerId":3},{"text":"Of course, in a company like IQ, we have everything under the sun, under our roof.","language":"en","start":610.04,"end":616.1999999999999,"speakerId":3},{"text":"But as the industry changes, you want to make sure that we're keeping up with commercial pain points when it comes to the C-suite.","language":"en","start":618.36,"end":627.52,"speakerId":3},{"text":"What can we do better to help you remain","language":"en","start":629.68,"end":632.04,"speakerId":3},{"text":"So that that is basically where I always start.","language":"en","start":633.92,"end":637.4399999999999,"speakerId":3},{"text":"And from there, on her side, the flip side of that, understanding the C-suite, you know, making sure that everyone knows the roles of the C-suite as well.","language":"en","start":638.16,"end":651.1999999999999,"speakerId":3},{"text":"There's a lot of perception on the commercial side, on the business side that, oh, I don't need to worry about patient privacy because that's the","language":"en","start":652.24,"end":662.6800000000001,"speakerId":3},{"text":"global privacy team's responsibility.","language":"en","start":663.8,"end":666.24,"speakerId":3},{"text":"But that's not true, right?","language":"en","start":666.4,"end":668.16,"speakerId":3},{"text":"Everyone has a responsibility to understand the requirements associated with their data, and that framework and that racing is critical for the business to understand.","language":"en","start":668.4,"end":678.9599999999999,"speakerId":3},{"text":"And that's the piece that I feel like we have to get better at as an organization, because if we put all of that","language":"en","start":679.76,"end":686.72,"speakerId":3},{"text":"onus on our privacy team, on the legal team, information security team, the business is losing, they're one, losing time, and then two, they're allowing a corporate function to make decisions on a decentralized area that the corporate function may not fully understand.","language":"en","start":687.12,"end":708.44,"speakerId":3},{"text":"Right, so that's why it's really important what I do at Acubia for my commercial business leaders is educate them on the requirements associated with their data and...","language":"en","start":708.9599999999999,"end":720.7199999999999,"speakerId":3},{"text":"sure that they know that it's their responsibility to know what their contractual obligations are, what IT exists in their data, if they can use AI on their data.","language":"en","start":720.88,"end":731.12,"speakerId":3},{"text":"That should not be a question that we pose to the legal or privacy team.","language":"en","start":731.12,"end":735.04,"speakerId":3},{"text":"They should know where to get that information from.","language":"en","start":735.8399999999999,"end":738.3199999999999,"speakerId":3},{"text":"And if they can't interpret the contract to determine whether or not if AI can be utilized, then we will bring in a legal partner.","language":"en","start":738.56,"end":746.4399999999999,"speakerId":3},{"text":"If you don't know if a state law or a particular law","language":"en","start":746.7199999999999,"end":750.7599999999999,"speakerId":3},{"text":"you know, states that you can't use AI in a particular way to market to HCPs or whatever the law is.","language":"en","start":750.9599999999999,"end":761.4399999999999,"speakerId":3},{"text":"You know, that's when you bring in that C-suite expert, right?","language":"en","start":761.4399999999999,"end":765.8399999999999,"speakerId":3},{"text":"So having a business change their mindsets in regards to how to utilize those functional areas or the C-suite has been","language":"en","start":765.8399999999999,"end":777.68,"speakerId":3},{"text":"really critical within IQ, especially once again, because of how the industry is changing.","language":"en","start":778.76,"end":786.12,"speakerId":3},{"text":"There's so much data out there about people.","language":"en","start":786.7199999999999,"end":789.4799999999999,"speakerId":3},{"text":"People can be patients, consumers, HCPs.","language":"en","start":789.48,"end":793.84,"speakerId":3},{"text":"So just to give one quick example, it's very easy to bring in HCP data, and that data transfers into a consumer, then transfers into a patient.","language":"en","start":794.16,"end":805.7199999999999,"speakerId":3},{"text":"So if you don't have a good governance framework around how you acquire the data in the first place and what you do with the data internally, you can end up in a lot of trouble.","language":"en","start":806.28,"end":816.88,"speakerId":3},{"text":"So once again, we want to make sure that our commercial owners of the data, our business teams, are responsible.","language":"en","start":817.12,"end":826.4,"speakerId":3},{"text":"They understand the requirements associated with their data sets and help them feel empowered with, once again,","language":"en","start":826.4,"end":834.48,"speakerId":3},{"text":"knowing those rules of the road that they actually sign into when they're entering contracts.","language":"en","start":836.48,"end":841.9200000000001,"speakerId":3},{"text":"You know, I'll just give one other quick example and then I'll shut up.","language":"en","start":842.16,"end":845.52,"speakerId":3},{"text":"From a business perspective in IQVIA, a lot of our commercial teams, they're the ones that track the contract.","language":"en","start":846.7199999999999,"end":852.5199999999999,"speakerId":3},{"text":"You entered into this.","language":"en","start":852.7199999999999,"end":853.9999999999999,"speakerId":3},{"text":"The data didn't have to be de-identified because","language":"en","start":854.4799999999999,"end":858.0799999999999,"speakerId":3},{"text":"the patient gave a consent, but because you put in the contract with the client that the data needs to be de-identified, well, guess what?","language":"en","start":858.56,"end":868,"speakerId":3},{"text":"Your consent was in vain, and now from a governance perspective, I need to enforce that unless you change your contract.","language":"en","start":868,"end":873.68,"speakerId":3},{"text":"So just little things like that that the business could be more thoughtful about, and that's my role to educate them.","language":"en","start":874,"end":881.4,"speakerId":3},{"text":"We can keep up with the changes of the industry.","language":"en","start":881.4799999999999,"end":883.5199999999999,"speakerId":3},{"text":"Can I just follow on that a little bit?","language":"en","start":883.64,"end":886.72,"speakerId":1},{"text":"it makes me think about how privacy is, for us, it's not a barrier, it's an enabler.","language":"en","start":889.04,"end":898.64,"speakerId":1},{"text":"And what I mean by that is that through the act of putting into place these privacy policies and procedures along with the proper data governance, actually forces teams like mine to really think very intentionally","language":"en","start":899,"end":917.36,"speakerId":1},{"text":"about our data that actually has benefits like putting the data into a structure that is compliant from a privacy standpoint actually pays dividends on the back end.","language":"en","start":918.4399999999999,"end":933.8499999999999,"speakerId":1},{"text":"We have analytics teams that are trying to build models or derive insights from that data.","language":"en","start":934.05,"end":939.65,"speakerId":1},{"text":"It means that you do, the systems that you put in place to adhere to privacy also help with that data linage.","language":"en","start":939.81,"end":947.7299999999999,"speakerId":1},{"text":"how do you know that you know, right?","language":"en","start":948.36,"end":950.96,"speakerId":1},{"text":"So ultimately, that pays dividends to the analytics teams of developing these things.","language":"en","start":950.9599999999999,"end":954.9999999999999,"speakerId":1},{"text":"If you have to take, at some point, take your insight or your plan or your algorithm to a regulatory agency, you can stand tall and understand and know that that data that you base that algorithm on is valid.","language":"en","start":955.7199999999999,"end":969.5999999999999,"speakerId":1},{"text":"So there's, I guess, for doing the right thing, there are benefits.","language":"en","start":970.24,"end":974.16,"speakerId":1},{"text":"So it's not just","language":"en","start":974.76,"end":975.76,"speakerId":1},{"text":"you must enforce a privacy policy, which we say so, there are also benefits.","language":"en","start":977.4,"end":982.48,"speakerId":1},{"text":"So that requirement's there, but teams and companies in the long run can benefit from that.","language":"en","start":982.64,"end":988.92,"speakerId":1},{"text":"I think also articulating that at the C-suite level, showing, hey, we are actually doing this the right way the first time, instead of going off, you know, shooting from the depth and not doing it properly and just finding out, oh, we've got to retract that, get rid of that data war,","language":"en","start":989,"end":1005.76,"speakerId":1},{"text":"Even worse, there's a privacy groups or some sort of issue.","language":"en","start":1006.4399999999999,"end":1008.8,"speakerId":1},{"text":"Feeling it the right way.","language":"en","start":1010.16,"end":1011.04,"speakerId":1},{"text":"First, I want to thank for having us.","language":"en","start":1020,"end":1026,"speakerId":4},{"text":"if you were in a mature industry that was going through significant disruption, but you couldn't go out of business because you need to solve .","language":"en","start":1068.1599999999999,"end":1088.8799999999999,"speakerId":4},{"text":"So we're seeing more and more a bit of resource fatigue where the privacy teams are having to go back to leadership and say,","language":"en","start":1089.71,"end":1100.3500000000001,"speakerId":4},{"text":"we designed the program last year, and now we need to make a city overhaul, you're coming back to the budget, no signs of slowing because we're seeing now the complex impact of the AI.","language":"en","start":1101.6,"end":1117.84,"speakerId":4},{"text":"So just something to think about as you're building the programs is how you build a long-term view from a resource perspective.","language":"en","start":1119.12,"end":1127.04,"speakerId":4},{"text":"So there could be one-time budget allocations and so forth, but think of it in terms of the ongoing needs because the.","language":"en","start":1127.08,"end":1134.1599999999999,"speakerId":4},{"text":"Just a couple more reactions here, if you don't mind.","language":"en","start":1140,"end":1142.8,"speakerId":2},{"text":"First, I'd love to take your example of the disconnect you can come across occasionally with commercialization and product, right?","language":"en","start":1142.8,"end":1150.72,"speakerId":2},{"text":"And I think sometimes in legal, you actually act as an air traffic controller or, you know, help the left hand stay with the right.","language":"en","start":1150.72,"end":1158.8,"speakerId":2},{"text":"My background is in intellectual property.","language":"en","start":1159.2,"end":1161.52,"speakerId":2},{"text":"And so I enforce with my team, like, look.","language":"en","start":1161.6799999999998,"end":1163.7599999999998,"speakerId":2},{"text":"You have to understand inside and out how these products work.","language":"en","start":1164.36,"end":1167.36,"speakerId":2},{"text":"Otherwise, you're not going to be able to get your legal advice, right?","language":"en","start":1167.52,"end":1170.2,"speakerId":2},{"text":"But being that bridge, I think, is really a value add that your legal department can bring.","language":"en","start":1170.48,"end":1176.4,"speakerId":2},{"text":"And then, you know, really, Mark, to your point, resourcing is always going to be a challenge, right?","language":"en","start":1177.32,"end":1185.8799999999999,"speakerId":2},{"text":"And I always put it funny, the IDPs, the International Association of Practice Professionals,","language":"en","start":1185.8799999999999,"end":1192.4799999999998,"speakerId":2},{"text":"I was reading their 2024 data governance report, and it said that at a healthcare life sciences company, the average number of privacy team members is 39.3.","language":"en","start":1192.8799999999999,"end":1203.84,"speakerId":2},{"text":"And I was like, what?","language":"en","start":1204.52,"end":1207.6399999999999,"speakerId":2},{"text":"Has someone printed this?","language":"en","start":1207.76,"end":1208.8,"speakerId":2},{"text":"Has anyone given this to Yvonne to take a look at, right?","language":"en","start":1209.08,"end":1212.1599999999999,"speakerId":2},{"text":"So I don't know how they're doing their math, but even at big companies, that's a lot true, right?","language":"en","start":1212.1599999999999,"end":1217.9999999999998,"speakerId":2},{"text":"So you have to figure out ways to get it done.","language":"en","start":1218,"end":1220.48,"speakerId":2},{"text":"even if you're not going to have a team in the dozens or whatever, right?","language":"en","start":1221.2,"end":1224.96,"speakerId":2},{"text":"This is especially true if you're active in M&amp;A and acquiring companies that could be early stage, could be late stage, but have nothing resembling a compliance department, right?","language":"en","start":1225.04,"end":1235.12,"speakerId":2},{"text":"So I think becoming that trusted partner to the C-suite to justify the return on investment is critical, right?","language":"en","start":1235.24,"end":1243.56,"speakerId":2},{"text":"And really, it's a two-way street, is kind of how I look at it, which","language":"en","start":1244.52,"end":1248.4,"speakerId":2},{"text":"You know, if we're gonna come back to business and say, this is why privacy is strategic, here's my vision for the program, here's what you do, then you owe it to your business partners to understand the corporate strategy.","language":"en","start":1250.12,"end":1263.1999999999998,"speakerId":2},{"text":"I think for those who watched Yvonne's keynote yesterday, awareness, safety, efficiency, outcomes.","language":"en","start":1263.76,"end":1268.84,"speakerId":2},{"text":"We have to be able to rattle that off right away, right?","language":"en","start":1269.2,"end":1272.44,"speakerId":2},{"text":"If you can't tie something you're doing to awareness, safety, efficiency, or outcomes,","language":"en","start":1272.44,"end":1276.72,"speakerId":2},{"text":"you really have to reconsider whether that step or policy is something that can really be part of your program.","language":"en","start":1277.48,"end":1284,"speakerId":2},{"text":"One final comment before I stop talking.","language":"en","start":1285.04,"end":1286.56,"speakerId":2},{"text":"I wanted to call out something Charlie said, which is, a lot of times you get a reaction like, why is this a big deal?","language":"en","start":1287.8,"end":1294.48,"speakerId":2},{"text":"Because there's a lot you can do with data that, frankly, you'll never get caught, right?","language":"en","start":1294.96,"end":1300.2,"speakerId":2},{"text":"You can develop a tool internally, maybe identify the data, maybe you don't, it can be great.","language":"en","start":1300.52,"end":1306.4,"speakerId":2},{"text":"And maybe someone will never know.","language":"en","start":1306.9199999999998,"end":1308.4399999999998,"speakerId":2},{"text":"But eventually, you're going to pay the piper.","language":"en","start":1309.28,"end":1311.32,"speakerId":2},{"text":"And like Charlie said, the regulatory body wants to know, so what data have you used to train the AI on?","language":"en","start":1311.6799999999998,"end":1317.6799999999998,"speakerId":2},{"text":"And now you can't prove the lineage.","language":"en","start":1318.08,"end":1320.04,"speakerId":2},{"text":"And you really start giving some questions like, wait a minute, did you have a legal basis to do that?","language":"en","start":1320.56,"end":1326.76,"speakerId":2},{"text":"That's going to be a very uncomfortable day.","language":"en","start":1327.52,"end":1329.28,"speakerId":2},{"text":"So having the things that Charlie said put in place","language":"en","start":1329.36,"end":1331.7199999999998,"speakerId":2},{"text":"absolutely critical because people are going to ask questions, and they're going to be really good questions, and you need to, it's really easy to lose trust.","language":"en","start":1332.36,"end":1339.84,"speakerId":2},{"text":"And the same thing goes for peer-reviewed publications.","language":"en","start":1340.6,"end":1342.8799999999999,"speakerId":1},{"text":"So we've had multiple papers that we've published, almost always.","language":"en","start":1342.96,"end":1347.28,"speakerId":1},{"text":"Excuse me, the reviewers will come back with questions about IRBs, questions about, oftentimes they're confused with the clinical trial, right, but that almost always comes back.","language":"en","start":1348.96,"end":1361.16,"speakerId":1},{"text":"have to have that language ready.","language":"en","start":1361.2,"end":1362.4,"speakerId":1},{"text":"So having your house in order from a privacy perspective, at least from my point of view, lowers my exile level a lot in terms of speaking with.","language":"en","start":1364.6399999999999,"end":1386.2299999999998,"speakerId":1},{"text":"I have a quick follow-up question, is that how do you stand the value of each business","language":"en","start":1391.6699999999998,"end":1397.87,"speakerId":0},{"text":"how do you align all these different individual separate?","language":"en","start":1402.3999999999999,"end":1410.7599999999998,"speakerId":0},{"text":"I would say, I mean, you have to set the standard, right?","language":"en","start":1418.74,"end":1420.74,"speakerId":2},{"text":"We don't ignore the differences between differences, right?","language":"en","start":1420.74,"end":1423.3,"speakerId":2},{"text":"As Tiffany said, there's big differences between products that are","language":"en","start":1423.7,"end":1428.42,"speakerId":2},{"text":"you know, maybe offered under a HIPAA business associate agreement to a covered entity customer versus a product that might be direct to consumer and governed by a state consumer health law, right?","language":"en","start":1429.1599999999999,"end":1439.4399999999998,"speakerId":2},{"text":"So we can't ignore those differences, but it is a matter of setting the standard, right?","language":"en","start":1439.4399999999998,"end":1444.9999999999998,"speakerId":2},{"text":"And setting those high level, like these are the things that, you know, we're gonna put a statement, you know, on our website or about our ethics, like we can stand behind all of these, right?","language":"en","start":1445,"end":1454.84,"speakerId":2},{"text":"And so.","language":"en","start":1455.96,"end":1456.4,"speakerId":2},{"text":"This is exactly, this has come to my first question, which is to confuse, is that your role is a very key global .","language":"en","start":1457.6,"end":1467.9699999999998,"speakerId":0},{"text":"And then large scale international organization.","language":"en","start":1468.2,"end":1476.64,"speakerId":0},{"text":"And so you have-- so the approach, is it a top-down, bottom-up?","language":"en","start":1478.28,"end":1485.2,"speakerId":0},{"text":"approach to owning the privacy.","language":"en","start":1487.6,"end":1489.52,"speakerId":0},{"text":"So you agree with Tiffany that each business needs to own their own privacy strategy and then go from there.","language":"en","start":1490.24,"end":1499.04,"speakerId":0},{"text":"How is a successful program in your opinion?","language":"en","start":1501.2,"end":1507.8,"speakerId":0},{"text":"Yeah, I mean, I would say that when it comes to anything involving risk, ultimately, a Hebrew function","language":"en","start":1507.8,"end":1514.8799999999999,"speakerId":2},{"text":"Otherwise, you lead to inconsistency.","language":"en","start":1517.3999999999999,"end":1520.7199999999998,"speakerId":2},{"text":"I wouldn't even call it jealousy at times.","language":"en","start":1520.72,"end":1523.28,"speakerId":2},{"text":"I've encountered people being like, why did they get to use that data, and I didn't get to, right?","language":"en","start":1523.32,"end":1528.8,"speakerId":2},{"text":"So it does have to come from the top.","language":"en","start":1528.96,"end":1531.72,"speakerId":2},{"text":"But again, with how much change there is, not only in the law, but in innovation and the fantastic things we're able to do in medical advice,","language":"en","start":1532.3999999999999,"end":1544.3999999999999,"speakerId":2},{"text":"you really do have to operationalize privacy at the business level, right?","language":"en","start":1545,"end":1551.72,"speakerId":2},{"text":"And this is where I get my disclaimer.","language":"en","start":1552.56,"end":1554.32,"speakerId":2},{"text":"I'm a lawyer at Zimmer BioMed, but I'm here speaking my own words, and I'm not any of your lawyers.","language":"en","start":1554.6,"end":1560.24,"speakerId":2},{"text":"With the disclaimer being made, I would say that what we did at Zimmer BioMed is define a privacy control framework inspired by the NIST privacy framework, and then we went across","language":"en","start":1561.1999999999998,"end":1572.7999999999997,"speakerId":2},{"text":"you know, essentially hundreds of business units and say, hey, you know, someone needs to own each of these controls.","language":"en","start":1573.3999999999999,"end":1580.9599999999998,"speakerId":2},{"text":"It can be someone in a data storage role.","language":"en","start":1580.96,"end":1583.52,"speakerId":2},{"text":"It can be someone maybe a data custodian, right?","language":"en","start":1583.52,"end":1585.8799999999999,"speakerId":2},{"text":"But, you know, here's the standard and, you know, here's the thing about how do you measure success, right?","language":"en","start":1586.32,"end":1592,"speakerId":2},{"text":"It's hard to get, you know, KPIs on the legal department, but you can look at doing self-assessments and seeing, you know, are these implementations effective, right?","language":"en","start":1592.24,"end":1601.68,"speakerId":2},{"text":"I will say, to Tiffany's point, though, there are things that I would say are, don't try this at home.","language":"en","start":1602.6,"end":1612.56,"speakerId":2},{"text":"If you're looking at a contract clause and trying to come up with an interpretation, you may have gone too far.","language":"en","start":1612.8799999999999,"end":1617.9999999999998,"speakerId":2},{"text":"But if the imperative is, hey, our standard is data minimization,","language":"en","start":1619.4399999999998,"end":1626.08,"speakerId":2},{"text":"then I need to put trust in the engineers and the leaders that they know what's important to them, and I can trust them to then therefore sanitize, pseudonymize, anonymize.","language":"en","start":1626.76,"end":1640.52,"speakerId":2},{"text":"I hate the term anonymize.","language":"en","start":1640.52,"end":1641.6,"speakerId":2},{"text":"Side note, no data is really anonymized.","language":"en","start":1644.08,"end":1646.08,"speakerId":2},{"text":"Don't use that term.","language":"en","start":1646.48,"end":1647.48,"speakerId":2},{"text":"Don't use that term.","language":"en","start":1648.08,"end":1649,"speakerId":2},{"text":"But nonetheless, I trust the business that with the training we've given them,","language":"en","start":1649.36,"end":1655.8,"speakerId":2},{"text":"that if I say, hey, data minimization, they can make that decision themselves, right, that I don't have to do it for them?","language":"en","start":1655.84,"end":1663.32,"speakerId":2},{"text":"So Matt, first off, I'm not a lawyer.","language":"en","start":1663.76,"end":1665.84,"speakerId":1},{"text":"I work with a lot of lawyers.","language":"en","start":1666.52,"end":1667.44,"speakerId":1},{"text":"And at that point, I think it's very much","language":"en","start":1668.28,"end":1672,"speakerId":1},{"text":"at least from my experience, has been, and me understanding where the laws or the requirements in this situation, what is it we're actually trying to achieve from a business standpoint.","language":"en","start":1672.6599999999999,"end":1691.2799999999997,"speakerId":1},{"text":"And I mean, I fully understand that there's a very good chance in many parts of that conversation the answer can be no, and I respect that.","language":"en","start":1692.08,"end":1699.12,"speakerId":1},{"text":"But there's also that opportunity to say, hey, well, here's what we could do, and this would be legal.","language":"en","start":1700.6399999999999,"end":1706.8799999999999,"speakerId":1},{"text":"and move forward.","language":"en","start":1709.74,"end":1711.82,"speakerId":1},{"text":"So to me, it's about having that within your organization.","language":"en","start":1711.86,"end":1715.9399999999998,"speakerId":1},{"text":"Definitely privacy has to be conference that's given.","language":"en","start":1716.06,"end":1722.46,"speakerId":1},{"text":"But once that's in place, I think it's a matter of conversations between scientists, engineers, and.","language":"en","start":1722.9399999999998,"end":1731.4199999999998,"speakerId":1},{"text":"The way I look at it is it's like going to an NFL game.","language":"en","start":1733.8999999999999,"end":1736.62,"speakerId":2},{"text":"You know, you turn it on.","language":"en","start":1736.6999999999998,"end":1738.0599999999997,"speakerId":2},{"text":"You know, the first play of the game, the ref throws a flag.","language":"en","start":1738.34,"end":1740.98,"speakerId":2},{"text":"Legal formation, you know, the next play of the game, holding, right?","language":"en","start":1741.62,"end":1745.54,"speakerId":2},{"text":"And the next play of the game, pass interference.","language":"en","start":1745.54,"end":1748.18,"speakerId":2},{"text":"Wait a minute, did I come here to watch football or did I come here to watch the refs, right?","language":"en","start":1748.26,"end":1753.06,"speakerId":2},{"text":"So, you know, it's one of those things where, you know, we're playing to win, right?","language":"en","start":1753.06,"end":1757.46,"speakerId":2},{"text":"We're playing to score points.","language":"en","start":1757.4599999999998,"end":1758.4599999999998,"speakerId":2},{"text":"We're not playing here to watch yellow flags on the field, right?","language":"en","start":1758.4599999999998,"end":1762.2999999999997,"speakerId":2},{"text":"And so I think, you know, having an internal client like Charlie, you know, respect","language":"en","start":1762.3,"end":1767.7,"speakerId":2},{"text":"the guidance and understand why we're doing it.","language":"en","start":1768.26,"end":1770.86,"speakerId":2},{"text":"But at the same time, they got to have trust that it's not about egos.","language":"en","start":1770.86,"end":1775.34,"speakerId":2},{"text":"It's not a power trip from legal, right?","language":"en","start":1775.34,"end":1777.06,"speakerId":2},{"text":"We're here together to win the game and win the game for not just our companies, but for patients and providers.","language":"en","start":1777.22,"end":1784.98,"speakerId":2},{"text":"And just to add, I work with a lot of lawyers.","language":"en","start":1786.9399999999998,"end":1790.9799999999998,"speakerId":3},{"text":"Managers and bosses are lawyers.","language":"en","start":1793.3799999999999,"end":1794.8999999999999,"speakerId":3},{"text":"I was just going to bring up that one thing I always going back to the budget for managing certain types of data sets, it's the cost of doing business.","language":"en","start":1795.62,"end":1809.7299999999998,"speakerId":3},{"text":"You always should have a budget for privacy enhancements.","language":"en","start":1809.9299999999998,"end":1812.7299999999998,"speakerId":3},{"text":"The law is constantly changing, and if you don't, executive leader, I don't want to tell you, because guess what?","language":"en","start":1813.05,"end":1819.21,"speakerId":3},{"text":"pull it out of someone's commission.","language":"en","start":1820.6599999999999,"end":1821.9799999999998,"speakerId":3},{"text":"And if you're a salesperson, I'm sorry.","language":"en","start":1821.98,"end":1823.54,"speakerId":4},{"text":"But it just can't, we have to do these things to remain compliant and I think using that word.","language":"en","start":1825.06,"end":1832.58,"speakerId":3},{"text":"Another thing is going back to what you said about terminology and using anonymous and, you know, I feel like from a business standpoint, there's a lot of conversations that happen, especially with our legal team.","language":"en","start":1833.9399999999998,"end":1848.2599999999998,"speakerId":3},{"text":"using certain terms that they don't understand, and it makes our legal team, our privacy team react.","language":"en","start":1848.8999999999999,"end":1856.82,"speakerId":3},{"text":"Like, wait, what?","language":"en","start":1856.82,"end":1857.46,"speakerId":3},{"text":"You're doing what?","language":"en","start":1857.5,"end":1858.14,"speakerId":3},{"text":"With what?","language":"en","start":1858.26,"end":1858.82,"speakerId":3},{"text":"Why?","language":"en","start":1858.8999999999999,"end":1859.3,"speakerId":3},{"text":"So don't do that.","language":"en","start":1859.6999999999998,"end":1860.8199999999997,"speakerId":3},{"text":"Just speak in your commercial terms, and then from there, the legal team would be able to help you.","language":"en","start":1861.3799999999999,"end":1867.4199999999998,"speakerId":3},{"text":"They're not going to get hung up on the fact that you classified data incorrectly.","language":"en","start":1867.4199999999998,"end":1872.0199999999998,"speakerId":3},{"text":"Because that's where their brain starts.","language":"en","start":1872.98,"end":1874.58,"speakerId":3},{"text":"You could keep talking for an hour and they didn't hear anything else but the fact that you said that this data is anonymized, but it has a longitudinal patient ID that links to 50 million things.","language":"en","start":1874.58,"end":1884.34,"speakerId":3},{"text":"So you just, I will, you know, encourage commercial teams to not do that.","language":"en","start":1884.58,"end":1890.98,"speakerId":3},{"text":"There was another point that I wanted to make, but I don't remember it.","language":"en","start":1892.34,"end":1895.22,"speakerId":3},{"text":"So I am a lawyer.","language":"en","start":1899.06,"end":1900.34,"speakerId":4},{"text":"I'm not giving legal advice today, although I am the attorney.","language":"en","start":1901.4599999999998,"end":1904.8999999999999,"speakerId":4},{"text":"But some of you will be familiar with the CRACI model for thinking through who's supposed to be doing what, right?","language":"en","start":1905.3,"end":1922.78,"speakerId":4},{"text":"So responsible, accountable, consulted, and informed.","language":"en","start":1923.6999999999998,"end":1929.58,"speakerId":4},{"text":"And I've worked with a lot of organizations in sectors,","language":"en","start":1930.34,"end":1934.8999999999999,"speakerId":4},{"text":"on privacy data.","language":"en","start":1935.4599999999998,"end":1937.1399999999999,"speakerId":4},{"text":"I've seen a lot of different models, different company cultures that put a lot of tension around the R and the A, who is and is not responsible, who is and is not accountable.","language":"en","start":1937.54,"end":1957.31,"speakerId":4},{"text":"And I don't have a comment on that part.","language":"en","start":1957.59,"end":1959.27,"speakerId":4},{"text":"The comment is wherever you can, my perspective is to be taking steps to make sure the C","language":"en","start":1959.4299999999998,"end":1968.1499999999999,"speakerId":4},{"text":"for you is as large as possible in these spaces.","language":"en","start":1968.8999999999999,"end":1972.4199999999998,"speakerId":4},{"text":"Meaning, it's incredibly unhelpful if you happen to have the R or the A or any other part of the company and you only find out about things after the fact, it is so much more difficult to unscramble the A in this space.","language":"en","start":1973.2199999999998,"end":1991.1799999999998,"speakerId":4},{"text":"You think about going back to get some other consents or","language":"en","start":1991.78,"end":1995.94,"speakerId":4},{"text":"trying to find the next opportunity where you're in front of the person that needs to .","language":"en","start":1996.3,"end":2001.47,"speakerId":4},{"text":"It's not all about the consent, but the next opportunity to provide .","language":"en","start":2001.4599999999998,"end":2005.8299999999997,"speakerId":4},{"text":"And so making sure that where you have the opportunity to influence that you are brought in as part of that consultation, I think can help in a lot of situations.","language":"en","start":2007.3799999999999,"end":2018.82,"speakerId":4},{"text":"I wanted to piggyback off of that, because what you said reminded me of what I wanted to.","language":"en","start":2019.82,"end":2025.06,"speakerId":3},{"text":"So thank you for that.","language":"en","start":2026.6599999999999,"end":2029.54,"speakerId":3},{"text":"Our legal team, we work with them to create playbooks.","language":"en","start":2029.54,"end":2032.3,"speakerId":3},{"text":"Lawyers love playbooks, I don't know.","language":"en","start":2032.74,"end":2034.22,"speakerId":3},{"text":"They do.","language":"en","start":2034.4199999999998,"end":2035.9799999999998,"speakerId":3},{"text":"Okay.","language":"en","start":2035.98,"end":2036.18,"speakerId":3},{"text":"The playbooks help them to understand what the deals are, when entities are a part of the deal, like data's a part of the deal.","language":"en","start":2037.9399999999998,"end":2045.0599999999997,"speakerId":3},{"text":"It just makes their lives easier to support you commercially.","language":"en","start":2045.86,"end":2050.3399999999997,"speakerId":3},{"text":"And when you want to do something new or your clients ask them to","language":"en","start":2050.5,"end":2054.38,"speakerId":3},{"text":"for a new use case or something, we're starting from something that's familiar to everyone, right?","language":"en","start":2055.94,"end":2062.18,"speakerId":3},{"text":"So we've spent a lot of time creating playbooks for our legal team to help speed up the conversation and hone in on the part that is either new or the additional contract language that we may want to add because","language":"en","start":2062.42,"end":2080.82,"speakerId":3},{"text":"The climate base has changed.","language":"en","start":2081.06,"end":2082.58,"speakerId":3},{"text":"There's little nuances that we don't think about from a commercial standpoint that really can drive risk.","language":"en","start":2083.02,"end":2089.2599999999998,"speakerId":3},{"text":"Things that, from a commercial standpoint, we may not see, but our lawyers do.","language":"en","start":2089.58,"end":2095.38,"speakerId":3},{"text":"So I just wanted to call out that as well.","language":"en","start":2095.7799999999997,"end":2099.4599999999996,"speakerId":3},{"text":"That goes nicely along with the RACI internally, but more so externally.","language":"en","start":2099.7,"end":2106.58,"speakerId":3},{"text":"Those playbooks help the process with that.","language":"en","start":2107.5,"end":2110.7,"speakerId":3},{"text":"And one thing, you know, Mark, what you're going on making is C big and erasing.","language":"en","start":2113.06,"end":2116.62,"speakerId":2},{"text":"One caution I'd give to any life sciences company is to not allow a big gap between product and enterprise IT.","language":"en","start":2117.22,"end":2131.7,"speakerId":2},{"text":"Because when it comes to companies where, or even like a clinical role, right, it's very easy to say,","language":"en","start":2131.86,"end":2137.7000000000003,"speakerId":2},{"text":"That team works with data, that team works with data, that team works with data.","language":"en","start":2138.18,"end":2141.14,"speakerId":2},{"text":"And because we have good governance, you know, we're not gonna mix data, and we're not gonna have PHI and X system, and we're not gonna have...","language":"en","start":2141.22,"end":2148.4199999999996,"speakerId":2},{"text":"It all sounds great, right?","language":"en","start":2148.74,"end":2150.5,"speakerId":2},{"text":"But if folks aren't talking to each other, that becomes believing, right?","language":"en","start":2150.98,"end":2155.86,"speakerId":2},{"text":"And the next thing you know, someone was like, Oh, well, I went ahead and took all that European data on that, you know, on-prem server, and it wasn't...","language":"en","start":2155.86,"end":2165.6600000000003,"speakerId":2},{"text":"The server had to be decommissioned, and so I just moved it over here to China.","language":"en","start":2166.02,"end":2170.7,"speakerId":2},{"text":"I found a great deal on some cloud hosting, right?","language":"en","start":2170.9,"end":2173.6600000000003,"speakerId":2},{"text":"And like, I mean, that just happens, right?","language":"en","start":2174.3399999999997,"end":2175.9399999999996,"speakerId":2},{"text":"And so, I mean, you have to consult, right?","language":"en","start":2176.42,"end":2179.06,"speakerId":2},{"text":"Maybe you don't have a vote for the decision, but don't create artificial distinctions between teams when data is such a part of the lifeblood of a healthcare company.","language":"en","start":2179.2599999999998,"end":2189.8199999999997,"speakerId":2},{"text":"If there's any media in the room, we're not saying it actually happens.","language":"en","start":2189.86,"end":2193.34,"speakerId":4},{"text":"Very creative.","language":"en","start":2197.7799999999997,"end":2198.2999999999997,"speakerId":1},{"text":"We've actually found that, you know, the earlier that we bring privacy in, we bring it in at the very beginning, just talk about","language":"en","start":2212.3399999999997,"end":2222.4999999999995,"speakerId":1},{"text":"Most of the time, what we're doing is usually if they can start early with us, there's a lot more that we can do compliantly than if the team brings them in towards the end and that situation might be due to the server from direct to China.","language":"en","start":2223.9,"end":2253.08,"speakerId":1},{"text":"We thought it was just fine and saved us a lot of money.","language":"en","start":2253.92,"end":2255.76,"speakerId":1},{"text":"So, yeah, it's certainly early, early.","language":"en","start":2255.8399999999997,"end":2259.6,"speakerId":1},{"text":"The flip side too though is that this is again something I tell my team.","language":"en","start":2263.38,"end":2266.86,"speakerId":2},{"text":"I don't believe in thought crime.","language":"en","start":2266.9,"end":2268.98,"speakerId":2},{"text":"If you have a wild idea, like I'm going to buy this patient data and I'm going to sell it over here and I'm going to publish it on the internet.","language":"en","start":2270.5,"end":2279.3,"speakerId":2},{"text":"Tell me the idea.","language":"en","start":2280.3399999999997,"end":2281.0599999999995,"speakerId":2},{"text":"You're not going to get in trouble for just having thought of this.","language":"en","start":2281.62,"end":2283.98,"speakerId":2},{"text":"Right?","language":"en","start":2284.62,"end":2284.74,"speakerId":2},{"text":"You know, encourage healthy brainstorming discussion.","language":"en","start":2284.74,"end":2289.22,"speakerId":2},{"text":"Maybe you could file a patent on it or something, right?","language":"en","start":2289.46,"end":2291.94,"speakerId":2},{"text":"But, you know, we'll get there.","language":"en","start":2291.94,"end":2293.14,"speakerId":2},{"text":"But I think it's unhelpful to, you know, judge someone just because they came up with what you would consider to be a very aggressive approach, right?","language":"en","start":2293.38,"end":2303.5,"speakerId":2},{"text":"Like, allow the thoughts, bring us in early.","language":"en","start":2303.5,"end":2306.34,"speakerId":2},{"text":"We'll give you, you know, a safe space to think.","language":"en","start":2306.5,"end":2309.02,"speakerId":2},{"text":"But ultimately, we'll refine the vision to something that makes both business and compliance sense.","language":"en","start":2309.62,"end":2315.7,"speakerId":2},{"text":"Yeah, I agree, Matt.","language":"en","start":2316.8199999999997,"end":2317.62,"speakerId":1},{"text":"Our privacy officers understanding that, yes, they are in charge of this governance.","language":"en","start":2318.18,"end":2327.48,"speakerId":1},{"text":"But creating those spaces for business leaders and some of those engineers to come up with that crazy idea.","language":"en","start":2328.92,"end":2337.56,"speakerId":1},{"text":"And they might say,","language":"en","start":2337.64,"end":2338.04,"speakerId":1},{"text":"I don't feel like my privacy officer has been exploited by financial .","language":"en","start":2340.9,"end":2345.23,"speakerId":1},{"text":"I mean, if it's something that I've already done, that might be the case.","language":"en","start":2345.2999999999997,"end":2348.2999999999997,"speakerId":1},{"text":"But coming to them early and saying, here's the idea.","language":"en","start":2348.74,"end":2353.22,"speakerId":1},{"text":"Here's the path I want to go down.","language":"en","start":2353.2999999999997,"end":2354.58,"speakerId":1},{"text":"What do you think about that?","language":"en","start":2356.2999999999997,"end":2357.22,"speakerId":1},{"text":"So I think for those in the audience who are privacy officers, ,, your business partners, there may be a level of information where they're concerned about even asking about this thing.","language":"en","start":2357.22,"end":2368.7,"speakerId":1},{"text":"make sure that you're creating with that authority because the worst thing is because they're afraid and they do something and then you're in a situation that.","language":"en","start":2369.74,"end":2386.14,"speakerId":1},{"text":"Okay so coming to the last question which is","language":"en","start":2393.42,"end":2404.62,"speakerId":0},{"text":"and not just on life science industries.","language":"en","start":2406.06,"end":2411.2599999999998,"speakerId":0},{"text":"I'm really curious to see what","language":"en","start":2420.98,"end":2431.06,"speakerId":0},{"text":"What are the advice that you can provide?","language":"en","start":2455.88,"end":2463.2400000000002,"speakerId":0},{"text":"in a way that they can be, I hate the term future proof, but it's future ready.","language":"en","start":2470.3399999999997,"end":2487.4799999999996,"speakerId":0},{"text":"So we can, if you're not ready for the future, I believe your organization is there because that vision.","language":"en","start":2487.96,"end":2496.28,"speakerId":0},{"text":"So, but how we can perceive?","language":"en","start":2497,"end":2500.88,"speakerId":0},{"text":"Thank you.","language":"en","start":2506.3399999999997,"end":2506.8199999999997,"speakerId":4},{"text":"I think first, what a time to be alive on these issues.","language":"en","start":2507.8599999999997,"end":2512.2599999999998,"speakerId":4},{"text":"in the first instance, and I've seen this data at an unprecedented scale, just quantity though, some of the exponential growth as well.","language":"en","start":2532.74,"end":2550.85,"speakerId":4},{"text":"So I think ultimately the question isn't going to be about if we govern it, it's how do we govern it?","language":"en","start":2551.41,"end":2557.85,"speakerId":4},{"text":"What we have seen as a trend line in recent years is privacy shifting from a more reactive space into a compliance checkbox.","language":"en","start":2558.93,"end":2573.8599999999997,"speakerId":4},{"text":"now there's more opportunity to have the privacy team reactive to proactive privacy programs, privacy initiatives, embedding privacy by design into the product pipeline and aligning the data governance","language":"en","start":2576.42,"end":2602.4500000000003,"speakerId":4},{"text":"We'll see more and more variations of that popping up across jurisdictions in the coming years, but I think this trend is going to continue.","language":"en","start":2615.8199999999997,"end":2641.35,"speakerId":4},{"text":"This is why earlier when I was talking about resources, assuming that this is an odd, and the global will took it in Turkey.","language":"en","start":2641.79,"end":2655.27,"speakerId":4},{"text":"They have also had the robust audit trail efforts, real-time monitoring, and scenario-based risk modeling.","language":"en","start":2674.17,"end":2698.53,"speakerId":4},{"text":"So there are some lessons learned there, and also in the manufacturing space, they have had to, and some of you have shared this as well, some things","language":"en","start":2699.29,"end":2709.81,"speakerId":4},{"text":"to learn from those companies and those efforts in the software, the algorithms, the data flow space, and developing their systems, developing the programs to have .","language":"en","start":2710.5,"end":2744.19,"speakerId":4},{"text":"Can you jump in and walk in on global regulation?","language":"en","start":2744.18,"end":2751.5,"speakerId":4},{"text":"There is a topic or a decision, I'm going to say there's no necessarily right or wrong answer when it comes to global.","language":"en","start":2752.3399999999997,"end":2759.14,"speakerId":2},{"text":"And that's whether you take your program and you build it with an eye on something like the EU AI Act being perhaps a global standard in five years, right?","language":"en","start":2759.66,"end":2772.02,"speakerId":2},{"text":"So you can take your program and you can build it aiming for that.","language":"en","start":2772.02,"end":2775.78,"speakerId":2},{"text":"Or, and again, this is a real decision point, this is not something I'm going to say as a command here.","language":"en","start":2776.5,"end":2781.7,"speakerId":2},{"text":"Or you can say, you know what, there's too much cost to the business to adopt a global standard, so I am going to basically comply with whatever I have to comply with, right?","language":"en","start":2782.1,"end":2793.38,"speakerId":2},{"text":"You see that even in commercialization in the United States, right?","language":"en","start":2793.3799999999997,"end":2797.22,"speakerId":2},{"text":"I like sometimes to turn on my VPN and go visit websites and see how many of them","language":"en","start":2797.8599999999997,"end":2802.8199999999997,"speakerId":2},{"text":"You know, turn off targeting cookies by default.","language":"en","start":2803.94,"end":2805.78,"speakerId":2},{"text":"How many of them have come coming from Washington or Nevada?","language":"en","start":2805.7799999999997,"end":2808.18,"speakerId":2},{"text":"Block me all together.","language":"en","start":2808.42,"end":2809.62,"speakerId":2},{"text":"Which ones don't do anything at all, right?","language":"en","start":2809.62,"end":2811.06,"speakerId":2},{"text":"So it's a real decision, right?","language":"en","start":2811.06,"end":2812.7,"speakerId":2},{"text":"Because there is a cost to say, you know what?","language":"en","start":2812.7,"end":2817.3799999999997,"speakerId":2},{"text":"I'm going to get in front of this.","language":"en","start":2817.66,"end":2818.58,"speakerId":2},{"text":"I'm going to pretend that all AI is subject to the EUI Act and put that in place.","language":"en","start":2818.58,"end":2823.54,"speakerId":2},{"text":"I mean, that comes with a real business cost, right?","language":"en","start":2823.66,"end":2825.98,"speakerId":2},{"text":"So I think, you know, it's one where","language":"en","start":2826.3399999999997,"end":2828.66,"speakerId":2},{"text":"you get with your CEO or your leadership and decide, hey, are we going to be forward thinking future proof, not to give away my opinion, or are we going to, you know, prioritize kind of comply what you have to comply with and do that.","language":"en","start":2829.54,"end":2842.74,"speakerId":2},{"text":"We are, okay, so there's, there's that path of assuming that everything is covered by the AI Act.","language":"en","start":2848.12,"end":2857.7599999999998,"speakerId":4},{"text":"What we are seeing so far is","language":"en","start":2859.48,"end":2862.64,"speakerId":4},{"text":"a number of companies that will see this both in your service offerings and in your own vendor team type processes.","language":"en","start":2863.42,"end":2881.11,"speakerId":4},{"text":"Be careful.","language":"en","start":2881.1099999999997,"end":2882.3099999999995,"speakerId":4},{"text":"There are a lot of scenarios occurring where companies are completing vendor questionnaires and saying no, a product is going to use AI.","language":"en","start":2883.1099999999997,"end":2893.7099999999996,"speakerId":4},{"text":"Based on interpretation of the EU AI Act, which is covered by that act.","language":"en","start":2893.71,"end":2899.27,"speakerId":4},{"text":"So you think about maybe","language":"en","start":2899.27,"end":2902.55,"speakerId":4},{"text":"that your product does use AI or that the vendor that you're trying to bring on board does have a product that has an AI feature.","language":"en","start":2902.9,"end":2910.98,"speakerId":4},{"text":"So think about the questionnaire, make sure you're asking the question broadly, make sure involved in the vendor scenario, that you're answering in a way that helps make sure you go through those processes.","language":"en","start":2911.22,"end":2922.58,"speakerId":4},{"text":"Otherwise there's friction getting losing a number of scenarios.","language":"en","start":2924.42,"end":2930.26,"speakerId":4},{"text":"Make sure that one way or another there's a shared understanding of what counts as AI.","language":"en","start":2931.62,"end":2939.94,"speakerId":4},{"text":"Thank you.","language":"en","start":2939.98,"end":2940.22,"speakerId":0},{"text":"I don't want to end the session on that.","language":"en","start":2940.22,"end":2946.22,"speakerId":0},{"text":"So what opportunities do you see on the horizon?","language":"en","start":2947.46,"end":2951.7,"speakerId":0},{"text":"Well, I would say this.","language":"en","start":2961.58,"end":2962.42,"speakerId":2},{"text":"You know, we've talked a lot about what we can do for patients, but I do think patients and the general population do want to contribute to development, right?","language":"en","start":2963.8599999999997,"end":2975.4999999999995,"speakerId":2},{"text":"People do want to, I mean, you look at like a clinical consent and it's like, you know, can I keep your blood samples and use them for future things?","language":"en","start":2975.9,"end":2984.42,"speakerId":2},{"text":"You might pause for a second and be like, you know what, but I get it.","language":"en","start":2985.2999999999997,"end":2987.62,"speakerId":2},{"text":"Like this, you know, sounds a bit scary, but this could really be beneficial, right?","language":"en","start":2987.62,"end":2992.62,"speakerId":2},{"text":"And I think COVID kind of proved that to the world that, you know, folks understand the power of data.","language":"en","start":2992.62,"end":2997.94,"speakerId":2},{"text":"And while there are, you know, certain companies out there, maybe not in our industry, that have painted the well a little bit, you know, by and large, patients and data subjects could give them a choice.","language":"en","start":2998.5,"end":3011.78,"speakerId":2},{"text":"A lot of them are going to want to contribute to AI development and advance the ball, right?","language":"en","start":3012.42,"end":3016.62,"speakerId":2},{"text":"So I view the opportunity as this, that we build that trust.","language":"en","start":3016.74,"end":3021.9799999999996,"speakerId":2},{"text":"There will be the data, you know, it will be there and it'll be there in a way that's transparent, you know, with consent, manageable.","language":"en","start":3023.14,"end":3030.74,"speakerId":2},{"text":"And, you know, like Mark said, what a time to be alive, right?","language":"en","start":3031.06,"end":3035.46,"speakerId":2},{"text":"Like, you know, we're going to build some great things and that's what I taught myself.","language":"en","start":3035.74,"end":3041.9799999999996,"speakerId":2},{"text":"Yeah, I, at least the programs that I've worked with in May Day, and then Mary and I think that at an age where it's harder than what's up or down that we live in today, I think the companies that end up winning the space","language":"en","start":3047.7,"end":3078.5699999999997,"speakerId":1},{"text":"are the ones who, like you said, can establish that trust.","language":"en","start":3079.14,"end":3081.94,"speakerId":1},{"text":"And I think, in my view, the only way to establish that trust is to have a program in place from a privacy standpoint, but also from a governance standpoint, data province standpoint, all the things we talked about today.","language":"en","start":3082.74,"end":3096.9799999999996,"speakerId":1},{"text":"It's those companies who place those vets to doing the right thing every day, showing up, and making sure that our patients are protected","language":"en","start":3098.02,"end":3107.7,"speakerId":1},{"text":"data that we are building has integers to it.","language":"en","start":3109.06,"end":3111.46,"speakerId":1},{"text":"Those are the companies that--.","language":"en","start":3112.42,"end":3113.42,"speakerId":1},{"text":"One idea would be to ask with your team how might the company's approach to data, the company's approach to AI, as institute fairness, our approach to a proactive data strategy as a competitive.","language":"en","start":3127.89,"end":3160.65,"speakerId":4},{"text":"Hi, my name is Rose Sayers.","language":"en","start":3171.06,"end":3187.97,"speakerId":0},{"text":"I'm the Director of Statistics at CHOC at Children's Hospital of Orange County, now Rady Children's Health, we just merged.","language":"en","start":3187.97,"end":3195.73,"speakerId":5},{"text":"I'm inside, I'm on the ground floor of watching how innovation moves into a hospital.","language":"en","start":3197.33,"end":3203.61,"speakerId":5},{"text":"I also do a lot of work with founders who are testing in our environment, and I also try to press against the","language":"en","start":3204.37,"end":3211.93,"speakerId":5},{"text":"the opportunities that the hospital has for privacy, one of my proudest accomplishments was getting something through our internal art review.","language":"en","start":3213.1,"end":3223.14,"speakerId":5},{"text":"But it's a joke, but at the same time, that's one of those opportunities that you guys are talking about where they look and see whether my research is going to be a threat to the rest of it.","language":"en","start":3224.62,"end":3233.62,"speakerId":5},{"text":"And I really think you're on the right track by saying to me, if you come with everything,","language":"en","start":3234.2999999999997,"end":3240.3399999999997,"speakerId":5},{"text":"that they're concerned about.","language":"en","start":3241.62,"end":3243.46,"speakerId":5},{"text":"And you are the people who are in the hospital, because you're looking at the leadership often, and you're not seeing the people underneath the users, the people who can really be champions for what your software does.","language":"en","start":3244.1,"end":3256.74,"speakerId":5},{"text":"That's very important.","language":"en","start":3257.46,"end":3258.46,"speakerId":5},{"text":"I am working very hard to set out criteria to support how we're going to ensure AI, for example, in specific devices.","language":"en","start":3258.5,"end":3268.5,"speakerId":5},{"text":"what responsibilities do we put on their device developers to say, as long as you show us here's the 20 conditions that it fails, that's gonna make us feel a lot free.","language":"en","start":3270.7799999999997,"end":3280.66,"speakerId":5},{"text":"So I'm interested in hearing the panel talk about, like if they are thinking about how they can set up the control environment, we have one in the hospital, what's your control environment you're bringing to the hospital so that we all feel more comfortable?","language":"en","start":3285.27,"end":3300.39,"speakerId":5},{"text":"Well, I'll say this, you know, hospital infosec and procurement groups are not, they're not shy of outlining their standards, right?","language":"en","start":3305.14,"end":3315.98,"speakerId":2},{"text":"We review a lot of information security agreements, and if we weren't motivated enough internally, I think certainly the external pressure to have certain controls in place is there, right?","language":"en","start":3316.1,"end":3330.2999999999997,"speakerId":2},{"text":"I think one thing that's","language":"en","start":3330.98,"end":3332.66,"speakerId":2},{"text":"I think there was a discussion right by the yesterday, but what's beneficial is kind of targeting program towards some.","language":"en","start":3333.7799999999997,"end":3343.2999999999997,"speakerId":2}],"speakerNames":[null,null,null,null,null,null]},"audioOneDriveItem":{"driveId":"b!Z4MZNECGEkutobOCNIY4pLIvYOV-55hKmlOEUE9fNAcP3UWYVOdLRYlM4Zgszefr","itemId":"01NXY2KKXDS7ZBCK2VBNAYYEQ56ODN2G7F"}}}</storedTranscription>
</file>

<file path=customXml/itemProps1.xml><?xml version="1.0" encoding="utf-8"?>
<ds:datastoreItem xmlns:ds="http://schemas.openxmlformats.org/officeDocument/2006/customXml" ds:itemID="{92ADC45E-0872-4253-AFF0-6B8796F3005E}">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637</Words>
  <Characters>3635</Characters>
  <Application>Microsoft Office Word</Application>
  <DocSecurity>0</DocSecurity>
  <Lines>30</Lines>
  <Paragraphs>8</Paragraphs>
  <ScaleCrop>false</ScaleCrop>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Tsung-Huan Hsieh</dc:creator>
  <cp:keywords/>
  <dc:description/>
  <cp:lastModifiedBy>TSUNG-HUAN HSIEH</cp:lastModifiedBy>
  <cp:revision>4</cp:revision>
  <dcterms:created xsi:type="dcterms:W3CDTF">2025-11-24T19:24:00Z</dcterms:created>
  <dcterms:modified xsi:type="dcterms:W3CDTF">2026-02-26T11:50:00Z</dcterms:modified>
</cp:coreProperties>
</file>