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bCs/>
          <w:caps/>
          <w:sz w:val="28"/>
          <w:szCs w:val="28"/>
        </w:rPr>
      </w:pPr>
      <w:bookmarkStart w:id="0" w:name="_Hlk115084697"/>
      <w:bookmarkEnd w:id="0"/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Cs/>
          <w:sz w:val="26"/>
          <w:szCs w:val="26"/>
        </w:rPr>
      </w:pPr>
      <w:r>
        <w:rPr>
          <w:rFonts w:eastAsia="Times New Roman" w:cs="Times New Roman" w:ascii="Times New Roman" w:hAnsi="Times New Roman"/>
          <w:bCs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НАЦИОНАЛЬНЫЙ ИССЛЕДОВАТЕЛЬСКИЙ УНИВЕРСИТЕТ ИТМО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ITMO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University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ОТЧЕТ ПО ЛАБОРАТОРНОЙ РАБОТЕ №3</w:t>
      </w:r>
    </w:p>
    <w:p>
      <w:pPr>
        <w:pStyle w:val="Normal"/>
        <w:tabs>
          <w:tab w:val="clear" w:pos="708"/>
          <w:tab w:val="center" w:pos="4678" w:leader="none"/>
          <w:tab w:val="right" w:pos="9356" w:leader="none"/>
        </w:tabs>
        <w:spacing w:lineRule="auto" w:line="360" w:before="36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По дисциплине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GB"/>
        </w:rPr>
        <w:t>Web</w:t>
      </w:r>
      <w:r>
        <w:rPr>
          <w:rFonts w:eastAsia="Times New Roman" w:cs="Times New Roman" w:ascii="Times New Roman" w:hAnsi="Times New Roman"/>
          <w:sz w:val="28"/>
          <w:szCs w:val="28"/>
        </w:rPr>
        <w:t>-программирование</w:t>
      </w:r>
    </w:p>
    <w:p>
      <w:pPr>
        <w:pStyle w:val="Normal"/>
        <w:tabs>
          <w:tab w:val="clear" w:pos="708"/>
          <w:tab w:val="right" w:pos="2835" w:leader="none"/>
          <w:tab w:val="center" w:pos="3686" w:leader="none"/>
          <w:tab w:val="right" w:pos="4536" w:leader="none"/>
          <w:tab w:val="right" w:pos="5245" w:leader="none"/>
          <w:tab w:val="right" w:pos="6237" w:leader="none"/>
          <w:tab w:val="left" w:pos="7088" w:leader="none"/>
          <w:tab w:val="center" w:pos="8222" w:leader="none"/>
          <w:tab w:val="right" w:pos="9356" w:leader="none"/>
        </w:tabs>
        <w:spacing w:lineRule="auto" w:line="360" w:before="36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Обучающийся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  <w:tab/>
      </w:r>
      <w:r>
        <w:rPr>
          <w:rFonts w:eastAsia="Times New Roman" w:cs="Times New Roman" w:ascii="Times New Roman" w:hAnsi="Times New Roman"/>
          <w:sz w:val="28"/>
          <w:szCs w:val="28"/>
        </w:rPr>
        <w:t>Петрова Виктория Владимировна</w:t>
      </w:r>
    </w:p>
    <w:p>
      <w:pPr>
        <w:pStyle w:val="Normal"/>
        <w:tabs>
          <w:tab w:val="clear" w:pos="708"/>
          <w:tab w:val="right" w:pos="2835" w:leader="none"/>
          <w:tab w:val="center" w:pos="3686" w:leader="none"/>
          <w:tab w:val="right" w:pos="4536" w:leader="none"/>
          <w:tab w:val="right" w:pos="5245" w:leader="none"/>
          <w:tab w:val="right" w:pos="6237" w:leader="none"/>
          <w:tab w:val="left" w:pos="7088" w:leader="none"/>
          <w:tab w:val="center" w:pos="8222" w:leader="none"/>
          <w:tab w:val="right" w:pos="9356" w:leader="none"/>
        </w:tabs>
        <w:spacing w:lineRule="auto" w:line="360" w:before="36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Факультет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  <w:tab/>
        <w:t>инфокоммуникационных технологий</w:t>
      </w:r>
    </w:p>
    <w:p>
      <w:pPr>
        <w:pStyle w:val="Normal"/>
        <w:tabs>
          <w:tab w:val="clear" w:pos="708"/>
          <w:tab w:val="right" w:pos="2835" w:leader="none"/>
          <w:tab w:val="center" w:pos="3686" w:leader="none"/>
          <w:tab w:val="right" w:pos="4536" w:leader="none"/>
          <w:tab w:val="right" w:pos="5245" w:leader="none"/>
          <w:tab w:val="right" w:pos="6237" w:leader="none"/>
          <w:tab w:val="left" w:pos="7088" w:leader="none"/>
          <w:tab w:val="center" w:pos="8222" w:leader="none"/>
          <w:tab w:val="right" w:pos="9356" w:leader="none"/>
        </w:tabs>
        <w:spacing w:lineRule="auto" w:line="360" w:before="36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Группа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К3323</w:t>
      </w:r>
    </w:p>
    <w:p>
      <w:pPr>
        <w:pStyle w:val="Normal"/>
        <w:tabs>
          <w:tab w:val="clear" w:pos="708"/>
          <w:tab w:val="right" w:pos="2835" w:leader="none"/>
          <w:tab w:val="center" w:pos="3686" w:leader="none"/>
          <w:tab w:val="right" w:pos="4536" w:leader="none"/>
          <w:tab w:val="right" w:pos="5245" w:leader="none"/>
          <w:tab w:val="right" w:pos="6237" w:leader="none"/>
          <w:tab w:val="left" w:pos="7088" w:leader="none"/>
          <w:tab w:val="center" w:pos="8222" w:leader="none"/>
          <w:tab w:val="right" w:pos="9356" w:leader="none"/>
        </w:tabs>
        <w:spacing w:lineRule="auto" w:line="360" w:before="36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Направление подготовки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11.03.02 Инфокоммуникационные технологии и системы связи</w:t>
      </w:r>
    </w:p>
    <w:p>
      <w:pPr>
        <w:pStyle w:val="Normal"/>
        <w:tabs>
          <w:tab w:val="clear" w:pos="708"/>
          <w:tab w:val="right" w:pos="2835" w:leader="none"/>
          <w:tab w:val="center" w:pos="3686" w:leader="none"/>
          <w:tab w:val="right" w:pos="4536" w:leader="none"/>
          <w:tab w:val="right" w:pos="5245" w:leader="none"/>
          <w:tab w:val="right" w:pos="6237" w:leader="none"/>
          <w:tab w:val="left" w:pos="7088" w:leader="none"/>
          <w:tab w:val="center" w:pos="8222" w:leader="none"/>
          <w:tab w:val="right" w:pos="9356" w:leader="none"/>
        </w:tabs>
        <w:spacing w:lineRule="auto" w:line="360" w:before="36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Образовательная программа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Программирование в инфокоммуникационных системах</w:t>
      </w:r>
    </w:p>
    <w:p>
      <w:pPr>
        <w:pStyle w:val="Normal"/>
        <w:tabs>
          <w:tab w:val="clear" w:pos="708"/>
          <w:tab w:val="right" w:pos="2835" w:leader="none"/>
          <w:tab w:val="center" w:pos="3686" w:leader="none"/>
          <w:tab w:val="right" w:pos="4536" w:leader="none"/>
          <w:tab w:val="right" w:pos="5245" w:leader="none"/>
          <w:tab w:val="right" w:pos="6237" w:leader="none"/>
          <w:tab w:val="left" w:pos="7088" w:leader="none"/>
          <w:tab w:val="center" w:pos="8222" w:leader="none"/>
          <w:tab w:val="right" w:pos="9356" w:leader="none"/>
        </w:tabs>
        <w:spacing w:lineRule="auto" w:line="360" w:before="36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right" w:pos="2835" w:leader="none"/>
          <w:tab w:val="center" w:pos="3686" w:leader="none"/>
          <w:tab w:val="right" w:pos="4536" w:leader="none"/>
          <w:tab w:val="right" w:pos="5245" w:leader="none"/>
          <w:tab w:val="right" w:pos="6237" w:leader="none"/>
          <w:tab w:val="left" w:pos="7088" w:leader="none"/>
          <w:tab w:val="center" w:pos="8222" w:leader="none"/>
          <w:tab w:val="right" w:pos="9356" w:leader="none"/>
        </w:tabs>
        <w:spacing w:lineRule="auto" w:line="360" w:before="360" w:after="0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Обучающийся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  <w:tab/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ab/>
        <w:tab/>
      </w: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i/>
          <w:sz w:val="28"/>
          <w:szCs w:val="28"/>
          <w:u w:val="single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ab/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Петрова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 xml:space="preserve"> В.В.</w:t>
        <w:tab/>
      </w:r>
    </w:p>
    <w:p>
      <w:pPr>
        <w:pStyle w:val="Normal"/>
        <w:tabs>
          <w:tab w:val="clear" w:pos="708"/>
          <w:tab w:val="center" w:pos="3686" w:leader="none"/>
          <w:tab w:val="center" w:pos="5812" w:leader="none"/>
          <w:tab w:val="center" w:pos="8222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vertAlign w:val="superscript"/>
        </w:rPr>
      </w:pPr>
      <w:r>
        <w:rPr>
          <w:rFonts w:eastAsia="Times New Roman" w:cs="Times New Roman" w:ascii="Times New Roman" w:hAnsi="Times New Roman"/>
          <w:sz w:val="28"/>
          <w:szCs w:val="28"/>
          <w:vertAlign w:val="superscript"/>
        </w:rPr>
        <w:tab/>
        <w:t>(дата)</w:t>
        <w:tab/>
        <w:t>(подпись)</w:t>
        <w:tab/>
        <w:t>(Ф.И.О.)</w:t>
      </w:r>
    </w:p>
    <w:p>
      <w:pPr>
        <w:pStyle w:val="Normal"/>
        <w:tabs>
          <w:tab w:val="clear" w:pos="708"/>
          <w:tab w:val="right" w:pos="2835" w:leader="none"/>
          <w:tab w:val="center" w:pos="3686" w:leader="none"/>
          <w:tab w:val="right" w:pos="4536" w:leader="none"/>
          <w:tab w:val="right" w:pos="5245" w:leader="none"/>
          <w:tab w:val="right" w:pos="6237" w:leader="none"/>
          <w:tab w:val="left" w:pos="7088" w:leader="none"/>
          <w:tab w:val="center" w:pos="8222" w:leader="none"/>
          <w:tab w:val="right" w:pos="9356" w:leader="none"/>
        </w:tabs>
        <w:spacing w:lineRule="auto" w:line="360" w:before="360" w:after="0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Руководитель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  <w:tab/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ab/>
        <w:tab/>
      </w: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i/>
          <w:sz w:val="28"/>
          <w:szCs w:val="28"/>
          <w:u w:val="single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ab/>
        <w:t>Марченко Е.В.</w:t>
        <w:tab/>
      </w:r>
    </w:p>
    <w:p>
      <w:pPr>
        <w:pStyle w:val="Normal"/>
        <w:tabs>
          <w:tab w:val="clear" w:pos="708"/>
          <w:tab w:val="center" w:pos="3686" w:leader="none"/>
          <w:tab w:val="center" w:pos="5812" w:leader="none"/>
          <w:tab w:val="center" w:pos="8222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vertAlign w:val="superscript"/>
        </w:rPr>
      </w:pPr>
      <w:r>
        <w:rPr>
          <w:rFonts w:eastAsia="Times New Roman" w:cs="Times New Roman" w:ascii="Times New Roman" w:hAnsi="Times New Roman"/>
          <w:sz w:val="28"/>
          <w:szCs w:val="28"/>
          <w:vertAlign w:val="superscript"/>
        </w:rPr>
        <w:tab/>
        <w:t>(дата)</w:t>
        <w:tab/>
        <w:t>(подпись)</w:t>
        <w:tab/>
        <w:t>(Ф.И.О.)</w:t>
      </w:r>
    </w:p>
    <w:p>
      <w:pPr>
        <w:pStyle w:val="Style26"/>
        <w:rPr/>
      </w:pPr>
      <w:r>
        <w:rPr/>
      </w:r>
    </w:p>
    <w:p>
      <w:pPr>
        <w:pStyle w:val="13"/>
        <w:jc w:val="center"/>
        <w:rPr/>
      </w:pPr>
      <w:bookmarkStart w:id="1" w:name="_Toc184541420"/>
      <w:r>
        <w:rPr/>
        <w:t>Содержание</w:t>
      </w:r>
      <w:bookmarkEnd w:id="1"/>
    </w:p>
    <w:p>
      <w:pPr>
        <w:pStyle w:val="13"/>
        <w:jc w:val="center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4"/>
            <w:tabs>
              <w:tab w:val="clear" w:pos="708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rPr>
              <w:webHidden/>
              <w:vanish w:val="false"/>
            </w:rPr>
            <w:instrText xml:space="preserve"> TOC \z \o "1-4" \u \h</w:instrText>
          </w:r>
          <w:r>
            <w:rPr>
              <w:webHidden/>
              <w:vanish w:val="false"/>
            </w:rPr>
            <w:fldChar w:fldCharType="separate"/>
          </w:r>
          <w:hyperlink w:anchor="_Toc18454142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_Toc184541420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Содержание</w:t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4"/>
            <w:tabs>
              <w:tab w:val="clear" w:pos="708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8454142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_Toc184541421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Введение</w:t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4"/>
            <w:tabs>
              <w:tab w:val="clear" w:pos="708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8454142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_Toc184541422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Ход работы</w:t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tabs>
              <w:tab w:val="clear" w:pos="708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8454142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_Toc184541423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Задание 1</w:t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tabs>
              <w:tab w:val="clear" w:pos="708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8454142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_Toc184541424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Задание 2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tabs>
              <w:tab w:val="clear" w:pos="708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8454142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_Toc184541425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Задание 3</w:t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4"/>
            <w:tabs>
              <w:tab w:val="clear" w:pos="708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8454142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_Toc184541426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Заключение</w:t>
              <w:tab/>
              <w:t>9</w:t>
            </w:r>
            <w:r>
              <w:rPr>
                <w:webHidden/>
              </w:rPr>
              <w:fldChar w:fldCharType="end"/>
            </w:r>
          </w:hyperlink>
          <w:r>
            <w:rPr>
              <w:vanish w:val="false"/>
            </w:rPr>
            <w:fldChar w:fldCharType="end"/>
          </w:r>
        </w:p>
      </w:sdtContent>
    </w:sdt>
    <w:p>
      <w:pPr>
        <w:pStyle w:val="Style26"/>
        <w:spacing w:lineRule="auto" w:line="360" w:before="0" w:after="0"/>
        <w:jc w:val="both"/>
        <w:rPr>
          <w:rFonts w:ascii="Times New Roman" w:hAnsi="Times New Roman"/>
          <w:sz w:val="28"/>
        </w:rPr>
      </w:pPr>
      <w:r>
        <w:rPr>
          <w:sz w:val="28"/>
        </w:rPr>
      </w:r>
    </w:p>
    <w:p>
      <w:pPr>
        <w:pStyle w:val="13"/>
        <w:rPr/>
      </w:pPr>
      <w:bookmarkStart w:id="2" w:name="_Toc184541421"/>
      <w:r>
        <w:rPr/>
        <w:t>Введение</w:t>
      </w:r>
      <w:bookmarkEnd w:id="2"/>
    </w:p>
    <w:p>
      <w:pPr>
        <w:pStyle w:val="Style26"/>
        <w:rPr>
          <w:rFonts w:eastAsia="Times New Roman" w:cs="Times New Roman"/>
          <w:szCs w:val="28"/>
        </w:rPr>
      </w:pPr>
      <w:r>
        <w:rPr/>
        <w:tab/>
        <w:t>Цель данной работы</w:t>
      </w:r>
      <w:r>
        <w:rPr>
          <w:rFonts w:eastAsia="Times New Roman" w:cs="Times New Roman"/>
          <w:szCs w:val="28"/>
        </w:rPr>
        <w:t>: Освоить инструменты автоматизации разработки и отладки веб-проектов, научиться создавать автоматизированные задачи с использованием Gulp, работать с формами обратной связи и методами передачи данных (GET и POST), а также развертывать и настраивать локальный веб-сервер с CMS WordPress для практического применения.</w:t>
      </w:r>
    </w:p>
    <w:p>
      <w:pPr>
        <w:pStyle w:val="Style26"/>
        <w:rPr/>
      </w:pPr>
      <w:r>
        <w:rPr/>
      </w:r>
    </w:p>
    <w:p>
      <w:pPr>
        <w:pStyle w:val="13"/>
        <w:rPr/>
      </w:pPr>
      <w:bookmarkStart w:id="3" w:name="_Toc184541422"/>
      <w:r>
        <w:rPr/>
        <w:t>Ход работы</w:t>
      </w:r>
      <w:bookmarkEnd w:id="3"/>
    </w:p>
    <w:p>
      <w:pPr>
        <w:pStyle w:val="23"/>
        <w:rPr/>
      </w:pPr>
      <w:bookmarkStart w:id="4" w:name="_Toc184541423"/>
      <w:r>
        <w:rPr/>
        <w:t>Задание 1</w:t>
      </w:r>
      <w:bookmarkEnd w:id="4"/>
    </w:p>
    <w:p>
      <w:pPr>
        <w:pStyle w:val="Style26"/>
        <w:rPr/>
      </w:pPr>
      <w:r>
        <w:rPr/>
        <w:tab/>
        <w:t>В рамках данного задания была выполнена настройка Gulp для автоматизации работы с проектом:</w:t>
      </w:r>
    </w:p>
    <w:p>
      <w:pPr>
        <w:pStyle w:val="Style26"/>
        <w:numPr>
          <w:ilvl w:val="0"/>
          <w:numId w:val="1"/>
        </w:numPr>
        <w:rPr/>
      </w:pPr>
      <w:r>
        <w:rPr/>
        <w:t>Созданы два таска:</w:t>
      </w:r>
    </w:p>
    <w:p>
      <w:pPr>
        <w:pStyle w:val="Style26"/>
        <w:numPr>
          <w:ilvl w:val="0"/>
          <w:numId w:val="0"/>
        </w:numPr>
        <w:ind w:left="720" w:hanging="0"/>
        <w:rPr/>
      </w:pPr>
      <w:r>
        <w:rPr/>
        <w:t>Последовательное выполнение задач (task sequence); Параллельное выполнение задач (task parallel).</w:t>
      </w:r>
    </w:p>
    <w:p>
      <w:pPr>
        <w:pStyle w:val="Style26"/>
        <w:numPr>
          <w:ilvl w:val="0"/>
          <w:numId w:val="1"/>
        </w:numPr>
        <w:rPr/>
      </w:pPr>
      <w:r>
        <w:rPr/>
        <w:t>Функциональность задач:</w:t>
      </w:r>
    </w:p>
    <w:p>
      <w:pPr>
        <w:pStyle w:val="Style26"/>
        <w:numPr>
          <w:ilvl w:val="0"/>
          <w:numId w:val="0"/>
        </w:numPr>
        <w:ind w:left="720" w:hanging="0"/>
        <w:rPr/>
      </w:pPr>
      <w:r>
        <w:rPr/>
        <w:t>Таск parallel выполняет два действия одновременно, выводя в консоль сообщения параллельно. Таск sequence выполняет два действия последовательно, выводя в консоль сначала первое сообщение, затем второе.</w:t>
      </w:r>
    </w:p>
    <w:p>
      <w:pPr>
        <w:pStyle w:val="Style26"/>
        <w:numPr>
          <w:ilvl w:val="0"/>
          <w:numId w:val="0"/>
        </w:numPr>
        <w:ind w:left="720" w:hanging="0"/>
        <w:rPr/>
      </w:pPr>
      <w:r>
        <w:rPr/>
        <w:t>Пример работы тасков представлен на рисунке 1</w:t>
      </w:r>
    </w:p>
    <w:p>
      <w:pPr>
        <w:pStyle w:val="Style26"/>
        <w:keepNext w:val="true"/>
        <w:jc w:val="center"/>
        <w:rPr/>
      </w:pPr>
      <w:r>
        <w:rPr/>
        <w:drawing>
          <wp:inline distT="0" distB="0" distL="0" distR="0">
            <wp:extent cx="5810250" cy="316865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6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– Результат работы созданных тасков</w:t>
      </w:r>
    </w:p>
    <w:p>
      <w:pPr>
        <w:pStyle w:val="Style26"/>
        <w:rPr/>
      </w:pPr>
      <w:r>
        <w:rPr/>
      </w:r>
    </w:p>
    <w:p>
      <w:pPr>
        <w:pStyle w:val="23"/>
        <w:rPr/>
      </w:pPr>
      <w:bookmarkStart w:id="5" w:name="_Toc184541424"/>
      <w:r>
        <w:rPr/>
        <w:t>Задание 2</w:t>
      </w:r>
      <w:bookmarkEnd w:id="5"/>
    </w:p>
    <w:p>
      <w:pPr>
        <w:pStyle w:val="Style26"/>
        <w:rPr/>
      </w:pPr>
      <w:r>
        <w:rPr/>
        <w:tab/>
        <w:t xml:space="preserve">В рамках задания была разработана форма для отправки обратной связи от пользователя сайта. Форма позволяет передавать данные, включая </w:t>
      </w:r>
      <w:r>
        <w:rPr>
          <w:lang w:val="ru-RU"/>
        </w:rPr>
        <w:t>ФИО</w:t>
      </w:r>
      <w:r>
        <w:rPr/>
        <w:t>, адрес электронной почты, отзыв, а также содержит три радиокнопки и три чекбокса. Результат работы представлен на рисунке 2.</w:t>
      </w:r>
    </w:p>
    <w:p>
      <w:pPr>
        <w:pStyle w:val="Style26"/>
        <w:keepNext w:val="true"/>
        <w:jc w:val="center"/>
        <w:rPr/>
      </w:pPr>
      <w:r>
        <w:rPr/>
        <w:drawing>
          <wp:inline distT="0" distB="0" distL="0" distR="0">
            <wp:extent cx="4558030" cy="2433955"/>
            <wp:effectExtent l="0" t="0" r="0" b="0"/>
            <wp:docPr id="2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7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– Форма обратной связи</w:t>
      </w:r>
    </w:p>
    <w:p>
      <w:pPr>
        <w:pStyle w:val="Style26"/>
        <w:rPr/>
      </w:pPr>
      <w:r>
        <w:rPr/>
        <w:tab/>
        <w:t>Для работы с PHP на локальном сервере был разработан файл gulpfile.js, включающий в себя таск для запуска PHP-сервера. Таск использует модуль gulp-connect-php для работы с PHP и модуль browser-sync для обновления страницы при внесении изменений в код.</w:t>
      </w:r>
    </w:p>
    <w:p>
      <w:pPr>
        <w:pStyle w:val="Style26"/>
        <w:rPr/>
      </w:pPr>
      <w:r>
        <w:rPr/>
        <w:t>Для обработки данных формы разработан PHP-скрипт feedback.php. Его функционал следующий:</w:t>
      </w:r>
    </w:p>
    <w:p>
      <w:pPr>
        <w:pStyle w:val="Style26"/>
        <w:rPr/>
      </w:pPr>
      <w:r>
        <w:rPr/>
        <w:t>Метод POST:</w:t>
      </w:r>
    </w:p>
    <w:p>
      <w:pPr>
        <w:pStyle w:val="Style26"/>
        <w:numPr>
          <w:ilvl w:val="0"/>
          <w:numId w:val="2"/>
        </w:numPr>
        <w:rPr/>
      </w:pPr>
      <w:r>
        <w:rPr/>
        <w:t>При отправке данных формы информация записывается в текстовый файл (рисунок 3).</w:t>
      </w:r>
    </w:p>
    <w:p>
      <w:pPr>
        <w:pStyle w:val="Style26"/>
        <w:numPr>
          <w:ilvl w:val="0"/>
          <w:numId w:val="2"/>
        </w:numPr>
        <w:rPr/>
      </w:pPr>
      <w:r>
        <w:rPr/>
        <w:t>Файл содержит: ФИО пользователя, email, впечатления (выбранный вариант), список купленных товаров, комментарий пользователя, дату и время отправки.</w:t>
      </w:r>
    </w:p>
    <w:p>
      <w:pPr>
        <w:pStyle w:val="Style26"/>
        <w:numPr>
          <w:ilvl w:val="0"/>
          <w:numId w:val="2"/>
        </w:numPr>
        <w:rPr/>
      </w:pPr>
      <w:r>
        <w:rPr/>
        <w:t>После записи в файл отображается сообщение о статусе отправки формы (рисунок 4).</w:t>
      </w:r>
    </w:p>
    <w:p>
      <w:pPr>
        <w:pStyle w:val="Style26"/>
        <w:rPr/>
      </w:pPr>
      <w:r>
        <w:rPr/>
        <w:t>Метод GET:</w:t>
      </w:r>
    </w:p>
    <w:p>
      <w:pPr>
        <w:pStyle w:val="Style26"/>
        <w:numPr>
          <w:ilvl w:val="0"/>
          <w:numId w:val="3"/>
        </w:numPr>
        <w:rPr/>
      </w:pPr>
      <w:r>
        <w:rPr/>
        <w:t>При переходе по адресу скрипта открывается форма обратной связи (рисунок 5).</w:t>
      </w:r>
    </w:p>
    <w:p>
      <w:pPr>
        <w:pStyle w:val="Style26"/>
        <w:rPr/>
      </w:pPr>
      <w:r>
        <w:rPr/>
        <w:t>Метод GET используется для отображения формы, а метод POST – для отправки данных на сервер. При этом передача данных происходит в теле HTTP-запроса.</w:t>
      </w:r>
    </w:p>
    <w:p>
      <w:pPr>
        <w:pStyle w:val="Style26"/>
        <w:keepNext w:val="true"/>
        <w:jc w:val="center"/>
        <w:rPr/>
      </w:pPr>
      <w:r>
        <w:rPr/>
        <w:drawing>
          <wp:inline distT="0" distB="0" distL="0" distR="0">
            <wp:extent cx="4189730" cy="1935480"/>
            <wp:effectExtent l="0" t="0" r="0" b="0"/>
            <wp:docPr id="3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6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– Запись в текстовый файл</w:t>
      </w:r>
    </w:p>
    <w:p>
      <w:pPr>
        <w:pStyle w:val="Style26"/>
        <w:keepNext w:val="true"/>
        <w:jc w:val="center"/>
        <w:rPr/>
      </w:pPr>
      <w:r>
        <w:rPr/>
        <w:drawing>
          <wp:inline distT="0" distB="0" distL="0" distR="0">
            <wp:extent cx="5352415" cy="2837815"/>
            <wp:effectExtent l="0" t="0" r="0" b="0"/>
            <wp:docPr id="4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1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7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– Сообщение после отправки формы</w:t>
      </w:r>
    </w:p>
    <w:p>
      <w:pPr>
        <w:pStyle w:val="Style26"/>
        <w:keepNext w:val="true"/>
        <w:jc w:val="center"/>
        <w:rPr/>
      </w:pPr>
      <w:r>
        <w:rPr/>
        <w:drawing>
          <wp:inline distT="0" distB="0" distL="0" distR="0">
            <wp:extent cx="4959985" cy="2648585"/>
            <wp:effectExtent l="0" t="0" r="0" b="0"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7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 xml:space="preserve"> – Результат при методе </w:t>
      </w:r>
      <w:r>
        <w:rPr>
          <w:lang w:val="en-GB"/>
        </w:rPr>
        <w:t>get</w:t>
      </w:r>
    </w:p>
    <w:p>
      <w:pPr>
        <w:pStyle w:val="Style26"/>
        <w:rPr/>
      </w:pPr>
      <w:r>
        <w:rPr/>
        <w:tab/>
      </w:r>
    </w:p>
    <w:p>
      <w:pPr>
        <w:pStyle w:val="23"/>
        <w:rPr/>
      </w:pPr>
      <w:bookmarkStart w:id="6" w:name="_Toc184541425"/>
      <w:r>
        <w:rPr/>
        <w:t>Задание 3</w:t>
      </w:r>
      <w:bookmarkEnd w:id="6"/>
    </w:p>
    <w:p>
      <w:pPr>
        <w:pStyle w:val="Style26"/>
        <w:ind w:firstLine="708"/>
        <w:rPr/>
      </w:pPr>
      <w:r>
        <w:rPr/>
        <w:t>В третьем задании был установлен инструментарий для отладки</w:t>
      </w:r>
    </w:p>
    <w:p>
      <w:pPr>
        <w:pStyle w:val="Style26"/>
        <w:rPr/>
      </w:pPr>
      <w:r>
        <w:rPr/>
        <w:t xml:space="preserve">проектов XAMPP, </w:t>
      </w:r>
      <w:r>
        <w:rPr/>
        <w:t>в папку</w:t>
      </w:r>
      <w:r>
        <w:rPr>
          <w:lang w:val="en-US"/>
        </w:rPr>
        <w:t xml:space="preserve"> C:\xamp</w:t>
      </w:r>
      <w:r>
        <w:rPr>
          <w:lang w:val="en-US"/>
        </w:rPr>
        <w:t xml:space="preserve"> </w:t>
      </w:r>
      <w:r>
        <w:rPr/>
        <w:t>в XAMPP Control Panel запущены модули</w:t>
      </w:r>
    </w:p>
    <w:p>
      <w:pPr>
        <w:pStyle w:val="Style26"/>
        <w:rPr/>
      </w:pPr>
      <w:r>
        <w:rPr/>
        <w:t>Apache и MySQL (рисунок 6).</w:t>
      </w:r>
    </w:p>
    <w:p>
      <w:pPr>
        <w:pStyle w:val="Style26"/>
        <w:keepNext w:val="true"/>
        <w:jc w:val="center"/>
        <w:rPr/>
      </w:pPr>
      <w:r>
        <w:rPr/>
        <w:drawing>
          <wp:inline distT="0" distB="0" distL="0" distR="0">
            <wp:extent cx="5279390" cy="3436620"/>
            <wp:effectExtent l="0" t="0" r="0" b="0"/>
            <wp:docPr id="6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7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 xml:space="preserve"> – </w:t>
      </w:r>
      <w:r>
        <w:rPr>
          <w:lang w:val="en-GB"/>
        </w:rPr>
        <w:t>XAMPP</w:t>
      </w:r>
      <w:r>
        <w:rPr/>
        <w:t xml:space="preserve"> </w:t>
      </w:r>
      <w:r>
        <w:rPr>
          <w:lang w:val="en-GB"/>
        </w:rPr>
        <w:t>Control</w:t>
      </w:r>
      <w:r>
        <w:rPr/>
        <w:t xml:space="preserve"> </w:t>
      </w:r>
      <w:r>
        <w:rPr>
          <w:lang w:val="en-GB"/>
        </w:rPr>
        <w:t>Panel</w:t>
      </w:r>
    </w:p>
    <w:p>
      <w:pPr>
        <w:pStyle w:val="Style26"/>
        <w:ind w:firstLine="708"/>
        <w:rPr/>
      </w:pPr>
      <w:r>
        <w:rPr/>
        <w:t xml:space="preserve">Затем был скачан </w:t>
      </w:r>
      <w:r>
        <w:rPr>
          <w:lang w:val="en-GB"/>
        </w:rPr>
        <w:t>WordPress</w:t>
      </w:r>
      <w:r>
        <w:rPr/>
        <w:t xml:space="preserve"> и распакованный архив был загружен в</w:t>
      </w:r>
    </w:p>
    <w:p>
      <w:pPr>
        <w:pStyle w:val="Style26"/>
        <w:rPr/>
      </w:pPr>
      <w:r>
        <w:rPr/>
        <w:t xml:space="preserve">папку </w:t>
      </w:r>
      <w:r>
        <w:rPr>
          <w:lang w:val="en-GB"/>
        </w:rPr>
        <w:t>xampp</w:t>
      </w:r>
      <w:r>
        <w:rPr/>
        <w:t>\</w:t>
      </w:r>
      <w:r>
        <w:rPr>
          <w:lang w:val="en-GB"/>
        </w:rPr>
        <w:t>htdocs</w:t>
      </w:r>
      <w:r>
        <w:rPr/>
        <w:t>. Была создана база данных</w:t>
      </w:r>
      <w:r>
        <w:rPr>
          <w:lang w:val="en-US"/>
        </w:rPr>
        <w:t xml:space="preserve"> </w:t>
      </w:r>
      <w:r>
        <w:rPr>
          <w:lang w:val="en-GB"/>
        </w:rPr>
        <w:t>d</w:t>
      </w:r>
      <w:r>
        <w:rPr>
          <w:lang w:val="en-US"/>
        </w:rPr>
        <w:t>b_lab3</w:t>
      </w:r>
      <w:r>
        <w:rPr>
          <w:lang w:val="en-US"/>
        </w:rPr>
        <w:t xml:space="preserve"> </w:t>
      </w:r>
      <w:r>
        <w:rPr/>
        <w:t xml:space="preserve">в </w:t>
      </w:r>
      <w:r>
        <w:rPr>
          <w:lang w:val="en-GB"/>
        </w:rPr>
        <w:t>MySQL</w:t>
      </w:r>
      <w:r>
        <w:rPr/>
        <w:t xml:space="preserve"> (рисунок 7) и </w:t>
      </w:r>
      <w:r>
        <w:rPr/>
        <w:t>была произведена н</w:t>
      </w:r>
      <w:r>
        <w:rPr>
          <w:lang w:val="en-GB"/>
        </w:rPr>
        <w:t xml:space="preserve">астройка WordPress (подключение к базе данных </w:t>
      </w:r>
      <w:r>
        <w:rPr>
          <w:lang w:val="en-US"/>
        </w:rPr>
        <w:t xml:space="preserve"> </w:t>
      </w:r>
      <w:r>
        <w:rPr>
          <w:lang w:val="en-GB"/>
        </w:rPr>
        <w:t>d</w:t>
      </w:r>
      <w:r>
        <w:rPr>
          <w:lang w:val="en-US"/>
        </w:rPr>
        <w:t>b_lab3</w:t>
      </w:r>
      <w:r>
        <w:rPr>
          <w:lang w:val="en-GB"/>
        </w:rPr>
        <w:t>)</w:t>
      </w:r>
      <w:r>
        <w:rPr/>
        <w:t xml:space="preserve"> (рисунок 8).</w:t>
      </w:r>
    </w:p>
    <w:p>
      <w:pPr>
        <w:pStyle w:val="Style26"/>
        <w:keepNext w:val="true"/>
        <w:jc w:val="center"/>
        <w:rPr/>
      </w:pPr>
      <w:r>
        <w:rPr/>
        <w:drawing>
          <wp:inline distT="0" distB="0" distL="0" distR="0">
            <wp:extent cx="4792345" cy="2516505"/>
            <wp:effectExtent l="0" t="0" r="0" b="0"/>
            <wp:docPr id="7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7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 xml:space="preserve"> – Создание</w:t>
      </w:r>
      <w:r>
        <w:rPr>
          <w:lang w:val="en-GB"/>
        </w:rPr>
        <w:t xml:space="preserve"> </w:t>
      </w:r>
      <w:r>
        <w:rPr/>
        <w:t>базы данных</w:t>
      </w:r>
    </w:p>
    <w:p>
      <w:pPr>
        <w:pStyle w:val="Style26"/>
        <w:keepNext w:val="true"/>
        <w:jc w:val="center"/>
        <w:rPr/>
      </w:pPr>
      <w:r>
        <w:rPr/>
        <w:drawing>
          <wp:inline distT="0" distB="0" distL="0" distR="0">
            <wp:extent cx="4817110" cy="2543810"/>
            <wp:effectExtent l="0" t="0" r="0" b="0"/>
            <wp:docPr id="8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7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 xml:space="preserve"> – Установка </w:t>
      </w:r>
      <w:r>
        <w:rPr>
          <w:lang w:val="en-GB"/>
        </w:rPr>
        <w:t>WordPress</w:t>
      </w:r>
    </w:p>
    <w:p>
      <w:pPr>
        <w:pStyle w:val="Style26"/>
        <w:ind w:firstLine="708"/>
        <w:rPr/>
      </w:pPr>
      <w:r>
        <w:rPr/>
        <w:t>Затем был</w:t>
      </w:r>
      <w:r>
        <w:rPr/>
        <w:t>а</w:t>
      </w:r>
      <w:r>
        <w:rPr/>
        <w:t xml:space="preserve"> выполнен</w:t>
      </w:r>
      <w:r>
        <w:rPr/>
        <w:t>а</w:t>
      </w:r>
      <w:r>
        <w:rPr/>
        <w:t xml:space="preserve"> настройк</w:t>
      </w:r>
      <w:r>
        <w:rPr/>
        <w:t>а</w:t>
      </w:r>
      <w:r>
        <w:rPr/>
        <w:t xml:space="preserve"> http://test.site, чтобы при вводе данного адреса открывался WordPress. Для этого были произведены следующие действия: </w:t>
      </w:r>
    </w:p>
    <w:p>
      <w:pPr>
        <w:pStyle w:val="Style26"/>
        <w:numPr>
          <w:ilvl w:val="0"/>
          <w:numId w:val="4"/>
        </w:numPr>
        <w:rPr/>
      </w:pPr>
      <w:r>
        <w:rPr/>
        <w:t>В</w:t>
      </w:r>
      <w:r>
        <w:rPr/>
        <w:t xml:space="preserve"> базе данных в таблице wp_options изменены значения полей siteurl и home (рисунок 9);</w:t>
      </w:r>
    </w:p>
    <w:p>
      <w:pPr>
        <w:pStyle w:val="Style26"/>
        <w:numPr>
          <w:ilvl w:val="0"/>
          <w:numId w:val="4"/>
        </w:numPr>
        <w:rPr/>
      </w:pPr>
      <w:r>
        <w:rPr/>
        <w:t>Н</w:t>
      </w:r>
      <w:r>
        <w:rPr/>
        <w:t>астроен виртуальный хост в файле httpd-vhosts.conf (рисунок 10);</w:t>
      </w:r>
    </w:p>
    <w:p>
      <w:pPr>
        <w:pStyle w:val="Style26"/>
        <w:numPr>
          <w:ilvl w:val="0"/>
          <w:numId w:val="4"/>
        </w:numPr>
        <w:rPr/>
      </w:pPr>
      <w:r>
        <w:rPr/>
        <w:t>Д</w:t>
      </w:r>
      <w:r>
        <w:rPr/>
        <w:t>обавлена строка 127.0.0.1 test.site в файл hosts (рисунок 11), которая связывает доменное имя test.site с локальным IP-адресом 127.0.0.1.</w:t>
      </w:r>
    </w:p>
    <w:p>
      <w:pPr>
        <w:pStyle w:val="Style26"/>
        <w:keepNext w:val="true"/>
        <w:jc w:val="center"/>
        <w:rPr/>
      </w:pPr>
      <w:r>
        <w:rPr/>
        <w:drawing>
          <wp:inline distT="0" distB="0" distL="0" distR="0">
            <wp:extent cx="5909310" cy="3129915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7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/>
        <w:t xml:space="preserve"> – Изменения в базе данных</w:t>
      </w:r>
    </w:p>
    <w:p>
      <w:pPr>
        <w:pStyle w:val="Style26"/>
        <w:keepNext w:val="true"/>
        <w:jc w:val="center"/>
        <w:rPr/>
      </w:pPr>
      <w:r>
        <w:rPr/>
        <w:drawing>
          <wp:inline distT="0" distB="0" distL="0" distR="0">
            <wp:extent cx="4980305" cy="2837815"/>
            <wp:effectExtent l="0" t="0" r="0" b="0"/>
            <wp:docPr id="10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7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10</w:t>
      </w:r>
      <w:r>
        <w:rPr/>
        <w:fldChar w:fldCharType="end"/>
      </w:r>
      <w:r>
        <w:rPr/>
        <w:t xml:space="preserve"> – Настройка виртуального хоста</w:t>
      </w:r>
    </w:p>
    <w:p>
      <w:pPr>
        <w:pStyle w:val="Style26"/>
        <w:keepNext w:val="true"/>
        <w:jc w:val="center"/>
        <w:rPr/>
      </w:pPr>
      <w:r>
        <w:rPr/>
        <w:drawing>
          <wp:inline distT="0" distB="0" distL="0" distR="0">
            <wp:extent cx="4217035" cy="2675890"/>
            <wp:effectExtent l="0" t="0" r="0" b="0"/>
            <wp:docPr id="11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7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11</w:t>
      </w:r>
      <w:r>
        <w:rPr/>
        <w:fldChar w:fldCharType="end"/>
      </w:r>
      <w:r>
        <w:rPr/>
        <w:t xml:space="preserve"> – Изменения в файле </w:t>
      </w:r>
      <w:r>
        <w:rPr>
          <w:lang w:val="en-GB"/>
        </w:rPr>
        <w:t>hosts</w:t>
      </w:r>
    </w:p>
    <w:p>
      <w:pPr>
        <w:pStyle w:val="Style26"/>
        <w:rPr/>
      </w:pPr>
      <w:r>
        <w:rPr/>
        <w:t>Теперь при вводе http://test.site отображается нужный сайт. Результат представлен на рисунке 12.</w:t>
      </w:r>
    </w:p>
    <w:p>
      <w:pPr>
        <w:pStyle w:val="Style26"/>
        <w:keepNext w:val="true"/>
        <w:jc w:val="center"/>
        <w:rPr/>
      </w:pPr>
      <w:r>
        <w:rPr/>
        <w:drawing>
          <wp:inline distT="0" distB="0" distL="0" distR="0">
            <wp:extent cx="5004435" cy="2658745"/>
            <wp:effectExtent l="0" t="0" r="0" b="0"/>
            <wp:docPr id="12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3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7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12</w:t>
      </w:r>
      <w:r>
        <w:rPr/>
        <w:fldChar w:fldCharType="end"/>
      </w:r>
      <w:r>
        <w:rPr/>
        <w:t xml:space="preserve"> – Отображаемый сайт</w:t>
      </w:r>
    </w:p>
    <w:p>
      <w:pPr>
        <w:pStyle w:val="13"/>
        <w:rPr/>
      </w:pPr>
      <w:bookmarkStart w:id="7" w:name="_Toc184541426"/>
      <w:r>
        <w:rPr/>
        <w:t>Заключение</w:t>
      </w:r>
      <w:bookmarkEnd w:id="7"/>
    </w:p>
    <w:p>
      <w:pPr>
        <w:pStyle w:val="Style26"/>
        <w:rPr>
          <w:rFonts w:eastAsia="Times New Roman" w:cs="Times New Roman"/>
          <w:szCs w:val="28"/>
        </w:rPr>
      </w:pPr>
      <w:r>
        <w:rPr/>
        <w:tab/>
      </w:r>
      <w:r>
        <w:rPr>
          <w:rFonts w:eastAsia="Times New Roman" w:cs="Times New Roman"/>
          <w:szCs w:val="28"/>
        </w:rPr>
        <w:t>В ходе выполнения данной работы была достигнута поставленная цель. Были освоены инструменты автоматизации разработки и отладки веб-проектов, включая создание автоматизированных задач с использованием Gulp. Разработана форма обратной связи, реализована обработка данных с использованием методов GET и POST. Также был развернут и настроен локальный веб-сервер с CMS WordPress, что позволило получить практические навыки в настройке веб-проектов и работе с современными инструментами разработки.</w:t>
      </w:r>
    </w:p>
    <w:p>
      <w:pPr>
        <w:pStyle w:val="Style26"/>
        <w:rPr>
          <w:rFonts w:eastAsia="Times New Roman" w:cs="Times New Roman"/>
          <w:szCs w:val="28"/>
        </w:rPr>
      </w:pPr>
      <w:r>
        <w:rPr/>
      </w:r>
    </w:p>
    <w:p>
      <w:pPr>
        <w:pStyle w:val="Style26"/>
        <w:rPr/>
      </w:pPr>
      <w:r>
        <w:rPr/>
      </w:r>
    </w:p>
    <w:p>
      <w:pPr>
        <w:pStyle w:val="Style26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libri Light">
    <w:charset w:val="cc"/>
    <w:family w:val="roman"/>
    <w:pitch w:val="variable"/>
  </w:font>
  <w:font w:name="Times New Roman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7461d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uiPriority w:val="9"/>
    <w:qFormat/>
    <w:rsid w:val="00a257e3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21"/>
    <w:uiPriority w:val="9"/>
    <w:semiHidden/>
    <w:unhideWhenUsed/>
    <w:qFormat/>
    <w:rsid w:val="00a257e3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3">
    <w:name w:val="Heading 3"/>
    <w:basedOn w:val="Normal"/>
    <w:next w:val="Normal"/>
    <w:link w:val="31"/>
    <w:uiPriority w:val="9"/>
    <w:semiHidden/>
    <w:unhideWhenUsed/>
    <w:qFormat/>
    <w:rsid w:val="00dc478d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paragraph" w:styleId="4">
    <w:name w:val="Heading 4"/>
    <w:basedOn w:val="Normal"/>
    <w:next w:val="Normal"/>
    <w:link w:val="41"/>
    <w:uiPriority w:val="9"/>
    <w:semiHidden/>
    <w:unhideWhenUsed/>
    <w:qFormat/>
    <w:rsid w:val="00dc478d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0" w:customStyle="1">
    <w:name w:val="Таймс Знак"/>
    <w:basedOn w:val="11"/>
    <w:link w:val="Style25"/>
    <w:qFormat/>
    <w:rsid w:val="00a257e3"/>
    <w:rPr>
      <w:rFonts w:ascii="Times New Roman" w:hAnsi="Times New Roman" w:eastAsia="" w:cs="Times New Roman" w:eastAsiaTheme="majorEastAsia"/>
      <w:b/>
      <w:color w:val="2F5496" w:themeColor="accent1" w:themeShade="bf"/>
      <w:sz w:val="40"/>
      <w:szCs w:val="28"/>
    </w:rPr>
  </w:style>
  <w:style w:type="character" w:styleId="11" w:customStyle="1">
    <w:name w:val="Заголовок 1 Знак"/>
    <w:basedOn w:val="DefaultParagraphFont"/>
    <w:uiPriority w:val="9"/>
    <w:qFormat/>
    <w:rsid w:val="00a257e3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21" w:customStyle="1">
    <w:name w:val="Заголовок 2 Знак"/>
    <w:basedOn w:val="DefaultParagraphFont"/>
    <w:uiPriority w:val="9"/>
    <w:semiHidden/>
    <w:qFormat/>
    <w:rsid w:val="00a257e3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12" w:customStyle="1">
    <w:name w:val="Заголовок 1 кастомный Знак"/>
    <w:basedOn w:val="11"/>
    <w:link w:val="13"/>
    <w:qFormat/>
    <w:rsid w:val="00545410"/>
    <w:rPr>
      <w:rFonts w:ascii="Times New Roman" w:hAnsi="Times New Roman" w:eastAsia="" w:cs="" w:cstheme="majorBidi" w:eastAsiaTheme="majorEastAsia"/>
      <w:b/>
      <w:color w:val="2F5496" w:themeColor="accent1" w:themeShade="bf"/>
      <w:sz w:val="36"/>
      <w:szCs w:val="32"/>
    </w:rPr>
  </w:style>
  <w:style w:type="character" w:styleId="22" w:customStyle="1">
    <w:name w:val="Заголовок 2 кастомный Знак"/>
    <w:basedOn w:val="21"/>
    <w:link w:val="23"/>
    <w:qFormat/>
    <w:rsid w:val="00545410"/>
    <w:rPr>
      <w:rFonts w:ascii="Times New Roman" w:hAnsi="Times New Roman" w:eastAsia="" w:cs="" w:cstheme="majorBidi" w:eastAsiaTheme="majorEastAsia"/>
      <w:b/>
      <w:color w:val="2F5496" w:themeColor="accent1" w:themeShade="bf"/>
      <w:sz w:val="32"/>
      <w:szCs w:val="26"/>
    </w:rPr>
  </w:style>
  <w:style w:type="character" w:styleId="31" w:customStyle="1">
    <w:name w:val="Заголовок 3 Знак"/>
    <w:basedOn w:val="DefaultParagraphFont"/>
    <w:uiPriority w:val="9"/>
    <w:semiHidden/>
    <w:qFormat/>
    <w:rsid w:val="00dc478d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32" w:customStyle="1">
    <w:name w:val="Заголовок 3 кастомный Знак"/>
    <w:basedOn w:val="31"/>
    <w:link w:val="33"/>
    <w:qFormat/>
    <w:rsid w:val="00545410"/>
    <w:rPr>
      <w:rFonts w:ascii="Times New Roman" w:hAnsi="Times New Roman" w:eastAsia="" w:cs="" w:cstheme="majorBidi" w:eastAsiaTheme="majorEastAsia"/>
      <w:b/>
      <w:color w:val="1F3763" w:themeColor="accent1" w:themeShade="7f"/>
      <w:sz w:val="28"/>
      <w:szCs w:val="24"/>
    </w:rPr>
  </w:style>
  <w:style w:type="character" w:styleId="41" w:customStyle="1">
    <w:name w:val="Заголовок 4 Знак"/>
    <w:basedOn w:val="DefaultParagraphFont"/>
    <w:uiPriority w:val="9"/>
    <w:semiHidden/>
    <w:qFormat/>
    <w:rsid w:val="00dc478d"/>
    <w:rPr>
      <w:rFonts w:ascii="Calibri Light" w:hAnsi="Calibri Light" w:eastAsia="" w:cs="" w:asciiTheme="majorHAnsi" w:cstheme="majorBidi" w:eastAsiaTheme="majorEastAsia" w:hAnsiTheme="majorHAnsi"/>
      <w:i/>
      <w:iCs/>
      <w:color w:val="2F5496" w:themeColor="accent1" w:themeShade="bf"/>
    </w:rPr>
  </w:style>
  <w:style w:type="character" w:styleId="42" w:customStyle="1">
    <w:name w:val="Заголовок 4 кастомный Знак"/>
    <w:basedOn w:val="41"/>
    <w:link w:val="43"/>
    <w:qFormat/>
    <w:rsid w:val="00dc478d"/>
    <w:rPr>
      <w:rFonts w:ascii="Times New Roman" w:hAnsi="Times New Roman" w:eastAsia="" w:cs="" w:cstheme="majorBidi" w:eastAsiaTheme="majorEastAsia"/>
      <w:b/>
      <w:i w:val="false"/>
      <w:iCs/>
      <w:color w:val="2F5496" w:themeColor="accent1" w:themeShade="bf"/>
      <w:sz w:val="32"/>
    </w:rPr>
  </w:style>
  <w:style w:type="character" w:styleId="Style11" w:customStyle="1">
    <w:name w:val="Обычный кастомный Знак"/>
    <w:basedOn w:val="DefaultParagraphFont"/>
    <w:link w:val="Style26"/>
    <w:qFormat/>
    <w:rsid w:val="00545410"/>
    <w:rPr>
      <w:rFonts w:ascii="Times New Roman" w:hAnsi="Times New Roman"/>
      <w:sz w:val="28"/>
    </w:rPr>
  </w:style>
  <w:style w:type="character" w:styleId="Style12">
    <w:name w:val="Интернет-ссылка"/>
    <w:basedOn w:val="DefaultParagraphFont"/>
    <w:uiPriority w:val="99"/>
    <w:unhideWhenUsed/>
    <w:rsid w:val="00511dbd"/>
    <w:rPr>
      <w:color w:val="0563C1" w:themeColor="hyperlink"/>
      <w:u w:val="single"/>
    </w:rPr>
  </w:style>
  <w:style w:type="character" w:styleId="Style13" w:customStyle="1">
    <w:name w:val="Название объекта Знак"/>
    <w:basedOn w:val="DefaultParagraphFont"/>
    <w:link w:val="Caption"/>
    <w:uiPriority w:val="35"/>
    <w:qFormat/>
    <w:rsid w:val="008e653c"/>
    <w:rPr>
      <w:i/>
      <w:iCs/>
      <w:color w:val="44546A" w:themeColor="text2"/>
      <w:sz w:val="18"/>
      <w:szCs w:val="18"/>
    </w:rPr>
  </w:style>
  <w:style w:type="character" w:styleId="Style14" w:customStyle="1">
    <w:name w:val="Название объекта кастомный Знак"/>
    <w:basedOn w:val="Style13"/>
    <w:link w:val="Style27"/>
    <w:qFormat/>
    <w:rsid w:val="00545410"/>
    <w:rPr>
      <w:rFonts w:ascii="Times New Roman" w:hAnsi="Times New Roman"/>
      <w:i w:val="false"/>
      <w:iCs/>
      <w:color w:val="44546A" w:themeColor="text2"/>
      <w:sz w:val="24"/>
      <w:szCs w:val="18"/>
    </w:rPr>
  </w:style>
  <w:style w:type="character" w:styleId="Style15" w:customStyle="1">
    <w:name w:val="Верхний колонтитул Знак"/>
    <w:basedOn w:val="DefaultParagraphFont"/>
    <w:uiPriority w:val="99"/>
    <w:qFormat/>
    <w:rsid w:val="00511dbd"/>
    <w:rPr/>
  </w:style>
  <w:style w:type="character" w:styleId="Style16" w:customStyle="1">
    <w:name w:val="Нижний колонтитул Знак"/>
    <w:basedOn w:val="DefaultParagraphFont"/>
    <w:uiPriority w:val="99"/>
    <w:qFormat/>
    <w:rsid w:val="00511dbd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753861"/>
    <w:rPr>
      <w:color w:val="605E5C"/>
      <w:shd w:fill="E1DFDD" w:val="clear"/>
    </w:rPr>
  </w:style>
  <w:style w:type="character" w:styleId="Style17">
    <w:name w:val="Ссылка указателя"/>
    <w:qFormat/>
    <w:rPr/>
  </w:style>
  <w:style w:type="character" w:styleId="Style18">
    <w:name w:val="Символ нумерации"/>
    <w:qFormat/>
    <w:rPr/>
  </w:style>
  <w:style w:type="character" w:styleId="Style19">
    <w:name w:val="Маркеры"/>
    <w:qFormat/>
    <w:rPr>
      <w:rFonts w:ascii="OpenSymbol" w:hAnsi="OpenSymbol" w:eastAsia="OpenSymbol" w:cs="OpenSymbol"/>
    </w:rPr>
  </w:style>
  <w:style w:type="paragraph" w:styleId="Style20">
    <w:name w:val="Заголовок"/>
    <w:basedOn w:val="Normal"/>
    <w:next w:val="Style21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21">
    <w:name w:val="Body Text"/>
    <w:basedOn w:val="Normal"/>
    <w:pPr>
      <w:spacing w:lineRule="auto" w:line="276" w:before="0" w:after="140"/>
    </w:pPr>
    <w:rPr/>
  </w:style>
  <w:style w:type="paragraph" w:styleId="Style22">
    <w:name w:val="List"/>
    <w:basedOn w:val="Style21"/>
    <w:pPr/>
    <w:rPr>
      <w:rFonts w:cs="Arial"/>
    </w:rPr>
  </w:style>
  <w:style w:type="paragraph" w:styleId="Style2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4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25" w:customStyle="1">
    <w:name w:val="Таймс"/>
    <w:basedOn w:val="1"/>
    <w:next w:val="2"/>
    <w:link w:val="Style10"/>
    <w:qFormat/>
    <w:rsid w:val="00a257e3"/>
    <w:pPr>
      <w:spacing w:lineRule="auto" w:line="360"/>
    </w:pPr>
    <w:rPr>
      <w:rFonts w:ascii="Times New Roman" w:hAnsi="Times New Roman" w:cs="Times New Roman"/>
      <w:b/>
      <w:sz w:val="40"/>
      <w:szCs w:val="28"/>
    </w:rPr>
  </w:style>
  <w:style w:type="paragraph" w:styleId="13" w:customStyle="1">
    <w:name w:val="Заголовок 1 кастомный"/>
    <w:basedOn w:val="1"/>
    <w:next w:val="23"/>
    <w:link w:val="12"/>
    <w:qFormat/>
    <w:rsid w:val="00545410"/>
    <w:pPr>
      <w:spacing w:lineRule="auto" w:line="360" w:before="0" w:after="0"/>
    </w:pPr>
    <w:rPr>
      <w:rFonts w:ascii="Times New Roman" w:hAnsi="Times New Roman"/>
      <w:b/>
      <w:color w:val="auto"/>
      <w:sz w:val="36"/>
    </w:rPr>
  </w:style>
  <w:style w:type="paragraph" w:styleId="23" w:customStyle="1">
    <w:name w:val="Заголовок 2 кастомный"/>
    <w:basedOn w:val="2"/>
    <w:next w:val="33"/>
    <w:link w:val="22"/>
    <w:qFormat/>
    <w:rsid w:val="00545410"/>
    <w:pPr>
      <w:spacing w:lineRule="auto" w:line="360" w:before="0" w:after="0"/>
    </w:pPr>
    <w:rPr>
      <w:rFonts w:ascii="Times New Roman" w:hAnsi="Times New Roman"/>
      <w:b/>
      <w:color w:val="auto"/>
      <w:sz w:val="32"/>
    </w:rPr>
  </w:style>
  <w:style w:type="paragraph" w:styleId="33" w:customStyle="1">
    <w:name w:val="Заголовок 3 кастомный"/>
    <w:basedOn w:val="3"/>
    <w:next w:val="Style26"/>
    <w:link w:val="32"/>
    <w:qFormat/>
    <w:rsid w:val="00545410"/>
    <w:pPr>
      <w:spacing w:lineRule="auto" w:line="360" w:before="0" w:after="0"/>
    </w:pPr>
    <w:rPr>
      <w:rFonts w:ascii="Times New Roman" w:hAnsi="Times New Roman"/>
      <w:b/>
      <w:color w:val="auto"/>
      <w:sz w:val="28"/>
    </w:rPr>
  </w:style>
  <w:style w:type="paragraph" w:styleId="43" w:customStyle="1">
    <w:name w:val="Заголовок 4 кастомный"/>
    <w:basedOn w:val="4"/>
    <w:next w:val="4"/>
    <w:link w:val="42"/>
    <w:qFormat/>
    <w:rsid w:val="00dc478d"/>
    <w:pPr/>
    <w:rPr>
      <w:rFonts w:ascii="Times New Roman" w:hAnsi="Times New Roman"/>
      <w:b/>
      <w:i w:val="false"/>
      <w:color w:val="auto"/>
      <w:sz w:val="32"/>
    </w:rPr>
  </w:style>
  <w:style w:type="paragraph" w:styleId="Style26" w:customStyle="1">
    <w:name w:val="Обычный кастомный"/>
    <w:basedOn w:val="Normal"/>
    <w:link w:val="Style11"/>
    <w:qFormat/>
    <w:rsid w:val="00545410"/>
    <w:pPr>
      <w:spacing w:lineRule="auto" w:line="360" w:before="0" w:after="0"/>
      <w:jc w:val="both"/>
    </w:pPr>
    <w:rPr>
      <w:rFonts w:ascii="Times New Roman" w:hAnsi="Times New Roman"/>
      <w:sz w:val="28"/>
    </w:rPr>
  </w:style>
  <w:style w:type="paragraph" w:styleId="NoSpacing">
    <w:name w:val="No Spacing"/>
    <w:uiPriority w:val="1"/>
    <w:qFormat/>
    <w:rsid w:val="008e653c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Caption">
    <w:name w:val="caption"/>
    <w:basedOn w:val="Normal"/>
    <w:next w:val="Normal"/>
    <w:link w:val="Style13"/>
    <w:uiPriority w:val="35"/>
    <w:unhideWhenUsed/>
    <w:qFormat/>
    <w:rsid w:val="008e653c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Style27" w:customStyle="1">
    <w:name w:val="Название объекта кастомный"/>
    <w:basedOn w:val="Caption"/>
    <w:next w:val="Style26"/>
    <w:link w:val="Style14"/>
    <w:qFormat/>
    <w:rsid w:val="00545410"/>
    <w:pPr>
      <w:spacing w:lineRule="auto" w:line="360" w:before="0" w:after="0"/>
      <w:jc w:val="center"/>
    </w:pPr>
    <w:rPr>
      <w:rFonts w:ascii="Times New Roman" w:hAnsi="Times New Roman"/>
      <w:i w:val="false"/>
      <w:color w:val="auto"/>
      <w:sz w:val="24"/>
    </w:rPr>
  </w:style>
  <w:style w:type="paragraph" w:styleId="14">
    <w:name w:val="TOC 1"/>
    <w:basedOn w:val="Style26"/>
    <w:next w:val="Normal"/>
    <w:autoRedefine/>
    <w:uiPriority w:val="39"/>
    <w:unhideWhenUsed/>
    <w:rsid w:val="00511dbd"/>
    <w:pPr>
      <w:spacing w:before="0" w:after="100"/>
    </w:pPr>
    <w:rPr/>
  </w:style>
  <w:style w:type="paragraph" w:styleId="24">
    <w:name w:val="TOC 2"/>
    <w:basedOn w:val="Style26"/>
    <w:next w:val="Normal"/>
    <w:autoRedefine/>
    <w:uiPriority w:val="39"/>
    <w:unhideWhenUsed/>
    <w:rsid w:val="00511dbd"/>
    <w:pPr>
      <w:spacing w:before="0" w:after="100"/>
      <w:ind w:left="220" w:hanging="0"/>
    </w:pPr>
    <w:rPr/>
  </w:style>
  <w:style w:type="paragraph" w:styleId="34">
    <w:name w:val="TOC 3"/>
    <w:basedOn w:val="Style26"/>
    <w:next w:val="Normal"/>
    <w:autoRedefine/>
    <w:uiPriority w:val="39"/>
    <w:unhideWhenUsed/>
    <w:rsid w:val="00511dbd"/>
    <w:pPr>
      <w:spacing w:before="0" w:after="100"/>
      <w:ind w:left="440" w:hanging="0"/>
    </w:pPr>
    <w:rPr/>
  </w:style>
  <w:style w:type="paragraph" w:styleId="44">
    <w:name w:val="TOC 4"/>
    <w:basedOn w:val="Style26"/>
    <w:next w:val="Normal"/>
    <w:autoRedefine/>
    <w:uiPriority w:val="39"/>
    <w:unhideWhenUsed/>
    <w:rsid w:val="00511dbd"/>
    <w:pPr>
      <w:spacing w:before="0" w:after="100"/>
      <w:ind w:left="660" w:hanging="0"/>
    </w:pPr>
    <w:rPr/>
  </w:style>
  <w:style w:type="paragraph" w:styleId="Style28">
    <w:name w:val="Колонтитул"/>
    <w:basedOn w:val="Normal"/>
    <w:qFormat/>
    <w:pPr/>
    <w:rPr/>
  </w:style>
  <w:style w:type="paragraph" w:styleId="Style29">
    <w:name w:val="Header"/>
    <w:basedOn w:val="Normal"/>
    <w:link w:val="Style15"/>
    <w:uiPriority w:val="99"/>
    <w:unhideWhenUsed/>
    <w:rsid w:val="00511dbd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30">
    <w:name w:val="Footer"/>
    <w:basedOn w:val="Normal"/>
    <w:link w:val="Style16"/>
    <w:uiPriority w:val="99"/>
    <w:unhideWhenUsed/>
    <w:rsid w:val="00511dbd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11C5D-50A4-489C-93D3-7C77B5D27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Application>LibreOffice/7.3.4.2$Windows_X86_64 LibreOffice_project/728fec16bd5f605073805c3c9e7c4212a0120dc5</Application>
  <AppVersion>15.0000</AppVersion>
  <Pages>9</Pages>
  <Words>616</Words>
  <Characters>4017</Characters>
  <CharactersWithSpaces>4596</CharactersWithSpaces>
  <Paragraphs>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2024-12-08T06:23:00Z</dcterms:created>
  <dc:creator>Вера</dc:creator>
  <dc:description/>
  <dc:language>ru-RU</dc:language>
  <cp:lastModifiedBy/>
  <dcterms:modified xsi:type="dcterms:W3CDTF">2024-12-25T13:59:49Z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