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87CCE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2032930"/>
      <w:r w:rsidRPr="00874599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14:paraId="5AEF2757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 федеральное государственное автономное образовательное учреждение высшего образования </w:t>
      </w:r>
    </w:p>
    <w:p w14:paraId="5B68D5CC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«Национальный исследовательский университет ИТМО» </w:t>
      </w:r>
    </w:p>
    <w:p w14:paraId="02944A81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Факультет инфокоммуникационных технологий </w:t>
      </w:r>
    </w:p>
    <w:p w14:paraId="6CEEA96F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49CCB0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53C60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7B8BA8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Отчет по дисциплине: </w:t>
      </w:r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«Web-программирование» </w:t>
      </w:r>
    </w:p>
    <w:p w14:paraId="01508460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1 </w:t>
      </w:r>
    </w:p>
    <w:p w14:paraId="28BC5220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49FDFC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70F85A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A89F47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7F757F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2BE159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B6081" w14:textId="445766AF" w:rsidR="00874599" w:rsidRPr="00874599" w:rsidRDefault="00874599" w:rsidP="007A770E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Горлов Андрей Борисович</w:t>
      </w:r>
      <w:r w:rsidRPr="008745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65F8F9" w14:textId="0B2AF26C" w:rsidR="00874599" w:rsidRPr="00874599" w:rsidRDefault="00874599" w:rsidP="007A770E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>Группа: К3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74599">
        <w:rPr>
          <w:rFonts w:ascii="Times New Roman" w:hAnsi="Times New Roman" w:cs="Times New Roman"/>
          <w:sz w:val="28"/>
          <w:szCs w:val="28"/>
        </w:rPr>
        <w:t xml:space="preserve">22 </w:t>
      </w:r>
    </w:p>
    <w:p w14:paraId="51AAB5FA" w14:textId="54B225EE" w:rsidR="00874599" w:rsidRPr="00874599" w:rsidRDefault="00874599" w:rsidP="007A770E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Проверила: Марченко Елена Вадимовна </w:t>
      </w:r>
    </w:p>
    <w:p w14:paraId="7549E597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7FBC9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E84AF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F6BD7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7912B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CD466" w14:textId="77777777" w:rsidR="00874599" w:rsidRPr="00874599" w:rsidRDefault="00874599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F5396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68A2B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A3626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17E16F9C" w14:textId="2A757806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 2024</w:t>
      </w:r>
      <w:r w:rsidRPr="0087459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3412E8F" w14:textId="5AE6F53F" w:rsidR="00874599" w:rsidRDefault="00874599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ознакомиться с базовыми тегами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74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структурой кода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CA7E52" w14:textId="2D55F580" w:rsid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6D9E0AF7" w14:textId="77777777" w:rsidR="00874599" w:rsidRDefault="00874599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19EE4" w14:textId="695B68A5" w:rsidR="002D2774" w:rsidRPr="00874599" w:rsidRDefault="002D2774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Часть 1. Основы работы с </w:t>
      </w:r>
      <w:r w:rsidRPr="0087459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bookmarkEnd w:id="0"/>
    </w:p>
    <w:p w14:paraId="71196BCA" w14:textId="77777777" w:rsidR="002D2774" w:rsidRPr="00874599" w:rsidRDefault="002D2774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412032931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1. Структура </w:t>
      </w:r>
      <w:r w:rsidRPr="0087459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74599">
        <w:rPr>
          <w:rFonts w:ascii="Times New Roman" w:hAnsi="Times New Roman" w:cs="Times New Roman"/>
          <w:b/>
          <w:bCs/>
          <w:sz w:val="28"/>
          <w:szCs w:val="28"/>
        </w:rPr>
        <w:t>-кода</w:t>
      </w:r>
      <w:bookmarkEnd w:id="1"/>
    </w:p>
    <w:p w14:paraId="774911DA" w14:textId="77777777" w:rsidR="002D2774" w:rsidRDefault="002D2774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12032932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1. Создание первой </w:t>
      </w:r>
      <w:r w:rsidRPr="0087459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74599">
        <w:rPr>
          <w:rFonts w:ascii="Times New Roman" w:hAnsi="Times New Roman" w:cs="Times New Roman"/>
          <w:b/>
          <w:bCs/>
          <w:sz w:val="28"/>
          <w:szCs w:val="28"/>
        </w:rPr>
        <w:t>-страницы</w:t>
      </w:r>
      <w:bookmarkEnd w:id="2"/>
    </w:p>
    <w:p w14:paraId="1D09365D" w14:textId="4BD1CE6C" w:rsidR="00874599" w:rsidRPr="00874599" w:rsidRDefault="00874599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введен код базовой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74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</w:p>
    <w:p w14:paraId="44A905C5" w14:textId="0129413A" w:rsidR="002D2774" w:rsidRDefault="002D2774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7459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6B7EFDD" wp14:editId="51A268FE">
            <wp:extent cx="5732891" cy="3073271"/>
            <wp:effectExtent l="0" t="0" r="1270" b="0"/>
            <wp:docPr id="1309890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0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742" cy="30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3DF" w14:textId="5E93ED6C" w:rsid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FD0F68">
        <w:rPr>
          <w:rFonts w:ascii="Times New Roman" w:hAnsi="Times New Roman" w:cs="Times New Roman"/>
          <w:sz w:val="28"/>
          <w:szCs w:val="28"/>
        </w:rPr>
        <w:t>Р</w:t>
      </w:r>
      <w:r w:rsidRPr="00874599">
        <w:rPr>
          <w:rFonts w:ascii="Times New Roman" w:hAnsi="Times New Roman" w:cs="Times New Roman"/>
          <w:sz w:val="28"/>
          <w:szCs w:val="28"/>
        </w:rPr>
        <w:t>езультат работы базового кода</w:t>
      </w:r>
    </w:p>
    <w:p w14:paraId="31D7BC84" w14:textId="1C80DB9F" w:rsidR="00874599" w:rsidRPr="00874599" w:rsidRDefault="00874599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исправлена кодировка на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874599">
        <w:rPr>
          <w:rFonts w:ascii="Times New Roman" w:hAnsi="Times New Roman" w:cs="Times New Roman"/>
          <w:sz w:val="28"/>
          <w:szCs w:val="28"/>
        </w:rPr>
        <w:t xml:space="preserve">-8 </w:t>
      </w:r>
      <w:r>
        <w:rPr>
          <w:rFonts w:ascii="Times New Roman" w:hAnsi="Times New Roman" w:cs="Times New Roman"/>
          <w:sz w:val="28"/>
          <w:szCs w:val="28"/>
        </w:rPr>
        <w:t>для правильного отображения</w:t>
      </w:r>
    </w:p>
    <w:p w14:paraId="4B5380EF" w14:textId="2A8669EF" w:rsidR="0079467E" w:rsidRDefault="002D2774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ACD6B" wp14:editId="43F77B94">
            <wp:extent cx="5732780" cy="3083629"/>
            <wp:effectExtent l="0" t="0" r="1270" b="2540"/>
            <wp:docPr id="19037225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2253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125" cy="30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75F" w14:textId="30E40010" w:rsid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Исправленная кодировка</w:t>
      </w:r>
    </w:p>
    <w:p w14:paraId="4F02E882" w14:textId="77777777" w:rsidR="00874599" w:rsidRPr="00874599" w:rsidRDefault="00874599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28A86F" w14:textId="77777777" w:rsidR="00874599" w:rsidRDefault="002D2774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412032933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2. Теги верхнего уровня и заголовка документа</w:t>
      </w:r>
      <w:bookmarkEnd w:id="3"/>
    </w:p>
    <w:p w14:paraId="21F01FF0" w14:textId="6A9A9F36" w:rsidR="002D2774" w:rsidRPr="00FD0F68" w:rsidRDefault="00874599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добавлены комментарии в код и </w:t>
      </w:r>
      <w:r w:rsidR="00FD0F68">
        <w:rPr>
          <w:rFonts w:ascii="Times New Roman" w:hAnsi="Times New Roman" w:cs="Times New Roman"/>
          <w:sz w:val="28"/>
          <w:szCs w:val="28"/>
        </w:rPr>
        <w:t xml:space="preserve">теги в </w:t>
      </w:r>
      <w:r w:rsidR="00FD0F68">
        <w:rPr>
          <w:rFonts w:ascii="Times New Roman" w:hAnsi="Times New Roman" w:cs="Times New Roman"/>
          <w:sz w:val="28"/>
          <w:szCs w:val="28"/>
          <w:lang w:val="en-US"/>
        </w:rPr>
        <w:t>head</w:t>
      </w:r>
    </w:p>
    <w:p w14:paraId="3CAD63D9" w14:textId="30EFDABC" w:rsidR="002D2774" w:rsidRDefault="002D2774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7294C" wp14:editId="52F376E8">
            <wp:extent cx="5940425" cy="3217545"/>
            <wp:effectExtent l="0" t="0" r="3175" b="1905"/>
            <wp:docPr id="13038136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1360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C369" w14:textId="74D48A50" w:rsidR="00FD0F68" w:rsidRPr="00FD0F68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Код с комментариями и тегами верхнего уровня</w:t>
      </w:r>
    </w:p>
    <w:p w14:paraId="6F112FA2" w14:textId="77777777" w:rsidR="002D2774" w:rsidRDefault="002D2774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412032934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3. Атрибуты </w:t>
      </w:r>
      <w:r w:rsidRPr="0087459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74599">
        <w:rPr>
          <w:rFonts w:ascii="Times New Roman" w:hAnsi="Times New Roman" w:cs="Times New Roman"/>
          <w:b/>
          <w:bCs/>
          <w:sz w:val="28"/>
          <w:szCs w:val="28"/>
        </w:rPr>
        <w:t>-тэгов</w:t>
      </w:r>
      <w:bookmarkEnd w:id="4"/>
    </w:p>
    <w:p w14:paraId="419B4683" w14:textId="31B02060" w:rsidR="00FD0F68" w:rsidRPr="00FD0F68" w:rsidRDefault="00FD0F68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добавлена ссылка с атрибутом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</w:p>
    <w:p w14:paraId="389F28E4" w14:textId="05AAF880" w:rsidR="002D2774" w:rsidRDefault="002D2774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7459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0BF063" wp14:editId="11D0856E">
            <wp:extent cx="5940425" cy="2982595"/>
            <wp:effectExtent l="0" t="0" r="3175" b="8255"/>
            <wp:docPr id="12805186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86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42FB" w14:textId="47395D02" w:rsidR="00FD0F68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со ссылкой</w:t>
      </w:r>
    </w:p>
    <w:p w14:paraId="0B827C60" w14:textId="77777777" w:rsidR="00FD0F68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0F8D4A" w14:textId="09CAC8EF" w:rsidR="00FD0F68" w:rsidRPr="00FD0F68" w:rsidRDefault="00FD0F68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Добавлена картинка с необходимыми атрибутами </w:t>
      </w:r>
    </w:p>
    <w:p w14:paraId="6E7328DC" w14:textId="291BD825" w:rsidR="002D2774" w:rsidRDefault="002D2774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3FD20B" wp14:editId="7E017CC4">
            <wp:extent cx="5940425" cy="3206750"/>
            <wp:effectExtent l="0" t="0" r="3175" b="0"/>
            <wp:docPr id="1726071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71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DA3B" w14:textId="7A2CF728" w:rsidR="00FD0F68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с картинкой</w:t>
      </w:r>
    </w:p>
    <w:p w14:paraId="2D26DF21" w14:textId="26720252" w:rsidR="00FD0F68" w:rsidRPr="00FD0F68" w:rsidRDefault="00FD0F68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D0F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перенос строки</w:t>
      </w:r>
    </w:p>
    <w:p w14:paraId="73395EC1" w14:textId="2DC6BC32" w:rsidR="002D2774" w:rsidRDefault="0078555E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2E8E6D" wp14:editId="1B9D40F4">
            <wp:extent cx="5940425" cy="2974975"/>
            <wp:effectExtent l="0" t="0" r="3175" b="0"/>
            <wp:docPr id="12087215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215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765" w14:textId="62DAF9B6" w:rsidR="00FD0F68" w:rsidRPr="00FD0F68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Проверка Атрибута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1C3F42C8" w14:textId="77777777" w:rsidR="0078555E" w:rsidRPr="00874599" w:rsidRDefault="0078555E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412032935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4. Устаревшие </w:t>
      </w:r>
      <w:r w:rsidRPr="0087459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874599">
        <w:rPr>
          <w:rFonts w:ascii="Times New Roman" w:hAnsi="Times New Roman" w:cs="Times New Roman"/>
          <w:b/>
          <w:bCs/>
          <w:sz w:val="28"/>
          <w:szCs w:val="28"/>
        </w:rPr>
        <w:t>-атрибуты</w:t>
      </w:r>
      <w:bookmarkEnd w:id="5"/>
    </w:p>
    <w:p w14:paraId="5483D086" w14:textId="7A45CDFA" w:rsidR="0078555E" w:rsidRPr="007A770E" w:rsidRDefault="00FD0F68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изменен цвет заднего фона, с помощью атрибута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</w:p>
    <w:p w14:paraId="73CCC399" w14:textId="63080FD0" w:rsidR="00FD0F68" w:rsidRDefault="0078555E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6D6639" wp14:editId="72D424A8">
            <wp:extent cx="5940425" cy="2981325"/>
            <wp:effectExtent l="0" t="0" r="3175" b="9525"/>
            <wp:docPr id="28270359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0359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049" w14:textId="77777777" w:rsidR="00FD0F68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Измененный задний фон</w:t>
      </w:r>
    </w:p>
    <w:p w14:paraId="10B11605" w14:textId="48B88E60" w:rsidR="00FD0F68" w:rsidRPr="00FD0F68" w:rsidRDefault="00FD0F68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 атрибут выравнивания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align</w:t>
      </w:r>
    </w:p>
    <w:p w14:paraId="4AC8096F" w14:textId="2E498A72" w:rsidR="0078555E" w:rsidRDefault="0078555E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2E54FC" wp14:editId="70B28237">
            <wp:extent cx="5940425" cy="2996565"/>
            <wp:effectExtent l="0" t="0" r="3175" b="0"/>
            <wp:docPr id="4659325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25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3DA8" w14:textId="5A62E62D" w:rsidR="00FD0F68" w:rsidRPr="00FD0F68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Выравненный абзац</w:t>
      </w:r>
    </w:p>
    <w:p w14:paraId="38A289C2" w14:textId="77777777" w:rsidR="009A7B16" w:rsidRPr="007A770E" w:rsidRDefault="009A7B16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8FF56FA" w14:textId="77777777" w:rsidR="009A7B16" w:rsidRDefault="009A7B16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12032936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5. Основные особенности работы с текстом в </w:t>
      </w:r>
      <w:r w:rsidRPr="00874599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bookmarkEnd w:id="6"/>
    </w:p>
    <w:p w14:paraId="729AEA0D" w14:textId="30D50AEC" w:rsidR="00FD0F68" w:rsidRPr="00FD0F68" w:rsidRDefault="00FD0F68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протестирован тег </w:t>
      </w:r>
      <w:r>
        <w:rPr>
          <w:rFonts w:ascii="Times New Roman" w:hAnsi="Times New Roman" w:cs="Times New Roman"/>
          <w:sz w:val="28"/>
          <w:szCs w:val="28"/>
          <w:lang w:val="en-US"/>
        </w:rPr>
        <w:t>pre</w:t>
      </w:r>
    </w:p>
    <w:p w14:paraId="7297F92B" w14:textId="2712B086" w:rsidR="009A7B16" w:rsidRDefault="009A7B16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0ADF6C" wp14:editId="6206C516">
            <wp:extent cx="5940425" cy="2984500"/>
            <wp:effectExtent l="0" t="0" r="3175" b="6350"/>
            <wp:docPr id="26349120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120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1FFF" w14:textId="3A063CB7" w:rsidR="00FD0F68" w:rsidRPr="007A770E" w:rsidRDefault="00FD0F68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Тег </w:t>
      </w:r>
      <w:r>
        <w:rPr>
          <w:rFonts w:ascii="Times New Roman" w:hAnsi="Times New Roman" w:cs="Times New Roman"/>
          <w:sz w:val="28"/>
          <w:szCs w:val="28"/>
          <w:lang w:val="en-US"/>
        </w:rPr>
        <w:t>pre</w:t>
      </w:r>
    </w:p>
    <w:p w14:paraId="6CDB7C32" w14:textId="77777777" w:rsidR="009A7B16" w:rsidRPr="00FD0F68" w:rsidRDefault="009A7B16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5DB159B" w14:textId="77777777" w:rsidR="009A7B16" w:rsidRPr="007A770E" w:rsidRDefault="009A7B16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412032937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6. Использование спецсимволов</w:t>
      </w:r>
      <w:bookmarkEnd w:id="7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47A65D" w14:textId="40B13EDF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протестированы спецсимволы </w:t>
      </w:r>
    </w:p>
    <w:p w14:paraId="00246C4D" w14:textId="262AA861" w:rsidR="009A7B16" w:rsidRDefault="009A7B16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8A4889" wp14:editId="48954AA7">
            <wp:extent cx="5940425" cy="2987675"/>
            <wp:effectExtent l="0" t="0" r="3175" b="3175"/>
            <wp:docPr id="33627529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7529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84F" w14:textId="1ED49BB6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10 - спецсимволы</w:t>
      </w:r>
    </w:p>
    <w:p w14:paraId="7B3DFBE2" w14:textId="77777777" w:rsidR="009A7B16" w:rsidRPr="00874599" w:rsidRDefault="009A7B16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412032938"/>
      <w:r w:rsidRPr="00874599">
        <w:rPr>
          <w:rFonts w:ascii="Times New Roman" w:hAnsi="Times New Roman" w:cs="Times New Roman"/>
          <w:b/>
          <w:bCs/>
          <w:sz w:val="28"/>
          <w:szCs w:val="28"/>
        </w:rPr>
        <w:t>2. Основы логического форматирования контента</w:t>
      </w:r>
      <w:bookmarkEnd w:id="8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F514A6" w14:textId="77777777" w:rsidR="009A7B16" w:rsidRPr="00874599" w:rsidRDefault="009A7B16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412032939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1. Использование заголовков</w:t>
      </w:r>
      <w:bookmarkEnd w:id="9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17F080C" w14:textId="4B9BA84F" w:rsid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протестированы различные уровни заголовков</w:t>
      </w:r>
    </w:p>
    <w:p w14:paraId="001E9C5F" w14:textId="41B17FC2" w:rsidR="009A7B16" w:rsidRDefault="009A7B16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93BD82" wp14:editId="505FD3BF">
            <wp:extent cx="5940425" cy="2988945"/>
            <wp:effectExtent l="0" t="0" r="3175" b="1905"/>
            <wp:docPr id="18083981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981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FFC" w14:textId="4EE6E482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11 - Заголовки</w:t>
      </w:r>
    </w:p>
    <w:p w14:paraId="3C1F6753" w14:textId="77777777" w:rsidR="00C33935" w:rsidRDefault="009A7B16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412032940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2. Возможности логического форматирования текста</w:t>
      </w:r>
      <w:bookmarkEnd w:id="10"/>
    </w:p>
    <w:p w14:paraId="48586ECA" w14:textId="727CC23F" w:rsidR="009A7B16" w:rsidRPr="00874599" w:rsidRDefault="00C33935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протестированы возможности логического форматирования текста</w:t>
      </w:r>
      <w:r w:rsidR="009A7B16"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A0A18A2" w14:textId="26AFC8A1" w:rsidR="009A7B16" w:rsidRDefault="009A7B16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B08D1F" wp14:editId="1823F640">
            <wp:extent cx="5940425" cy="2981325"/>
            <wp:effectExtent l="0" t="0" r="3175" b="9525"/>
            <wp:docPr id="129562650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650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6B25" w14:textId="43AF4307" w:rsid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12 - Логическое форматирование текста</w:t>
      </w:r>
    </w:p>
    <w:p w14:paraId="07081723" w14:textId="77777777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E1EBA9A" w14:textId="77777777" w:rsidR="009A7B16" w:rsidRDefault="009A7B16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412032941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3. Ссылки, цитаты, определения</w:t>
      </w:r>
      <w:bookmarkEnd w:id="11"/>
    </w:p>
    <w:p w14:paraId="425E5C86" w14:textId="46B76723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протестированы теги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dfn</w:t>
      </w:r>
      <w:proofErr w:type="spellEnd"/>
      <w:r w:rsidRPr="00C339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blockquote</w:t>
      </w:r>
      <w:r w:rsidRPr="00C339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</w:p>
    <w:p w14:paraId="4E315810" w14:textId="71D7583B" w:rsidR="009A7B16" w:rsidRDefault="00AF3C41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60BD0D" wp14:editId="325E610E">
            <wp:extent cx="5940425" cy="2969895"/>
            <wp:effectExtent l="0" t="0" r="3175" b="1905"/>
            <wp:docPr id="20680038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038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423E" w14:textId="4DDE4B76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33935">
        <w:rPr>
          <w:rFonts w:ascii="Times New Roman" w:hAnsi="Times New Roman" w:cs="Times New Roman"/>
          <w:sz w:val="28"/>
          <w:szCs w:val="28"/>
          <w:lang w:val="en-US"/>
        </w:rPr>
        <w:t xml:space="preserve"> 13 –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C339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339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dfn</w:t>
      </w:r>
      <w:proofErr w:type="spellEnd"/>
      <w:r w:rsidRPr="00C339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blockquote</w:t>
      </w:r>
      <w:r w:rsidRPr="00C3393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</w:p>
    <w:p w14:paraId="03D9E4BD" w14:textId="77777777" w:rsidR="00AF3C41" w:rsidRDefault="00AF3C41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412032942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4. Элементы компьютерного кода</w:t>
      </w:r>
      <w:bookmarkEnd w:id="12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3CA3741" w14:textId="6DEB59C4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протестированы теги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kbd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samp</w:t>
      </w:r>
      <w:r w:rsidRPr="00C339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339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6248711" w14:textId="7C26E997" w:rsidR="00AF3C41" w:rsidRDefault="00AF3C41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DC4FDF" wp14:editId="12B5CDC8">
            <wp:extent cx="5940425" cy="2966720"/>
            <wp:effectExtent l="0" t="0" r="3175" b="5080"/>
            <wp:docPr id="7575790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790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500B" w14:textId="3C4BE068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Теги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kbd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samp</w:t>
      </w:r>
      <w:r w:rsidRPr="00C339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339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C75F3E3" w14:textId="77777777" w:rsidR="00AF3C41" w:rsidRDefault="00AF3C41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412032943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5. Маркированные списки</w:t>
      </w:r>
      <w:bookmarkEnd w:id="13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</w:p>
    <w:p w14:paraId="28E018B2" w14:textId="7F467CA7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составлены несколько видов маркированных списков</w:t>
      </w:r>
    </w:p>
    <w:p w14:paraId="2A18C121" w14:textId="57E1A8CD" w:rsidR="00AF3C41" w:rsidRDefault="0096595E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15A9E7" wp14:editId="795D108E">
            <wp:extent cx="2492851" cy="2918460"/>
            <wp:effectExtent l="0" t="0" r="3175" b="0"/>
            <wp:docPr id="21004883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883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6535" cy="292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F47" w14:textId="2E6190D4" w:rsid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Маркированные списки</w:t>
      </w:r>
    </w:p>
    <w:p w14:paraId="388DB17E" w14:textId="77777777" w:rsidR="0096595E" w:rsidRDefault="0096595E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412032944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6. Нумерованные списки</w:t>
      </w:r>
      <w:bookmarkEnd w:id="14"/>
    </w:p>
    <w:p w14:paraId="3EA2A0BD" w14:textId="6751E1EE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протестированы возможности нумерованных списков</w:t>
      </w:r>
    </w:p>
    <w:p w14:paraId="7A30278A" w14:textId="1165802F" w:rsidR="0096595E" w:rsidRDefault="007803C0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F34F41" wp14:editId="0B14CE1E">
            <wp:extent cx="3323646" cy="2748669"/>
            <wp:effectExtent l="0" t="0" r="0" b="0"/>
            <wp:docPr id="19780431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431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140" cy="27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537F" w14:textId="1982F265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Нумерованные списки</w:t>
      </w:r>
    </w:p>
    <w:p w14:paraId="67F2BBEE" w14:textId="77777777" w:rsidR="007803C0" w:rsidRDefault="007803C0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412032945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7. Список определений</w:t>
      </w:r>
      <w:bookmarkEnd w:id="15"/>
    </w:p>
    <w:p w14:paraId="264018E4" w14:textId="79C271CD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протестированы списки определений</w:t>
      </w:r>
    </w:p>
    <w:p w14:paraId="5699FFDB" w14:textId="4A2BC74B" w:rsidR="007803C0" w:rsidRDefault="007803C0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8967DC" wp14:editId="644A0B2A">
            <wp:extent cx="5940425" cy="1525270"/>
            <wp:effectExtent l="0" t="0" r="3175" b="0"/>
            <wp:docPr id="2129359384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59384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6FAA" w14:textId="37D280F2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Список определений</w:t>
      </w:r>
    </w:p>
    <w:p w14:paraId="556C1784" w14:textId="77777777" w:rsidR="007803C0" w:rsidRDefault="007803C0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412032946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8. Вложенные списки</w:t>
      </w:r>
      <w:bookmarkEnd w:id="16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10A9E54" w14:textId="3C6F59EC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организован вложенный список</w:t>
      </w:r>
    </w:p>
    <w:p w14:paraId="6B33E628" w14:textId="230C5060" w:rsidR="007803C0" w:rsidRDefault="007803C0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7448F8" wp14:editId="75B089F9">
            <wp:extent cx="5227386" cy="3633746"/>
            <wp:effectExtent l="0" t="0" r="0" b="5080"/>
            <wp:docPr id="68019474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9474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594" cy="36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9B9B" w14:textId="2C6C0019" w:rsidR="00C33935" w:rsidRPr="00874599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Вложенный список</w:t>
      </w:r>
    </w:p>
    <w:p w14:paraId="7DC56F76" w14:textId="77777777" w:rsidR="007803C0" w:rsidRPr="00874599" w:rsidRDefault="007803C0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412032947"/>
      <w:r w:rsidRPr="00874599">
        <w:rPr>
          <w:rFonts w:ascii="Times New Roman" w:hAnsi="Times New Roman" w:cs="Times New Roman"/>
          <w:b/>
          <w:bCs/>
          <w:sz w:val="28"/>
          <w:szCs w:val="28"/>
        </w:rPr>
        <w:t>3. Гиперссылки</w:t>
      </w:r>
      <w:bookmarkEnd w:id="17"/>
      <w:r w:rsidRPr="00874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7020C0" w14:textId="77777777" w:rsidR="007803C0" w:rsidRDefault="007803C0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412032948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1. Основы работы с гиперссылками</w:t>
      </w:r>
      <w:bookmarkEnd w:id="18"/>
    </w:p>
    <w:p w14:paraId="3357508D" w14:textId="5090FFF7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33935">
        <w:rPr>
          <w:rFonts w:ascii="Times New Roman" w:hAnsi="Times New Roman" w:cs="Times New Roman"/>
          <w:sz w:val="28"/>
          <w:szCs w:val="28"/>
        </w:rPr>
        <w:t>В различных частях документа были добавлены гиперссылки</w:t>
      </w:r>
    </w:p>
    <w:p w14:paraId="3A972B43" w14:textId="280FB61D" w:rsidR="007803C0" w:rsidRDefault="004032B3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CA4282" wp14:editId="3468B16A">
            <wp:extent cx="5940425" cy="2968625"/>
            <wp:effectExtent l="0" t="0" r="3175" b="3175"/>
            <wp:docPr id="70518900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8900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0FD8" w14:textId="7DF0E511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Документ с гиперссылками</w:t>
      </w:r>
    </w:p>
    <w:p w14:paraId="546063FE" w14:textId="77777777" w:rsidR="004032B3" w:rsidRDefault="004032B3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412032949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2. Работа с цветом гиперссылок</w:t>
      </w:r>
      <w:bookmarkEnd w:id="19"/>
    </w:p>
    <w:p w14:paraId="54C98378" w14:textId="316ECB36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всех ссылок в документе был изменен цвет</w:t>
      </w:r>
    </w:p>
    <w:p w14:paraId="0263B53F" w14:textId="77777777" w:rsidR="004032B3" w:rsidRDefault="004032B3" w:rsidP="007A770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0D971" wp14:editId="42719157">
            <wp:extent cx="1771897" cy="1228896"/>
            <wp:effectExtent l="0" t="0" r="0" b="9525"/>
            <wp:docPr id="555260040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60040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Toc412032950"/>
    </w:p>
    <w:p w14:paraId="7349DC9C" w14:textId="35DE9D0A" w:rsidR="00C33935" w:rsidRPr="00C33935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Результат изменения цвета</w:t>
      </w:r>
    </w:p>
    <w:p w14:paraId="1ACD132D" w14:textId="77777777" w:rsidR="00C33935" w:rsidRPr="00874599" w:rsidRDefault="00C33935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9A31FF6" w14:textId="17CF2FA6" w:rsidR="004032B3" w:rsidRDefault="004032B3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3. Ссылка на адрес электронной почты</w:t>
      </w:r>
      <w:bookmarkEnd w:id="20"/>
    </w:p>
    <w:p w14:paraId="56F32803" w14:textId="5407972F" w:rsidR="00C33935" w:rsidRPr="00C33935" w:rsidRDefault="00C33935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добавлена ссылка на адрес электронной почты</w:t>
      </w:r>
    </w:p>
    <w:p w14:paraId="2C64DC6B" w14:textId="67A2E376" w:rsidR="004032B3" w:rsidRDefault="004032B3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FD1B81" wp14:editId="09294BF5">
            <wp:extent cx="5940425" cy="3837940"/>
            <wp:effectExtent l="0" t="0" r="3175" b="0"/>
            <wp:docPr id="16647852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852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54B" w14:textId="0684B2AB" w:rsidR="00C33935" w:rsidRPr="00874599" w:rsidRDefault="00C33935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Ссылка на электронную почту</w:t>
      </w:r>
    </w:p>
    <w:p w14:paraId="4FE238D6" w14:textId="77777777" w:rsidR="004032B3" w:rsidRDefault="004032B3" w:rsidP="007A770E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412032951"/>
      <w:r w:rsidRPr="00874599">
        <w:rPr>
          <w:rFonts w:ascii="Times New Roman" w:hAnsi="Times New Roman" w:cs="Times New Roman"/>
          <w:b/>
          <w:bCs/>
          <w:sz w:val="28"/>
          <w:szCs w:val="28"/>
        </w:rPr>
        <w:t>Упражнение 4. Внутренние ссылки документа</w:t>
      </w:r>
      <w:bookmarkEnd w:id="21"/>
    </w:p>
    <w:p w14:paraId="3970A8DA" w14:textId="28DF3405" w:rsidR="00BB64F6" w:rsidRPr="00BB64F6" w:rsidRDefault="00BB64F6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B64F6">
        <w:rPr>
          <w:rFonts w:ascii="Times New Roman" w:hAnsi="Times New Roman" w:cs="Times New Roman"/>
          <w:sz w:val="28"/>
          <w:szCs w:val="28"/>
        </w:rPr>
        <w:t xml:space="preserve">Были добавлены якорные ссылки на </w:t>
      </w:r>
      <w:r>
        <w:rPr>
          <w:rFonts w:ascii="Times New Roman" w:hAnsi="Times New Roman" w:cs="Times New Roman"/>
          <w:sz w:val="28"/>
          <w:szCs w:val="28"/>
        </w:rPr>
        <w:t>заголовки в документе</w:t>
      </w:r>
    </w:p>
    <w:p w14:paraId="75D8B6FF" w14:textId="7AC43EDC" w:rsidR="004032B3" w:rsidRDefault="004032B3" w:rsidP="007A77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745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C688B" wp14:editId="759E3DB2">
            <wp:extent cx="5940425" cy="2345690"/>
            <wp:effectExtent l="0" t="0" r="3175" b="0"/>
            <wp:docPr id="490677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77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5F76" w14:textId="15C837FA" w:rsidR="00BB64F6" w:rsidRPr="00874599" w:rsidRDefault="00BB64F6" w:rsidP="007A770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Якорные ссылки на части документа</w:t>
      </w:r>
    </w:p>
    <w:sectPr w:rsidR="00BB64F6" w:rsidRPr="00874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774"/>
    <w:rsid w:val="00134D66"/>
    <w:rsid w:val="002D2774"/>
    <w:rsid w:val="00402B8A"/>
    <w:rsid w:val="004032B3"/>
    <w:rsid w:val="00464DCD"/>
    <w:rsid w:val="005516F2"/>
    <w:rsid w:val="00592A20"/>
    <w:rsid w:val="007803C0"/>
    <w:rsid w:val="0078555E"/>
    <w:rsid w:val="0079467E"/>
    <w:rsid w:val="007A770E"/>
    <w:rsid w:val="00874599"/>
    <w:rsid w:val="0096595E"/>
    <w:rsid w:val="009A7B16"/>
    <w:rsid w:val="00AF3C41"/>
    <w:rsid w:val="00B10932"/>
    <w:rsid w:val="00BB64F6"/>
    <w:rsid w:val="00C33935"/>
    <w:rsid w:val="00E522C5"/>
    <w:rsid w:val="00FD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70CC3"/>
  <w15:chartTrackingRefBased/>
  <w15:docId w15:val="{E8882253-D2CD-44A1-9F57-CE3C81F48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27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27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27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27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7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7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7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7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7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D27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D27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D277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D277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D277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D277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D277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D27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27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27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27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D27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D27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D277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27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D277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27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D277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D27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Горлов Андрей Борисович</dc:creator>
  <cp:keywords/>
  <dc:description/>
  <cp:lastModifiedBy>Горлов Андрей Борисович</cp:lastModifiedBy>
  <cp:revision>7</cp:revision>
  <dcterms:created xsi:type="dcterms:W3CDTF">2024-09-10T07:53:00Z</dcterms:created>
  <dcterms:modified xsi:type="dcterms:W3CDTF">2024-09-14T14:52:00Z</dcterms:modified>
</cp:coreProperties>
</file>