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B9D5B" w14:textId="7FCCDAA1" w:rsidR="00C43A0C" w:rsidRDefault="00C43A0C">
      <w:pPr>
        <w:pStyle w:val="Textoindependiente"/>
        <w:rPr>
          <w:rFonts w:ascii="Times New Roman"/>
          <w:sz w:val="20"/>
        </w:rPr>
      </w:pPr>
    </w:p>
    <w:p w14:paraId="37B429FC" w14:textId="24936E23" w:rsidR="00C43A0C" w:rsidRDefault="00C43A0C">
      <w:pPr>
        <w:pStyle w:val="Textoindependiente"/>
        <w:rPr>
          <w:rFonts w:ascii="Times New Roman"/>
          <w:sz w:val="20"/>
        </w:rPr>
      </w:pPr>
    </w:p>
    <w:p w14:paraId="15BB834A" w14:textId="46F4F6E0" w:rsidR="00C43A0C" w:rsidRDefault="00C773F4">
      <w:pPr>
        <w:pStyle w:val="Textoindependiente"/>
        <w:rPr>
          <w:rFonts w:ascii="Times New Roman"/>
          <w:sz w:val="20"/>
        </w:rPr>
      </w:pPr>
      <w:r>
        <w:rPr>
          <w:noProof/>
        </w:rPr>
        <mc:AlternateContent>
          <mc:Choice Requires="wps">
            <w:drawing>
              <wp:anchor distT="0" distB="0" distL="114300" distR="114300" simplePos="0" relativeHeight="15728640" behindDoc="0" locked="0" layoutInCell="1" allowOverlap="1" wp14:anchorId="5A2D78E6" wp14:editId="32EA70BF">
                <wp:simplePos x="0" y="0"/>
                <wp:positionH relativeFrom="page">
                  <wp:posOffset>1698625</wp:posOffset>
                </wp:positionH>
                <wp:positionV relativeFrom="paragraph">
                  <wp:posOffset>6350</wp:posOffset>
                </wp:positionV>
                <wp:extent cx="45719" cy="4183380"/>
                <wp:effectExtent l="0" t="0" r="0" b="7620"/>
                <wp:wrapNone/>
                <wp:docPr id="103"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719" cy="4183380"/>
                        </a:xfrm>
                        <a:custGeom>
                          <a:avLst/>
                          <a:gdLst>
                            <a:gd name="T0" fmla="+- 0 2511 2468"/>
                            <a:gd name="T1" fmla="*/ T0 w 44"/>
                            <a:gd name="T2" fmla="+- 0 -1944 -4503"/>
                            <a:gd name="T3" fmla="*/ -1944 h 4485"/>
                            <a:gd name="T4" fmla="+- 0 2468 2468"/>
                            <a:gd name="T5" fmla="*/ T4 w 44"/>
                            <a:gd name="T6" fmla="+- 0 -1944 -4503"/>
                            <a:gd name="T7" fmla="*/ -1944 h 4485"/>
                            <a:gd name="T8" fmla="+- 0 2468 2468"/>
                            <a:gd name="T9" fmla="*/ T8 w 44"/>
                            <a:gd name="T10" fmla="+- 0 -1002 -4503"/>
                            <a:gd name="T11" fmla="*/ -1002 h 4485"/>
                            <a:gd name="T12" fmla="+- 0 2468 2468"/>
                            <a:gd name="T13" fmla="*/ T12 w 44"/>
                            <a:gd name="T14" fmla="+- 0 -786 -4503"/>
                            <a:gd name="T15" fmla="*/ -786 h 4485"/>
                            <a:gd name="T16" fmla="+- 0 2468 2468"/>
                            <a:gd name="T17" fmla="*/ T16 w 44"/>
                            <a:gd name="T18" fmla="+- 0 -786 -4503"/>
                            <a:gd name="T19" fmla="*/ -786 h 4485"/>
                            <a:gd name="T20" fmla="+- 0 2468 2468"/>
                            <a:gd name="T21" fmla="*/ T20 w 44"/>
                            <a:gd name="T22" fmla="+- 0 -18 -4503"/>
                            <a:gd name="T23" fmla="*/ -18 h 4485"/>
                            <a:gd name="T24" fmla="+- 0 2511 2468"/>
                            <a:gd name="T25" fmla="*/ T24 w 44"/>
                            <a:gd name="T26" fmla="+- 0 -18 -4503"/>
                            <a:gd name="T27" fmla="*/ -18 h 4485"/>
                            <a:gd name="T28" fmla="+- 0 2511 2468"/>
                            <a:gd name="T29" fmla="*/ T28 w 44"/>
                            <a:gd name="T30" fmla="+- 0 -786 -4503"/>
                            <a:gd name="T31" fmla="*/ -786 h 4485"/>
                            <a:gd name="T32" fmla="+- 0 2511 2468"/>
                            <a:gd name="T33" fmla="*/ T32 w 44"/>
                            <a:gd name="T34" fmla="+- 0 -786 -4503"/>
                            <a:gd name="T35" fmla="*/ -786 h 4485"/>
                            <a:gd name="T36" fmla="+- 0 2511 2468"/>
                            <a:gd name="T37" fmla="*/ T36 w 44"/>
                            <a:gd name="T38" fmla="+- 0 -1002 -4503"/>
                            <a:gd name="T39" fmla="*/ -1002 h 4485"/>
                            <a:gd name="T40" fmla="+- 0 2511 2468"/>
                            <a:gd name="T41" fmla="*/ T40 w 44"/>
                            <a:gd name="T42" fmla="+- 0 -1944 -4503"/>
                            <a:gd name="T43" fmla="*/ -1944 h 4485"/>
                            <a:gd name="T44" fmla="+- 0 2511 2468"/>
                            <a:gd name="T45" fmla="*/ T44 w 44"/>
                            <a:gd name="T46" fmla="+- 0 -4503 -4503"/>
                            <a:gd name="T47" fmla="*/ -4503 h 4485"/>
                            <a:gd name="T48" fmla="+- 0 2468 2468"/>
                            <a:gd name="T49" fmla="*/ T48 w 44"/>
                            <a:gd name="T50" fmla="+- 0 -4503 -4503"/>
                            <a:gd name="T51" fmla="*/ -4503 h 4485"/>
                            <a:gd name="T52" fmla="+- 0 2468 2468"/>
                            <a:gd name="T53" fmla="*/ T52 w 44"/>
                            <a:gd name="T54" fmla="+- 0 -4287 -4503"/>
                            <a:gd name="T55" fmla="*/ -4287 h 4485"/>
                            <a:gd name="T56" fmla="+- 0 2468 2468"/>
                            <a:gd name="T57" fmla="*/ T56 w 44"/>
                            <a:gd name="T58" fmla="+- 0 -1944 -4503"/>
                            <a:gd name="T59" fmla="*/ -1944 h 4485"/>
                            <a:gd name="T60" fmla="+- 0 2511 2468"/>
                            <a:gd name="T61" fmla="*/ T60 w 44"/>
                            <a:gd name="T62" fmla="+- 0 -1944 -4503"/>
                            <a:gd name="T63" fmla="*/ -1944 h 4485"/>
                            <a:gd name="T64" fmla="+- 0 2511 2468"/>
                            <a:gd name="T65" fmla="*/ T64 w 44"/>
                            <a:gd name="T66" fmla="+- 0 -4287 -4503"/>
                            <a:gd name="T67" fmla="*/ -4287 h 4485"/>
                            <a:gd name="T68" fmla="+- 0 2511 2468"/>
                            <a:gd name="T69" fmla="*/ T68 w 44"/>
                            <a:gd name="T70" fmla="+- 0 -4503 -4503"/>
                            <a:gd name="T71" fmla="*/ -4503 h 4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 h="4485">
                              <a:moveTo>
                                <a:pt x="43" y="2559"/>
                              </a:moveTo>
                              <a:lnTo>
                                <a:pt x="0" y="2559"/>
                              </a:lnTo>
                              <a:lnTo>
                                <a:pt x="0" y="3501"/>
                              </a:lnTo>
                              <a:lnTo>
                                <a:pt x="0" y="3717"/>
                              </a:lnTo>
                              <a:lnTo>
                                <a:pt x="0" y="4485"/>
                              </a:lnTo>
                              <a:lnTo>
                                <a:pt x="43" y="4485"/>
                              </a:lnTo>
                              <a:lnTo>
                                <a:pt x="43" y="3717"/>
                              </a:lnTo>
                              <a:lnTo>
                                <a:pt x="43" y="3501"/>
                              </a:lnTo>
                              <a:lnTo>
                                <a:pt x="43" y="2559"/>
                              </a:lnTo>
                              <a:close/>
                              <a:moveTo>
                                <a:pt x="43" y="0"/>
                              </a:moveTo>
                              <a:lnTo>
                                <a:pt x="0" y="0"/>
                              </a:lnTo>
                              <a:lnTo>
                                <a:pt x="0" y="216"/>
                              </a:lnTo>
                              <a:lnTo>
                                <a:pt x="0" y="2559"/>
                              </a:lnTo>
                              <a:lnTo>
                                <a:pt x="43" y="2559"/>
                              </a:lnTo>
                              <a:lnTo>
                                <a:pt x="43" y="216"/>
                              </a:lnTo>
                              <a:lnTo>
                                <a:pt x="4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2C3CD" id="AutoShape 63" o:spid="_x0000_s1026" style="position:absolute;margin-left:133.75pt;margin-top:.5pt;width:3.6pt;height:329.4pt;flip:x;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" path="m43,2559r-43,l,3501r,216l,4485r43,l43,3717r,-216l43,2559xm43,l,,,216,,2559r43,l43,216,43,xe" fillcolor="#4f81bc" stroked="f">
                <v:path arrowok="t" o:connecttype="custom" o:connectlocs="44680,-1813264;0,-1813264;0,-934615;0,-733141;0,-733141;0,-16789;44680,-16789;44680,-733141;44680,-733141;44680,-934615;44680,-1813264;44680,-4200169;0,-4200169;0,-3998696;0,-1813264;44680,-1813264;44680,-3998696;44680,-4200169" o:connectangles="0,0,0,0,0,0,0,0,0,0,0,0,0,0,0,0,0,0"/>
                <w10:wrap anchorx="page"/>
              </v:shape>
            </w:pict>
          </mc:Fallback>
        </mc:AlternateContent>
      </w:r>
      <w:r>
        <w:rPr>
          <w:noProof/>
        </w:rPr>
        <w:drawing>
          <wp:anchor distT="0" distB="0" distL="114300" distR="114300" simplePos="0" relativeHeight="487122432" behindDoc="0" locked="0" layoutInCell="1" allowOverlap="1" wp14:anchorId="363871B8" wp14:editId="1E27ADA1">
            <wp:simplePos x="0" y="0"/>
            <wp:positionH relativeFrom="column">
              <wp:posOffset>1391920</wp:posOffset>
            </wp:positionH>
            <wp:positionV relativeFrom="paragraph">
              <wp:posOffset>6350</wp:posOffset>
            </wp:positionV>
            <wp:extent cx="3789045" cy="1066800"/>
            <wp:effectExtent l="0" t="0" r="1905" b="0"/>
            <wp:wrapThrough wrapText="bothSides">
              <wp:wrapPolygon edited="0">
                <wp:start x="0" y="0"/>
                <wp:lineTo x="0" y="21214"/>
                <wp:lineTo x="21502" y="21214"/>
                <wp:lineTo x="2150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9045" cy="1066800"/>
                    </a:xfrm>
                    <a:prstGeom prst="rect">
                      <a:avLst/>
                    </a:prstGeom>
                  </pic:spPr>
                </pic:pic>
              </a:graphicData>
            </a:graphic>
            <wp14:sizeRelH relativeFrom="margin">
              <wp14:pctWidth>0</wp14:pctWidth>
            </wp14:sizeRelH>
            <wp14:sizeRelV relativeFrom="margin">
              <wp14:pctHeight>0</wp14:pctHeight>
            </wp14:sizeRelV>
          </wp:anchor>
        </w:drawing>
      </w:r>
    </w:p>
    <w:p w14:paraId="55A86015" w14:textId="5B12DA9A" w:rsidR="00C43A0C" w:rsidRDefault="00C43A0C">
      <w:pPr>
        <w:pStyle w:val="Textoindependiente"/>
        <w:spacing w:before="10"/>
        <w:rPr>
          <w:rFonts w:ascii="Times New Roman"/>
          <w:sz w:val="12"/>
        </w:rPr>
      </w:pPr>
    </w:p>
    <w:p w14:paraId="377AFA4B" w14:textId="24B518A4" w:rsidR="00C43A0C" w:rsidRDefault="00C43A0C">
      <w:pPr>
        <w:pStyle w:val="Textoindependiente"/>
        <w:ind w:left="1664"/>
        <w:rPr>
          <w:rFonts w:ascii="Times New Roman"/>
          <w:sz w:val="20"/>
        </w:rPr>
      </w:pPr>
    </w:p>
    <w:p w14:paraId="032B5C68" w14:textId="3321283E" w:rsidR="00C773F4" w:rsidRDefault="00C773F4">
      <w:pPr>
        <w:pStyle w:val="Textoindependiente"/>
        <w:ind w:left="1664"/>
        <w:rPr>
          <w:rFonts w:ascii="Times New Roman"/>
          <w:sz w:val="20"/>
        </w:rPr>
      </w:pPr>
    </w:p>
    <w:p w14:paraId="03E0E1F9" w14:textId="527F1B27" w:rsidR="00C43A0C" w:rsidRDefault="00C773F4">
      <w:pPr>
        <w:pStyle w:val="Textoindependiente"/>
        <w:spacing w:before="1"/>
        <w:rPr>
          <w:rFonts w:ascii="Times New Roman"/>
          <w:sz w:val="26"/>
        </w:rPr>
      </w:pPr>
      <w:r>
        <w:rPr>
          <w:noProof/>
        </w:rPr>
        <w:drawing>
          <wp:anchor distT="0" distB="0" distL="114300" distR="114300" simplePos="0" relativeHeight="487123456" behindDoc="0" locked="0" layoutInCell="1" allowOverlap="1" wp14:anchorId="49B388B9" wp14:editId="4234C53D">
            <wp:simplePos x="0" y="0"/>
            <wp:positionH relativeFrom="column">
              <wp:posOffset>1643380</wp:posOffset>
            </wp:positionH>
            <wp:positionV relativeFrom="paragraph">
              <wp:posOffset>98425</wp:posOffset>
            </wp:positionV>
            <wp:extent cx="3040380" cy="998220"/>
            <wp:effectExtent l="0" t="0" r="7620" b="0"/>
            <wp:wrapThrough wrapText="bothSides">
              <wp:wrapPolygon edited="0">
                <wp:start x="0" y="0"/>
                <wp:lineTo x="0" y="21023"/>
                <wp:lineTo x="21519" y="21023"/>
                <wp:lineTo x="2151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40380" cy="99822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2430" w:type="dxa"/>
        <w:tblLayout w:type="fixed"/>
        <w:tblLook w:val="01E0" w:firstRow="1" w:lastRow="1" w:firstColumn="1" w:lastColumn="1" w:noHBand="0" w:noVBand="0"/>
      </w:tblPr>
      <w:tblGrid>
        <w:gridCol w:w="5829"/>
      </w:tblGrid>
      <w:tr w:rsidR="00C43A0C" w:rsidRPr="006B4A62" w14:paraId="56C98188" w14:textId="77777777">
        <w:trPr>
          <w:trHeight w:val="1050"/>
        </w:trPr>
        <w:tc>
          <w:tcPr>
            <w:tcW w:w="5829" w:type="dxa"/>
          </w:tcPr>
          <w:p w14:paraId="6549AEF3" w14:textId="373D5B2B" w:rsidR="00C43A0C" w:rsidRPr="008D730F" w:rsidRDefault="002E3944" w:rsidP="002E3944">
            <w:pPr>
              <w:pStyle w:val="TableParagraph"/>
              <w:rPr>
                <w:sz w:val="48"/>
                <w:szCs w:val="48"/>
              </w:rPr>
            </w:pPr>
            <w:r>
              <w:rPr>
                <w:color w:val="4F81BC"/>
                <w:sz w:val="48"/>
                <w:szCs w:val="48"/>
              </w:rPr>
              <w:t>Aplicaciones en Control Automático Industrial</w:t>
            </w:r>
            <w:r w:rsidRPr="002E3944">
              <w:rPr>
                <w:color w:val="4F81BC"/>
                <w:sz w:val="48"/>
                <w:szCs w:val="48"/>
              </w:rPr>
              <w:t xml:space="preserve"> </w:t>
            </w:r>
          </w:p>
        </w:tc>
      </w:tr>
      <w:tr w:rsidR="00C43A0C" w:rsidRPr="006B4A62" w14:paraId="10CA879B" w14:textId="77777777" w:rsidTr="00A00DF3">
        <w:trPr>
          <w:trHeight w:val="842"/>
        </w:trPr>
        <w:tc>
          <w:tcPr>
            <w:tcW w:w="5829" w:type="dxa"/>
          </w:tcPr>
          <w:p w14:paraId="64861F65" w14:textId="77777777" w:rsidR="00C773F4" w:rsidRDefault="00C773F4" w:rsidP="002E3944">
            <w:pPr>
              <w:pStyle w:val="TableParagraph"/>
              <w:spacing w:before="108" w:line="308" w:lineRule="exact"/>
              <w:ind w:left="0"/>
              <w:rPr>
                <w:rFonts w:ascii="Century Schoolbook" w:hAnsi="Century Schoolbook"/>
                <w:sz w:val="32"/>
                <w:szCs w:val="32"/>
              </w:rPr>
            </w:pPr>
            <w:r>
              <w:rPr>
                <w:rFonts w:ascii="Century Schoolbook" w:hAnsi="Century Schoolbook"/>
                <w:sz w:val="32"/>
                <w:szCs w:val="32"/>
              </w:rPr>
              <w:t>Trabajo Práctico 1:</w:t>
            </w:r>
          </w:p>
          <w:p w14:paraId="4004ECB4" w14:textId="51313B03" w:rsidR="00A00DF3" w:rsidRDefault="002E3944" w:rsidP="002E3944">
            <w:pPr>
              <w:pStyle w:val="TableParagraph"/>
              <w:spacing w:before="108" w:line="308" w:lineRule="exact"/>
              <w:ind w:left="0"/>
              <w:rPr>
                <w:rFonts w:ascii="Century Schoolbook" w:hAnsi="Century Schoolbook"/>
                <w:sz w:val="32"/>
                <w:szCs w:val="32"/>
              </w:rPr>
            </w:pPr>
            <w:r>
              <w:rPr>
                <w:rFonts w:ascii="Century Schoolbook" w:hAnsi="Century Schoolbook"/>
                <w:sz w:val="32"/>
                <w:szCs w:val="32"/>
              </w:rPr>
              <w:t>“</w:t>
            </w:r>
            <w:r w:rsidR="00C773F4">
              <w:rPr>
                <w:rFonts w:ascii="Century Schoolbook" w:hAnsi="Century Schoolbook"/>
                <w:sz w:val="32"/>
                <w:szCs w:val="32"/>
              </w:rPr>
              <w:t>Levitador Neumático</w:t>
            </w:r>
            <w:r>
              <w:rPr>
                <w:rFonts w:ascii="Century Schoolbook" w:hAnsi="Century Schoolbook"/>
                <w:sz w:val="32"/>
                <w:szCs w:val="32"/>
              </w:rPr>
              <w:t>”</w:t>
            </w:r>
            <w:r w:rsidR="00C773F4">
              <w:rPr>
                <w:rFonts w:ascii="Century Schoolbook" w:hAnsi="Century Schoolbook"/>
                <w:sz w:val="32"/>
                <w:szCs w:val="32"/>
              </w:rPr>
              <w:t xml:space="preserve"> o</w:t>
            </w:r>
          </w:p>
          <w:p w14:paraId="72F7F5CF" w14:textId="750565AE" w:rsidR="00C773F4" w:rsidRPr="002E3944" w:rsidRDefault="00C773F4" w:rsidP="002E3944">
            <w:pPr>
              <w:pStyle w:val="TableParagraph"/>
              <w:spacing w:before="108" w:line="308" w:lineRule="exact"/>
              <w:ind w:left="0"/>
              <w:rPr>
                <w:rFonts w:ascii="Century Schoolbook" w:hAnsi="Century Schoolbook"/>
                <w:sz w:val="32"/>
                <w:szCs w:val="32"/>
              </w:rPr>
            </w:pPr>
            <w:r>
              <w:rPr>
                <w:rFonts w:ascii="Century Schoolbook" w:hAnsi="Century Schoolbook"/>
                <w:sz w:val="32"/>
                <w:szCs w:val="32"/>
              </w:rPr>
              <w:t>“</w:t>
            </w:r>
            <w:r w:rsidRPr="00C773F4">
              <w:rPr>
                <w:rFonts w:ascii="Century Schoolbook" w:hAnsi="Century Schoolbook"/>
                <w:sz w:val="32"/>
                <w:szCs w:val="32"/>
              </w:rPr>
              <w:t>Diseño, Modelado y Sintonía de un Sistema de Control PID</w:t>
            </w:r>
            <w:r>
              <w:rPr>
                <w:rFonts w:ascii="Century Schoolbook" w:hAnsi="Century Schoolbook"/>
                <w:sz w:val="32"/>
                <w:szCs w:val="32"/>
              </w:rPr>
              <w:t>”</w:t>
            </w:r>
          </w:p>
          <w:p w14:paraId="0B7B35C5" w14:textId="3589E326" w:rsidR="00C43A0C" w:rsidRPr="00C773F4" w:rsidRDefault="00C43A0C" w:rsidP="003F6EDF">
            <w:pPr>
              <w:pStyle w:val="TableParagraph"/>
              <w:spacing w:before="108" w:line="308" w:lineRule="exact"/>
              <w:rPr>
                <w:sz w:val="28"/>
              </w:rPr>
            </w:pPr>
          </w:p>
        </w:tc>
      </w:tr>
    </w:tbl>
    <w:p w14:paraId="497FEA84" w14:textId="08F07262" w:rsidR="00C43A0C" w:rsidRPr="008D730F" w:rsidRDefault="00C773F4" w:rsidP="00C773F4">
      <w:pPr>
        <w:spacing w:before="254"/>
        <w:ind w:left="3600" w:right="1800"/>
        <w:rPr>
          <w:rFonts w:ascii="Arial"/>
          <w:b/>
          <w:sz w:val="36"/>
        </w:rPr>
      </w:pPr>
      <w:r>
        <w:rPr>
          <w:rFonts w:ascii="Times New Roman"/>
          <w:szCs w:val="24"/>
        </w:rPr>
        <w:t xml:space="preserve">            </w:t>
      </w:r>
      <w:r w:rsidR="00F93A3D" w:rsidRPr="008D730F">
        <w:rPr>
          <w:rFonts w:ascii="Arial"/>
          <w:b/>
          <w:color w:val="365F91"/>
          <w:sz w:val="36"/>
        </w:rPr>
        <w:t>Carrera:</w:t>
      </w:r>
    </w:p>
    <w:p w14:paraId="4B54A477" w14:textId="784A6C10" w:rsidR="00C43A0C" w:rsidRPr="008D730F" w:rsidRDefault="00C773F4">
      <w:pPr>
        <w:spacing w:before="258" w:line="393" w:lineRule="auto"/>
        <w:ind w:left="1667" w:right="1805"/>
        <w:jc w:val="center"/>
        <w:rPr>
          <w:rFonts w:ascii="Arial" w:hAnsi="Arial"/>
          <w:b/>
          <w:sz w:val="36"/>
        </w:rPr>
      </w:pPr>
      <w:r>
        <w:rPr>
          <w:rFonts w:ascii="Arial" w:hAnsi="Arial"/>
          <w:b/>
          <w:color w:val="365F91"/>
          <w:spacing w:val="-1"/>
          <w:sz w:val="36"/>
        </w:rPr>
        <w:t xml:space="preserve"> </w:t>
      </w:r>
      <w:r w:rsidR="00F93A3D" w:rsidRPr="008D730F">
        <w:rPr>
          <w:rFonts w:ascii="Arial" w:hAnsi="Arial"/>
          <w:b/>
          <w:color w:val="365F91"/>
          <w:spacing w:val="-1"/>
          <w:sz w:val="36"/>
        </w:rPr>
        <w:t>Licenciatura</w:t>
      </w:r>
      <w:r w:rsidR="00F93A3D" w:rsidRPr="008D730F">
        <w:rPr>
          <w:rFonts w:ascii="Arial" w:hAnsi="Arial"/>
          <w:b/>
          <w:color w:val="365F91"/>
          <w:spacing w:val="-17"/>
          <w:sz w:val="36"/>
        </w:rPr>
        <w:t xml:space="preserve"> </w:t>
      </w:r>
      <w:r w:rsidR="00F93A3D" w:rsidRPr="008D730F">
        <w:rPr>
          <w:rFonts w:ascii="Arial" w:hAnsi="Arial"/>
          <w:b/>
          <w:color w:val="365F91"/>
          <w:spacing w:val="-1"/>
          <w:sz w:val="36"/>
        </w:rPr>
        <w:t>en</w:t>
      </w:r>
      <w:r w:rsidR="00F93A3D" w:rsidRPr="008D730F">
        <w:rPr>
          <w:rFonts w:ascii="Arial" w:hAnsi="Arial"/>
          <w:b/>
          <w:color w:val="365F91"/>
          <w:spacing w:val="-12"/>
          <w:sz w:val="36"/>
        </w:rPr>
        <w:t xml:space="preserve"> </w:t>
      </w:r>
      <w:r w:rsidR="00F93A3D" w:rsidRPr="008D730F">
        <w:rPr>
          <w:rFonts w:ascii="Arial" w:hAnsi="Arial"/>
          <w:b/>
          <w:color w:val="365F91"/>
          <w:spacing w:val="-1"/>
          <w:sz w:val="36"/>
        </w:rPr>
        <w:t>Automatización</w:t>
      </w:r>
      <w:r w:rsidR="00F93A3D" w:rsidRPr="008D730F">
        <w:rPr>
          <w:rFonts w:ascii="Arial" w:hAnsi="Arial"/>
          <w:b/>
          <w:color w:val="365F91"/>
          <w:spacing w:val="-3"/>
          <w:sz w:val="36"/>
        </w:rPr>
        <w:t xml:space="preserve"> </w:t>
      </w:r>
      <w:r w:rsidR="00F93A3D" w:rsidRPr="008D730F">
        <w:rPr>
          <w:rFonts w:ascii="Arial" w:hAnsi="Arial"/>
          <w:b/>
          <w:color w:val="365F91"/>
          <w:sz w:val="36"/>
        </w:rPr>
        <w:t>y</w:t>
      </w:r>
      <w:r w:rsidR="00F93A3D" w:rsidRPr="008D730F">
        <w:rPr>
          <w:rFonts w:ascii="Arial" w:hAnsi="Arial"/>
          <w:b/>
          <w:color w:val="365F91"/>
          <w:spacing w:val="-25"/>
          <w:sz w:val="36"/>
        </w:rPr>
        <w:t xml:space="preserve"> </w:t>
      </w:r>
      <w:r w:rsidR="00F93A3D" w:rsidRPr="008D730F">
        <w:rPr>
          <w:rFonts w:ascii="Arial" w:hAnsi="Arial"/>
          <w:b/>
          <w:color w:val="365F91"/>
          <w:sz w:val="36"/>
        </w:rPr>
        <w:t>Control</w:t>
      </w:r>
      <w:r w:rsidR="00F93A3D" w:rsidRPr="008D730F">
        <w:rPr>
          <w:rFonts w:ascii="Arial" w:hAnsi="Arial"/>
          <w:b/>
          <w:color w:val="365F91"/>
          <w:spacing w:val="-97"/>
          <w:sz w:val="36"/>
        </w:rPr>
        <w:t xml:space="preserve"> </w:t>
      </w:r>
      <w:r w:rsidR="00F93A3D" w:rsidRPr="008D730F">
        <w:rPr>
          <w:rFonts w:ascii="Arial" w:hAnsi="Arial"/>
          <w:b/>
          <w:color w:val="365F91"/>
          <w:sz w:val="36"/>
        </w:rPr>
        <w:t>De</w:t>
      </w:r>
      <w:r w:rsidR="00F93A3D" w:rsidRPr="008D730F">
        <w:rPr>
          <w:rFonts w:ascii="Arial" w:hAnsi="Arial"/>
          <w:b/>
          <w:color w:val="365F91"/>
          <w:spacing w:val="-6"/>
          <w:sz w:val="36"/>
        </w:rPr>
        <w:t xml:space="preserve"> </w:t>
      </w:r>
      <w:r w:rsidR="00F93A3D" w:rsidRPr="008D730F">
        <w:rPr>
          <w:rFonts w:ascii="Arial" w:hAnsi="Arial"/>
          <w:b/>
          <w:color w:val="365F91"/>
          <w:sz w:val="36"/>
        </w:rPr>
        <w:t>Procesos</w:t>
      </w:r>
      <w:r w:rsidR="00F93A3D" w:rsidRPr="008D730F">
        <w:rPr>
          <w:rFonts w:ascii="Arial" w:hAnsi="Arial"/>
          <w:b/>
          <w:color w:val="365F91"/>
          <w:spacing w:val="-5"/>
          <w:sz w:val="36"/>
        </w:rPr>
        <w:t xml:space="preserve"> </w:t>
      </w:r>
      <w:r w:rsidR="00F93A3D" w:rsidRPr="008D730F">
        <w:rPr>
          <w:rFonts w:ascii="Arial" w:hAnsi="Arial"/>
          <w:b/>
          <w:color w:val="365F91"/>
          <w:sz w:val="36"/>
        </w:rPr>
        <w:t>Industriales</w:t>
      </w:r>
    </w:p>
    <w:p w14:paraId="45476C99" w14:textId="42391CC8" w:rsidR="00ED3F50" w:rsidRPr="00C773F4" w:rsidRDefault="00F93A3D" w:rsidP="00C773F4">
      <w:pPr>
        <w:spacing w:line="408" w:lineRule="auto"/>
        <w:ind w:left="3775" w:right="3911"/>
        <w:jc w:val="center"/>
        <w:rPr>
          <w:rFonts w:ascii="Arial" w:hAnsi="Arial"/>
          <w:b/>
          <w:sz w:val="28"/>
        </w:rPr>
      </w:pPr>
      <w:r w:rsidRPr="008D730F">
        <w:rPr>
          <w:rFonts w:ascii="Arial" w:hAnsi="Arial"/>
          <w:b/>
          <w:color w:val="365F91"/>
          <w:sz w:val="28"/>
        </w:rPr>
        <w:t>Ciclo</w:t>
      </w:r>
      <w:r w:rsidRPr="008D730F">
        <w:rPr>
          <w:rFonts w:ascii="Arial" w:hAnsi="Arial"/>
          <w:b/>
          <w:color w:val="365F91"/>
          <w:spacing w:val="-16"/>
          <w:sz w:val="28"/>
        </w:rPr>
        <w:t xml:space="preserve"> </w:t>
      </w:r>
      <w:r w:rsidRPr="008D730F">
        <w:rPr>
          <w:rFonts w:ascii="Arial" w:hAnsi="Arial"/>
          <w:b/>
          <w:color w:val="365F91"/>
          <w:sz w:val="28"/>
        </w:rPr>
        <w:t>Lectivo</w:t>
      </w:r>
      <w:r w:rsidR="00C773F4">
        <w:rPr>
          <w:rFonts w:ascii="Arial" w:hAnsi="Arial"/>
          <w:b/>
          <w:color w:val="365F91"/>
          <w:sz w:val="28"/>
        </w:rPr>
        <w:t xml:space="preserve">:     </w:t>
      </w:r>
      <w:r w:rsidRPr="008D730F">
        <w:rPr>
          <w:rFonts w:ascii="Arial" w:hAnsi="Arial"/>
          <w:b/>
          <w:color w:val="365F91"/>
          <w:spacing w:val="-75"/>
          <w:sz w:val="28"/>
        </w:rPr>
        <w:t xml:space="preserve"> </w:t>
      </w:r>
      <w:r w:rsidR="00AB1DFF" w:rsidRPr="008D730F">
        <w:rPr>
          <w:rFonts w:ascii="Arial" w:hAnsi="Arial"/>
          <w:b/>
          <w:color w:val="365F91"/>
          <w:sz w:val="28"/>
        </w:rPr>
        <w:t>2025</w:t>
      </w:r>
    </w:p>
    <w:p w14:paraId="7D393817" w14:textId="7D3F476E" w:rsidR="00ED3F50" w:rsidRPr="008D730F" w:rsidRDefault="00ED3F50" w:rsidP="003E1D29">
      <w:pPr>
        <w:spacing w:before="1"/>
        <w:ind w:left="759"/>
        <w:rPr>
          <w:rFonts w:ascii="Arial"/>
          <w:b/>
        </w:rPr>
      </w:pPr>
      <w:r w:rsidRPr="008D730F">
        <w:rPr>
          <w:rFonts w:ascii="Arial"/>
          <w:b/>
          <w:color w:val="365F91"/>
        </w:rPr>
        <w:t>Alumnos:</w:t>
      </w:r>
    </w:p>
    <w:p w14:paraId="40E078C4" w14:textId="77777777" w:rsidR="00C773F4" w:rsidRDefault="00ED3F50" w:rsidP="00C773F4">
      <w:pPr>
        <w:spacing w:line="463" w:lineRule="auto"/>
        <w:ind w:left="1883" w:right="6355" w:hanging="110"/>
        <w:jc w:val="center"/>
        <w:rPr>
          <w:rFonts w:ascii="Arial"/>
          <w:b/>
          <w:color w:val="365F91"/>
          <w:spacing w:val="1"/>
        </w:rPr>
      </w:pPr>
      <w:r w:rsidRPr="008D730F">
        <w:rPr>
          <w:rFonts w:ascii="Arial"/>
          <w:b/>
          <w:color w:val="365F91"/>
        </w:rPr>
        <w:t>Gallo, Fabricio David</w:t>
      </w:r>
      <w:r w:rsidR="00C773F4">
        <w:rPr>
          <w:rFonts w:ascii="Arial"/>
          <w:b/>
          <w:color w:val="365F91"/>
          <w:spacing w:val="1"/>
        </w:rPr>
        <w:t>;</w:t>
      </w:r>
    </w:p>
    <w:p w14:paraId="4E476283" w14:textId="5B93C435" w:rsidR="00ED3F50" w:rsidRPr="008D730F" w:rsidRDefault="00C773F4" w:rsidP="00C773F4">
      <w:pPr>
        <w:spacing w:line="463" w:lineRule="auto"/>
        <w:ind w:left="1883" w:right="6355" w:hanging="110"/>
        <w:rPr>
          <w:rFonts w:ascii="Arial"/>
          <w:b/>
        </w:rPr>
      </w:pPr>
      <w:r>
        <w:rPr>
          <w:rFonts w:ascii="Arial"/>
          <w:b/>
          <w:color w:val="365F91"/>
          <w:spacing w:val="1"/>
        </w:rPr>
        <w:t xml:space="preserve">   Heber, Carlos;</w:t>
      </w:r>
    </w:p>
    <w:p w14:paraId="5BE6CE92" w14:textId="45D62765" w:rsidR="003E1D29" w:rsidRPr="008D730F" w:rsidRDefault="003E1D29" w:rsidP="003E1D29">
      <w:pPr>
        <w:rPr>
          <w:rFonts w:ascii="Arial"/>
          <w:b/>
        </w:rPr>
        <w:sectPr w:rsidR="003E1D29" w:rsidRPr="008D730F" w:rsidSect="00595847">
          <w:pgSz w:w="12240" w:h="15840"/>
          <w:pgMar w:top="1500" w:right="800" w:bottom="280" w:left="940" w:header="720" w:footer="720" w:gutter="0"/>
          <w:pgBorders w:offsetFrom="page">
            <w:top w:val="single" w:sz="24" w:space="24" w:color="1F487C"/>
            <w:left w:val="single" w:sz="24" w:space="24" w:color="1F487C"/>
            <w:bottom w:val="single" w:sz="24" w:space="24" w:color="1F487C"/>
            <w:right w:val="single" w:sz="24" w:space="24" w:color="1F487C"/>
          </w:pgBorders>
          <w:cols w:space="720"/>
        </w:sectPr>
      </w:pPr>
      <w:r w:rsidRPr="008D730F">
        <w:rPr>
          <w:rFonts w:ascii="Arial"/>
          <w:b/>
          <w:color w:val="365F91"/>
          <w:spacing w:val="-1"/>
        </w:rPr>
        <w:t xml:space="preserve">            </w:t>
      </w:r>
      <w:r w:rsidR="00ED3F50" w:rsidRPr="008D730F">
        <w:rPr>
          <w:rFonts w:ascii="Arial"/>
          <w:b/>
          <w:color w:val="365F91"/>
          <w:spacing w:val="-1"/>
        </w:rPr>
        <w:t>Profesores</w:t>
      </w:r>
      <w:r w:rsidR="00C773F4">
        <w:rPr>
          <w:rFonts w:ascii="Arial"/>
          <w:b/>
          <w:color w:val="365F91"/>
          <w:spacing w:val="-1"/>
        </w:rPr>
        <w:t>:    Lic</w:t>
      </w:r>
      <w:r w:rsidR="00AB1DFF" w:rsidRPr="008D730F">
        <w:rPr>
          <w:rFonts w:ascii="Arial"/>
          <w:b/>
          <w:color w:val="365F91"/>
          <w:spacing w:val="-1"/>
        </w:rPr>
        <w:t>. Gerardo Heit.</w:t>
      </w:r>
    </w:p>
    <w:p w14:paraId="6CDE4CBF" w14:textId="53215C67" w:rsidR="00C43A0C" w:rsidRPr="008D730F" w:rsidRDefault="00F93A3D" w:rsidP="00572FA6">
      <w:pPr>
        <w:pStyle w:val="Ttulo1"/>
      </w:pPr>
      <w:bookmarkStart w:id="0" w:name="_Toc207588046"/>
      <w:r>
        <w:rPr>
          <w:noProof/>
        </w:rPr>
        <w:lastRenderedPageBreak/>
        <w:drawing>
          <wp:anchor distT="0" distB="0" distL="0" distR="0" simplePos="0" relativeHeight="487121408" behindDoc="1" locked="0" layoutInCell="1" allowOverlap="1" wp14:anchorId="1D83EBF2" wp14:editId="68FF54F7">
            <wp:simplePos x="0" y="0"/>
            <wp:positionH relativeFrom="page">
              <wp:posOffset>1084707</wp:posOffset>
            </wp:positionH>
            <wp:positionV relativeFrom="page">
              <wp:posOffset>9250680</wp:posOffset>
            </wp:positionV>
            <wp:extent cx="118252" cy="13498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18252" cy="134982"/>
                    </a:xfrm>
                    <a:prstGeom prst="rect">
                      <a:avLst/>
                    </a:prstGeom>
                  </pic:spPr>
                </pic:pic>
              </a:graphicData>
            </a:graphic>
          </wp:anchor>
        </w:drawing>
      </w:r>
      <w:r w:rsidR="002E3771" w:rsidRPr="008D730F">
        <w:t>Índice</w:t>
      </w:r>
      <w:bookmarkEnd w:id="0"/>
    </w:p>
    <w:p w14:paraId="27332EDA" w14:textId="20742725" w:rsidR="00C43A0C" w:rsidRPr="008D730F" w:rsidRDefault="00F93A3D">
      <w:pPr>
        <w:tabs>
          <w:tab w:val="left" w:pos="8409"/>
        </w:tabs>
        <w:spacing w:before="254"/>
        <w:ind w:left="116"/>
        <w:rPr>
          <w:rFonts w:ascii="Arial"/>
          <w:b/>
        </w:rPr>
      </w:pPr>
      <w:r w:rsidRPr="008D730F">
        <w:rPr>
          <w:rFonts w:ascii="Arial"/>
          <w:b/>
        </w:rPr>
        <w:tab/>
        <w:t>Pag.</w:t>
      </w:r>
    </w:p>
    <w:sdt>
      <w:sdtPr>
        <w:id w:val="311992424"/>
        <w:docPartObj>
          <w:docPartGallery w:val="Table of Contents"/>
          <w:docPartUnique/>
        </w:docPartObj>
      </w:sdtPr>
      <w:sdtContent>
        <w:p w14:paraId="713BA321" w14:textId="77777777" w:rsidR="002D39D4" w:rsidRDefault="00D137AC">
          <w:pPr>
            <w:pStyle w:val="TDC1"/>
            <w:tabs>
              <w:tab w:val="right" w:leader="dot" w:pos="10490"/>
            </w:tabs>
            <w:rPr>
              <w:noProof/>
            </w:rPr>
          </w:pPr>
          <w:r>
            <w:t xml:space="preserve"> </w:t>
          </w:r>
          <w:r w:rsidR="00F93A3D">
            <w:fldChar w:fldCharType="begin"/>
          </w:r>
          <w:r w:rsidR="00F93A3D">
            <w:instrText xml:space="preserve">TOC \o "1-1" \h \z \u </w:instrText>
          </w:r>
          <w:r w:rsidR="00F93A3D">
            <w:fldChar w:fldCharType="separate"/>
          </w:r>
        </w:p>
        <w:p w14:paraId="5DE798C7" w14:textId="04D4D994" w:rsidR="002D39D4" w:rsidRDefault="00711613">
          <w:pPr>
            <w:pStyle w:val="TDC1"/>
            <w:tabs>
              <w:tab w:val="right" w:leader="dot" w:pos="10490"/>
            </w:tabs>
            <w:rPr>
              <w:noProof/>
              <w:sz w:val="22"/>
              <w:szCs w:val="22"/>
            </w:rPr>
          </w:pPr>
          <w:hyperlink w:anchor="_Toc207588046" w:history="1">
            <w:r w:rsidR="002D39D4" w:rsidRPr="00464AE2">
              <w:rPr>
                <w:rStyle w:val="Hipervnculo"/>
                <w:noProof/>
              </w:rPr>
              <w:t>Índice</w:t>
            </w:r>
            <w:r w:rsidR="002D39D4">
              <w:rPr>
                <w:noProof/>
                <w:webHidden/>
              </w:rPr>
              <w:tab/>
            </w:r>
            <w:r w:rsidR="002D39D4">
              <w:rPr>
                <w:noProof/>
                <w:webHidden/>
              </w:rPr>
              <w:fldChar w:fldCharType="begin"/>
            </w:r>
            <w:r w:rsidR="002D39D4">
              <w:rPr>
                <w:noProof/>
                <w:webHidden/>
              </w:rPr>
              <w:instrText xml:space="preserve"> PAGEREF _Toc207588046 \h </w:instrText>
            </w:r>
            <w:r w:rsidR="002D39D4">
              <w:rPr>
                <w:noProof/>
                <w:webHidden/>
              </w:rPr>
            </w:r>
            <w:r w:rsidR="002D39D4">
              <w:rPr>
                <w:noProof/>
                <w:webHidden/>
              </w:rPr>
              <w:fldChar w:fldCharType="separate"/>
            </w:r>
            <w:r w:rsidR="002D39D4">
              <w:rPr>
                <w:noProof/>
                <w:webHidden/>
              </w:rPr>
              <w:t>2</w:t>
            </w:r>
            <w:r w:rsidR="002D39D4">
              <w:rPr>
                <w:noProof/>
                <w:webHidden/>
              </w:rPr>
              <w:fldChar w:fldCharType="end"/>
            </w:r>
          </w:hyperlink>
        </w:p>
        <w:p w14:paraId="18DCFC43" w14:textId="4ED70A0A" w:rsidR="002D39D4" w:rsidRDefault="00711613">
          <w:pPr>
            <w:pStyle w:val="TDC1"/>
            <w:tabs>
              <w:tab w:val="right" w:leader="dot" w:pos="10490"/>
            </w:tabs>
            <w:rPr>
              <w:noProof/>
              <w:sz w:val="22"/>
              <w:szCs w:val="22"/>
            </w:rPr>
          </w:pPr>
          <w:hyperlink w:anchor="_Toc207588047" w:history="1">
            <w:r w:rsidR="002D39D4" w:rsidRPr="00464AE2">
              <w:rPr>
                <w:rStyle w:val="Hipervnculo"/>
                <w:rFonts w:ascii="Arial" w:hAnsi="Arial" w:cs="Arial"/>
                <w:i/>
                <w:noProof/>
              </w:rPr>
              <w:t>-Guía de la cátedra:</w:t>
            </w:r>
            <w:r w:rsidR="002D39D4">
              <w:rPr>
                <w:noProof/>
                <w:webHidden/>
              </w:rPr>
              <w:tab/>
            </w:r>
            <w:r w:rsidR="002D39D4">
              <w:rPr>
                <w:noProof/>
                <w:webHidden/>
              </w:rPr>
              <w:fldChar w:fldCharType="begin"/>
            </w:r>
            <w:r w:rsidR="002D39D4">
              <w:rPr>
                <w:noProof/>
                <w:webHidden/>
              </w:rPr>
              <w:instrText xml:space="preserve"> PAGEREF _Toc207588047 \h </w:instrText>
            </w:r>
            <w:r w:rsidR="002D39D4">
              <w:rPr>
                <w:noProof/>
                <w:webHidden/>
              </w:rPr>
            </w:r>
            <w:r w:rsidR="002D39D4">
              <w:rPr>
                <w:noProof/>
                <w:webHidden/>
              </w:rPr>
              <w:fldChar w:fldCharType="separate"/>
            </w:r>
            <w:r w:rsidR="002D39D4">
              <w:rPr>
                <w:noProof/>
                <w:webHidden/>
              </w:rPr>
              <w:t>3</w:t>
            </w:r>
            <w:r w:rsidR="002D39D4">
              <w:rPr>
                <w:noProof/>
                <w:webHidden/>
              </w:rPr>
              <w:fldChar w:fldCharType="end"/>
            </w:r>
          </w:hyperlink>
        </w:p>
        <w:p w14:paraId="70C65461" w14:textId="79A81EDC" w:rsidR="002D39D4" w:rsidRDefault="00711613">
          <w:pPr>
            <w:pStyle w:val="TDC1"/>
            <w:tabs>
              <w:tab w:val="right" w:leader="dot" w:pos="10490"/>
            </w:tabs>
            <w:rPr>
              <w:noProof/>
              <w:sz w:val="22"/>
              <w:szCs w:val="22"/>
            </w:rPr>
          </w:pPr>
          <w:hyperlink w:anchor="_Toc207588048" w:history="1">
            <w:r w:rsidR="002D39D4" w:rsidRPr="00464AE2">
              <w:rPr>
                <w:rStyle w:val="Hipervnculo"/>
                <w:rFonts w:ascii="Arial" w:eastAsiaTheme="majorEastAsia" w:hAnsi="Arial" w:cs="Arial"/>
                <w:i/>
                <w:noProof/>
              </w:rPr>
              <w:t>-Fundamentación o construcción teórica de la planta:</w:t>
            </w:r>
            <w:r w:rsidR="002D39D4">
              <w:rPr>
                <w:noProof/>
                <w:webHidden/>
              </w:rPr>
              <w:tab/>
            </w:r>
            <w:r w:rsidR="002D39D4">
              <w:rPr>
                <w:noProof/>
                <w:webHidden/>
              </w:rPr>
              <w:fldChar w:fldCharType="begin"/>
            </w:r>
            <w:r w:rsidR="002D39D4">
              <w:rPr>
                <w:noProof/>
                <w:webHidden/>
              </w:rPr>
              <w:instrText xml:space="preserve"> PAGEREF _Toc207588048 \h </w:instrText>
            </w:r>
            <w:r w:rsidR="002D39D4">
              <w:rPr>
                <w:noProof/>
                <w:webHidden/>
              </w:rPr>
            </w:r>
            <w:r w:rsidR="002D39D4">
              <w:rPr>
                <w:noProof/>
                <w:webHidden/>
              </w:rPr>
              <w:fldChar w:fldCharType="separate"/>
            </w:r>
            <w:r w:rsidR="002D39D4">
              <w:rPr>
                <w:noProof/>
                <w:webHidden/>
              </w:rPr>
              <w:t>5</w:t>
            </w:r>
            <w:r w:rsidR="002D39D4">
              <w:rPr>
                <w:noProof/>
                <w:webHidden/>
              </w:rPr>
              <w:fldChar w:fldCharType="end"/>
            </w:r>
          </w:hyperlink>
        </w:p>
        <w:p w14:paraId="039FF65E" w14:textId="05A890C0" w:rsidR="002D39D4" w:rsidRDefault="00711613">
          <w:pPr>
            <w:pStyle w:val="TDC1"/>
            <w:tabs>
              <w:tab w:val="right" w:leader="dot" w:pos="10490"/>
            </w:tabs>
            <w:rPr>
              <w:noProof/>
              <w:sz w:val="22"/>
              <w:szCs w:val="22"/>
            </w:rPr>
          </w:pPr>
          <w:hyperlink w:anchor="_Toc207588049" w:history="1">
            <w:r w:rsidR="002D39D4" w:rsidRPr="00464AE2">
              <w:rPr>
                <w:rStyle w:val="Hipervnculo"/>
                <w:rFonts w:ascii="Arial" w:eastAsiaTheme="majorEastAsia" w:hAnsi="Arial" w:cs="Arial"/>
                <w:i/>
                <w:noProof/>
              </w:rPr>
              <w:t>-Marco teórico:</w:t>
            </w:r>
            <w:r w:rsidR="002D39D4">
              <w:rPr>
                <w:noProof/>
                <w:webHidden/>
              </w:rPr>
              <w:tab/>
            </w:r>
            <w:r w:rsidR="002D39D4">
              <w:rPr>
                <w:noProof/>
                <w:webHidden/>
              </w:rPr>
              <w:fldChar w:fldCharType="begin"/>
            </w:r>
            <w:r w:rsidR="002D39D4">
              <w:rPr>
                <w:noProof/>
                <w:webHidden/>
              </w:rPr>
              <w:instrText xml:space="preserve"> PAGEREF _Toc207588049 \h </w:instrText>
            </w:r>
            <w:r w:rsidR="002D39D4">
              <w:rPr>
                <w:noProof/>
                <w:webHidden/>
              </w:rPr>
            </w:r>
            <w:r w:rsidR="002D39D4">
              <w:rPr>
                <w:noProof/>
                <w:webHidden/>
              </w:rPr>
              <w:fldChar w:fldCharType="separate"/>
            </w:r>
            <w:r w:rsidR="002D39D4">
              <w:rPr>
                <w:noProof/>
                <w:webHidden/>
              </w:rPr>
              <w:t>6</w:t>
            </w:r>
            <w:r w:rsidR="002D39D4">
              <w:rPr>
                <w:noProof/>
                <w:webHidden/>
              </w:rPr>
              <w:fldChar w:fldCharType="end"/>
            </w:r>
          </w:hyperlink>
        </w:p>
        <w:p w14:paraId="2ABB21A2" w14:textId="77564358" w:rsidR="002D39D4" w:rsidRDefault="00711613">
          <w:pPr>
            <w:pStyle w:val="TDC1"/>
            <w:tabs>
              <w:tab w:val="right" w:leader="dot" w:pos="10490"/>
            </w:tabs>
            <w:rPr>
              <w:noProof/>
              <w:sz w:val="22"/>
              <w:szCs w:val="22"/>
            </w:rPr>
          </w:pPr>
          <w:hyperlink w:anchor="_Toc207588050" w:history="1">
            <w:r w:rsidR="002D39D4" w:rsidRPr="00464AE2">
              <w:rPr>
                <w:rStyle w:val="Hipervnculo"/>
                <w:rFonts w:ascii="Arial" w:hAnsi="Arial" w:cs="Arial"/>
                <w:noProof/>
              </w:rPr>
              <w:t>-Construcción y descripción fáctica de la planta:</w:t>
            </w:r>
            <w:r w:rsidR="002D39D4">
              <w:rPr>
                <w:noProof/>
                <w:webHidden/>
              </w:rPr>
              <w:tab/>
            </w:r>
            <w:r w:rsidR="002D39D4">
              <w:rPr>
                <w:noProof/>
                <w:webHidden/>
              </w:rPr>
              <w:fldChar w:fldCharType="begin"/>
            </w:r>
            <w:r w:rsidR="002D39D4">
              <w:rPr>
                <w:noProof/>
                <w:webHidden/>
              </w:rPr>
              <w:instrText xml:space="preserve"> PAGEREF _Toc207588050 \h </w:instrText>
            </w:r>
            <w:r w:rsidR="002D39D4">
              <w:rPr>
                <w:noProof/>
                <w:webHidden/>
              </w:rPr>
            </w:r>
            <w:r w:rsidR="002D39D4">
              <w:rPr>
                <w:noProof/>
                <w:webHidden/>
              </w:rPr>
              <w:fldChar w:fldCharType="separate"/>
            </w:r>
            <w:r w:rsidR="002D39D4">
              <w:rPr>
                <w:noProof/>
                <w:webHidden/>
              </w:rPr>
              <w:t>9</w:t>
            </w:r>
            <w:r w:rsidR="002D39D4">
              <w:rPr>
                <w:noProof/>
                <w:webHidden/>
              </w:rPr>
              <w:fldChar w:fldCharType="end"/>
            </w:r>
          </w:hyperlink>
        </w:p>
        <w:p w14:paraId="65AB1254" w14:textId="042D4590" w:rsidR="00C43A0C" w:rsidRDefault="00F93A3D">
          <w:pPr>
            <w:sectPr w:rsidR="00C43A0C" w:rsidSect="00A72915">
              <w:headerReference w:type="default" r:id="rId11"/>
              <w:footerReference w:type="default" r:id="rId12"/>
              <w:pgSz w:w="12240" w:h="15840"/>
              <w:pgMar w:top="1500" w:right="800" w:bottom="1380" w:left="940" w:header="706" w:footer="1184" w:gutter="0"/>
              <w:pgNumType w:start="2"/>
              <w:cols w:space="720"/>
              <w:titlePg/>
              <w:docGrid w:linePitch="299"/>
            </w:sectPr>
          </w:pPr>
          <w:r>
            <w:fldChar w:fldCharType="end"/>
          </w:r>
        </w:p>
      </w:sdtContent>
    </w:sdt>
    <w:p w14:paraId="5BF88619" w14:textId="472B836A" w:rsidR="00C73A1D" w:rsidRDefault="00D137AC" w:rsidP="00D137AC">
      <w:pPr>
        <w:pStyle w:val="Ttulo1"/>
        <w:rPr>
          <w:color w:val="333333"/>
        </w:rPr>
      </w:pPr>
      <w:r w:rsidRPr="008D730F">
        <w:rPr>
          <w:color w:val="333333"/>
        </w:rPr>
        <w:lastRenderedPageBreak/>
        <w:t xml:space="preserve">  </w:t>
      </w:r>
    </w:p>
    <w:p w14:paraId="123E18C1" w14:textId="77777777" w:rsidR="00C73A1D" w:rsidRDefault="00C73A1D" w:rsidP="00D137AC">
      <w:pPr>
        <w:pStyle w:val="Ttulo1"/>
        <w:rPr>
          <w:color w:val="333333"/>
        </w:rPr>
      </w:pPr>
    </w:p>
    <w:p w14:paraId="2CF5561F" w14:textId="77777777" w:rsidR="00C73A1D" w:rsidRDefault="00C73A1D" w:rsidP="00D137AC">
      <w:pPr>
        <w:pStyle w:val="Ttulo1"/>
        <w:rPr>
          <w:color w:val="333333"/>
        </w:rPr>
      </w:pPr>
    </w:p>
    <w:p w14:paraId="4A32D706" w14:textId="2573663E" w:rsidR="00C73A1D" w:rsidRDefault="00C73A1D" w:rsidP="00D137AC">
      <w:pPr>
        <w:pStyle w:val="Ttulo1"/>
        <w:rPr>
          <w:color w:val="333333"/>
        </w:rPr>
      </w:pPr>
    </w:p>
    <w:p w14:paraId="57261D9B" w14:textId="6C4AAF47" w:rsidR="00C73A1D" w:rsidRDefault="00C73A1D" w:rsidP="00C73A1D"/>
    <w:p w14:paraId="08332D2F" w14:textId="2E591740" w:rsidR="00C73A1D" w:rsidRDefault="00C73A1D" w:rsidP="00C73A1D"/>
    <w:p w14:paraId="2ADDCE6A" w14:textId="1A447C05" w:rsidR="00C73A1D" w:rsidRDefault="00C73A1D" w:rsidP="00C73A1D"/>
    <w:p w14:paraId="5056988B" w14:textId="2526E656" w:rsidR="00C73A1D" w:rsidRDefault="00C73A1D" w:rsidP="00C73A1D"/>
    <w:p w14:paraId="605F42EA" w14:textId="4196E466" w:rsidR="00C73A1D" w:rsidRDefault="00C73A1D" w:rsidP="00C73A1D"/>
    <w:p w14:paraId="54C4EB47" w14:textId="2182F4E9" w:rsidR="00C73A1D" w:rsidRDefault="00C73A1D" w:rsidP="00C73A1D"/>
    <w:p w14:paraId="37FA5A9F" w14:textId="1A7366A6" w:rsidR="00C73A1D" w:rsidRDefault="00C73A1D" w:rsidP="00C73A1D"/>
    <w:p w14:paraId="58359C76" w14:textId="1BC03083" w:rsidR="00C73A1D" w:rsidRDefault="00C73A1D" w:rsidP="00C73A1D"/>
    <w:p w14:paraId="3711DCAB" w14:textId="13650CCE" w:rsidR="00C73A1D" w:rsidRDefault="00C73A1D" w:rsidP="00C73A1D"/>
    <w:p w14:paraId="26A909D0" w14:textId="77FF5D93" w:rsidR="00C73A1D" w:rsidRDefault="00C73A1D" w:rsidP="00C73A1D"/>
    <w:p w14:paraId="1AB5CE6F" w14:textId="175C2488" w:rsidR="00C73A1D" w:rsidRDefault="00C73A1D" w:rsidP="00C73A1D"/>
    <w:p w14:paraId="51E251AD" w14:textId="02D5451A" w:rsidR="00C73A1D" w:rsidRDefault="00C73A1D" w:rsidP="008D730F">
      <w:pPr>
        <w:pStyle w:val="NormalWeb"/>
        <w:shd w:val="clear" w:color="auto" w:fill="FFFFFF"/>
        <w:rPr>
          <w:rFonts w:ascii="Arial" w:hAnsi="Arial" w:cs="Arial"/>
          <w:color w:val="545251"/>
        </w:rPr>
      </w:pPr>
    </w:p>
    <w:p w14:paraId="60C75617" w14:textId="1FCBEA91" w:rsidR="00A07652" w:rsidRPr="00A07652" w:rsidRDefault="00A07652" w:rsidP="00A07652">
      <w:pPr>
        <w:pStyle w:val="Ttulo1"/>
        <w:spacing w:before="100" w:beforeAutospacing="1" w:after="100" w:afterAutospacing="1"/>
        <w:rPr>
          <w:rFonts w:ascii="Arial" w:hAnsi="Arial" w:cs="Arial"/>
          <w:i/>
          <w:color w:val="000000" w:themeColor="text1"/>
          <w:sz w:val="24"/>
          <w:szCs w:val="24"/>
          <w:u w:val="single"/>
        </w:rPr>
      </w:pPr>
      <w:bookmarkStart w:id="1" w:name="_Toc207588047"/>
      <w:r>
        <w:rPr>
          <w:rFonts w:ascii="Arial" w:hAnsi="Arial" w:cs="Arial"/>
          <w:i/>
          <w:color w:val="000000" w:themeColor="text1"/>
          <w:sz w:val="24"/>
          <w:szCs w:val="24"/>
          <w:u w:val="single"/>
        </w:rPr>
        <w:lastRenderedPageBreak/>
        <w:t>-Guía de la cátedra</w:t>
      </w:r>
      <w:r w:rsidRPr="00A07652">
        <w:rPr>
          <w:rFonts w:ascii="Arial" w:hAnsi="Arial" w:cs="Arial"/>
          <w:i/>
          <w:color w:val="000000" w:themeColor="text1"/>
          <w:sz w:val="24"/>
          <w:szCs w:val="24"/>
          <w:u w:val="single"/>
        </w:rPr>
        <w:t>:</w:t>
      </w:r>
      <w:bookmarkEnd w:id="1"/>
    </w:p>
    <w:p w14:paraId="16D1832D" w14:textId="77777777" w:rsidR="00C73A1D" w:rsidRPr="00A07652" w:rsidRDefault="00C73A1D" w:rsidP="001E65D9">
      <w:pPr>
        <w:pStyle w:val="NormalWeb"/>
        <w:shd w:val="clear" w:color="auto" w:fill="FFFFFF"/>
        <w:spacing w:before="0" w:beforeAutospacing="0" w:after="0" w:afterAutospacing="0"/>
        <w:rPr>
          <w:rFonts w:ascii="Arial" w:hAnsi="Arial" w:cs="Arial"/>
          <w:i/>
          <w:color w:val="000000" w:themeColor="text1"/>
        </w:rPr>
      </w:pPr>
      <w:r w:rsidRPr="00A07652">
        <w:rPr>
          <w:rFonts w:ascii="Arial" w:hAnsi="Arial" w:cs="Arial"/>
          <w:i/>
          <w:color w:val="000000" w:themeColor="text1"/>
        </w:rPr>
        <w:t xml:space="preserve">Objetivo general: </w:t>
      </w:r>
    </w:p>
    <w:p w14:paraId="7EA22272"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Que el estudiante desarrolle la capacidad de analizar y modelar una planta real, </w:t>
      </w:r>
    </w:p>
    <w:p w14:paraId="2D106C19"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profundizando en el estudio de sus componentes (sensores y actuadores), en la </w:t>
      </w:r>
    </w:p>
    <w:p w14:paraId="6A0FB825"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implementación de un controlador PID, y en la aplicación crítica de métodos de sintonía, </w:t>
      </w:r>
    </w:p>
    <w:p w14:paraId="78186510"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considerando elementos adicionales como filtros, anti-windup y adaptación de señales, </w:t>
      </w:r>
    </w:p>
    <w:p w14:paraId="5AEA2028"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para obtener un lazo de control completo y robusto. </w:t>
      </w:r>
    </w:p>
    <w:p w14:paraId="62E0766C"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1. </w:t>
      </w:r>
      <w:r w:rsidRPr="00A07652">
        <w:rPr>
          <w:rFonts w:ascii="Arial" w:hAnsi="Arial" w:cs="Arial"/>
          <w:b/>
          <w:i/>
          <w:color w:val="000000" w:themeColor="text1"/>
        </w:rPr>
        <w:t>Estudio de los Componentes de la Planta</w:t>
      </w:r>
      <w:r w:rsidRPr="00A07652">
        <w:rPr>
          <w:rFonts w:ascii="Arial" w:hAnsi="Arial" w:cs="Arial"/>
          <w:color w:val="000000" w:themeColor="text1"/>
        </w:rPr>
        <w:t xml:space="preserve"> (Sensores / Actuadores) </w:t>
      </w:r>
    </w:p>
    <w:p w14:paraId="582BE98B"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Objetivo: Comprender en profundidad el funcionamiento, integración y limitaciones de </w:t>
      </w:r>
    </w:p>
    <w:p w14:paraId="27AB714F"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cada componente. No limitarse a una descripción básica: se exige un análisis eléctrico, </w:t>
      </w:r>
    </w:p>
    <w:p w14:paraId="7726A82E" w14:textId="77777777" w:rsidR="00C73A1D" w:rsidRPr="00A07652" w:rsidRDefault="00C73A1D" w:rsidP="001E65D9">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funcional y de aplicación práctica. </w:t>
      </w:r>
    </w:p>
    <w:p w14:paraId="210EEDAA" w14:textId="77777777"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t xml:space="preserve">Contenido y requisitos mínimos: </w:t>
      </w:r>
    </w:p>
    <w:p w14:paraId="2F944841" w14:textId="77777777" w:rsid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t>1</w:t>
      </w:r>
      <w:r w:rsidRPr="00A07652">
        <w:rPr>
          <w:rFonts w:ascii="Arial" w:hAnsi="Arial" w:cs="Arial"/>
          <w:b/>
          <w:color w:val="000000" w:themeColor="text1"/>
        </w:rPr>
        <w:t>. Identificación del actuador principal</w:t>
      </w:r>
      <w:r w:rsidRPr="00A07652">
        <w:rPr>
          <w:rFonts w:ascii="Arial" w:hAnsi="Arial" w:cs="Arial"/>
          <w:color w:val="000000" w:themeColor="text1"/>
        </w:rPr>
        <w:t xml:space="preserve"> </w:t>
      </w:r>
    </w:p>
    <w:p w14:paraId="66AA99B4" w14:textId="6966E1DE"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t>- Tipo, principio de funcionamiento y fundamento teórico. - Características eléctricas: tensiones, corrientes, frecuencias, tiempos de respuesta, escalado. - Diagramas de funcionamiento temporal. - Diagramas de conexión reales (con pines y referencias claras). - Protocolo de comunicación si aplica (PWM, I2C, SPI, UART, etc.). - Etapas de adaptación/filtrado/potencia</w:t>
      </w:r>
      <w:r w:rsidR="00AA6C42">
        <w:rPr>
          <w:rFonts w:ascii="Arial" w:hAnsi="Arial" w:cs="Arial"/>
          <w:color w:val="000000" w:themeColor="text1"/>
        </w:rPr>
        <w:t xml:space="preserve"> </w:t>
      </w:r>
      <w:r w:rsidRPr="00A07652">
        <w:rPr>
          <w:rFonts w:ascii="Arial" w:hAnsi="Arial" w:cs="Arial"/>
          <w:color w:val="000000" w:themeColor="text1"/>
        </w:rPr>
        <w:t xml:space="preserve"> necesarias (por ejemplo: drivers, optoacopladores, amplificadores, filtros LC). - Alternativas posibles al actuador elegi</w:t>
      </w:r>
      <w:r w:rsidR="00A07652">
        <w:rPr>
          <w:rFonts w:ascii="Arial" w:hAnsi="Arial" w:cs="Arial"/>
          <w:color w:val="000000" w:themeColor="text1"/>
        </w:rPr>
        <w:t xml:space="preserve">do, con análisis comparativo de </w:t>
      </w:r>
      <w:r w:rsidRPr="00A07652">
        <w:rPr>
          <w:rFonts w:ascii="Arial" w:hAnsi="Arial" w:cs="Arial"/>
          <w:color w:val="000000" w:themeColor="text1"/>
        </w:rPr>
        <w:t xml:space="preserve">ventajas/desventajas. </w:t>
      </w:r>
    </w:p>
    <w:p w14:paraId="0DA895B8" w14:textId="77777777" w:rsidR="00A07652" w:rsidRDefault="00C73A1D" w:rsidP="001E65D9">
      <w:pPr>
        <w:pStyle w:val="NormalWeb"/>
        <w:shd w:val="clear" w:color="auto" w:fill="FFFFFF"/>
        <w:rPr>
          <w:rFonts w:ascii="Arial" w:hAnsi="Arial" w:cs="Arial"/>
          <w:b/>
          <w:color w:val="000000" w:themeColor="text1"/>
        </w:rPr>
      </w:pPr>
      <w:r w:rsidRPr="00A07652">
        <w:rPr>
          <w:rFonts w:ascii="Arial" w:hAnsi="Arial" w:cs="Arial"/>
          <w:color w:val="000000" w:themeColor="text1"/>
        </w:rPr>
        <w:t xml:space="preserve">2. </w:t>
      </w:r>
      <w:r w:rsidRPr="00A07652">
        <w:rPr>
          <w:rFonts w:ascii="Arial" w:hAnsi="Arial" w:cs="Arial"/>
          <w:b/>
          <w:color w:val="000000" w:themeColor="text1"/>
        </w:rPr>
        <w:t xml:space="preserve">Identificación del sensor principal </w:t>
      </w:r>
    </w:p>
    <w:p w14:paraId="19D75950" w14:textId="7ED563CD"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b/>
          <w:color w:val="000000" w:themeColor="text1"/>
        </w:rPr>
        <w:t xml:space="preserve">- </w:t>
      </w:r>
      <w:r w:rsidRPr="00A07652">
        <w:rPr>
          <w:rFonts w:ascii="Arial" w:hAnsi="Arial" w:cs="Arial"/>
          <w:color w:val="000000" w:themeColor="text1"/>
        </w:rPr>
        <w:t xml:space="preserve">Tipo, principio de funcionamiento, fundamento teórico. - Características eléctricas y de comunicación. - Rango, resolución, precisión y error de medida. - Diagrama de funcionamiento temporal. - Diagrama de conexión. - Procesamiento previo de señal (filtrado digital/analógico, compensación de offset, escalado). - Alternativas tecnológicas al sensor elegido, con justificación. </w:t>
      </w:r>
    </w:p>
    <w:p w14:paraId="749AEFC2" w14:textId="4EE71FCF"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b/>
          <w:i/>
          <w:color w:val="000000" w:themeColor="text1"/>
        </w:rPr>
        <w:t xml:space="preserve">Guía de análisis sugerida (no limitativa): </w:t>
      </w:r>
      <w:r w:rsidRPr="00A07652">
        <w:rPr>
          <w:rFonts w:ascii="Arial" w:hAnsi="Arial" w:cs="Arial"/>
          <w:color w:val="000000" w:themeColor="text1"/>
        </w:rPr>
        <w:t xml:space="preserve">- Motor DC con PWM: teoría de PWM, ciclo de trabajo, control de velocidad/par, influencia de la frecuencia, limitaciones físicas, filtrado. - Motor paso a paso: control de pasos, modos (full step, half step, microstepping), resolución, torque. </w:t>
      </w:r>
    </w:p>
    <w:p w14:paraId="4F4CF80E" w14:textId="5478B1D7"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t xml:space="preserve">- Sensor ultrasónico: teoría del tiempo de vuelo, limitaciones por materiales/ángulo, filtrado de eco. - Giroscopio: tecnologías disponibles, integración por I2C/SPI, calibración y filtrado </w:t>
      </w:r>
    </w:p>
    <w:p w14:paraId="49B16DFF" w14:textId="63CD2B39"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t xml:space="preserve">de ruido. - Encoder: incremental vs absoluto, procesamiento de cuadratura, resolución y tolerancia de conteo. </w:t>
      </w:r>
    </w:p>
    <w:p w14:paraId="36D5B4A4" w14:textId="77777777"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t xml:space="preserve">2. Controlador PID – Implementación Avanzada </w:t>
      </w:r>
    </w:p>
    <w:p w14:paraId="07D98C2D" w14:textId="35B8BD1E" w:rsidR="00C73A1D" w:rsidRPr="00A07652" w:rsidRDefault="00C73A1D" w:rsidP="001E65D9">
      <w:pPr>
        <w:pStyle w:val="NormalWeb"/>
        <w:shd w:val="clear" w:color="auto" w:fill="FFFFFF"/>
        <w:rPr>
          <w:rFonts w:ascii="Arial" w:hAnsi="Arial" w:cs="Arial"/>
          <w:color w:val="000000" w:themeColor="text1"/>
        </w:rPr>
      </w:pPr>
      <w:r w:rsidRPr="00A07652">
        <w:rPr>
          <w:rFonts w:ascii="Arial" w:hAnsi="Arial" w:cs="Arial"/>
          <w:color w:val="000000" w:themeColor="text1"/>
        </w:rPr>
        <w:lastRenderedPageBreak/>
        <w:t xml:space="preserve">Objetivo: Analizar en detalle el funcionamiento de un PID, su implementación en hardware real y las técnicas complementarias que permiten optimizarlo. Contenido y requisitos mínimos: - Explicación precisa de las acciones proporcional (P), integral (I) y derivativa (D), sin limitarse a definiciones básicas. - Derivación matemática de la ecuación de control discreta usada en el microcontrolador. - Cálculo y significado de: Kp, Ki, Kd, Ti, Td, Bp  - Implementación de Anti-Windup: técnicas posibles y justificación de la elegida. - Técnicas de filtrado para la acción derivativa: elección de filtros (pasa-bajos, filtro exponencial), parámetros de corte y justificación. - Implementación práctica en Arduino u otro hardware: </w:t>
      </w:r>
    </w:p>
    <w:p w14:paraId="3FE35FF5" w14:textId="77777777" w:rsidR="00C73A1D" w:rsidRPr="00A07652" w:rsidRDefault="00C73A1D" w:rsidP="00CA2BEE">
      <w:pPr>
        <w:pStyle w:val="NormalWeb"/>
        <w:shd w:val="clear" w:color="auto" w:fill="FFFFFF"/>
        <w:spacing w:before="0" w:beforeAutospacing="0"/>
        <w:rPr>
          <w:rFonts w:ascii="Arial" w:hAnsi="Arial" w:cs="Arial"/>
          <w:color w:val="000000" w:themeColor="text1"/>
        </w:rPr>
      </w:pPr>
      <w:r w:rsidRPr="00A07652">
        <w:rPr>
          <w:rFonts w:ascii="Arial" w:hAnsi="Arial" w:cs="Arial"/>
          <w:color w:val="000000" w:themeColor="text1"/>
        </w:rPr>
        <w:t xml:space="preserve">o Frecuencia de muestreo. </w:t>
      </w:r>
    </w:p>
    <w:p w14:paraId="10E50A08" w14:textId="77777777" w:rsidR="00C73A1D" w:rsidRPr="00A07652" w:rsidRDefault="00C73A1D" w:rsidP="00CA2BEE">
      <w:pPr>
        <w:pStyle w:val="NormalWeb"/>
        <w:shd w:val="clear" w:color="auto" w:fill="FFFFFF"/>
        <w:spacing w:before="0" w:beforeAutospacing="0"/>
        <w:rPr>
          <w:rFonts w:ascii="Arial" w:hAnsi="Arial" w:cs="Arial"/>
          <w:color w:val="000000" w:themeColor="text1"/>
        </w:rPr>
      </w:pPr>
      <w:r w:rsidRPr="00A07652">
        <w:rPr>
          <w:rFonts w:ascii="Arial" w:hAnsi="Arial" w:cs="Arial"/>
          <w:color w:val="000000" w:themeColor="text1"/>
        </w:rPr>
        <w:t xml:space="preserve">o Relación entre el tiempo de muestreo y la respuesta del lazo. </w:t>
      </w:r>
    </w:p>
    <w:p w14:paraId="3DBE8815" w14:textId="77777777" w:rsidR="00C73A1D" w:rsidRPr="00A07652" w:rsidRDefault="00C73A1D" w:rsidP="00CA2BEE">
      <w:pPr>
        <w:pStyle w:val="NormalWeb"/>
        <w:shd w:val="clear" w:color="auto" w:fill="FFFFFF"/>
        <w:spacing w:before="0" w:beforeAutospacing="0"/>
        <w:rPr>
          <w:rFonts w:ascii="Arial" w:hAnsi="Arial" w:cs="Arial"/>
          <w:color w:val="000000" w:themeColor="text1"/>
        </w:rPr>
      </w:pPr>
      <w:r w:rsidRPr="00A07652">
        <w:rPr>
          <w:rFonts w:ascii="Arial" w:hAnsi="Arial" w:cs="Arial"/>
          <w:color w:val="000000" w:themeColor="text1"/>
        </w:rPr>
        <w:t xml:space="preserve">o Estructura del código y manejo de interrupciones si corresponde. </w:t>
      </w:r>
    </w:p>
    <w:p w14:paraId="517769CA" w14:textId="77777777" w:rsidR="00C73A1D" w:rsidRPr="00A07652" w:rsidRDefault="00C73A1D" w:rsidP="00CA2BEE">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3. Sintonía PID – Métodos Avanzados y Comparativa Crítica </w:t>
      </w:r>
    </w:p>
    <w:p w14:paraId="6D225441" w14:textId="77777777" w:rsidR="00C73A1D" w:rsidRPr="00A07652" w:rsidRDefault="00C73A1D" w:rsidP="00CA2BEE">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Objetivo: Aplicar múltiples métodos de sintonía PID, evaluar sus resultados y comparar </w:t>
      </w:r>
    </w:p>
    <w:p w14:paraId="590734B4" w14:textId="77777777" w:rsidR="00C73A1D" w:rsidRPr="00A07652" w:rsidRDefault="00C73A1D" w:rsidP="00CA2BEE">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sus ventajas/desventajas en la planta real. </w:t>
      </w:r>
    </w:p>
    <w:p w14:paraId="047DB73C" w14:textId="77777777" w:rsidR="00C73A1D" w:rsidRPr="00A07652" w:rsidRDefault="00C73A1D" w:rsidP="00CA2BEE">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Métodos a desarrollar (mínimo 5): Desarrollar la teoría sobre 5 métodos de sintonía PID. </w:t>
      </w:r>
    </w:p>
    <w:p w14:paraId="65EB241A" w14:textId="77777777" w:rsidR="00C73A1D" w:rsidRPr="00A07652" w:rsidRDefault="00C73A1D" w:rsidP="00CA2BEE">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Ejemplo, Ziegler–Nichols (en lazo abierto y en lazo cerrado), Cohen–Coon, etc. </w:t>
      </w:r>
    </w:p>
    <w:p w14:paraId="6D68E7C0" w14:textId="1D7970BA" w:rsidR="00C73A1D" w:rsidRPr="00A07652" w:rsidRDefault="00C73A1D" w:rsidP="00CA2BEE">
      <w:pPr>
        <w:pStyle w:val="NormalWeb"/>
        <w:shd w:val="clear" w:color="auto" w:fill="FFFFFF"/>
        <w:spacing w:before="0" w:beforeAutospacing="0" w:after="0" w:afterAutospacing="0"/>
        <w:rPr>
          <w:rFonts w:ascii="Arial" w:hAnsi="Arial" w:cs="Arial"/>
          <w:color w:val="000000" w:themeColor="text1"/>
        </w:rPr>
      </w:pPr>
      <w:r w:rsidRPr="00A07652">
        <w:rPr>
          <w:rFonts w:ascii="Arial" w:hAnsi="Arial" w:cs="Arial"/>
          <w:color w:val="000000" w:themeColor="text1"/>
        </w:rPr>
        <w:t xml:space="preserve">Requisitos: - Explicación teórica de cada método, con referencias bibliográficas. - Aplicación real en la planta construida. - Registro de datos de cada ensayo (tablas, </w:t>
      </w:r>
      <w:r w:rsidR="00A07652">
        <w:rPr>
          <w:rFonts w:ascii="Arial" w:hAnsi="Arial" w:cs="Arial"/>
          <w:color w:val="000000" w:themeColor="text1"/>
        </w:rPr>
        <w:t xml:space="preserve">gráficas de respuesta temporal, </w:t>
      </w:r>
      <w:r w:rsidRPr="00A07652">
        <w:rPr>
          <w:rFonts w:ascii="Arial" w:hAnsi="Arial" w:cs="Arial"/>
          <w:color w:val="000000" w:themeColor="text1"/>
        </w:rPr>
        <w:t xml:space="preserve">overshoot, tiempo de establecimiento, error en estado estacionario). - Análisis crítico: </w:t>
      </w:r>
    </w:p>
    <w:p w14:paraId="6C8FA2DD"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o ¿Qué métodos resultaron más efectivos y por qué? </w:t>
      </w:r>
    </w:p>
    <w:p w14:paraId="5D67EAB3"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o ¿Qué métodos no fueron factibles de aplicar y qué problemas surgieron? </w:t>
      </w:r>
    </w:p>
    <w:p w14:paraId="19F1606E" w14:textId="416F0922" w:rsid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o Comparativa final con tabla de pros y co</w:t>
      </w:r>
      <w:r w:rsidR="00CA2BEE">
        <w:rPr>
          <w:rFonts w:ascii="Arial" w:hAnsi="Arial" w:cs="Arial"/>
          <w:color w:val="000000" w:themeColor="text1"/>
        </w:rPr>
        <w:t xml:space="preserve">ntras de cada método aplicado. </w:t>
      </w:r>
    </w:p>
    <w:p w14:paraId="7D07BBCC" w14:textId="248B9575"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4. Elementos adicionales para un lazo PID completo </w:t>
      </w:r>
    </w:p>
    <w:p w14:paraId="2CBC7819"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El alumno deberá documentar: - Filtros aplicados en el lazo (digitales y/o analógicos). - Etapas de acondicionamiento de señal. - Estrategias de protección de hardware. - Ajustes de saturación de actuadores y manejo de límites de operación. </w:t>
      </w:r>
    </w:p>
    <w:p w14:paraId="55581BA4"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5. Entregables - Informe técnico con: </w:t>
      </w:r>
    </w:p>
    <w:p w14:paraId="30294423"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o Marco teórico y fundamentación. </w:t>
      </w:r>
    </w:p>
    <w:p w14:paraId="3A27B939"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o Diagramas, esquemas y tablas. </w:t>
      </w:r>
    </w:p>
    <w:p w14:paraId="20F996A0" w14:textId="77777777" w:rsidR="00C73A1D"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t xml:space="preserve">o Datos experimentales y análisis. </w:t>
      </w:r>
    </w:p>
    <w:p w14:paraId="0531669C" w14:textId="22144694" w:rsidR="006B55BB" w:rsidRPr="00A07652" w:rsidRDefault="00C73A1D" w:rsidP="0048019C">
      <w:pPr>
        <w:pStyle w:val="NormalWeb"/>
        <w:shd w:val="clear" w:color="auto" w:fill="FFFFFF"/>
        <w:spacing w:after="0" w:afterAutospacing="0"/>
        <w:rPr>
          <w:rFonts w:ascii="Arial" w:hAnsi="Arial" w:cs="Arial"/>
          <w:color w:val="000000" w:themeColor="text1"/>
        </w:rPr>
      </w:pPr>
      <w:r w:rsidRPr="00A07652">
        <w:rPr>
          <w:rFonts w:ascii="Arial" w:hAnsi="Arial" w:cs="Arial"/>
          <w:color w:val="000000" w:themeColor="text1"/>
        </w:rPr>
        <w:lastRenderedPageBreak/>
        <w:t>o Conclusiones críticas. - Presentación oral para la transferencia de conocimiento entre grupos.</w:t>
      </w:r>
    </w:p>
    <w:p w14:paraId="278C11A5" w14:textId="2501AB94" w:rsidR="00C01E20" w:rsidRPr="00C01E20" w:rsidRDefault="00F024C1" w:rsidP="00C01E20">
      <w:pPr>
        <w:keepNext/>
        <w:keepLines/>
        <w:spacing w:before="100" w:beforeAutospacing="1" w:after="100" w:afterAutospacing="1" w:line="240" w:lineRule="auto"/>
        <w:outlineLvl w:val="0"/>
        <w:rPr>
          <w:rFonts w:ascii="Arial" w:eastAsiaTheme="majorEastAsia" w:hAnsi="Arial" w:cs="Arial"/>
          <w:i/>
          <w:color w:val="000000" w:themeColor="text1"/>
          <w:sz w:val="24"/>
          <w:szCs w:val="24"/>
          <w:u w:val="single"/>
        </w:rPr>
      </w:pPr>
      <w:bookmarkStart w:id="2" w:name="_Toc207588048"/>
      <w:r>
        <w:rPr>
          <w:noProof/>
        </w:rPr>
        <w:drawing>
          <wp:anchor distT="0" distB="0" distL="114300" distR="114300" simplePos="0" relativeHeight="487124480" behindDoc="1" locked="0" layoutInCell="1" allowOverlap="1" wp14:anchorId="4E042A7F" wp14:editId="7E10E835">
            <wp:simplePos x="0" y="0"/>
            <wp:positionH relativeFrom="margin">
              <wp:align>left</wp:align>
            </wp:positionH>
            <wp:positionV relativeFrom="paragraph">
              <wp:posOffset>11430</wp:posOffset>
            </wp:positionV>
            <wp:extent cx="990600" cy="2105025"/>
            <wp:effectExtent l="0" t="0" r="0" b="9525"/>
            <wp:wrapTight wrapText="bothSides">
              <wp:wrapPolygon edited="0">
                <wp:start x="0" y="0"/>
                <wp:lineTo x="0" y="21502"/>
                <wp:lineTo x="21185" y="21502"/>
                <wp:lineTo x="2118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90600" cy="2105025"/>
                    </a:xfrm>
                    <a:prstGeom prst="rect">
                      <a:avLst/>
                    </a:prstGeom>
                  </pic:spPr>
                </pic:pic>
              </a:graphicData>
            </a:graphic>
          </wp:anchor>
        </w:drawing>
      </w:r>
      <w:r w:rsidR="00992069">
        <w:rPr>
          <w:rFonts w:ascii="Arial" w:eastAsiaTheme="majorEastAsia" w:hAnsi="Arial" w:cs="Arial"/>
          <w:i/>
          <w:color w:val="000000" w:themeColor="text1"/>
          <w:sz w:val="24"/>
          <w:szCs w:val="24"/>
          <w:u w:val="single"/>
        </w:rPr>
        <w:t>-Fundamentación</w:t>
      </w:r>
      <w:r>
        <w:rPr>
          <w:rFonts w:ascii="Arial" w:eastAsiaTheme="majorEastAsia" w:hAnsi="Arial" w:cs="Arial"/>
          <w:i/>
          <w:color w:val="000000" w:themeColor="text1"/>
          <w:sz w:val="24"/>
          <w:szCs w:val="24"/>
          <w:u w:val="single"/>
        </w:rPr>
        <w:t xml:space="preserve"> o construcción teórica de la planta</w:t>
      </w:r>
      <w:r w:rsidR="00C01E20" w:rsidRPr="00C01E20">
        <w:rPr>
          <w:rFonts w:ascii="Arial" w:eastAsiaTheme="majorEastAsia" w:hAnsi="Arial" w:cs="Arial"/>
          <w:i/>
          <w:color w:val="000000" w:themeColor="text1"/>
          <w:sz w:val="24"/>
          <w:szCs w:val="24"/>
          <w:u w:val="single"/>
        </w:rPr>
        <w:t>:</w:t>
      </w:r>
      <w:bookmarkEnd w:id="2"/>
    </w:p>
    <w:p w14:paraId="2E658C6A" w14:textId="77777777" w:rsidR="008C6D1E" w:rsidRDefault="00C01E20" w:rsidP="008C6D1E">
      <w:pPr>
        <w:spacing w:before="100" w:beforeAutospacing="1" w:after="100" w:afterAutospacing="1"/>
        <w:ind w:firstLine="720"/>
        <w:rPr>
          <w:rFonts w:ascii="Arial" w:hAnsi="Arial" w:cs="Arial"/>
          <w:color w:val="000000" w:themeColor="text1"/>
          <w:sz w:val="24"/>
          <w:szCs w:val="24"/>
        </w:rPr>
      </w:pPr>
      <w:r w:rsidRPr="00C01E20">
        <w:rPr>
          <w:rFonts w:ascii="Arial" w:hAnsi="Arial" w:cs="Arial"/>
          <w:color w:val="000000" w:themeColor="text1"/>
          <w:sz w:val="24"/>
          <w:szCs w:val="24"/>
        </w:rPr>
        <w:t xml:space="preserve">Este trabajo de investigación, como su nombre indica, se base en la construcción y sintonía de un controlador PID, para ser más precisos, un Levitador Neumático. Un levitador neumático </w:t>
      </w:r>
      <w:r w:rsidR="00F024C1" w:rsidRPr="00C01E20">
        <w:rPr>
          <w:rFonts w:ascii="Arial" w:hAnsi="Arial" w:cs="Arial"/>
          <w:color w:val="000000" w:themeColor="text1"/>
          <w:sz w:val="24"/>
          <w:szCs w:val="24"/>
        </w:rPr>
        <w:t xml:space="preserve">es </w:t>
      </w:r>
      <w:r w:rsidR="00F024C1" w:rsidRPr="00F024C1">
        <w:rPr>
          <w:rFonts w:ascii="Arial" w:hAnsi="Arial" w:cs="Arial"/>
          <w:color w:val="000000" w:themeColor="text1"/>
          <w:sz w:val="24"/>
          <w:szCs w:val="24"/>
        </w:rPr>
        <w:t>un dispositivo experimental que ut</w:t>
      </w:r>
      <w:r w:rsidR="00F024C1">
        <w:rPr>
          <w:rFonts w:ascii="Arial" w:hAnsi="Arial" w:cs="Arial"/>
          <w:color w:val="000000" w:themeColor="text1"/>
          <w:sz w:val="24"/>
          <w:szCs w:val="24"/>
        </w:rPr>
        <w:t>iliza el flujo de aire</w:t>
      </w:r>
      <w:r w:rsidR="00F024C1" w:rsidRPr="00F024C1">
        <w:rPr>
          <w:rFonts w:ascii="Arial" w:hAnsi="Arial" w:cs="Arial"/>
          <w:color w:val="000000" w:themeColor="text1"/>
          <w:sz w:val="24"/>
          <w:szCs w:val="24"/>
        </w:rPr>
        <w:t xml:space="preserve"> para mantener suspendido un objeto en equilibrio sin que este toque físicamente una superficie sólida</w:t>
      </w:r>
      <w:r w:rsidR="00F024C1">
        <w:rPr>
          <w:rFonts w:ascii="Arial" w:hAnsi="Arial" w:cs="Arial"/>
          <w:color w:val="000000" w:themeColor="text1"/>
          <w:sz w:val="24"/>
          <w:szCs w:val="24"/>
        </w:rPr>
        <w:t xml:space="preserve">, típicamente una esfera para simplificar la dinámica </w:t>
      </w:r>
      <w:r w:rsidR="008C6D1E">
        <w:rPr>
          <w:rFonts w:ascii="Arial" w:hAnsi="Arial" w:cs="Arial"/>
          <w:color w:val="000000" w:themeColor="text1"/>
          <w:sz w:val="24"/>
          <w:szCs w:val="24"/>
        </w:rPr>
        <w:t>del sistema (ya que el efecto Coanda tiende a centrar la esfera naturalmente).</w:t>
      </w:r>
    </w:p>
    <w:p w14:paraId="72CE8026" w14:textId="563A9964" w:rsidR="008C6D1E" w:rsidRDefault="00F024C1" w:rsidP="008C6D1E">
      <w:pPr>
        <w:spacing w:before="100" w:beforeAutospacing="1" w:after="100" w:afterAutospacing="1"/>
        <w:ind w:firstLine="720"/>
        <w:rPr>
          <w:rFonts w:ascii="Arial" w:hAnsi="Arial" w:cs="Arial"/>
          <w:color w:val="000000" w:themeColor="text1"/>
          <w:sz w:val="24"/>
          <w:szCs w:val="24"/>
        </w:rPr>
      </w:pPr>
      <w:r w:rsidRPr="00F024C1">
        <w:rPr>
          <w:rFonts w:ascii="Arial" w:hAnsi="Arial" w:cs="Arial"/>
          <w:color w:val="000000" w:themeColor="text1"/>
          <w:sz w:val="24"/>
          <w:szCs w:val="24"/>
        </w:rPr>
        <w:t xml:space="preserve">La física de un levitador neumático está basada en la segunda ley de Newton. Ésta dice que la suma vectorial de las fuerzas que actúan sobre un cuerpo es igual a su masa por la aceleración de este cuerpo. En este caso, han de considerarse dos fuerzas: la fuerza gravitatoria </w:t>
      </w:r>
      <w:r w:rsidR="008C6D1E">
        <w:rPr>
          <w:rFonts w:ascii="Arial" w:hAnsi="Arial" w:cs="Arial"/>
          <w:color w:val="000000" w:themeColor="text1"/>
          <w:sz w:val="24"/>
          <w:szCs w:val="24"/>
        </w:rPr>
        <w:t xml:space="preserve">(P) </w:t>
      </w:r>
      <w:r w:rsidRPr="00F024C1">
        <w:rPr>
          <w:rFonts w:ascii="Arial" w:hAnsi="Arial" w:cs="Arial"/>
          <w:color w:val="000000" w:themeColor="text1"/>
          <w:sz w:val="24"/>
          <w:szCs w:val="24"/>
        </w:rPr>
        <w:t>y la fuerza de arrastre del aire</w:t>
      </w:r>
      <w:r w:rsidR="008C6D1E">
        <w:rPr>
          <w:rFonts w:ascii="Arial" w:hAnsi="Arial" w:cs="Arial"/>
          <w:color w:val="000000" w:themeColor="text1"/>
          <w:sz w:val="24"/>
          <w:szCs w:val="24"/>
        </w:rPr>
        <w:t xml:space="preserve"> (Fd)</w:t>
      </w:r>
      <w:r w:rsidRPr="00F024C1">
        <w:rPr>
          <w:rFonts w:ascii="Arial" w:hAnsi="Arial" w:cs="Arial"/>
          <w:color w:val="000000" w:themeColor="text1"/>
          <w:sz w:val="24"/>
          <w:szCs w:val="24"/>
        </w:rPr>
        <w:t>. Por otra parte, la bola levitará cuando la velocidad sea cero.</w:t>
      </w:r>
      <w:r w:rsidR="008C6D1E" w:rsidRPr="008C6D1E">
        <w:rPr>
          <w:noProof/>
        </w:rPr>
        <w:t xml:space="preserve"> </w:t>
      </w:r>
    </w:p>
    <w:p w14:paraId="6E20BA78" w14:textId="435F28D3" w:rsidR="008C6D1E" w:rsidRDefault="008C6D1E" w:rsidP="008C6D1E">
      <w:pPr>
        <w:spacing w:before="100" w:beforeAutospacing="1" w:after="100" w:afterAutospacing="1"/>
        <w:ind w:firstLine="720"/>
        <w:rPr>
          <w:rFonts w:ascii="Arial" w:hAnsi="Arial" w:cs="Arial"/>
          <w:color w:val="000000" w:themeColor="text1"/>
          <w:sz w:val="24"/>
          <w:szCs w:val="24"/>
        </w:rPr>
      </w:pPr>
      <w:r>
        <w:rPr>
          <w:noProof/>
        </w:rPr>
        <w:drawing>
          <wp:anchor distT="0" distB="0" distL="114300" distR="114300" simplePos="0" relativeHeight="487125504" behindDoc="1" locked="0" layoutInCell="1" allowOverlap="1" wp14:anchorId="4CF4F8CF" wp14:editId="3AB272ED">
            <wp:simplePos x="0" y="0"/>
            <wp:positionH relativeFrom="column">
              <wp:posOffset>3068320</wp:posOffset>
            </wp:positionH>
            <wp:positionV relativeFrom="paragraph">
              <wp:posOffset>37465</wp:posOffset>
            </wp:positionV>
            <wp:extent cx="1438275" cy="2571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38275" cy="257175"/>
                    </a:xfrm>
                    <a:prstGeom prst="rect">
                      <a:avLst/>
                    </a:prstGeom>
                  </pic:spPr>
                </pic:pic>
              </a:graphicData>
            </a:graphic>
          </wp:anchor>
        </w:drawing>
      </w:r>
      <w:r>
        <w:rPr>
          <w:noProof/>
        </w:rPr>
        <w:drawing>
          <wp:inline distT="0" distB="0" distL="0" distR="0" wp14:anchorId="64741A71" wp14:editId="26A19EC5">
            <wp:extent cx="266700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361950"/>
                    </a:xfrm>
                    <a:prstGeom prst="rect">
                      <a:avLst/>
                    </a:prstGeom>
                  </pic:spPr>
                </pic:pic>
              </a:graphicData>
            </a:graphic>
          </wp:inline>
        </w:drawing>
      </w:r>
    </w:p>
    <w:p w14:paraId="34AE0031" w14:textId="05B2B756" w:rsidR="008C6D1E" w:rsidRDefault="008C6D1E" w:rsidP="008C6D1E">
      <w:pPr>
        <w:spacing w:before="100" w:beforeAutospacing="1" w:after="100" w:afterAutospacing="1"/>
        <w:ind w:firstLine="720"/>
        <w:rPr>
          <w:rFonts w:ascii="Arial" w:hAnsi="Arial" w:cs="Arial"/>
          <w:color w:val="000000" w:themeColor="text1"/>
          <w:sz w:val="24"/>
          <w:szCs w:val="24"/>
        </w:rPr>
      </w:pPr>
      <w:r>
        <w:rPr>
          <w:rFonts w:ascii="Arial" w:hAnsi="Arial" w:cs="Arial"/>
          <w:color w:val="000000" w:themeColor="text1"/>
          <w:sz w:val="24"/>
          <w:szCs w:val="24"/>
        </w:rPr>
        <w:t>Donde</w:t>
      </w:r>
      <w:r w:rsidR="00B94408">
        <w:rPr>
          <w:rFonts w:ascii="Arial" w:hAnsi="Arial" w:cs="Arial"/>
          <w:color w:val="000000" w:themeColor="text1"/>
          <w:sz w:val="24"/>
          <w:szCs w:val="24"/>
        </w:rPr>
        <w:t>;</w:t>
      </w:r>
      <w:r>
        <w:rPr>
          <w:rFonts w:ascii="Arial" w:hAnsi="Arial" w:cs="Arial"/>
          <w:color w:val="000000" w:themeColor="text1"/>
          <w:sz w:val="24"/>
          <w:szCs w:val="24"/>
        </w:rPr>
        <w:t xml:space="preserve"> z es la altura de la esfera</w:t>
      </w:r>
      <w:r w:rsidR="00B94408">
        <w:rPr>
          <w:rFonts w:ascii="Arial" w:hAnsi="Arial" w:cs="Arial"/>
          <w:color w:val="000000" w:themeColor="text1"/>
          <w:sz w:val="24"/>
          <w:szCs w:val="24"/>
        </w:rPr>
        <w:t>, m su masa, Fd la fuerza de arrastre y g la aceleración de la gravedad (9,8 m/seg^2).</w:t>
      </w:r>
      <w:r>
        <w:rPr>
          <w:rFonts w:ascii="Arial" w:hAnsi="Arial" w:cs="Arial"/>
          <w:color w:val="000000" w:themeColor="text1"/>
          <w:sz w:val="24"/>
          <w:szCs w:val="24"/>
        </w:rPr>
        <w:t xml:space="preserve"> Si bien, en teoría da igual desde donde se la mida, para razones prácticas vamos a </w:t>
      </w:r>
      <w:r w:rsidR="00B94408">
        <w:rPr>
          <w:rFonts w:ascii="Arial" w:hAnsi="Arial" w:cs="Arial"/>
          <w:color w:val="000000" w:themeColor="text1"/>
          <w:sz w:val="24"/>
          <w:szCs w:val="24"/>
        </w:rPr>
        <w:t>suponer que la mide en su punto más bajo. Fd está dada por:</w:t>
      </w:r>
    </w:p>
    <w:p w14:paraId="72A56688" w14:textId="7735A82D" w:rsidR="00B94408" w:rsidRDefault="00B94408" w:rsidP="008C6D1E">
      <w:pPr>
        <w:spacing w:before="100" w:beforeAutospacing="1" w:after="100" w:afterAutospacing="1"/>
        <w:ind w:firstLine="720"/>
        <w:rPr>
          <w:rFonts w:ascii="Arial" w:hAnsi="Arial" w:cs="Arial"/>
          <w:color w:val="000000" w:themeColor="text1"/>
          <w:sz w:val="24"/>
          <w:szCs w:val="24"/>
        </w:rPr>
      </w:pPr>
      <w:r>
        <w:rPr>
          <w:noProof/>
        </w:rPr>
        <w:drawing>
          <wp:inline distT="0" distB="0" distL="0" distR="0" wp14:anchorId="49AE5D02" wp14:editId="4132E407">
            <wp:extent cx="2028825" cy="428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8825" cy="428625"/>
                    </a:xfrm>
                    <a:prstGeom prst="rect">
                      <a:avLst/>
                    </a:prstGeom>
                  </pic:spPr>
                </pic:pic>
              </a:graphicData>
            </a:graphic>
          </wp:inline>
        </w:drawing>
      </w:r>
    </w:p>
    <w:p w14:paraId="6081B098" w14:textId="3BEC928B" w:rsidR="00B94408" w:rsidRDefault="00B94408" w:rsidP="008C6D1E">
      <w:pPr>
        <w:spacing w:before="100" w:beforeAutospacing="1" w:after="100" w:afterAutospacing="1"/>
        <w:ind w:firstLine="720"/>
        <w:rPr>
          <w:rFonts w:ascii="Arial" w:hAnsi="Arial" w:cs="Arial"/>
          <w:color w:val="000000" w:themeColor="text1"/>
          <w:sz w:val="24"/>
          <w:szCs w:val="24"/>
        </w:rPr>
      </w:pPr>
      <w:r>
        <w:rPr>
          <w:rFonts w:ascii="Arial" w:hAnsi="Arial" w:cs="Arial"/>
          <w:color w:val="000000" w:themeColor="text1"/>
          <w:sz w:val="24"/>
          <w:szCs w:val="24"/>
        </w:rPr>
        <w:t xml:space="preserve">Donde: </w:t>
      </w:r>
    </w:p>
    <w:p w14:paraId="7DBEAB72" w14:textId="7E87851D" w:rsidR="00B94408" w:rsidRDefault="00B94408" w:rsidP="00B94408">
      <w:pPr>
        <w:pStyle w:val="Prrafodelista"/>
        <w:numPr>
          <w:ilvl w:val="0"/>
          <w:numId w:val="34"/>
        </w:num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Cd</w:t>
      </w:r>
      <w:r w:rsidR="00C16DDC">
        <w:rPr>
          <w:rFonts w:ascii="Arial" w:hAnsi="Arial" w:cs="Arial"/>
          <w:color w:val="000000" w:themeColor="text1"/>
          <w:sz w:val="24"/>
          <w:szCs w:val="24"/>
        </w:rPr>
        <w:t xml:space="preserve"> es el coeficiente de arrastre o de resistencia; un </w:t>
      </w:r>
      <w:r w:rsidR="00C16DDC" w:rsidRPr="00C16DDC">
        <w:rPr>
          <w:rFonts w:ascii="Arial" w:hAnsi="Arial" w:cs="Arial"/>
          <w:color w:val="000000" w:themeColor="text1"/>
          <w:sz w:val="24"/>
          <w:szCs w:val="24"/>
        </w:rPr>
        <w:t>número adimensional que cuantifica la resistencia que un objeto experimenta al moverse a través del aire, donde un valor más bajo significa menor resistencia</w:t>
      </w:r>
      <w:r w:rsidR="00C16DDC">
        <w:rPr>
          <w:rFonts w:ascii="Arial" w:hAnsi="Arial" w:cs="Arial"/>
          <w:color w:val="000000" w:themeColor="text1"/>
          <w:sz w:val="24"/>
          <w:szCs w:val="24"/>
        </w:rPr>
        <w:t>. Para una esfera perfecta es 0.47.</w:t>
      </w:r>
    </w:p>
    <w:p w14:paraId="300AACBC" w14:textId="4A202D55" w:rsidR="00C16DDC" w:rsidRDefault="00C16DDC" w:rsidP="00B94408">
      <w:pPr>
        <w:pStyle w:val="Prrafodelista"/>
        <w:numPr>
          <w:ilvl w:val="0"/>
          <w:numId w:val="34"/>
        </w:num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pa es la densidad del aire que si bien varía según sea la temperatura</w:t>
      </w:r>
      <w:r w:rsidR="002E70A0">
        <w:rPr>
          <w:rFonts w:ascii="Arial" w:hAnsi="Arial" w:cs="Arial"/>
          <w:color w:val="000000" w:themeColor="text1"/>
          <w:sz w:val="24"/>
          <w:szCs w:val="24"/>
        </w:rPr>
        <w:t>, humedad relativa, velocidad</w:t>
      </w:r>
      <w:r>
        <w:rPr>
          <w:rFonts w:ascii="Arial" w:hAnsi="Arial" w:cs="Arial"/>
          <w:color w:val="000000" w:themeColor="text1"/>
          <w:sz w:val="24"/>
          <w:szCs w:val="24"/>
        </w:rPr>
        <w:t xml:space="preserve"> y presión, para </w:t>
      </w:r>
      <w:r w:rsidR="002E70A0">
        <w:rPr>
          <w:rFonts w:ascii="Arial" w:hAnsi="Arial" w:cs="Arial"/>
          <w:color w:val="000000" w:themeColor="text1"/>
          <w:sz w:val="24"/>
          <w:szCs w:val="24"/>
        </w:rPr>
        <w:t xml:space="preserve">un número de </w:t>
      </w:r>
      <w:r>
        <w:rPr>
          <w:rFonts w:ascii="Arial" w:hAnsi="Arial" w:cs="Arial"/>
          <w:color w:val="000000" w:themeColor="text1"/>
          <w:sz w:val="24"/>
          <w:szCs w:val="24"/>
        </w:rPr>
        <w:t>Mach</w:t>
      </w:r>
      <w:r w:rsidR="002E70A0">
        <w:rPr>
          <w:rFonts w:ascii="Arial" w:hAnsi="Arial" w:cs="Arial"/>
          <w:color w:val="000000" w:themeColor="text1"/>
          <w:sz w:val="24"/>
          <w:szCs w:val="24"/>
        </w:rPr>
        <w:t xml:space="preserve">&lt;0,3 (hasta ~90 m/s o 326,67 km/h) y con una variación </w:t>
      </w:r>
      <w:r w:rsidR="008577FC">
        <w:rPr>
          <w:rFonts w:ascii="Arial" w:hAnsi="Arial" w:cs="Arial"/>
          <w:color w:val="000000" w:themeColor="text1"/>
          <w:sz w:val="24"/>
          <w:szCs w:val="24"/>
        </w:rPr>
        <w:t>mínima de la presión atmosférica (&lt;1%) se le puede cons</w:t>
      </w:r>
      <w:r w:rsidR="00E73A92">
        <w:rPr>
          <w:rFonts w:ascii="Arial" w:hAnsi="Arial" w:cs="Arial"/>
          <w:color w:val="000000" w:themeColor="text1"/>
          <w:sz w:val="24"/>
          <w:szCs w:val="24"/>
        </w:rPr>
        <w:t>iderar constante y cercana a 1,2 kg/m^3</w:t>
      </w:r>
      <w:r w:rsidR="008577FC">
        <w:rPr>
          <w:rFonts w:ascii="Arial" w:hAnsi="Arial" w:cs="Arial"/>
          <w:color w:val="000000" w:themeColor="text1"/>
          <w:sz w:val="24"/>
          <w:szCs w:val="24"/>
        </w:rPr>
        <w:t xml:space="preserve"> (así lo hace la mayoría de la bibliografía consultada</w:t>
      </w:r>
      <w:r w:rsidR="00E97E1B">
        <w:rPr>
          <w:rFonts w:ascii="Arial" w:hAnsi="Arial" w:cs="Arial"/>
          <w:color w:val="000000" w:themeColor="text1"/>
          <w:sz w:val="24"/>
          <w:szCs w:val="24"/>
        </w:rPr>
        <w:t>, algunos incluso igualándolos a 1).</w:t>
      </w:r>
    </w:p>
    <w:p w14:paraId="2D6F1998" w14:textId="53E44810" w:rsidR="008577FC" w:rsidRDefault="008577FC" w:rsidP="00B94408">
      <w:pPr>
        <w:pStyle w:val="Prrafodelista"/>
        <w:numPr>
          <w:ilvl w:val="0"/>
          <w:numId w:val="34"/>
        </w:num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A es el área frontal de la esfera.</w:t>
      </w:r>
    </w:p>
    <w:p w14:paraId="7529B381" w14:textId="77777777" w:rsidR="008577FC" w:rsidRDefault="008577FC" w:rsidP="00B94408">
      <w:pPr>
        <w:pStyle w:val="Prrafodelista"/>
        <w:numPr>
          <w:ilvl w:val="0"/>
          <w:numId w:val="34"/>
        </w:num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 xml:space="preserve">Va es la velocidad del aire en el tubo </w:t>
      </w:r>
    </w:p>
    <w:p w14:paraId="77AD6CAB" w14:textId="30E87DD1" w:rsidR="008577FC" w:rsidRDefault="008577FC" w:rsidP="00B94408">
      <w:pPr>
        <w:pStyle w:val="Prrafodelista"/>
        <w:numPr>
          <w:ilvl w:val="0"/>
          <w:numId w:val="34"/>
        </w:numPr>
        <w:spacing w:before="100" w:beforeAutospacing="1" w:after="100" w:afterAutospacing="1"/>
        <w:rPr>
          <w:rFonts w:ascii="Arial" w:hAnsi="Arial" w:cs="Arial"/>
          <w:color w:val="000000" w:themeColor="text1"/>
          <w:sz w:val="24"/>
          <w:szCs w:val="24"/>
        </w:rPr>
      </w:pPr>
      <w:r>
        <w:rPr>
          <w:noProof/>
        </w:rPr>
        <w:lastRenderedPageBreak/>
        <w:drawing>
          <wp:anchor distT="0" distB="0" distL="114300" distR="114300" simplePos="0" relativeHeight="487126528" behindDoc="1" locked="0" layoutInCell="1" allowOverlap="1" wp14:anchorId="3E11D4CE" wp14:editId="3F7C1F8B">
            <wp:simplePos x="0" y="0"/>
            <wp:positionH relativeFrom="column">
              <wp:posOffset>1224280</wp:posOffset>
            </wp:positionH>
            <wp:positionV relativeFrom="paragraph">
              <wp:posOffset>236855</wp:posOffset>
            </wp:positionV>
            <wp:extent cx="2686050" cy="476250"/>
            <wp:effectExtent l="0" t="0" r="0" b="0"/>
            <wp:wrapTight wrapText="bothSides">
              <wp:wrapPolygon edited="0">
                <wp:start x="0" y="0"/>
                <wp:lineTo x="0" y="20736"/>
                <wp:lineTo x="21447" y="20736"/>
                <wp:lineTo x="2144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86050" cy="476250"/>
                    </a:xfrm>
                    <a:prstGeom prst="rect">
                      <a:avLst/>
                    </a:prstGeom>
                  </pic:spPr>
                </pic:pic>
              </a:graphicData>
            </a:graphic>
          </wp:anchor>
        </w:drawing>
      </w:r>
      <w:r>
        <w:rPr>
          <w:rFonts w:ascii="Arial" w:hAnsi="Arial" w:cs="Arial"/>
          <w:color w:val="000000" w:themeColor="text1"/>
          <w:sz w:val="24"/>
          <w:szCs w:val="24"/>
        </w:rPr>
        <w:t>Vb es la velocidad  de la esfera.</w:t>
      </w:r>
    </w:p>
    <w:p w14:paraId="039D08AB" w14:textId="77777777" w:rsidR="008577FC" w:rsidRDefault="008577FC" w:rsidP="008577FC">
      <w:p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 xml:space="preserve">Resultándonos:     y considerando que se trata de una </w:t>
      </w:r>
    </w:p>
    <w:p w14:paraId="3D0CAFEE" w14:textId="6961976E" w:rsidR="008577FC" w:rsidRDefault="008577FC" w:rsidP="008577FC">
      <w:p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esfera se deduce que:  donde pb es la densidad de la esfera y R su radio.</w:t>
      </w:r>
    </w:p>
    <w:p w14:paraId="2D815C9D" w14:textId="146B495F" w:rsidR="008577FC" w:rsidRDefault="00DE4FD7" w:rsidP="008577FC">
      <w:pPr>
        <w:spacing w:before="100" w:beforeAutospacing="1" w:after="100" w:afterAutospacing="1"/>
        <w:rPr>
          <w:rFonts w:ascii="Arial" w:hAnsi="Arial" w:cs="Arial"/>
          <w:color w:val="000000" w:themeColor="text1"/>
          <w:sz w:val="24"/>
          <w:szCs w:val="24"/>
        </w:rPr>
      </w:pPr>
      <w:r>
        <w:rPr>
          <w:noProof/>
        </w:rPr>
        <w:drawing>
          <wp:anchor distT="0" distB="0" distL="114300" distR="114300" simplePos="0" relativeHeight="487127552" behindDoc="1" locked="0" layoutInCell="1" allowOverlap="1" wp14:anchorId="2864045E" wp14:editId="26BF4949">
            <wp:simplePos x="0" y="0"/>
            <wp:positionH relativeFrom="margin">
              <wp:align>left</wp:align>
            </wp:positionH>
            <wp:positionV relativeFrom="paragraph">
              <wp:posOffset>676910</wp:posOffset>
            </wp:positionV>
            <wp:extent cx="1897380" cy="671195"/>
            <wp:effectExtent l="0" t="0" r="7620" b="0"/>
            <wp:wrapTight wrapText="bothSides">
              <wp:wrapPolygon edited="0">
                <wp:start x="0" y="0"/>
                <wp:lineTo x="0" y="20844"/>
                <wp:lineTo x="21470" y="20844"/>
                <wp:lineTo x="2147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7380" cy="671195"/>
                    </a:xfrm>
                    <a:prstGeom prst="rect">
                      <a:avLst/>
                    </a:prstGeom>
                  </pic:spPr>
                </pic:pic>
              </a:graphicData>
            </a:graphic>
            <wp14:sizeRelH relativeFrom="margin">
              <wp14:pctWidth>0</wp14:pctWidth>
            </wp14:sizeRelH>
            <wp14:sizeRelV relativeFrom="margin">
              <wp14:pctHeight>0</wp14:pctHeight>
            </wp14:sizeRelV>
          </wp:anchor>
        </w:drawing>
      </w:r>
      <w:r w:rsidR="001B64E0">
        <w:rPr>
          <w:rFonts w:ascii="Arial" w:hAnsi="Arial" w:cs="Arial"/>
          <w:color w:val="000000" w:themeColor="text1"/>
          <w:sz w:val="24"/>
          <w:szCs w:val="24"/>
        </w:rPr>
        <w:t xml:space="preserve">Retomando lo anterior, en equilibrio vb=0 (la bola está quieta) y la aceleración de la misma es 0. Podemos así designar una velocidad de aire de equilibrio </w:t>
      </w:r>
      <w:r w:rsidR="00E97E1B">
        <w:rPr>
          <w:rFonts w:ascii="Arial" w:hAnsi="Arial" w:cs="Arial"/>
          <w:color w:val="000000" w:themeColor="text1"/>
          <w:sz w:val="24"/>
          <w:szCs w:val="24"/>
        </w:rPr>
        <w:t>u</w:t>
      </w:r>
      <w:r w:rsidR="001B64E0">
        <w:rPr>
          <w:rFonts w:ascii="Arial" w:hAnsi="Arial" w:cs="Arial"/>
          <w:color w:val="000000" w:themeColor="text1"/>
          <w:sz w:val="24"/>
          <w:szCs w:val="24"/>
        </w:rPr>
        <w:t xml:space="preserve">0 y una posición de equilibrio </w:t>
      </w:r>
      <w:r>
        <w:rPr>
          <w:rFonts w:ascii="Arial" w:hAnsi="Arial" w:cs="Arial"/>
          <w:color w:val="000000" w:themeColor="text1"/>
          <w:sz w:val="24"/>
          <w:szCs w:val="24"/>
        </w:rPr>
        <w:t>Y</w:t>
      </w:r>
      <w:r w:rsidR="00E97E1B">
        <w:rPr>
          <w:rFonts w:ascii="Arial" w:hAnsi="Arial" w:cs="Arial"/>
          <w:color w:val="000000" w:themeColor="text1"/>
          <w:sz w:val="24"/>
          <w:szCs w:val="24"/>
        </w:rPr>
        <w:t>0. Sabiendo pues que u0 depende del caudal de aire, el cual llamaremos Q0</w:t>
      </w:r>
      <w:r>
        <w:rPr>
          <w:rFonts w:ascii="Arial" w:hAnsi="Arial" w:cs="Arial"/>
          <w:color w:val="000000" w:themeColor="text1"/>
          <w:sz w:val="24"/>
          <w:szCs w:val="24"/>
        </w:rPr>
        <w:t>, obtendremos que:</w:t>
      </w:r>
    </w:p>
    <w:p w14:paraId="2E1CC48A" w14:textId="592B9108" w:rsidR="00DE4FD7" w:rsidRPr="00DE4FD7" w:rsidRDefault="00DE4FD7" w:rsidP="008577FC">
      <w:pPr>
        <w:spacing w:before="100" w:beforeAutospacing="1" w:after="100" w:afterAutospacing="1"/>
        <w:rPr>
          <w:rFonts w:ascii="Arial" w:hAnsi="Arial" w:cs="Arial"/>
          <w:color w:val="000000" w:themeColor="text1"/>
          <w:sz w:val="24"/>
          <w:szCs w:val="24"/>
        </w:rPr>
      </w:pPr>
      <w:r>
        <w:rPr>
          <w:noProof/>
        </w:rPr>
        <w:drawing>
          <wp:anchor distT="0" distB="0" distL="114300" distR="114300" simplePos="0" relativeHeight="487129600" behindDoc="0" locked="0" layoutInCell="1" allowOverlap="1" wp14:anchorId="0AE8324C" wp14:editId="41CAFDBC">
            <wp:simplePos x="0" y="0"/>
            <wp:positionH relativeFrom="column">
              <wp:posOffset>4173220</wp:posOffset>
            </wp:positionH>
            <wp:positionV relativeFrom="paragraph">
              <wp:posOffset>5080</wp:posOffset>
            </wp:positionV>
            <wp:extent cx="1152525" cy="657225"/>
            <wp:effectExtent l="0" t="0" r="9525"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52525" cy="657225"/>
                    </a:xfrm>
                    <a:prstGeom prst="rect">
                      <a:avLst/>
                    </a:prstGeom>
                  </pic:spPr>
                </pic:pic>
              </a:graphicData>
            </a:graphic>
          </wp:anchor>
        </w:drawing>
      </w:r>
      <w:r>
        <w:rPr>
          <w:rFonts w:ascii="Arial" w:hAnsi="Arial" w:cs="Arial"/>
          <w:color w:val="000000" w:themeColor="text1"/>
          <w:sz w:val="24"/>
          <w:szCs w:val="24"/>
        </w:rPr>
        <w:t xml:space="preserve">Y recordando que-&gt; y que </w:t>
      </w:r>
      <w:r>
        <w:rPr>
          <w:noProof/>
        </w:rPr>
        <w:drawing>
          <wp:anchor distT="0" distB="0" distL="114300" distR="114300" simplePos="0" relativeHeight="487128576" behindDoc="0" locked="0" layoutInCell="1" allowOverlap="1" wp14:anchorId="77807238" wp14:editId="538C3093">
            <wp:simplePos x="0" y="0"/>
            <wp:positionH relativeFrom="column">
              <wp:posOffset>4973320</wp:posOffset>
            </wp:positionH>
            <wp:positionV relativeFrom="paragraph">
              <wp:posOffset>-2540</wp:posOffset>
            </wp:positionV>
            <wp:extent cx="1590675" cy="8572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90675" cy="857250"/>
                    </a:xfrm>
                    <a:prstGeom prst="rect">
                      <a:avLst/>
                    </a:prstGeom>
                  </pic:spPr>
                </pic:pic>
              </a:graphicData>
            </a:graphic>
            <wp14:sizeRelH relativeFrom="page">
              <wp14:pctWidth>0</wp14:pctWidth>
            </wp14:sizeRelH>
            <wp14:sizeRelV relativeFrom="page">
              <wp14:pctHeight>0</wp14:pctHeight>
            </wp14:sizeRelV>
          </wp:anchor>
        </w:drawing>
      </w:r>
    </w:p>
    <w:p w14:paraId="761B1472" w14:textId="3332C400" w:rsidR="00DE4FD7" w:rsidRDefault="00DE4FD7" w:rsidP="008577FC">
      <w:pPr>
        <w:spacing w:before="100" w:beforeAutospacing="1" w:after="100" w:afterAutospacing="1"/>
        <w:rPr>
          <w:rFonts w:ascii="Arial" w:hAnsi="Arial" w:cs="Arial"/>
          <w:color w:val="000000" w:themeColor="text1"/>
          <w:sz w:val="24"/>
          <w:szCs w:val="24"/>
        </w:rPr>
      </w:pPr>
    </w:p>
    <w:p w14:paraId="3D960C6A" w14:textId="68E2CC1F" w:rsidR="00DE4FD7" w:rsidRDefault="00DE4FD7" w:rsidP="008577FC">
      <w:p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Finalmente obtendremos que la función de transferencia teórica</w:t>
      </w:r>
      <w:r w:rsidR="0082389F">
        <w:rPr>
          <w:rFonts w:ascii="Arial" w:hAnsi="Arial" w:cs="Arial"/>
          <w:color w:val="000000" w:themeColor="text1"/>
          <w:sz w:val="24"/>
          <w:szCs w:val="24"/>
        </w:rPr>
        <w:t xml:space="preserve"> a lazo abierto</w:t>
      </w:r>
      <w:r>
        <w:rPr>
          <w:rFonts w:ascii="Arial" w:hAnsi="Arial" w:cs="Arial"/>
          <w:color w:val="000000" w:themeColor="text1"/>
          <w:sz w:val="24"/>
          <w:szCs w:val="24"/>
        </w:rPr>
        <w:t xml:space="preserve"> es:</w:t>
      </w:r>
    </w:p>
    <w:p w14:paraId="67726182" w14:textId="06E6EE05" w:rsidR="00DE4FD7" w:rsidRDefault="00DE4FD7" w:rsidP="008577FC">
      <w:pPr>
        <w:spacing w:before="100" w:beforeAutospacing="1" w:after="100" w:afterAutospacing="1"/>
        <w:rPr>
          <w:rFonts w:ascii="Arial" w:hAnsi="Arial" w:cs="Arial"/>
          <w:color w:val="000000" w:themeColor="text1"/>
          <w:sz w:val="24"/>
          <w:szCs w:val="24"/>
        </w:rPr>
      </w:pPr>
      <w:r>
        <w:rPr>
          <w:noProof/>
        </w:rPr>
        <w:drawing>
          <wp:inline distT="0" distB="0" distL="0" distR="0" wp14:anchorId="5E1CDDD0" wp14:editId="147663E9">
            <wp:extent cx="3028950" cy="1228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228725"/>
                    </a:xfrm>
                    <a:prstGeom prst="rect">
                      <a:avLst/>
                    </a:prstGeom>
                  </pic:spPr>
                </pic:pic>
              </a:graphicData>
            </a:graphic>
          </wp:inline>
        </w:drawing>
      </w:r>
    </w:p>
    <w:p w14:paraId="6445D895" w14:textId="3B0B83AF" w:rsidR="00DE4FD7" w:rsidRDefault="00A429AA" w:rsidP="008577FC">
      <w:p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 xml:space="preserve">La bibliografía consultada suele </w:t>
      </w:r>
      <w:r w:rsidR="00BD62A5">
        <w:rPr>
          <w:rFonts w:ascii="Arial" w:hAnsi="Arial" w:cs="Arial"/>
          <w:color w:val="000000" w:themeColor="text1"/>
          <w:sz w:val="24"/>
          <w:szCs w:val="24"/>
        </w:rPr>
        <w:t xml:space="preserve">terminar aquí pero </w:t>
      </w:r>
      <w:r w:rsidR="0082227F">
        <w:rPr>
          <w:rFonts w:ascii="Arial" w:hAnsi="Arial" w:cs="Arial"/>
          <w:color w:val="000000" w:themeColor="text1"/>
          <w:sz w:val="24"/>
          <w:szCs w:val="24"/>
        </w:rPr>
        <w:t xml:space="preserve">no tiene en </w:t>
      </w:r>
      <w:r w:rsidR="009B70CB">
        <w:rPr>
          <w:rFonts w:ascii="Arial" w:hAnsi="Arial" w:cs="Arial"/>
          <w:color w:val="000000" w:themeColor="text1"/>
          <w:sz w:val="24"/>
          <w:szCs w:val="24"/>
        </w:rPr>
        <w:t>cuenta que el caudal de aire Q0 se genera mediante un ventilador sin escobillas pero que puede ser modelado como un sistema de primer orden con una constante de tiempo, debida a su inercia:</w:t>
      </w:r>
    </w:p>
    <w:p w14:paraId="43C7AC10" w14:textId="24062E97" w:rsidR="009B70CB" w:rsidRDefault="009B70CB" w:rsidP="008577FC">
      <w:pPr>
        <w:spacing w:before="100" w:beforeAutospacing="1" w:after="100" w:afterAutospacing="1"/>
        <w:rPr>
          <w:rFonts w:ascii="Arial" w:hAnsi="Arial" w:cs="Arial"/>
          <w:color w:val="000000" w:themeColor="text1"/>
          <w:sz w:val="24"/>
          <w:szCs w:val="24"/>
        </w:rPr>
      </w:pPr>
      <w:r>
        <w:rPr>
          <w:noProof/>
        </w:rPr>
        <w:drawing>
          <wp:inline distT="0" distB="0" distL="0" distR="0" wp14:anchorId="5237574D" wp14:editId="301CF79F">
            <wp:extent cx="3057525" cy="723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525" cy="723900"/>
                    </a:xfrm>
                    <a:prstGeom prst="rect">
                      <a:avLst/>
                    </a:prstGeom>
                  </pic:spPr>
                </pic:pic>
              </a:graphicData>
            </a:graphic>
          </wp:inline>
        </w:drawing>
      </w:r>
    </w:p>
    <w:p w14:paraId="1C36163F" w14:textId="2B978535" w:rsidR="009B70CB" w:rsidRDefault="009B70CB" w:rsidP="008577FC">
      <w:pPr>
        <w:spacing w:before="100" w:beforeAutospacing="1" w:after="100" w:afterAutospacing="1"/>
        <w:rPr>
          <w:rFonts w:ascii="Arial" w:hAnsi="Arial" w:cs="Arial"/>
          <w:color w:val="000000" w:themeColor="text1"/>
          <w:sz w:val="24"/>
          <w:szCs w:val="24"/>
        </w:rPr>
      </w:pPr>
      <w:r>
        <w:rPr>
          <w:rFonts w:ascii="Arial" w:hAnsi="Arial" w:cs="Arial"/>
          <w:color w:val="000000" w:themeColor="text1"/>
          <w:sz w:val="24"/>
          <w:szCs w:val="24"/>
        </w:rPr>
        <w:t>Donde: Kc es la relación PWM/(m^3/s) de nuestro ventilador y Tc es la constante de tiempo de Cooler (su inercia).</w:t>
      </w:r>
      <w:r w:rsidR="002E59BE">
        <w:rPr>
          <w:rFonts w:ascii="Arial" w:hAnsi="Arial" w:cs="Arial"/>
          <w:color w:val="000000" w:themeColor="text1"/>
          <w:sz w:val="24"/>
          <w:szCs w:val="24"/>
        </w:rPr>
        <w:t xml:space="preserve"> Entonces finalmente nuestra función de transferencia estimada será:</w:t>
      </w:r>
    </w:p>
    <w:p w14:paraId="6EDE03E3" w14:textId="31314A80" w:rsidR="002E59BE" w:rsidRDefault="002E59BE" w:rsidP="008577FC">
      <w:pPr>
        <w:spacing w:before="100" w:beforeAutospacing="1" w:after="100" w:afterAutospacing="1"/>
        <w:rPr>
          <w:rFonts w:ascii="Arial" w:hAnsi="Arial" w:cs="Arial"/>
          <w:color w:val="000000" w:themeColor="text1"/>
          <w:sz w:val="24"/>
          <w:szCs w:val="24"/>
        </w:rPr>
      </w:pPr>
      <w:r>
        <w:rPr>
          <w:noProof/>
        </w:rPr>
        <w:lastRenderedPageBreak/>
        <w:drawing>
          <wp:anchor distT="0" distB="0" distL="114300" distR="114300" simplePos="0" relativeHeight="487141888" behindDoc="1" locked="0" layoutInCell="1" allowOverlap="1" wp14:anchorId="4AE100DB" wp14:editId="17FBEA0C">
            <wp:simplePos x="0" y="0"/>
            <wp:positionH relativeFrom="column">
              <wp:posOffset>1037168</wp:posOffset>
            </wp:positionH>
            <wp:positionV relativeFrom="paragraph">
              <wp:posOffset>1199875</wp:posOffset>
            </wp:positionV>
            <wp:extent cx="3943350" cy="77152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43350" cy="771525"/>
                    </a:xfrm>
                    <a:prstGeom prst="rect">
                      <a:avLst/>
                    </a:prstGeom>
                  </pic:spPr>
                </pic:pic>
              </a:graphicData>
            </a:graphic>
          </wp:anchor>
        </w:drawing>
      </w:r>
      <w:r>
        <w:rPr>
          <w:noProof/>
        </w:rPr>
        <w:drawing>
          <wp:inline distT="0" distB="0" distL="0" distR="0" wp14:anchorId="4B970519" wp14:editId="7BAB6A98">
            <wp:extent cx="6000750" cy="1095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1095375"/>
                    </a:xfrm>
                    <a:prstGeom prst="rect">
                      <a:avLst/>
                    </a:prstGeom>
                  </pic:spPr>
                </pic:pic>
              </a:graphicData>
            </a:graphic>
          </wp:inline>
        </w:drawing>
      </w:r>
    </w:p>
    <w:p w14:paraId="39126D55" w14:textId="0BF52895" w:rsidR="009B70CB" w:rsidRDefault="005C2DD8" w:rsidP="00CA2BEE">
      <w:pPr>
        <w:spacing w:before="100" w:beforeAutospacing="1" w:after="100" w:afterAutospacing="1"/>
        <w:ind w:firstLine="720"/>
        <w:rPr>
          <w:rFonts w:ascii="Arial" w:hAnsi="Arial" w:cs="Arial"/>
          <w:color w:val="000000" w:themeColor="text1"/>
          <w:sz w:val="24"/>
          <w:szCs w:val="24"/>
        </w:rPr>
      </w:pPr>
      <w:r>
        <w:rPr>
          <w:noProof/>
        </w:rPr>
        <w:drawing>
          <wp:anchor distT="0" distB="0" distL="114300" distR="114300" simplePos="0" relativeHeight="487142912" behindDoc="0" locked="0" layoutInCell="1" allowOverlap="1" wp14:anchorId="3A3E8830" wp14:editId="35FA735C">
            <wp:simplePos x="0" y="0"/>
            <wp:positionH relativeFrom="page">
              <wp:align>center</wp:align>
            </wp:positionH>
            <wp:positionV relativeFrom="paragraph">
              <wp:posOffset>1406541</wp:posOffset>
            </wp:positionV>
            <wp:extent cx="4381500" cy="70485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81500" cy="704850"/>
                    </a:xfrm>
                    <a:prstGeom prst="rect">
                      <a:avLst/>
                    </a:prstGeom>
                  </pic:spPr>
                </pic:pic>
              </a:graphicData>
            </a:graphic>
          </wp:anchor>
        </w:drawing>
      </w:r>
      <w:r w:rsidR="002E59BE">
        <w:rPr>
          <w:rFonts w:ascii="Arial" w:hAnsi="Arial" w:cs="Arial"/>
          <w:color w:val="000000" w:themeColor="text1"/>
          <w:sz w:val="24"/>
          <w:szCs w:val="24"/>
        </w:rPr>
        <w:t>Será entonces un sistema de primer orden y uno de segundo, aunque es teóricamente más exacto, esto en la práctica muy probablemente se traducirá en un retardo</w:t>
      </w:r>
      <w:r>
        <w:rPr>
          <w:rFonts w:ascii="Arial" w:hAnsi="Arial" w:cs="Arial"/>
          <w:color w:val="000000" w:themeColor="text1"/>
          <w:sz w:val="24"/>
          <w:szCs w:val="24"/>
        </w:rPr>
        <w:t xml:space="preserve"> (breve adelanto, esto fue lo que notamos en la práctica)</w:t>
      </w:r>
      <w:r w:rsidR="002E59BE">
        <w:rPr>
          <w:rFonts w:ascii="Arial" w:hAnsi="Arial" w:cs="Arial"/>
          <w:color w:val="000000" w:themeColor="text1"/>
          <w:sz w:val="24"/>
          <w:szCs w:val="24"/>
        </w:rPr>
        <w:t>, podemos realizar</w:t>
      </w:r>
      <w:r>
        <w:rPr>
          <w:rFonts w:ascii="Arial" w:hAnsi="Arial" w:cs="Arial"/>
          <w:color w:val="000000" w:themeColor="text1"/>
          <w:sz w:val="24"/>
          <w:szCs w:val="24"/>
        </w:rPr>
        <w:t xml:space="preserve"> entonces la siguiente aproximación:</w:t>
      </w:r>
    </w:p>
    <w:p w14:paraId="5722893C" w14:textId="54D109EA" w:rsidR="00CA2BEE" w:rsidRDefault="00CA2BEE" w:rsidP="00CA2BEE">
      <w:pPr>
        <w:spacing w:before="100" w:beforeAutospacing="1" w:after="100" w:afterAutospacing="1"/>
        <w:ind w:firstLine="720"/>
        <w:rPr>
          <w:rFonts w:ascii="Arial" w:hAnsi="Arial" w:cs="Arial"/>
          <w:color w:val="000000" w:themeColor="text1"/>
          <w:sz w:val="24"/>
          <w:szCs w:val="24"/>
        </w:rPr>
      </w:pPr>
      <w:r>
        <w:rPr>
          <w:rFonts w:ascii="Arial" w:hAnsi="Arial" w:cs="Arial"/>
          <w:color w:val="000000" w:themeColor="text1"/>
          <w:sz w:val="24"/>
          <w:szCs w:val="24"/>
        </w:rPr>
        <w:t>Esa sería pues, de referencia, nuestra función de transferencia teórica a lazo abierto.</w:t>
      </w:r>
    </w:p>
    <w:p w14:paraId="3178A3F2" w14:textId="59E90E3D" w:rsidR="00992069" w:rsidRDefault="00992069" w:rsidP="00992069">
      <w:pPr>
        <w:keepNext/>
        <w:keepLines/>
        <w:spacing w:before="100" w:beforeAutospacing="1" w:after="100" w:afterAutospacing="1" w:line="240" w:lineRule="auto"/>
        <w:outlineLvl w:val="0"/>
        <w:rPr>
          <w:rFonts w:ascii="Arial" w:eastAsiaTheme="majorEastAsia" w:hAnsi="Arial" w:cs="Arial"/>
          <w:i/>
          <w:color w:val="000000" w:themeColor="text1"/>
          <w:sz w:val="24"/>
          <w:szCs w:val="24"/>
          <w:u w:val="single"/>
        </w:rPr>
      </w:pPr>
      <w:bookmarkStart w:id="3" w:name="_Toc207588049"/>
      <w:r>
        <w:rPr>
          <w:rFonts w:ascii="Arial" w:eastAsiaTheme="majorEastAsia" w:hAnsi="Arial" w:cs="Arial"/>
          <w:i/>
          <w:color w:val="000000" w:themeColor="text1"/>
          <w:sz w:val="24"/>
          <w:szCs w:val="24"/>
          <w:u w:val="single"/>
        </w:rPr>
        <w:t>-Marco teórico</w:t>
      </w:r>
      <w:r w:rsidRPr="00C01E20">
        <w:rPr>
          <w:rFonts w:ascii="Arial" w:eastAsiaTheme="majorEastAsia" w:hAnsi="Arial" w:cs="Arial"/>
          <w:i/>
          <w:color w:val="000000" w:themeColor="text1"/>
          <w:sz w:val="24"/>
          <w:szCs w:val="24"/>
          <w:u w:val="single"/>
        </w:rPr>
        <w:t>:</w:t>
      </w:r>
      <w:bookmarkEnd w:id="3"/>
    </w:p>
    <w:p w14:paraId="5CD43292" w14:textId="7717F0A8" w:rsidR="00992069" w:rsidRPr="00F54A26" w:rsidRDefault="00992069" w:rsidP="00F54A26">
      <w:pPr>
        <w:ind w:firstLine="360"/>
        <w:rPr>
          <w:rFonts w:ascii="Arial" w:eastAsiaTheme="majorEastAsia" w:hAnsi="Arial" w:cs="Arial"/>
          <w:sz w:val="24"/>
          <w:szCs w:val="24"/>
        </w:rPr>
      </w:pPr>
      <w:r w:rsidRPr="00F54A26">
        <w:rPr>
          <w:rFonts w:ascii="Arial" w:eastAsiaTheme="majorEastAsia" w:hAnsi="Arial" w:cs="Arial"/>
          <w:sz w:val="24"/>
          <w:szCs w:val="24"/>
        </w:rPr>
        <w:t>En las siguientes secciones se tratará utilizarán ciertos términos que conviene tener en claro para un mejor entendimiento de este trabajo:</w:t>
      </w:r>
    </w:p>
    <w:p w14:paraId="001DC8EF" w14:textId="77777777" w:rsidR="00992069" w:rsidRPr="00F54A26" w:rsidRDefault="00992069" w:rsidP="004F6703">
      <w:pPr>
        <w:pStyle w:val="Ttulo3"/>
        <w:numPr>
          <w:ilvl w:val="0"/>
          <w:numId w:val="43"/>
        </w:numPr>
        <w:rPr>
          <w:rFonts w:ascii="Arial" w:hAnsi="Arial" w:cs="Arial"/>
        </w:rPr>
      </w:pPr>
      <w:r w:rsidRPr="00F54A26">
        <w:rPr>
          <w:rFonts w:ascii="Arial" w:hAnsi="Arial" w:cs="Arial"/>
        </w:rPr>
        <w:t>Controlador PID (Proporcional – Integral – Derivativo)</w:t>
      </w:r>
    </w:p>
    <w:p w14:paraId="68D71B16" w14:textId="77777777" w:rsidR="00F54A26" w:rsidRPr="00F54A26" w:rsidRDefault="00F54A26" w:rsidP="00F54A26">
      <w:pPr>
        <w:spacing w:before="100" w:beforeAutospacing="1" w:after="100" w:afterAutospacing="1" w:line="240" w:lineRule="auto"/>
        <w:ind w:firstLine="360"/>
        <w:rPr>
          <w:rFonts w:ascii="Arial" w:eastAsia="Times New Roman" w:hAnsi="Arial" w:cs="Arial"/>
          <w:sz w:val="24"/>
          <w:szCs w:val="24"/>
        </w:rPr>
      </w:pPr>
      <w:r w:rsidRPr="00F54A26">
        <w:rPr>
          <w:rFonts w:ascii="Arial" w:eastAsia="Times New Roman" w:hAnsi="Arial" w:cs="Arial"/>
          <w:sz w:val="24"/>
          <w:szCs w:val="24"/>
        </w:rPr>
        <w:t>En el contexto de la ingeniería de control, el propósito fundamental de un sistema automático es lograr que una variable de salida siga fielmente una trayectoria de referencia, minimizando el efecto de perturbaciones externas y de variaciones internas en la dinámica del proceso. Los sistemas de retroalimentación negativa permiten esta regulación mediante la comparación continua entre la señal de referencia r(t)r(t)r(t) y la salida del sistema y(t)y(t)y(t), generando así un error e(t)=r(t)−y(t)e(t) = r(t) - y(t)e(t)=r(t)−y(t) que es utilizado para determinar la acción de control correspondiente.</w:t>
      </w:r>
    </w:p>
    <w:p w14:paraId="1F37173A" w14:textId="4BFF0825" w:rsidR="00F54A26" w:rsidRPr="00F54A26" w:rsidRDefault="00F54A26" w:rsidP="00F54A26">
      <w:pPr>
        <w:spacing w:before="100" w:beforeAutospacing="1" w:after="100" w:afterAutospacing="1" w:line="240" w:lineRule="auto"/>
        <w:ind w:firstLine="360"/>
        <w:rPr>
          <w:rFonts w:ascii="Arial" w:eastAsia="Times New Roman" w:hAnsi="Arial" w:cs="Arial"/>
          <w:sz w:val="24"/>
          <w:szCs w:val="24"/>
        </w:rPr>
      </w:pPr>
      <w:r w:rsidRPr="00F54A26">
        <w:rPr>
          <w:rFonts w:ascii="Arial" w:eastAsia="Times New Roman" w:hAnsi="Arial" w:cs="Arial"/>
          <w:sz w:val="24"/>
          <w:szCs w:val="24"/>
        </w:rPr>
        <w:t>Dentro de este marco, el controlador PID se ha establecido como una</w:t>
      </w:r>
      <w:r>
        <w:rPr>
          <w:rFonts w:ascii="Arial" w:eastAsia="Times New Roman" w:hAnsi="Arial" w:cs="Arial"/>
          <w:sz w:val="24"/>
          <w:szCs w:val="24"/>
        </w:rPr>
        <w:t xml:space="preserve"> de las herramientas más usadas</w:t>
      </w:r>
      <w:r w:rsidRPr="00F54A26">
        <w:rPr>
          <w:rFonts w:ascii="Arial" w:eastAsia="Times New Roman" w:hAnsi="Arial" w:cs="Arial"/>
          <w:sz w:val="24"/>
          <w:szCs w:val="24"/>
        </w:rPr>
        <w:t>.</w:t>
      </w:r>
      <w:r>
        <w:rPr>
          <w:rFonts w:ascii="Arial" w:eastAsia="Times New Roman" w:hAnsi="Arial" w:cs="Arial"/>
          <w:sz w:val="24"/>
          <w:szCs w:val="24"/>
        </w:rPr>
        <w:t xml:space="preserve"> En palabras más bien subjetivas es robusto, versátil y simple de aplicar.</w:t>
      </w:r>
      <w:r w:rsidRPr="00F54A26">
        <w:rPr>
          <w:rFonts w:ascii="Arial" w:eastAsia="Times New Roman" w:hAnsi="Arial" w:cs="Arial"/>
          <w:sz w:val="24"/>
          <w:szCs w:val="24"/>
        </w:rPr>
        <w:t xml:space="preserve"> (Cárdenas, 2019). Se estima que más del 90% de los lazos de control implementados en la industria moderna emplean un controlador PID o alguna de sus variantes (Åström &amp; Hägglund, 2006).</w:t>
      </w:r>
    </w:p>
    <w:p w14:paraId="4F09B2CB" w14:textId="77777777" w:rsidR="00992069" w:rsidRPr="004F6703" w:rsidRDefault="00992069" w:rsidP="00F54A26">
      <w:pPr>
        <w:ind w:firstLine="360"/>
        <w:rPr>
          <w:rFonts w:ascii="Arial" w:eastAsiaTheme="majorEastAsia" w:hAnsi="Arial" w:cs="Arial"/>
          <w:sz w:val="24"/>
          <w:szCs w:val="24"/>
        </w:rPr>
      </w:pPr>
      <w:r w:rsidRPr="004F6703">
        <w:rPr>
          <w:rFonts w:ascii="Arial" w:eastAsiaTheme="majorEastAsia" w:hAnsi="Arial" w:cs="Arial"/>
          <w:sz w:val="24"/>
          <w:szCs w:val="24"/>
        </w:rPr>
        <w:t xml:space="preserve">El controlador PID se basa en la retroalimentación negativa. La diferencia entre la referencia r(t) y la salida y(t) define el </w:t>
      </w:r>
      <w:r w:rsidRPr="004F6703">
        <w:rPr>
          <w:rFonts w:ascii="Arial" w:eastAsiaTheme="majorEastAsia" w:hAnsi="Arial" w:cs="Arial"/>
          <w:b/>
          <w:bCs/>
          <w:sz w:val="24"/>
          <w:szCs w:val="24"/>
        </w:rPr>
        <w:t>error</w:t>
      </w:r>
      <w:r w:rsidRPr="004F6703">
        <w:rPr>
          <w:rFonts w:ascii="Arial" w:eastAsiaTheme="majorEastAsia" w:hAnsi="Arial" w:cs="Arial"/>
          <w:sz w:val="24"/>
          <w:szCs w:val="24"/>
        </w:rPr>
        <w:t>:</w:t>
      </w:r>
    </w:p>
    <w:p w14:paraId="421CEC97" w14:textId="3E0B9C7E" w:rsidR="00992069" w:rsidRPr="004F6703" w:rsidRDefault="00992069" w:rsidP="00572FA6">
      <w:pPr>
        <w:rPr>
          <w:rFonts w:ascii="Arial" w:eastAsiaTheme="majorEastAsia" w:hAnsi="Arial" w:cs="Arial"/>
          <w:sz w:val="24"/>
          <w:szCs w:val="24"/>
        </w:rPr>
      </w:pPr>
      <m:oMathPara>
        <m:oMath>
          <m:r>
            <w:rPr>
              <w:rFonts w:ascii="Cambria Math" w:eastAsiaTheme="majorEastAsia" w:hAnsi="Cambria Math" w:cs="Arial"/>
              <w:sz w:val="24"/>
              <w:szCs w:val="24"/>
            </w:rPr>
            <m:t>e</m:t>
          </m:r>
          <m:d>
            <m:dPr>
              <m:ctrlPr>
                <w:rPr>
                  <w:rFonts w:ascii="Cambria Math" w:eastAsiaTheme="majorEastAsia" w:hAnsi="Cambria Math" w:cs="Arial"/>
                  <w:i/>
                  <w:sz w:val="24"/>
                  <w:szCs w:val="24"/>
                </w:rPr>
              </m:ctrlPr>
            </m:dPr>
            <m:e>
              <m:r>
                <w:rPr>
                  <w:rFonts w:ascii="Cambria Math" w:eastAsiaTheme="majorEastAsia" w:hAnsi="Cambria Math" w:cs="Arial"/>
                  <w:sz w:val="24"/>
                  <w:szCs w:val="24"/>
                </w:rPr>
                <m:t>t</m:t>
              </m:r>
            </m:e>
          </m:d>
          <m:r>
            <w:rPr>
              <w:rFonts w:ascii="Cambria Math" w:eastAsiaTheme="majorEastAsia" w:hAnsi="Cambria Math" w:cs="Arial"/>
              <w:sz w:val="24"/>
              <w:szCs w:val="24"/>
            </w:rPr>
            <m:t>=r</m:t>
          </m:r>
          <m:d>
            <m:dPr>
              <m:ctrlPr>
                <w:rPr>
                  <w:rFonts w:ascii="Cambria Math" w:eastAsiaTheme="majorEastAsia" w:hAnsi="Cambria Math" w:cs="Arial"/>
                  <w:i/>
                  <w:sz w:val="24"/>
                  <w:szCs w:val="24"/>
                </w:rPr>
              </m:ctrlPr>
            </m:dPr>
            <m:e>
              <m:r>
                <w:rPr>
                  <w:rFonts w:ascii="Cambria Math" w:eastAsiaTheme="majorEastAsia" w:hAnsi="Cambria Math" w:cs="Arial"/>
                  <w:sz w:val="24"/>
                  <w:szCs w:val="24"/>
                </w:rPr>
                <m:t>t</m:t>
              </m:r>
            </m:e>
          </m:d>
          <m:r>
            <w:rPr>
              <w:rFonts w:ascii="Cambria Math" w:eastAsiaTheme="majorEastAsia" w:hAnsi="Cambria Math" w:cs="Arial"/>
              <w:sz w:val="24"/>
              <w:szCs w:val="24"/>
            </w:rPr>
            <m:t>-y(t)</m:t>
          </m:r>
        </m:oMath>
      </m:oMathPara>
    </w:p>
    <w:p w14:paraId="0F57DC06" w14:textId="6D1C433D" w:rsidR="00992069" w:rsidRDefault="00F54A26" w:rsidP="00F54A26">
      <w:pPr>
        <w:ind w:firstLine="720"/>
        <w:rPr>
          <w:rFonts w:ascii="Arial" w:eastAsiaTheme="majorEastAsia" w:hAnsi="Arial" w:cs="Arial"/>
          <w:sz w:val="24"/>
          <w:szCs w:val="24"/>
        </w:rPr>
      </w:pPr>
      <w:r w:rsidRPr="00F54A26">
        <w:rPr>
          <w:rFonts w:ascii="Arial" w:eastAsiaTheme="majorEastAsia" w:hAnsi="Arial" w:cs="Arial"/>
          <w:sz w:val="24"/>
          <w:szCs w:val="24"/>
        </w:rPr>
        <w:lastRenderedPageBreak/>
        <w:t>El controlador PID se basa en la combinación de tres acciones fundamentales: proporcional (P), integral (I) y derivativa (D), cuya salida es la señal de control u(t)u(t)u(t), expresada como:</w:t>
      </w:r>
    </w:p>
    <w:p w14:paraId="704C63E8" w14:textId="414D9E35" w:rsidR="00F54A26" w:rsidRDefault="00F54A26" w:rsidP="00F54A26">
      <w:pPr>
        <w:ind w:firstLine="720"/>
        <w:rPr>
          <w:rFonts w:ascii="Arial" w:eastAsiaTheme="majorEastAsia" w:hAnsi="Arial" w:cs="Arial"/>
          <w:sz w:val="24"/>
          <w:szCs w:val="24"/>
        </w:rPr>
      </w:pPr>
      <w:r>
        <w:rPr>
          <w:noProof/>
        </w:rPr>
        <w:drawing>
          <wp:inline distT="0" distB="0" distL="0" distR="0" wp14:anchorId="59BB3F1A" wp14:editId="7F70BF34">
            <wp:extent cx="4524375" cy="7143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375" cy="714375"/>
                    </a:xfrm>
                    <a:prstGeom prst="rect">
                      <a:avLst/>
                    </a:prstGeom>
                  </pic:spPr>
                </pic:pic>
              </a:graphicData>
            </a:graphic>
          </wp:inline>
        </w:drawing>
      </w:r>
    </w:p>
    <w:p w14:paraId="33F4A130" w14:textId="77777777" w:rsidR="00F54A26" w:rsidRPr="00F54A26" w:rsidRDefault="00F54A26" w:rsidP="00F54A26">
      <w:pPr>
        <w:ind w:firstLine="720"/>
        <w:rPr>
          <w:rFonts w:ascii="Arial" w:eastAsiaTheme="majorEastAsia" w:hAnsi="Arial" w:cs="Arial"/>
          <w:i/>
          <w:sz w:val="24"/>
          <w:szCs w:val="24"/>
        </w:rPr>
      </w:pPr>
    </w:p>
    <w:p w14:paraId="0FF97C61" w14:textId="0FFC79A3" w:rsidR="00F54A26" w:rsidRPr="00F54A26" w:rsidRDefault="00F54A26" w:rsidP="00F54A26">
      <w:pPr>
        <w:rPr>
          <w:rFonts w:ascii="Arial" w:eastAsiaTheme="majorEastAsia" w:hAnsi="Arial" w:cs="Arial"/>
          <w:sz w:val="24"/>
          <w:szCs w:val="24"/>
        </w:rPr>
      </w:pPr>
      <w:r>
        <w:rPr>
          <w:rFonts w:ascii="Arial" w:eastAsiaTheme="majorEastAsia" w:hAnsi="Arial" w:cs="Arial"/>
          <w:sz w:val="24"/>
          <w:szCs w:val="24"/>
        </w:rPr>
        <w:t>Cada parte tiene</w:t>
      </w:r>
      <w:r w:rsidRPr="00F54A26">
        <w:rPr>
          <w:rFonts w:ascii="Arial" w:eastAsiaTheme="majorEastAsia" w:hAnsi="Arial" w:cs="Arial"/>
          <w:sz w:val="24"/>
          <w:szCs w:val="24"/>
        </w:rPr>
        <w:t xml:space="preserve"> </w:t>
      </w:r>
      <w:r w:rsidR="00CA2BEE" w:rsidRPr="00F54A26">
        <w:rPr>
          <w:rFonts w:ascii="Arial" w:eastAsiaTheme="majorEastAsia" w:hAnsi="Arial" w:cs="Arial"/>
          <w:sz w:val="24"/>
          <w:szCs w:val="24"/>
        </w:rPr>
        <w:t xml:space="preserve">un </w:t>
      </w:r>
      <w:r w:rsidR="00CA2BEE">
        <w:rPr>
          <w:rFonts w:ascii="Arial" w:eastAsiaTheme="majorEastAsia" w:hAnsi="Arial" w:cs="Arial"/>
          <w:sz w:val="24"/>
          <w:szCs w:val="24"/>
        </w:rPr>
        <w:t>fin</w:t>
      </w:r>
      <w:r>
        <w:rPr>
          <w:rFonts w:ascii="Arial" w:eastAsiaTheme="majorEastAsia" w:hAnsi="Arial" w:cs="Arial"/>
          <w:sz w:val="24"/>
          <w:szCs w:val="24"/>
        </w:rPr>
        <w:t xml:space="preserve">  puntual</w:t>
      </w:r>
      <w:r w:rsidRPr="00F54A26">
        <w:rPr>
          <w:rFonts w:ascii="Arial" w:eastAsiaTheme="majorEastAsia" w:hAnsi="Arial" w:cs="Arial"/>
          <w:sz w:val="24"/>
          <w:szCs w:val="24"/>
        </w:rPr>
        <w:t>:</w:t>
      </w:r>
    </w:p>
    <w:p w14:paraId="71255AC5" w14:textId="2F5541EB" w:rsidR="00F54A26" w:rsidRPr="00F54A26" w:rsidRDefault="00F54A26" w:rsidP="00F54A26">
      <w:pPr>
        <w:numPr>
          <w:ilvl w:val="0"/>
          <w:numId w:val="44"/>
        </w:numPr>
        <w:rPr>
          <w:rFonts w:ascii="Arial" w:eastAsiaTheme="majorEastAsia" w:hAnsi="Arial" w:cs="Arial"/>
          <w:sz w:val="24"/>
          <w:szCs w:val="24"/>
        </w:rPr>
      </w:pPr>
      <w:r w:rsidRPr="00F54A26">
        <w:rPr>
          <w:rFonts w:ascii="Arial" w:eastAsiaTheme="majorEastAsia" w:hAnsi="Arial" w:cs="Arial"/>
          <w:b/>
          <w:bCs/>
          <w:sz w:val="24"/>
          <w:szCs w:val="24"/>
        </w:rPr>
        <w:t>Acción proporcional (P):</w:t>
      </w:r>
      <w:r w:rsidRPr="00F54A26">
        <w:rPr>
          <w:rFonts w:ascii="Arial" w:eastAsiaTheme="majorEastAsia" w:hAnsi="Arial" w:cs="Arial"/>
          <w:sz w:val="24"/>
          <w:szCs w:val="24"/>
        </w:rPr>
        <w:t xml:space="preserve"> Aplica una corrección proporcional al error actual. Aumentar </w:t>
      </w:r>
      <w:r>
        <w:rPr>
          <w:rFonts w:ascii="Arial" w:eastAsiaTheme="majorEastAsia" w:hAnsi="Arial" w:cs="Arial"/>
          <w:sz w:val="24"/>
          <w:szCs w:val="24"/>
        </w:rPr>
        <w:t>Kp</w:t>
      </w:r>
      <w:r w:rsidRPr="00F54A26">
        <w:rPr>
          <w:rFonts w:ascii="Arial" w:eastAsiaTheme="majorEastAsia" w:hAnsi="Arial" w:cs="Arial"/>
          <w:sz w:val="24"/>
          <w:szCs w:val="24"/>
        </w:rPr>
        <w:t xml:space="preserve"> re</w:t>
      </w:r>
      <w:r>
        <w:rPr>
          <w:rFonts w:ascii="Arial" w:eastAsiaTheme="majorEastAsia" w:hAnsi="Arial" w:cs="Arial"/>
          <w:sz w:val="24"/>
          <w:szCs w:val="24"/>
        </w:rPr>
        <w:t>duce el error transitorio. P</w:t>
      </w:r>
      <w:r w:rsidRPr="00F54A26">
        <w:rPr>
          <w:rFonts w:ascii="Arial" w:eastAsiaTheme="majorEastAsia" w:hAnsi="Arial" w:cs="Arial"/>
          <w:sz w:val="24"/>
          <w:szCs w:val="24"/>
        </w:rPr>
        <w:t>uede inducir oscilaciones y no garantiza eliminación del error per</w:t>
      </w:r>
      <w:r>
        <w:rPr>
          <w:rFonts w:ascii="Arial" w:eastAsiaTheme="majorEastAsia" w:hAnsi="Arial" w:cs="Arial"/>
          <w:sz w:val="24"/>
          <w:szCs w:val="24"/>
        </w:rPr>
        <w:t>manente (Error de Estado Estable)</w:t>
      </w:r>
    </w:p>
    <w:p w14:paraId="411826FC" w14:textId="4A7E02FF" w:rsidR="00F54A26" w:rsidRPr="00F54A26" w:rsidRDefault="00F54A26" w:rsidP="00F54A26">
      <w:pPr>
        <w:numPr>
          <w:ilvl w:val="0"/>
          <w:numId w:val="44"/>
        </w:numPr>
        <w:rPr>
          <w:rFonts w:ascii="Arial" w:eastAsiaTheme="majorEastAsia" w:hAnsi="Arial" w:cs="Arial"/>
          <w:sz w:val="24"/>
          <w:szCs w:val="24"/>
        </w:rPr>
      </w:pPr>
      <w:r w:rsidRPr="00F54A26">
        <w:rPr>
          <w:rFonts w:ascii="Arial" w:eastAsiaTheme="majorEastAsia" w:hAnsi="Arial" w:cs="Arial"/>
          <w:b/>
          <w:bCs/>
          <w:sz w:val="24"/>
          <w:szCs w:val="24"/>
        </w:rPr>
        <w:t>Acción integral (I):</w:t>
      </w:r>
      <w:r w:rsidRPr="00F54A26">
        <w:rPr>
          <w:rFonts w:ascii="Arial" w:eastAsiaTheme="majorEastAsia" w:hAnsi="Arial" w:cs="Arial"/>
          <w:sz w:val="24"/>
          <w:szCs w:val="24"/>
        </w:rPr>
        <w:t xml:space="preserve"> Suma el error en el tiempo, eliminando el e</w:t>
      </w:r>
      <w:r>
        <w:rPr>
          <w:rFonts w:ascii="Arial" w:eastAsiaTheme="majorEastAsia" w:hAnsi="Arial" w:cs="Arial"/>
          <w:sz w:val="24"/>
          <w:szCs w:val="24"/>
        </w:rPr>
        <w:t>rror en estado estacionario. U</w:t>
      </w:r>
      <w:r w:rsidRPr="00F54A26">
        <w:rPr>
          <w:rFonts w:ascii="Arial" w:eastAsiaTheme="majorEastAsia" w:hAnsi="Arial" w:cs="Arial"/>
          <w:sz w:val="24"/>
          <w:szCs w:val="24"/>
        </w:rPr>
        <w:t>n exceso</w:t>
      </w:r>
      <w:r>
        <w:rPr>
          <w:rFonts w:ascii="Arial" w:eastAsiaTheme="majorEastAsia" w:hAnsi="Arial" w:cs="Arial"/>
          <w:sz w:val="24"/>
          <w:szCs w:val="24"/>
        </w:rPr>
        <w:t xml:space="preserve"> de Ki</w:t>
      </w:r>
      <w:r w:rsidR="00D35FDC">
        <w:rPr>
          <w:rFonts w:ascii="Arial" w:eastAsiaTheme="majorEastAsia" w:hAnsi="Arial" w:cs="Arial"/>
          <w:sz w:val="24"/>
          <w:szCs w:val="24"/>
        </w:rPr>
        <w:t xml:space="preserve"> puede generar sobre </w:t>
      </w:r>
      <w:r>
        <w:rPr>
          <w:rFonts w:ascii="Arial" w:eastAsiaTheme="majorEastAsia" w:hAnsi="Arial" w:cs="Arial"/>
          <w:sz w:val="24"/>
          <w:szCs w:val="24"/>
        </w:rPr>
        <w:t xml:space="preserve">oscilaciones o inestabilidad (es </w:t>
      </w:r>
      <w:r w:rsidR="00D35FDC">
        <w:rPr>
          <w:rFonts w:ascii="Arial" w:eastAsiaTheme="majorEastAsia" w:hAnsi="Arial" w:cs="Arial"/>
          <w:sz w:val="24"/>
          <w:szCs w:val="24"/>
        </w:rPr>
        <w:t>la principal fuente</w:t>
      </w:r>
      <w:r>
        <w:rPr>
          <w:rFonts w:ascii="Arial" w:eastAsiaTheme="majorEastAsia" w:hAnsi="Arial" w:cs="Arial"/>
          <w:sz w:val="24"/>
          <w:szCs w:val="24"/>
        </w:rPr>
        <w:t xml:space="preserve"> de dolor de cabeza de los que estudian control automático).</w:t>
      </w:r>
    </w:p>
    <w:p w14:paraId="569C6F48" w14:textId="151B33C7" w:rsidR="00F54A26" w:rsidRDefault="00F54A26" w:rsidP="00F54A26">
      <w:pPr>
        <w:numPr>
          <w:ilvl w:val="0"/>
          <w:numId w:val="44"/>
        </w:numPr>
        <w:rPr>
          <w:rFonts w:ascii="Arial" w:eastAsiaTheme="majorEastAsia" w:hAnsi="Arial" w:cs="Arial"/>
          <w:sz w:val="24"/>
          <w:szCs w:val="24"/>
        </w:rPr>
      </w:pPr>
      <w:r w:rsidRPr="00F54A26">
        <w:rPr>
          <w:rFonts w:ascii="Arial" w:eastAsiaTheme="majorEastAsia" w:hAnsi="Arial" w:cs="Arial"/>
          <w:b/>
          <w:bCs/>
          <w:sz w:val="24"/>
          <w:szCs w:val="24"/>
        </w:rPr>
        <w:t>Acción derivativa (D):</w:t>
      </w:r>
      <w:r w:rsidRPr="00F54A26">
        <w:rPr>
          <w:rFonts w:ascii="Arial" w:eastAsiaTheme="majorEastAsia" w:hAnsi="Arial" w:cs="Arial"/>
          <w:sz w:val="24"/>
          <w:szCs w:val="24"/>
        </w:rPr>
        <w:t xml:space="preserve"> Calcula la derivada del error, anticipando su tendencia. Mejora la estabilidad y la velocidad de respuesta, aunque es sensible al ruido en la señal de error.</w:t>
      </w:r>
    </w:p>
    <w:p w14:paraId="4F9E0D98" w14:textId="1F0A3987" w:rsidR="00F54A26" w:rsidRDefault="00F54A26" w:rsidP="00F54A26">
      <w:pPr>
        <w:ind w:left="360"/>
        <w:rPr>
          <w:rFonts w:ascii="Arial" w:eastAsiaTheme="majorEastAsia" w:hAnsi="Arial" w:cs="Arial"/>
          <w:b/>
          <w:bCs/>
          <w:sz w:val="24"/>
          <w:szCs w:val="24"/>
        </w:rPr>
      </w:pPr>
      <w:r>
        <w:rPr>
          <w:rFonts w:ascii="Arial" w:eastAsiaTheme="majorEastAsia" w:hAnsi="Arial" w:cs="Arial"/>
          <w:b/>
          <w:bCs/>
          <w:sz w:val="24"/>
          <w:szCs w:val="24"/>
        </w:rPr>
        <w:t>Parámetros asociados:</w:t>
      </w:r>
    </w:p>
    <w:p w14:paraId="664DB367" w14:textId="717841CA" w:rsidR="00F54A26" w:rsidRDefault="00D35FDC" w:rsidP="00F54A26">
      <w:pPr>
        <w:ind w:left="360"/>
        <w:rPr>
          <w:rFonts w:ascii="Arial" w:eastAsiaTheme="majorEastAsia" w:hAnsi="Arial" w:cs="Arial"/>
          <w:sz w:val="24"/>
          <w:szCs w:val="24"/>
        </w:rPr>
      </w:pPr>
      <w:r>
        <w:rPr>
          <w:noProof/>
        </w:rPr>
        <w:drawing>
          <wp:anchor distT="0" distB="0" distL="114300" distR="114300" simplePos="0" relativeHeight="487143936" behindDoc="0" locked="0" layoutInCell="1" allowOverlap="1" wp14:anchorId="00020E0D" wp14:editId="70A2FC89">
            <wp:simplePos x="0" y="0"/>
            <wp:positionH relativeFrom="column">
              <wp:posOffset>2510273</wp:posOffset>
            </wp:positionH>
            <wp:positionV relativeFrom="paragraph">
              <wp:posOffset>2347253</wp:posOffset>
            </wp:positionV>
            <wp:extent cx="940699" cy="57225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40699" cy="572259"/>
                    </a:xfrm>
                    <a:prstGeom prst="rect">
                      <a:avLst/>
                    </a:prstGeom>
                  </pic:spPr>
                </pic:pic>
              </a:graphicData>
            </a:graphic>
            <wp14:sizeRelH relativeFrom="margin">
              <wp14:pctWidth>0</wp14:pctWidth>
            </wp14:sizeRelH>
            <wp14:sizeRelV relativeFrom="margin">
              <wp14:pctHeight>0</wp14:pctHeight>
            </wp14:sizeRelV>
          </wp:anchor>
        </w:drawing>
      </w:r>
      <w:r w:rsidR="00F54A26">
        <w:rPr>
          <w:noProof/>
        </w:rPr>
        <w:drawing>
          <wp:inline distT="0" distB="0" distL="0" distR="0" wp14:anchorId="0681E675" wp14:editId="39ACF257">
            <wp:extent cx="6205305" cy="2710832"/>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3171" cy="2718637"/>
                    </a:xfrm>
                    <a:prstGeom prst="rect">
                      <a:avLst/>
                    </a:prstGeom>
                  </pic:spPr>
                </pic:pic>
              </a:graphicData>
            </a:graphic>
          </wp:inline>
        </w:drawing>
      </w:r>
    </w:p>
    <w:p w14:paraId="19A0BCCA" w14:textId="3646C085" w:rsidR="00F54A26" w:rsidRDefault="00F54A26" w:rsidP="00F54A26">
      <w:pPr>
        <w:ind w:left="360"/>
        <w:rPr>
          <w:rFonts w:ascii="Arial" w:eastAsiaTheme="majorEastAsia" w:hAnsi="Arial" w:cs="Arial"/>
          <w:sz w:val="24"/>
          <w:szCs w:val="24"/>
        </w:rPr>
      </w:pPr>
    </w:p>
    <w:p w14:paraId="53547439" w14:textId="2E7028DF" w:rsidR="00D35FDC" w:rsidRPr="00D35FDC" w:rsidRDefault="00D35FDC" w:rsidP="00F54A26">
      <w:pPr>
        <w:ind w:left="360"/>
        <w:rPr>
          <w:rFonts w:ascii="Arial" w:eastAsiaTheme="majorEastAsia" w:hAnsi="Arial" w:cs="Arial"/>
          <w:sz w:val="24"/>
          <w:szCs w:val="24"/>
        </w:rPr>
      </w:pPr>
      <w:r w:rsidRPr="00D35FDC">
        <w:rPr>
          <w:rFonts w:ascii="Arial" w:eastAsiaTheme="majorEastAsia" w:hAnsi="Arial" w:cs="Arial"/>
          <w:sz w:val="24"/>
          <w:szCs w:val="24"/>
        </w:rPr>
        <w:t>Representa el rango de error donde actúa la acción proporcional.</w:t>
      </w:r>
    </w:p>
    <w:p w14:paraId="16789226" w14:textId="7B82E70A" w:rsidR="00992069" w:rsidRPr="004F6703" w:rsidRDefault="00992069" w:rsidP="00572FA6">
      <w:pPr>
        <w:rPr>
          <w:rFonts w:ascii="Arial" w:eastAsiaTheme="majorEastAsia" w:hAnsi="Arial" w:cs="Arial"/>
          <w:sz w:val="24"/>
          <w:szCs w:val="24"/>
        </w:rPr>
      </w:pPr>
      <w:r w:rsidRPr="004F6703">
        <w:rPr>
          <w:rFonts w:ascii="Arial" w:eastAsiaTheme="majorEastAsia" w:hAnsi="Arial" w:cs="Arial"/>
          <w:sz w:val="24"/>
          <w:szCs w:val="24"/>
        </w:rPr>
        <w:t xml:space="preserve">La ecuación del PID </w:t>
      </w:r>
      <w:r w:rsidR="00D35FDC">
        <w:rPr>
          <w:rFonts w:ascii="Arial" w:eastAsiaTheme="majorEastAsia" w:hAnsi="Arial" w:cs="Arial"/>
          <w:sz w:val="24"/>
          <w:szCs w:val="24"/>
        </w:rPr>
        <w:t>pasada al dominio de Laplace se vé así</w:t>
      </w:r>
      <w:r w:rsidRPr="004F6703">
        <w:rPr>
          <w:rFonts w:ascii="Arial" w:eastAsiaTheme="majorEastAsia" w:hAnsi="Arial" w:cs="Arial"/>
          <w:sz w:val="24"/>
          <w:szCs w:val="24"/>
        </w:rPr>
        <w:t xml:space="preserve"> (Cárdenas, 2019, p. 152):</w:t>
      </w:r>
    </w:p>
    <w:p w14:paraId="2A8B6A56" w14:textId="37E32BDC" w:rsidR="00992069" w:rsidRPr="004F6703" w:rsidRDefault="00992069" w:rsidP="00572FA6">
      <w:pPr>
        <w:rPr>
          <w:rFonts w:ascii="Arial" w:eastAsiaTheme="majorEastAsia" w:hAnsi="Arial" w:cs="Arial"/>
          <w:sz w:val="24"/>
          <w:szCs w:val="24"/>
        </w:rPr>
      </w:pPr>
      <m:oMathPara>
        <m:oMath>
          <m:r>
            <w:rPr>
              <w:rFonts w:ascii="Cambria Math" w:eastAsiaTheme="majorEastAsia" w:hAnsi="Cambria Math" w:cs="Arial"/>
              <w:sz w:val="24"/>
              <w:szCs w:val="24"/>
            </w:rPr>
            <m:t>C</m:t>
          </m:r>
          <m:d>
            <m:dPr>
              <m:ctrlPr>
                <w:rPr>
                  <w:rFonts w:ascii="Cambria Math" w:eastAsiaTheme="majorEastAsia" w:hAnsi="Cambria Math" w:cs="Arial"/>
                  <w:i/>
                  <w:sz w:val="24"/>
                  <w:szCs w:val="24"/>
                </w:rPr>
              </m:ctrlPr>
            </m:dPr>
            <m:e>
              <m:r>
                <w:rPr>
                  <w:rFonts w:ascii="Cambria Math" w:eastAsiaTheme="majorEastAsia" w:hAnsi="Cambria Math" w:cs="Arial"/>
                  <w:sz w:val="24"/>
                  <w:szCs w:val="24"/>
                </w:rPr>
                <m:t>s</m:t>
              </m:r>
            </m:e>
          </m:d>
          <m:r>
            <w:rPr>
              <w:rFonts w:ascii="Cambria Math" w:eastAsiaTheme="majorEastAsia" w:hAnsi="Cambria Math" w:cs="Arial"/>
              <w:sz w:val="24"/>
              <w:szCs w:val="24"/>
            </w:rPr>
            <m:t>=</m:t>
          </m:r>
          <m:sSub>
            <m:sSubPr>
              <m:ctrlPr>
                <w:rPr>
                  <w:rFonts w:ascii="Cambria Math" w:eastAsiaTheme="majorEastAsia" w:hAnsi="Cambria Math" w:cs="Arial"/>
                  <w:i/>
                  <w:sz w:val="24"/>
                  <w:szCs w:val="24"/>
                </w:rPr>
              </m:ctrlPr>
            </m:sSubPr>
            <m:e>
              <m:r>
                <w:rPr>
                  <w:rFonts w:ascii="Cambria Math" w:eastAsiaTheme="majorEastAsia" w:hAnsi="Cambria Math" w:cs="Arial"/>
                  <w:sz w:val="24"/>
                  <w:szCs w:val="24"/>
                </w:rPr>
                <m:t>K</m:t>
              </m:r>
            </m:e>
            <m:sub>
              <m:r>
                <w:rPr>
                  <w:rFonts w:ascii="Cambria Math" w:eastAsiaTheme="majorEastAsia" w:hAnsi="Cambria Math" w:cs="Arial"/>
                  <w:sz w:val="24"/>
                  <w:szCs w:val="24"/>
                </w:rPr>
                <m:t>p</m:t>
              </m:r>
            </m:sub>
          </m:sSub>
          <m:r>
            <w:rPr>
              <w:rFonts w:ascii="Cambria Math" w:eastAsiaTheme="majorEastAsia" w:hAnsi="Cambria Math" w:cs="Arial"/>
              <w:sz w:val="24"/>
              <w:szCs w:val="24"/>
            </w:rPr>
            <m:t xml:space="preserve">+ </m:t>
          </m:r>
          <m:f>
            <m:fPr>
              <m:ctrlPr>
                <w:rPr>
                  <w:rFonts w:ascii="Cambria Math" w:eastAsiaTheme="majorEastAsia" w:hAnsi="Cambria Math" w:cs="Arial"/>
                  <w:i/>
                  <w:sz w:val="24"/>
                  <w:szCs w:val="24"/>
                </w:rPr>
              </m:ctrlPr>
            </m:fPr>
            <m:num>
              <m:sSub>
                <m:sSubPr>
                  <m:ctrlPr>
                    <w:rPr>
                      <w:rFonts w:ascii="Cambria Math" w:eastAsiaTheme="majorEastAsia" w:hAnsi="Cambria Math" w:cs="Arial"/>
                      <w:i/>
                      <w:sz w:val="24"/>
                      <w:szCs w:val="24"/>
                    </w:rPr>
                  </m:ctrlPr>
                </m:sSubPr>
                <m:e>
                  <m:r>
                    <w:rPr>
                      <w:rFonts w:ascii="Cambria Math" w:eastAsiaTheme="majorEastAsia" w:hAnsi="Cambria Math" w:cs="Arial"/>
                      <w:sz w:val="24"/>
                      <w:szCs w:val="24"/>
                    </w:rPr>
                    <m:t>K</m:t>
                  </m:r>
                </m:e>
                <m:sub>
                  <m:r>
                    <w:rPr>
                      <w:rFonts w:ascii="Cambria Math" w:eastAsiaTheme="majorEastAsia" w:hAnsi="Cambria Math" w:cs="Arial"/>
                      <w:sz w:val="24"/>
                      <w:szCs w:val="24"/>
                    </w:rPr>
                    <m:t>i</m:t>
                  </m:r>
                </m:sub>
              </m:sSub>
            </m:num>
            <m:den>
              <m:r>
                <w:rPr>
                  <w:rFonts w:ascii="Cambria Math" w:eastAsiaTheme="majorEastAsia" w:hAnsi="Cambria Math" w:cs="Arial"/>
                  <w:sz w:val="24"/>
                  <w:szCs w:val="24"/>
                </w:rPr>
                <m:t>s</m:t>
              </m:r>
            </m:den>
          </m:f>
          <m:r>
            <w:rPr>
              <w:rFonts w:ascii="Cambria Math" w:eastAsiaTheme="majorEastAsia" w:hAnsi="Cambria Math" w:cs="Arial"/>
              <w:sz w:val="24"/>
              <w:szCs w:val="24"/>
            </w:rPr>
            <m:t>+</m:t>
          </m:r>
          <m:sSub>
            <m:sSubPr>
              <m:ctrlPr>
                <w:rPr>
                  <w:rFonts w:ascii="Cambria Math" w:eastAsiaTheme="majorEastAsia" w:hAnsi="Cambria Math" w:cs="Arial"/>
                  <w:i/>
                  <w:sz w:val="24"/>
                  <w:szCs w:val="24"/>
                </w:rPr>
              </m:ctrlPr>
            </m:sSubPr>
            <m:e>
              <m:r>
                <w:rPr>
                  <w:rFonts w:ascii="Cambria Math" w:eastAsiaTheme="majorEastAsia" w:hAnsi="Cambria Math" w:cs="Arial"/>
                  <w:sz w:val="24"/>
                  <w:szCs w:val="24"/>
                </w:rPr>
                <m:t>K</m:t>
              </m:r>
            </m:e>
            <m:sub>
              <m:r>
                <w:rPr>
                  <w:rFonts w:ascii="Cambria Math" w:eastAsiaTheme="majorEastAsia" w:hAnsi="Cambria Math" w:cs="Arial"/>
                  <w:sz w:val="24"/>
                  <w:szCs w:val="24"/>
                </w:rPr>
                <m:t>d</m:t>
              </m:r>
            </m:sub>
          </m:sSub>
          <m:r>
            <w:rPr>
              <w:rFonts w:ascii="Cambria Math" w:eastAsiaTheme="majorEastAsia" w:hAnsi="Cambria Math" w:cs="Arial"/>
              <w:sz w:val="24"/>
              <w:szCs w:val="24"/>
            </w:rPr>
            <m:t xml:space="preserve">s </m:t>
          </m:r>
        </m:oMath>
      </m:oMathPara>
    </w:p>
    <w:p w14:paraId="2F07C79F" w14:textId="64BC86A1" w:rsidR="00992069" w:rsidRPr="004F6703" w:rsidRDefault="00D35FDC" w:rsidP="00D35FDC">
      <w:pPr>
        <w:ind w:firstLine="720"/>
        <w:rPr>
          <w:rFonts w:ascii="Arial" w:eastAsiaTheme="majorEastAsia" w:hAnsi="Arial" w:cs="Arial"/>
          <w:sz w:val="24"/>
          <w:szCs w:val="24"/>
        </w:rPr>
      </w:pPr>
      <w:r>
        <w:rPr>
          <w:rFonts w:ascii="Arial" w:eastAsiaTheme="majorEastAsia" w:hAnsi="Arial" w:cs="Arial"/>
          <w:sz w:val="24"/>
          <w:szCs w:val="24"/>
        </w:rPr>
        <w:lastRenderedPageBreak/>
        <w:t>Verlo así nos deja analizar su</w:t>
      </w:r>
      <w:r w:rsidRPr="00D35FDC">
        <w:rPr>
          <w:rFonts w:ascii="Arial" w:eastAsiaTheme="majorEastAsia" w:hAnsi="Arial" w:cs="Arial"/>
          <w:sz w:val="24"/>
          <w:szCs w:val="24"/>
        </w:rPr>
        <w:t xml:space="preserve"> comportamiento del sistema mediante herramientas clásicas como Routh-Hurwitz, diagramas de Bode, Nyquist y Lugar de las Raíces, evaluando aspectos como estabilidad, margen de ganancia, margen de fase y respuesta transitoria (Ogata, 2010</w:t>
      </w:r>
      <w:r>
        <w:rPr>
          <w:rFonts w:ascii="Arial" w:eastAsiaTheme="majorEastAsia" w:hAnsi="Arial" w:cs="Arial"/>
          <w:sz w:val="24"/>
          <w:szCs w:val="24"/>
        </w:rPr>
        <w:t>).</w:t>
      </w:r>
    </w:p>
    <w:p w14:paraId="3D2D67AF" w14:textId="3FA8A686" w:rsidR="00D35FDC" w:rsidRDefault="00D35FDC" w:rsidP="00D35FDC">
      <w:pPr>
        <w:ind w:firstLine="720"/>
        <w:rPr>
          <w:rFonts w:ascii="Arial" w:eastAsiaTheme="majorEastAsia" w:hAnsi="Arial" w:cs="Arial"/>
          <w:sz w:val="24"/>
          <w:szCs w:val="24"/>
        </w:rPr>
      </w:pPr>
      <w:r>
        <w:rPr>
          <w:noProof/>
        </w:rPr>
        <w:drawing>
          <wp:anchor distT="0" distB="0" distL="114300" distR="114300" simplePos="0" relativeHeight="487144960" behindDoc="0" locked="0" layoutInCell="1" allowOverlap="1" wp14:anchorId="7F850232" wp14:editId="70DC9737">
            <wp:simplePos x="0" y="0"/>
            <wp:positionH relativeFrom="margin">
              <wp:align>left</wp:align>
            </wp:positionH>
            <wp:positionV relativeFrom="paragraph">
              <wp:posOffset>763630</wp:posOffset>
            </wp:positionV>
            <wp:extent cx="4884846" cy="3431023"/>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84846" cy="3431023"/>
                    </a:xfrm>
                    <a:prstGeom prst="rect">
                      <a:avLst/>
                    </a:prstGeom>
                  </pic:spPr>
                </pic:pic>
              </a:graphicData>
            </a:graphic>
          </wp:anchor>
        </w:drawing>
      </w:r>
      <w:r>
        <w:rPr>
          <w:rFonts w:ascii="Arial" w:eastAsiaTheme="majorEastAsia" w:hAnsi="Arial" w:cs="Arial"/>
          <w:sz w:val="24"/>
          <w:szCs w:val="24"/>
        </w:rPr>
        <w:t>Sin embargo es inviable implementar PIDs analógicos para cada aplicación, por lo que a un nivel industrial se usan una discretización del PID (nota, existen varias, nos limitamos a mostrar la más simple). Veamos como discretizar el PID (primero tenemos que tener el tiempo de muestreo Ts):</w:t>
      </w:r>
    </w:p>
    <w:p w14:paraId="2FCC5ABA" w14:textId="706722A2" w:rsidR="00D35FDC" w:rsidRPr="00D35FDC" w:rsidRDefault="00D35FDC" w:rsidP="00D35FDC">
      <w:pPr>
        <w:ind w:firstLine="720"/>
        <w:rPr>
          <w:rFonts w:ascii="Arial" w:eastAsiaTheme="majorEastAsia" w:hAnsi="Arial" w:cs="Arial"/>
          <w:sz w:val="24"/>
          <w:szCs w:val="24"/>
        </w:rPr>
      </w:pPr>
      <w:r>
        <w:rPr>
          <w:rFonts w:ascii="Arial" w:eastAsiaTheme="majorEastAsia" w:hAnsi="Arial" w:cs="Arial"/>
          <w:sz w:val="24"/>
          <w:szCs w:val="24"/>
        </w:rPr>
        <w:br/>
        <w:t xml:space="preserve"> </w:t>
      </w:r>
    </w:p>
    <w:p w14:paraId="45B3B374" w14:textId="5C45D5A0" w:rsidR="00992069" w:rsidRDefault="00992069" w:rsidP="00572FA6">
      <w:pPr>
        <w:rPr>
          <w:rFonts w:ascii="Arial" w:eastAsiaTheme="majorEastAsia" w:hAnsi="Arial" w:cs="Arial"/>
          <w:b/>
          <w:bCs/>
          <w:sz w:val="24"/>
          <w:szCs w:val="24"/>
        </w:rPr>
      </w:pPr>
      <w:r w:rsidRPr="004F6703">
        <w:rPr>
          <w:rFonts w:ascii="Arial" w:eastAsiaTheme="majorEastAsia" w:hAnsi="Arial" w:cs="Arial"/>
          <w:b/>
          <w:bCs/>
          <w:sz w:val="24"/>
          <w:szCs w:val="24"/>
        </w:rPr>
        <w:t>5. Métodos de sintonización</w:t>
      </w:r>
    </w:p>
    <w:p w14:paraId="7E214D9D" w14:textId="3D528DD2" w:rsidR="00D35FDC" w:rsidRDefault="00D35FDC" w:rsidP="00572FA6">
      <w:pPr>
        <w:rPr>
          <w:rFonts w:ascii="Arial" w:eastAsiaTheme="majorEastAsia" w:hAnsi="Arial" w:cs="Arial"/>
          <w:b/>
          <w:bCs/>
          <w:sz w:val="24"/>
          <w:szCs w:val="24"/>
        </w:rPr>
      </w:pPr>
    </w:p>
    <w:p w14:paraId="231777E0" w14:textId="1DE062DE" w:rsidR="00D35FDC" w:rsidRDefault="00D35FDC" w:rsidP="00572FA6">
      <w:pPr>
        <w:rPr>
          <w:rFonts w:ascii="Arial" w:eastAsiaTheme="majorEastAsia" w:hAnsi="Arial" w:cs="Arial"/>
          <w:b/>
          <w:bCs/>
          <w:sz w:val="24"/>
          <w:szCs w:val="24"/>
        </w:rPr>
      </w:pPr>
    </w:p>
    <w:p w14:paraId="443DA874" w14:textId="578CEC6D" w:rsidR="00D35FDC" w:rsidRDefault="00D35FDC" w:rsidP="00572FA6">
      <w:pPr>
        <w:rPr>
          <w:rFonts w:ascii="Arial" w:eastAsiaTheme="majorEastAsia" w:hAnsi="Arial" w:cs="Arial"/>
          <w:b/>
          <w:bCs/>
          <w:sz w:val="24"/>
          <w:szCs w:val="24"/>
        </w:rPr>
      </w:pPr>
    </w:p>
    <w:p w14:paraId="5456E657" w14:textId="4F8F1ED3" w:rsidR="00D35FDC" w:rsidRDefault="00D35FDC" w:rsidP="00572FA6">
      <w:pPr>
        <w:rPr>
          <w:rFonts w:ascii="Arial" w:eastAsiaTheme="majorEastAsia" w:hAnsi="Arial" w:cs="Arial"/>
          <w:b/>
          <w:bCs/>
          <w:sz w:val="24"/>
          <w:szCs w:val="24"/>
        </w:rPr>
      </w:pPr>
    </w:p>
    <w:p w14:paraId="409E629D" w14:textId="3A4E217E" w:rsidR="00D35FDC" w:rsidRDefault="00D35FDC" w:rsidP="00572FA6">
      <w:pPr>
        <w:rPr>
          <w:rFonts w:ascii="Arial" w:eastAsiaTheme="majorEastAsia" w:hAnsi="Arial" w:cs="Arial"/>
          <w:b/>
          <w:bCs/>
          <w:sz w:val="24"/>
          <w:szCs w:val="24"/>
        </w:rPr>
      </w:pPr>
    </w:p>
    <w:p w14:paraId="6267C32D" w14:textId="23D2CC1A" w:rsidR="00D35FDC" w:rsidRDefault="00D35FDC" w:rsidP="00572FA6">
      <w:pPr>
        <w:rPr>
          <w:rFonts w:ascii="Arial" w:eastAsiaTheme="majorEastAsia" w:hAnsi="Arial" w:cs="Arial"/>
          <w:b/>
          <w:bCs/>
          <w:sz w:val="24"/>
          <w:szCs w:val="24"/>
        </w:rPr>
      </w:pPr>
    </w:p>
    <w:p w14:paraId="68ECBEE2" w14:textId="4254AF8A" w:rsidR="00D35FDC" w:rsidRDefault="00D35FDC" w:rsidP="00572FA6">
      <w:pPr>
        <w:rPr>
          <w:rFonts w:ascii="Arial" w:eastAsiaTheme="majorEastAsia" w:hAnsi="Arial" w:cs="Arial"/>
          <w:b/>
          <w:bCs/>
          <w:sz w:val="24"/>
          <w:szCs w:val="24"/>
        </w:rPr>
      </w:pPr>
    </w:p>
    <w:p w14:paraId="45DF0FF5" w14:textId="0C2B67C0" w:rsidR="00D35FDC" w:rsidRDefault="00D35FDC" w:rsidP="00572FA6">
      <w:pPr>
        <w:rPr>
          <w:rFonts w:ascii="Arial" w:eastAsiaTheme="majorEastAsia" w:hAnsi="Arial" w:cs="Arial"/>
          <w:b/>
          <w:bCs/>
          <w:sz w:val="24"/>
          <w:szCs w:val="24"/>
        </w:rPr>
      </w:pPr>
    </w:p>
    <w:p w14:paraId="7837F2D5" w14:textId="31371354" w:rsidR="00D35FDC" w:rsidRDefault="00D35FDC" w:rsidP="00572FA6">
      <w:pPr>
        <w:rPr>
          <w:rFonts w:ascii="Arial" w:eastAsiaTheme="majorEastAsia" w:hAnsi="Arial" w:cs="Arial"/>
          <w:b/>
          <w:bCs/>
          <w:sz w:val="24"/>
          <w:szCs w:val="24"/>
        </w:rPr>
      </w:pPr>
    </w:p>
    <w:p w14:paraId="3B5FDDD4" w14:textId="04FB652F" w:rsidR="00D35FDC" w:rsidRDefault="00D35FDC" w:rsidP="00572FA6">
      <w:pPr>
        <w:rPr>
          <w:rFonts w:ascii="Arial" w:eastAsiaTheme="majorEastAsia" w:hAnsi="Arial" w:cs="Arial"/>
          <w:b/>
          <w:bCs/>
          <w:sz w:val="24"/>
          <w:szCs w:val="24"/>
        </w:rPr>
      </w:pPr>
    </w:p>
    <w:p w14:paraId="3B657CBD" w14:textId="7CC70081" w:rsidR="00D35FDC" w:rsidRDefault="00D35FDC" w:rsidP="00572FA6">
      <w:pPr>
        <w:rPr>
          <w:rFonts w:ascii="Arial" w:eastAsiaTheme="majorEastAsia" w:hAnsi="Arial" w:cs="Arial"/>
          <w:b/>
          <w:bCs/>
          <w:sz w:val="24"/>
          <w:szCs w:val="24"/>
        </w:rPr>
      </w:pPr>
      <w:r>
        <w:rPr>
          <w:noProof/>
        </w:rPr>
        <w:drawing>
          <wp:inline distT="0" distB="0" distL="0" distR="0" wp14:anchorId="498BD9C7" wp14:editId="1989C1B7">
            <wp:extent cx="5607780" cy="1383252"/>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651" cy="1400487"/>
                    </a:xfrm>
                    <a:prstGeom prst="rect">
                      <a:avLst/>
                    </a:prstGeom>
                  </pic:spPr>
                </pic:pic>
              </a:graphicData>
            </a:graphic>
          </wp:inline>
        </w:drawing>
      </w:r>
    </w:p>
    <w:p w14:paraId="0B5A5C04" w14:textId="54EBFDA5" w:rsidR="001C321D" w:rsidRDefault="00D35FDC" w:rsidP="00572FA6">
      <w:pPr>
        <w:rPr>
          <w:rFonts w:ascii="Arial" w:eastAsiaTheme="majorEastAsia" w:hAnsi="Arial" w:cs="Arial"/>
          <w:bCs/>
          <w:sz w:val="24"/>
          <w:szCs w:val="24"/>
        </w:rPr>
      </w:pPr>
      <w:r>
        <w:rPr>
          <w:rFonts w:ascii="Arial" w:eastAsiaTheme="majorEastAsia" w:hAnsi="Arial" w:cs="Arial"/>
          <w:bCs/>
          <w:sz w:val="24"/>
          <w:szCs w:val="24"/>
        </w:rPr>
        <w:t xml:space="preserve">   Volveremos sobre esta definición más adelante</w:t>
      </w:r>
      <w:r w:rsidR="001C321D">
        <w:rPr>
          <w:rFonts w:ascii="Arial" w:eastAsiaTheme="majorEastAsia" w:hAnsi="Arial" w:cs="Arial"/>
          <w:bCs/>
          <w:sz w:val="24"/>
          <w:szCs w:val="24"/>
        </w:rPr>
        <w:t>, pero por el momento a saber que esta es la implementación más básica que se puede hacer de un PID en C, Python, etc.</w:t>
      </w:r>
    </w:p>
    <w:p w14:paraId="7C6E7E20" w14:textId="7D288059" w:rsidR="00B41997" w:rsidRDefault="00B41997" w:rsidP="00572FA6">
      <w:pPr>
        <w:rPr>
          <w:rFonts w:ascii="Arial" w:eastAsiaTheme="majorEastAsia" w:hAnsi="Arial" w:cs="Arial"/>
          <w:bCs/>
          <w:sz w:val="24"/>
          <w:szCs w:val="24"/>
        </w:rPr>
      </w:pPr>
      <w:r>
        <w:rPr>
          <w:noProof/>
        </w:rPr>
        <w:drawing>
          <wp:anchor distT="0" distB="0" distL="114300" distR="114300" simplePos="0" relativeHeight="487145984" behindDoc="1" locked="0" layoutInCell="1" allowOverlap="1" wp14:anchorId="42D12F93" wp14:editId="385BAC44">
            <wp:simplePos x="0" y="0"/>
            <wp:positionH relativeFrom="margin">
              <wp:posOffset>1229990</wp:posOffset>
            </wp:positionH>
            <wp:positionV relativeFrom="paragraph">
              <wp:posOffset>136087</wp:posOffset>
            </wp:positionV>
            <wp:extent cx="5743575" cy="8763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43575" cy="876300"/>
                    </a:xfrm>
                    <a:prstGeom prst="rect">
                      <a:avLst/>
                    </a:prstGeom>
                  </pic:spPr>
                </pic:pic>
              </a:graphicData>
            </a:graphic>
          </wp:anchor>
        </w:drawing>
      </w:r>
      <w:r>
        <w:rPr>
          <w:rFonts w:ascii="Arial" w:eastAsiaTheme="majorEastAsia" w:hAnsi="Arial" w:cs="Arial"/>
          <w:bCs/>
          <w:sz w:val="24"/>
          <w:szCs w:val="24"/>
        </w:rPr>
        <w:t xml:space="preserve">   Otra discretización muy aplicada es la siguiente:</w:t>
      </w:r>
    </w:p>
    <w:p w14:paraId="1B878A43" w14:textId="659B7068" w:rsidR="00B41997" w:rsidRDefault="00B41997" w:rsidP="00B41997">
      <w:pPr>
        <w:tabs>
          <w:tab w:val="left" w:pos="3887"/>
        </w:tabs>
        <w:rPr>
          <w:rFonts w:ascii="Arial" w:eastAsiaTheme="majorEastAsia" w:hAnsi="Arial" w:cs="Arial"/>
          <w:bCs/>
          <w:sz w:val="24"/>
          <w:szCs w:val="24"/>
        </w:rPr>
      </w:pPr>
      <w:r>
        <w:rPr>
          <w:rFonts w:ascii="Arial" w:eastAsiaTheme="majorEastAsia" w:hAnsi="Arial" w:cs="Arial"/>
          <w:bCs/>
          <w:sz w:val="24"/>
          <w:szCs w:val="24"/>
        </w:rPr>
        <w:tab/>
      </w:r>
    </w:p>
    <w:p w14:paraId="6D1B1E34" w14:textId="75CAE615" w:rsidR="00B41997" w:rsidRPr="00D35FDC" w:rsidRDefault="00B41997" w:rsidP="00572FA6">
      <w:pPr>
        <w:rPr>
          <w:rFonts w:ascii="Arial" w:eastAsiaTheme="majorEastAsia" w:hAnsi="Arial" w:cs="Arial"/>
          <w:bCs/>
          <w:sz w:val="24"/>
          <w:szCs w:val="24"/>
        </w:rPr>
      </w:pPr>
    </w:p>
    <w:p w14:paraId="19F854F7" w14:textId="4413617C" w:rsidR="00992069" w:rsidRDefault="00992069" w:rsidP="001C321D">
      <w:pPr>
        <w:ind w:firstLine="720"/>
        <w:rPr>
          <w:rFonts w:ascii="Arial" w:eastAsiaTheme="majorEastAsia" w:hAnsi="Arial" w:cs="Arial"/>
          <w:sz w:val="24"/>
          <w:szCs w:val="24"/>
        </w:rPr>
      </w:pPr>
      <w:r w:rsidRPr="004F6703">
        <w:rPr>
          <w:rFonts w:ascii="Arial" w:eastAsiaTheme="majorEastAsia" w:hAnsi="Arial" w:cs="Arial"/>
          <w:sz w:val="24"/>
          <w:szCs w:val="24"/>
        </w:rPr>
        <w:t>El desempeño del PID de</w:t>
      </w:r>
      <w:r w:rsidR="001C321D">
        <w:rPr>
          <w:rFonts w:ascii="Arial" w:eastAsiaTheme="majorEastAsia" w:hAnsi="Arial" w:cs="Arial"/>
          <w:sz w:val="24"/>
          <w:szCs w:val="24"/>
        </w:rPr>
        <w:t xml:space="preserve">pende de elegir bien </w:t>
      </w:r>
      <w:r w:rsidRPr="004F6703">
        <w:rPr>
          <w:rFonts w:ascii="Arial" w:eastAsiaTheme="majorEastAsia" w:hAnsi="Arial" w:cs="Arial"/>
          <w:sz w:val="24"/>
          <w:szCs w:val="24"/>
        </w:rPr>
        <w:t xml:space="preserve"> </w:t>
      </w:r>
      <m:oMath>
        <m:sSub>
          <m:sSubPr>
            <m:ctrlPr>
              <w:rPr>
                <w:rFonts w:ascii="Cambria Math" w:eastAsiaTheme="majorEastAsia" w:hAnsi="Cambria Math" w:cs="Arial"/>
                <w:i/>
                <w:sz w:val="24"/>
                <w:szCs w:val="24"/>
              </w:rPr>
            </m:ctrlPr>
          </m:sSubPr>
          <m:e>
            <m:r>
              <w:rPr>
                <w:rFonts w:ascii="Cambria Math" w:eastAsiaTheme="majorEastAsia" w:hAnsi="Cambria Math" w:cs="Arial"/>
                <w:sz w:val="24"/>
                <w:szCs w:val="24"/>
              </w:rPr>
              <m:t>K</m:t>
            </m:r>
          </m:e>
          <m:sub>
            <m:r>
              <w:rPr>
                <w:rFonts w:ascii="Cambria Math" w:eastAsiaTheme="majorEastAsia" w:hAnsi="Cambria Math" w:cs="Arial"/>
                <w:sz w:val="24"/>
                <w:szCs w:val="24"/>
              </w:rPr>
              <m:t>p</m:t>
            </m:r>
          </m:sub>
        </m:sSub>
      </m:oMath>
      <w:r w:rsidRPr="004F6703">
        <w:rPr>
          <w:rFonts w:ascii="Arial" w:eastAsiaTheme="majorEastAsia" w:hAnsi="Arial" w:cs="Arial"/>
          <w:sz w:val="24"/>
          <w:szCs w:val="24"/>
        </w:rPr>
        <w:t xml:space="preserve">, </w:t>
      </w:r>
      <m:oMath>
        <m:sSub>
          <m:sSubPr>
            <m:ctrlPr>
              <w:rPr>
                <w:rFonts w:ascii="Cambria Math" w:eastAsiaTheme="majorEastAsia" w:hAnsi="Cambria Math" w:cs="Arial"/>
                <w:i/>
                <w:sz w:val="24"/>
                <w:szCs w:val="24"/>
              </w:rPr>
            </m:ctrlPr>
          </m:sSubPr>
          <m:e>
            <m:r>
              <w:rPr>
                <w:rFonts w:ascii="Cambria Math" w:eastAsiaTheme="majorEastAsia" w:hAnsi="Cambria Math" w:cs="Arial"/>
                <w:sz w:val="24"/>
                <w:szCs w:val="24"/>
              </w:rPr>
              <m:t>K</m:t>
            </m:r>
          </m:e>
          <m:sub>
            <m:r>
              <w:rPr>
                <w:rFonts w:ascii="Cambria Math" w:eastAsiaTheme="majorEastAsia" w:hAnsi="Cambria Math" w:cs="Arial"/>
                <w:sz w:val="24"/>
                <w:szCs w:val="24"/>
              </w:rPr>
              <m:t>i</m:t>
            </m:r>
          </m:sub>
        </m:sSub>
      </m:oMath>
      <w:r w:rsidRPr="004F6703">
        <w:rPr>
          <w:rFonts w:ascii="Arial" w:eastAsiaTheme="majorEastAsia" w:hAnsi="Arial" w:cs="Arial"/>
          <w:sz w:val="24"/>
          <w:szCs w:val="24"/>
        </w:rPr>
        <w:t>,</w:t>
      </w:r>
      <w:r w:rsidRPr="004F6703">
        <w:rPr>
          <w:rFonts w:ascii="Arial" w:eastAsiaTheme="majorEastAsia" w:hAnsi="Arial" w:cs="Arial"/>
          <w:i/>
          <w:sz w:val="24"/>
          <w:szCs w:val="24"/>
        </w:rPr>
        <w:t xml:space="preserve"> </w:t>
      </w:r>
      <m:oMath>
        <m:sSub>
          <m:sSubPr>
            <m:ctrlPr>
              <w:rPr>
                <w:rFonts w:ascii="Cambria Math" w:eastAsiaTheme="majorEastAsia" w:hAnsi="Cambria Math" w:cs="Arial"/>
                <w:i/>
                <w:sz w:val="24"/>
                <w:szCs w:val="24"/>
              </w:rPr>
            </m:ctrlPr>
          </m:sSubPr>
          <m:e>
            <m:r>
              <w:rPr>
                <w:rFonts w:ascii="Cambria Math" w:eastAsiaTheme="majorEastAsia" w:hAnsi="Cambria Math" w:cs="Arial"/>
                <w:sz w:val="24"/>
                <w:szCs w:val="24"/>
              </w:rPr>
              <m:t>K</m:t>
            </m:r>
          </m:e>
          <m:sub>
            <m:r>
              <w:rPr>
                <w:rFonts w:ascii="Cambria Math" w:eastAsiaTheme="majorEastAsia" w:hAnsi="Cambria Math" w:cs="Arial"/>
                <w:sz w:val="24"/>
                <w:szCs w:val="24"/>
              </w:rPr>
              <m:t>d</m:t>
            </m:r>
          </m:sub>
        </m:sSub>
      </m:oMath>
      <w:r w:rsidR="001C321D">
        <w:rPr>
          <w:rFonts w:ascii="Arial" w:eastAsiaTheme="majorEastAsia" w:hAnsi="Arial" w:cs="Arial"/>
          <w:sz w:val="24"/>
          <w:szCs w:val="24"/>
        </w:rPr>
        <w:t xml:space="preserve">  a esto se le llama sintonizar; se puede hacer a fuerza bruta o “prueba y error” (poco recomendable, sobretodo si desconocemos la </w:t>
      </w:r>
      <w:r w:rsidR="001C321D">
        <w:rPr>
          <w:rFonts w:ascii="Arial" w:eastAsiaTheme="majorEastAsia" w:hAnsi="Arial" w:cs="Arial"/>
          <w:sz w:val="24"/>
          <w:szCs w:val="24"/>
        </w:rPr>
        <w:lastRenderedPageBreak/>
        <w:t>planta); por otro lado existen</w:t>
      </w:r>
      <w:r w:rsidR="00D24677">
        <w:rPr>
          <w:rFonts w:ascii="Arial" w:eastAsiaTheme="majorEastAsia" w:hAnsi="Arial" w:cs="Arial"/>
          <w:sz w:val="24"/>
          <w:szCs w:val="24"/>
        </w:rPr>
        <w:t xml:space="preserve"> (y se siguen descubriendo) métodos de sintonía, exploraremos algunos más adelante, pero a saber que el que más se utiliza es el de Ziegler-Nichols.</w:t>
      </w:r>
    </w:p>
    <w:p w14:paraId="368F9F39" w14:textId="749C6C8A" w:rsidR="00D24677" w:rsidRDefault="00067CB8" w:rsidP="001C321D">
      <w:pPr>
        <w:ind w:firstLine="720"/>
        <w:rPr>
          <w:rFonts w:ascii="Arial" w:eastAsiaTheme="majorEastAsia" w:hAnsi="Arial" w:cs="Arial"/>
          <w:sz w:val="24"/>
          <w:szCs w:val="24"/>
        </w:rPr>
      </w:pPr>
      <w:r>
        <w:rPr>
          <w:noProof/>
        </w:rPr>
        <w:drawing>
          <wp:anchor distT="0" distB="0" distL="114300" distR="114300" simplePos="0" relativeHeight="487148032" behindDoc="1" locked="0" layoutInCell="1" allowOverlap="1" wp14:anchorId="5EAF13CC" wp14:editId="12B14E45">
            <wp:simplePos x="0" y="0"/>
            <wp:positionH relativeFrom="column">
              <wp:posOffset>3683787</wp:posOffset>
            </wp:positionH>
            <wp:positionV relativeFrom="paragraph">
              <wp:posOffset>366502</wp:posOffset>
            </wp:positionV>
            <wp:extent cx="2391955" cy="765103"/>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1955" cy="7651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147008" behindDoc="1" locked="0" layoutInCell="1" allowOverlap="1" wp14:anchorId="264F4E73" wp14:editId="31C0646E">
            <wp:simplePos x="0" y="0"/>
            <wp:positionH relativeFrom="column">
              <wp:posOffset>454660</wp:posOffset>
            </wp:positionH>
            <wp:positionV relativeFrom="paragraph">
              <wp:posOffset>406905</wp:posOffset>
            </wp:positionV>
            <wp:extent cx="3505200" cy="771525"/>
            <wp:effectExtent l="0" t="0" r="0" b="952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771525"/>
                    </a:xfrm>
                    <a:prstGeom prst="rect">
                      <a:avLst/>
                    </a:prstGeom>
                  </pic:spPr>
                </pic:pic>
              </a:graphicData>
            </a:graphic>
          </wp:anchor>
        </w:drawing>
      </w:r>
      <w:r w:rsidR="00B41997">
        <w:rPr>
          <w:rFonts w:ascii="Arial" w:eastAsiaTheme="majorEastAsia" w:hAnsi="Arial" w:cs="Arial"/>
          <w:sz w:val="24"/>
          <w:szCs w:val="24"/>
        </w:rPr>
        <w:t>La forma que mostramos es la llamada forma paralela o ideal, más muchos controladores usan una forma llamada estándar/interactiva o “serie”, que en Laplace se ve así:</w:t>
      </w:r>
    </w:p>
    <w:p w14:paraId="3E1DC681" w14:textId="2CA1F06E" w:rsidR="00B41997" w:rsidRDefault="00B41997" w:rsidP="001C321D">
      <w:pPr>
        <w:ind w:firstLine="720"/>
        <w:rPr>
          <w:rFonts w:ascii="Arial" w:eastAsiaTheme="majorEastAsia" w:hAnsi="Arial" w:cs="Arial"/>
          <w:sz w:val="24"/>
          <w:szCs w:val="24"/>
        </w:rPr>
      </w:pPr>
    </w:p>
    <w:p w14:paraId="514868D4" w14:textId="4FFD8CD6" w:rsidR="00B41997" w:rsidRDefault="00B41997" w:rsidP="001C321D">
      <w:pPr>
        <w:ind w:firstLine="720"/>
        <w:rPr>
          <w:rFonts w:ascii="Arial" w:eastAsiaTheme="majorEastAsia" w:hAnsi="Arial" w:cs="Arial"/>
          <w:sz w:val="24"/>
          <w:szCs w:val="24"/>
        </w:rPr>
      </w:pPr>
    </w:p>
    <w:p w14:paraId="50FAB062" w14:textId="3EDFBAB8" w:rsidR="00067CB8" w:rsidRDefault="00067CB8" w:rsidP="00067CB8">
      <w:pPr>
        <w:rPr>
          <w:rFonts w:ascii="Arial" w:eastAsiaTheme="majorEastAsia" w:hAnsi="Arial" w:cs="Arial"/>
          <w:sz w:val="24"/>
          <w:szCs w:val="24"/>
        </w:rPr>
      </w:pPr>
      <w:r>
        <w:rPr>
          <w:rFonts w:ascii="Arial" w:eastAsiaTheme="majorEastAsia" w:hAnsi="Arial" w:cs="Arial"/>
          <w:sz w:val="24"/>
          <w:szCs w:val="24"/>
        </w:rPr>
        <w:t xml:space="preserve">     Donde K es la ganancia global, que a veces se simplifica haciendo de cuenta que Kp=K.</w:t>
      </w:r>
      <w:r w:rsidRPr="00067CB8">
        <w:t xml:space="preserve"> </w:t>
      </w:r>
      <w:r w:rsidRPr="00067CB8">
        <w:rPr>
          <w:rFonts w:ascii="Arial" w:eastAsiaTheme="majorEastAsia" w:hAnsi="Arial" w:cs="Arial"/>
          <w:sz w:val="24"/>
          <w:szCs w:val="24"/>
        </w:rPr>
        <w:t>Para implementar digitalmente esta estructura, primero se expresa el PID en forma estándar como:</w:t>
      </w:r>
    </w:p>
    <w:p w14:paraId="7E1A5ED0" w14:textId="6218DE82" w:rsidR="00067CB8" w:rsidRPr="00067CB8" w:rsidRDefault="00067CB8" w:rsidP="00067CB8">
      <w:pPr>
        <w:ind w:firstLine="360"/>
        <w:rPr>
          <w:rFonts w:ascii="Arial" w:eastAsiaTheme="majorEastAsia" w:hAnsi="Arial" w:cs="Arial"/>
          <w:sz w:val="24"/>
          <w:szCs w:val="24"/>
        </w:rPr>
      </w:pPr>
      <w:r>
        <w:rPr>
          <w:noProof/>
        </w:rPr>
        <w:drawing>
          <wp:anchor distT="0" distB="0" distL="114300" distR="114300" simplePos="0" relativeHeight="487149056" behindDoc="0" locked="0" layoutInCell="1" allowOverlap="1" wp14:anchorId="1C85E656" wp14:editId="4B16F074">
            <wp:simplePos x="0" y="0"/>
            <wp:positionH relativeFrom="column">
              <wp:posOffset>1911</wp:posOffset>
            </wp:positionH>
            <wp:positionV relativeFrom="paragraph">
              <wp:posOffset>-2208</wp:posOffset>
            </wp:positionV>
            <wp:extent cx="3677493" cy="61558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77493" cy="615580"/>
                    </a:xfrm>
                    <a:prstGeom prst="rect">
                      <a:avLst/>
                    </a:prstGeom>
                  </pic:spPr>
                </pic:pic>
              </a:graphicData>
            </a:graphic>
          </wp:anchor>
        </w:drawing>
      </w:r>
      <w:r>
        <w:rPr>
          <w:rFonts w:ascii="Arial" w:eastAsiaTheme="majorEastAsia" w:hAnsi="Arial" w:cs="Arial"/>
          <w:sz w:val="24"/>
          <w:szCs w:val="24"/>
        </w:rPr>
        <w:t>Discretamente como:</w:t>
      </w:r>
    </w:p>
    <w:p w14:paraId="62B8F3FC" w14:textId="7A5A9B68" w:rsidR="00067CB8" w:rsidRDefault="00067CB8" w:rsidP="00067CB8">
      <w:pPr>
        <w:rPr>
          <w:rFonts w:ascii="Arial" w:eastAsiaTheme="majorEastAsia" w:hAnsi="Arial" w:cs="Arial"/>
          <w:sz w:val="24"/>
          <w:szCs w:val="24"/>
        </w:rPr>
      </w:pPr>
      <w:r>
        <w:rPr>
          <w:rFonts w:ascii="Arial" w:eastAsiaTheme="majorEastAsia" w:hAnsi="Arial" w:cs="Arial"/>
          <w:sz w:val="24"/>
          <w:szCs w:val="24"/>
        </w:rPr>
        <w:t xml:space="preserve"> </w:t>
      </w:r>
      <w:r>
        <w:rPr>
          <w:noProof/>
        </w:rPr>
        <w:drawing>
          <wp:inline distT="0" distB="0" distL="0" distR="0" wp14:anchorId="5452448B" wp14:editId="4FA9FF2C">
            <wp:extent cx="4555816" cy="64967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6592" cy="656912"/>
                    </a:xfrm>
                    <a:prstGeom prst="rect">
                      <a:avLst/>
                    </a:prstGeom>
                  </pic:spPr>
                </pic:pic>
              </a:graphicData>
            </a:graphic>
          </wp:inline>
        </w:drawing>
      </w:r>
    </w:p>
    <w:p w14:paraId="0288F504" w14:textId="3CFC84CE" w:rsidR="00067CB8" w:rsidRDefault="00067CB8" w:rsidP="00067CB8">
      <w:pPr>
        <w:rPr>
          <w:rFonts w:ascii="Arial" w:eastAsiaTheme="majorEastAsia" w:hAnsi="Arial" w:cs="Arial"/>
          <w:sz w:val="24"/>
          <w:szCs w:val="24"/>
        </w:rPr>
      </w:pPr>
      <w:r>
        <w:rPr>
          <w:rFonts w:ascii="Arial" w:eastAsiaTheme="majorEastAsia" w:hAnsi="Arial" w:cs="Arial"/>
          <w:sz w:val="24"/>
          <w:szCs w:val="24"/>
        </w:rPr>
        <w:t>El cual es muy simple de implementar considerando la siguiente estructura:</w:t>
      </w:r>
    </w:p>
    <w:p w14:paraId="39E9FBB3" w14:textId="55C4CCC9" w:rsidR="00067CB8" w:rsidRDefault="00167491" w:rsidP="00067CB8">
      <w:pPr>
        <w:rPr>
          <w:rFonts w:ascii="Arial" w:eastAsiaTheme="majorEastAsia" w:hAnsi="Arial" w:cs="Arial"/>
          <w:sz w:val="24"/>
          <w:szCs w:val="24"/>
        </w:rPr>
      </w:pPr>
      <w:r>
        <w:rPr>
          <w:noProof/>
        </w:rPr>
        <mc:AlternateContent>
          <mc:Choice Requires="wps">
            <w:drawing>
              <wp:anchor distT="0" distB="0" distL="114300" distR="114300" simplePos="0" relativeHeight="487152128" behindDoc="0" locked="0" layoutInCell="1" allowOverlap="1" wp14:anchorId="62750C3F" wp14:editId="7209523F">
                <wp:simplePos x="0" y="0"/>
                <wp:positionH relativeFrom="column">
                  <wp:posOffset>3286760</wp:posOffset>
                </wp:positionH>
                <wp:positionV relativeFrom="paragraph">
                  <wp:posOffset>2529840</wp:posOffset>
                </wp:positionV>
                <wp:extent cx="3543935" cy="635"/>
                <wp:effectExtent l="0" t="0" r="0" b="0"/>
                <wp:wrapThrough wrapText="bothSides">
                  <wp:wrapPolygon edited="0">
                    <wp:start x="0" y="0"/>
                    <wp:lineTo x="0" y="21600"/>
                    <wp:lineTo x="21600" y="21600"/>
                    <wp:lineTo x="21600" y="0"/>
                  </wp:wrapPolygon>
                </wp:wrapThrough>
                <wp:docPr id="45" name="Cuadro de texto 45"/>
                <wp:cNvGraphicFramePr/>
                <a:graphic xmlns:a="http://schemas.openxmlformats.org/drawingml/2006/main">
                  <a:graphicData uri="http://schemas.microsoft.com/office/word/2010/wordprocessingShape">
                    <wps:wsp>
                      <wps:cNvSpPr txBox="1"/>
                      <wps:spPr>
                        <a:xfrm>
                          <a:off x="0" y="0"/>
                          <a:ext cx="3543935" cy="635"/>
                        </a:xfrm>
                        <a:prstGeom prst="rect">
                          <a:avLst/>
                        </a:prstGeom>
                        <a:solidFill>
                          <a:prstClr val="white"/>
                        </a:solidFill>
                        <a:ln>
                          <a:noFill/>
                        </a:ln>
                      </wps:spPr>
                      <wps:txbx>
                        <w:txbxContent>
                          <w:p w14:paraId="5E6C4F85" w14:textId="65339034" w:rsidR="00997F56" w:rsidRPr="00167491" w:rsidRDefault="00997F56" w:rsidP="00167491">
                            <w:pPr>
                              <w:pStyle w:val="Descripcin"/>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167491">
                              <w:rPr>
                                <w:rFonts w:ascii="Arial" w:hAnsi="Arial" w:cs="Arial"/>
                                <w:b w:val="0"/>
                                <w:smallCaps w:val="0"/>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w:t>
                            </w:r>
                            <w:r>
                              <w:rPr>
                                <w:rFonts w:ascii="Arial" w:hAnsi="Arial" w:cs="Arial"/>
                                <w:b w:val="0"/>
                                <w:smallCaps w:val="0"/>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Pr="00167491">
                              <w:rPr>
                                <w:rFonts w:ascii="Arial" w:hAnsi="Arial" w:cs="Arial"/>
                                <w:b w:val="0"/>
                                <w:smallCaps w:val="0"/>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ementación de PID serie en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750C3F" id="_x0000_t202" coordsize="21600,21600" o:spt="202" path="m,l,21600r21600,l21600,xe">
                <v:stroke joinstyle="miter"/>
                <v:path gradientshapeok="t" o:connecttype="rect"/>
              </v:shapetype>
              <v:shape id="Cuadro de texto 45" o:spid="_x0000_s1026" type="#_x0000_t202" style="position:absolute;margin-left:258.8pt;margin-top:199.2pt;width:279.05pt;height:.05pt;z-index:4871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" stroked="f">
                <v:textbox style="mso-fit-shape-to-text:t" inset="0,0,0,0">
                  <w:txbxContent>
                    <w:p w14:paraId="5E6C4F85" w14:textId="65339034" w:rsidR="00997F56" w:rsidRPr="00167491" w:rsidRDefault="00997F56" w:rsidP="00167491">
                      <w:pPr>
                        <w:pStyle w:val="Descripcin"/>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167491">
                        <w:rPr>
                          <w:rFonts w:ascii="Arial" w:hAnsi="Arial" w:cs="Arial"/>
                          <w:b w:val="0"/>
                          <w:smallCaps w:val="0"/>
                          <w:noProof/>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167491">
                        <w:rPr>
                          <w:rFonts w:ascii="Arial" w:hAnsi="Arial" w:cs="Arial"/>
                          <w:b w:val="0"/>
                          <w:smallCaps w:val="0"/>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w:t>
                      </w:r>
                      <w:r>
                        <w:rPr>
                          <w:rFonts w:ascii="Arial" w:hAnsi="Arial" w:cs="Arial"/>
                          <w:b w:val="0"/>
                          <w:smallCaps w:val="0"/>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Pr="00167491">
                        <w:rPr>
                          <w:rFonts w:ascii="Arial" w:hAnsi="Arial" w:cs="Arial"/>
                          <w:b w:val="0"/>
                          <w:smallCaps w:val="0"/>
                          <w:color w:val="4F81BD" w:themeColor="accent1"/>
                          <w:spacing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ementación de PID serie en C</w:t>
                      </w:r>
                    </w:p>
                  </w:txbxContent>
                </v:textbox>
                <w10:wrap type="through"/>
              </v:shape>
            </w:pict>
          </mc:Fallback>
        </mc:AlternateContent>
      </w:r>
      <w:r>
        <w:rPr>
          <w:noProof/>
        </w:rPr>
        <w:drawing>
          <wp:anchor distT="0" distB="0" distL="114300" distR="114300" simplePos="0" relativeHeight="487150080" behindDoc="0" locked="0" layoutInCell="1" allowOverlap="1" wp14:anchorId="51D6334D" wp14:editId="7A0759E9">
            <wp:simplePos x="0" y="0"/>
            <wp:positionH relativeFrom="margin">
              <wp:posOffset>3287277</wp:posOffset>
            </wp:positionH>
            <wp:positionV relativeFrom="paragraph">
              <wp:posOffset>6485</wp:posOffset>
            </wp:positionV>
            <wp:extent cx="3544311" cy="2466691"/>
            <wp:effectExtent l="0" t="0" r="0" b="0"/>
            <wp:wrapThrough wrapText="bothSides">
              <wp:wrapPolygon edited="0">
                <wp:start x="116" y="0"/>
                <wp:lineTo x="0" y="167"/>
                <wp:lineTo x="0" y="21188"/>
                <wp:lineTo x="116" y="21355"/>
                <wp:lineTo x="21364" y="21355"/>
                <wp:lineTo x="21480" y="21188"/>
                <wp:lineTo x="21480" y="167"/>
                <wp:lineTo x="21364" y="0"/>
                <wp:lineTo x="116"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44311" cy="2466691"/>
                    </a:xfrm>
                    <a:prstGeom prst="rect">
                      <a:avLst/>
                    </a:prstGeom>
                    <a:effectLst>
                      <a:innerShdw blurRad="114300">
                        <a:prstClr val="black"/>
                      </a:innerShdw>
                      <a:softEdge rad="38100"/>
                    </a:effectLst>
                  </pic:spPr>
                </pic:pic>
              </a:graphicData>
            </a:graphic>
            <wp14:sizeRelH relativeFrom="margin">
              <wp14:pctWidth>0</wp14:pctWidth>
            </wp14:sizeRelH>
            <wp14:sizeRelV relativeFrom="margin">
              <wp14:pctHeight>0</wp14:pctHeight>
            </wp14:sizeRelV>
          </wp:anchor>
        </w:drawing>
      </w:r>
      <w:r w:rsidR="00067CB8">
        <w:rPr>
          <w:noProof/>
        </w:rPr>
        <w:drawing>
          <wp:inline distT="0" distB="0" distL="0" distR="0" wp14:anchorId="02A231BA" wp14:editId="2F986800">
            <wp:extent cx="2670371" cy="118846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9664" cy="1201499"/>
                    </a:xfrm>
                    <a:prstGeom prst="rect">
                      <a:avLst/>
                    </a:prstGeom>
                  </pic:spPr>
                </pic:pic>
              </a:graphicData>
            </a:graphic>
          </wp:inline>
        </w:drawing>
      </w:r>
    </w:p>
    <w:p w14:paraId="7271845B" w14:textId="13594ADD" w:rsidR="00CA2BEE" w:rsidRPr="00F54A26" w:rsidRDefault="00711613" w:rsidP="00CA2BEE">
      <w:pPr>
        <w:rPr>
          <w:rFonts w:ascii="Arial" w:eastAsiaTheme="majorEastAsia" w:hAnsi="Arial" w:cs="Arial"/>
          <w:sz w:val="24"/>
          <w:szCs w:val="24"/>
        </w:rPr>
      </w:pPr>
      <w:r>
        <w:rPr>
          <w:rFonts w:ascii="Arial" w:eastAsiaTheme="majorEastAsia" w:hAnsi="Arial" w:cs="Arial"/>
          <w:sz w:val="24"/>
          <w:szCs w:val="24"/>
        </w:rPr>
        <w:t xml:space="preserve">  </w:t>
      </w:r>
      <w:r w:rsidR="00764CD7">
        <w:rPr>
          <w:rFonts w:ascii="Arial" w:eastAsiaTheme="majorEastAsia" w:hAnsi="Arial" w:cs="Arial"/>
          <w:sz w:val="24"/>
          <w:szCs w:val="24"/>
        </w:rPr>
        <w:t xml:space="preserve">Ahora, </w:t>
      </w:r>
      <w:r>
        <w:rPr>
          <w:rFonts w:ascii="Arial" w:eastAsiaTheme="majorEastAsia" w:hAnsi="Arial" w:cs="Arial"/>
          <w:sz w:val="24"/>
          <w:szCs w:val="24"/>
        </w:rPr>
        <w:t xml:space="preserve">las implementaciones prácticas del PID requieren además el implementar un par </w:t>
      </w:r>
      <w:r w:rsidR="00CA2BEE">
        <w:rPr>
          <w:rFonts w:ascii="Arial" w:eastAsiaTheme="majorEastAsia" w:hAnsi="Arial" w:cs="Arial"/>
          <w:sz w:val="24"/>
          <w:szCs w:val="24"/>
        </w:rPr>
        <w:t>de cuestiones</w:t>
      </w:r>
      <w:r>
        <w:rPr>
          <w:rFonts w:ascii="Arial" w:eastAsiaTheme="majorEastAsia" w:hAnsi="Arial" w:cs="Arial"/>
          <w:sz w:val="24"/>
          <w:szCs w:val="24"/>
        </w:rPr>
        <w:t xml:space="preserve"> para evitar que se den sobre oscilacion</w:t>
      </w:r>
      <w:r w:rsidR="00CA2BEE">
        <w:rPr>
          <w:rFonts w:ascii="Arial" w:eastAsiaTheme="majorEastAsia" w:hAnsi="Arial" w:cs="Arial"/>
          <w:sz w:val="24"/>
          <w:szCs w:val="24"/>
        </w:rPr>
        <w:t>es o comportamientos extraños. Algunos son exclusivos de los controles PID o similares y otros pueden ser comunes a varios tipos de sistemas de control, será conveniente ver algunas de estas cuestiones.</w:t>
      </w:r>
    </w:p>
    <w:p w14:paraId="07EF7D1D" w14:textId="720F0224" w:rsidR="00CA2BEE" w:rsidRPr="00F54A26" w:rsidRDefault="00CA2BEE" w:rsidP="00CA2BEE">
      <w:pPr>
        <w:pStyle w:val="Ttulo3"/>
        <w:numPr>
          <w:ilvl w:val="0"/>
          <w:numId w:val="43"/>
        </w:numPr>
        <w:rPr>
          <w:rFonts w:ascii="Arial" w:hAnsi="Arial" w:cs="Arial"/>
        </w:rPr>
      </w:pPr>
      <w:r>
        <w:rPr>
          <w:rFonts w:ascii="Arial" w:hAnsi="Arial" w:cs="Arial"/>
        </w:rPr>
        <w:t>Filtros en sistemas de control:</w:t>
      </w:r>
    </w:p>
    <w:p w14:paraId="6F411182" w14:textId="6EABD8A7" w:rsidR="00167491" w:rsidRDefault="00CA2BEE" w:rsidP="00CA2BEE">
      <w:pPr>
        <w:ind w:firstLine="360"/>
        <w:rPr>
          <w:rFonts w:ascii="Arial" w:eastAsia="Times New Roman" w:hAnsi="Arial" w:cs="Arial"/>
          <w:sz w:val="24"/>
          <w:szCs w:val="24"/>
        </w:rPr>
      </w:pPr>
      <w:r>
        <w:rPr>
          <w:rFonts w:ascii="Arial" w:eastAsia="Times New Roman" w:hAnsi="Arial" w:cs="Arial"/>
          <w:sz w:val="24"/>
          <w:szCs w:val="24"/>
        </w:rPr>
        <w:t>En este mundo</w:t>
      </w:r>
      <w:r w:rsidRPr="00CA2BEE">
        <w:rPr>
          <w:rFonts w:ascii="Arial" w:eastAsia="Times New Roman" w:hAnsi="Arial" w:cs="Arial"/>
          <w:sz w:val="24"/>
          <w:szCs w:val="24"/>
        </w:rPr>
        <w:t xml:space="preserve"> de los sistemas de control, un filtro es un comp</w:t>
      </w:r>
      <w:r w:rsidR="00D10854">
        <w:rPr>
          <w:rFonts w:ascii="Arial" w:eastAsia="Times New Roman" w:hAnsi="Arial" w:cs="Arial"/>
          <w:sz w:val="24"/>
          <w:szCs w:val="24"/>
        </w:rPr>
        <w:t>onente algorítmico o físico hecho</w:t>
      </w:r>
      <w:r w:rsidRPr="00CA2BEE">
        <w:rPr>
          <w:rFonts w:ascii="Arial" w:eastAsia="Times New Roman" w:hAnsi="Arial" w:cs="Arial"/>
          <w:sz w:val="24"/>
          <w:szCs w:val="24"/>
        </w:rPr>
        <w:t xml:space="preserve"> para modificar el contenido en frecuencia de una señal. Su función principal es discriminar entre la información útil y las componentes no deseadas (ruido, interferencias, vibraciones</w:t>
      </w:r>
      <w:r w:rsidR="00D10854">
        <w:rPr>
          <w:rFonts w:ascii="Arial" w:eastAsia="Times New Roman" w:hAnsi="Arial" w:cs="Arial"/>
          <w:sz w:val="24"/>
          <w:szCs w:val="24"/>
        </w:rPr>
        <w:t>, aliasing, etc.</w:t>
      </w:r>
      <w:r w:rsidRPr="00CA2BEE">
        <w:rPr>
          <w:rFonts w:ascii="Arial" w:eastAsia="Times New Roman" w:hAnsi="Arial" w:cs="Arial"/>
          <w:sz w:val="24"/>
          <w:szCs w:val="24"/>
        </w:rPr>
        <w:t>), permitiendo el paso o la atenuación selectiva de ciertas bandas de frecuencia. La aplicación estratégica de filtros es esencial para mejorar el desempeño, la estabilidad y la confiabilidad de un lazo de control.</w:t>
      </w:r>
    </w:p>
    <w:p w14:paraId="3A1941E6" w14:textId="5009C741" w:rsidR="00D10854" w:rsidRDefault="00D10854" w:rsidP="00D10854">
      <w:pPr>
        <w:ind w:left="360"/>
        <w:rPr>
          <w:rFonts w:ascii="Arial" w:eastAsiaTheme="majorEastAsia" w:hAnsi="Arial" w:cs="Arial"/>
          <w:bCs/>
          <w:sz w:val="24"/>
          <w:szCs w:val="24"/>
        </w:rPr>
      </w:pPr>
      <w:r>
        <w:rPr>
          <w:rFonts w:ascii="Arial" w:eastAsiaTheme="majorEastAsia" w:hAnsi="Arial" w:cs="Arial"/>
          <w:bCs/>
          <w:sz w:val="24"/>
          <w:szCs w:val="24"/>
        </w:rPr>
        <w:lastRenderedPageBreak/>
        <w:t>Veamos algunos filtros digitales muy comunes</w:t>
      </w:r>
      <w:r w:rsidR="00A95AC1">
        <w:rPr>
          <w:rFonts w:ascii="Arial" w:eastAsiaTheme="majorEastAsia" w:hAnsi="Arial" w:cs="Arial"/>
          <w:bCs/>
          <w:sz w:val="24"/>
          <w:szCs w:val="24"/>
        </w:rPr>
        <w:t xml:space="preserve"> (los más simples de implementar y explicar)</w:t>
      </w:r>
      <w:r>
        <w:rPr>
          <w:rFonts w:ascii="Arial" w:eastAsiaTheme="majorEastAsia" w:hAnsi="Arial" w:cs="Arial"/>
          <w:bCs/>
          <w:sz w:val="24"/>
          <w:szCs w:val="24"/>
        </w:rPr>
        <w:t>:</w:t>
      </w:r>
    </w:p>
    <w:p w14:paraId="344862BE" w14:textId="5B4336C6" w:rsidR="00D10854" w:rsidRPr="00D10854" w:rsidRDefault="00D10854" w:rsidP="00D10854">
      <w:pPr>
        <w:pStyle w:val="Prrafodelista"/>
        <w:numPr>
          <w:ilvl w:val="0"/>
          <w:numId w:val="46"/>
        </w:numPr>
        <w:rPr>
          <w:rFonts w:ascii="Arial" w:eastAsiaTheme="majorEastAsia" w:hAnsi="Arial" w:cs="Arial"/>
          <w:sz w:val="24"/>
          <w:szCs w:val="24"/>
        </w:rPr>
      </w:pPr>
      <w:r>
        <w:rPr>
          <w:rFonts w:ascii="Arial" w:eastAsiaTheme="majorEastAsia" w:hAnsi="Arial" w:cs="Arial"/>
          <w:b/>
          <w:sz w:val="24"/>
          <w:szCs w:val="24"/>
        </w:rPr>
        <w:t>Promedio Movil:</w:t>
      </w:r>
    </w:p>
    <w:p w14:paraId="65214D80" w14:textId="1EB88AF4" w:rsidR="00D10854" w:rsidRDefault="00D10854" w:rsidP="00D10854">
      <w:pPr>
        <w:pStyle w:val="Prrafodelista"/>
        <w:ind w:left="1080"/>
        <w:rPr>
          <w:rFonts w:ascii="Arial" w:eastAsiaTheme="majorEastAsia" w:hAnsi="Arial" w:cs="Arial"/>
          <w:sz w:val="24"/>
          <w:szCs w:val="24"/>
        </w:rPr>
      </w:pPr>
      <w:r>
        <w:rPr>
          <w:rFonts w:ascii="Arial" w:eastAsiaTheme="majorEastAsia" w:hAnsi="Arial" w:cs="Arial"/>
          <w:sz w:val="24"/>
          <w:szCs w:val="24"/>
        </w:rPr>
        <w:t>Es el más fácil de aplicar, reemplaza a un punto de datos por un promedio fijo de puntos anteriores:</w:t>
      </w:r>
    </w:p>
    <w:p w14:paraId="28B77EC5" w14:textId="1EFF4D0D" w:rsidR="00D10854" w:rsidRDefault="00D10854" w:rsidP="00D10854">
      <w:pPr>
        <w:pStyle w:val="Prrafodelista"/>
        <w:ind w:left="1080"/>
        <w:rPr>
          <w:rFonts w:ascii="Arial" w:eastAsiaTheme="majorEastAsia" w:hAnsi="Arial" w:cs="Arial"/>
          <w:sz w:val="24"/>
          <w:szCs w:val="24"/>
        </w:rPr>
      </w:pPr>
      <w:r>
        <w:rPr>
          <w:noProof/>
          <w:lang w:val="en-US"/>
        </w:rPr>
        <w:drawing>
          <wp:inline distT="0" distB="0" distL="0" distR="0" wp14:anchorId="6B360AD4" wp14:editId="134A6426">
            <wp:extent cx="4619625" cy="3143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314325"/>
                    </a:xfrm>
                    <a:prstGeom prst="rect">
                      <a:avLst/>
                    </a:prstGeom>
                  </pic:spPr>
                </pic:pic>
              </a:graphicData>
            </a:graphic>
          </wp:inline>
        </w:drawing>
      </w:r>
    </w:p>
    <w:p w14:paraId="433BB3BB" w14:textId="0DC47CF5" w:rsidR="00D10854" w:rsidRDefault="00D10854" w:rsidP="00D10854">
      <w:pPr>
        <w:pStyle w:val="Prrafodelista"/>
        <w:ind w:left="1080"/>
        <w:rPr>
          <w:rFonts w:ascii="Arial" w:eastAsiaTheme="majorEastAsia" w:hAnsi="Arial" w:cs="Arial"/>
          <w:sz w:val="24"/>
          <w:szCs w:val="24"/>
        </w:rPr>
      </w:pPr>
      <w:r>
        <w:rPr>
          <w:rFonts w:ascii="Arial" w:eastAsiaTheme="majorEastAsia" w:hAnsi="Arial" w:cs="Arial"/>
          <w:sz w:val="24"/>
          <w:szCs w:val="24"/>
        </w:rPr>
        <w:t>Este es muy bueno para filtrar ruido aleatorio, pero puede inducir retardos significativos si N es demasiado grande.</w:t>
      </w:r>
    </w:p>
    <w:p w14:paraId="45FA840B" w14:textId="36157B40" w:rsidR="00D10854" w:rsidRPr="00D10854" w:rsidRDefault="00D10854" w:rsidP="00D10854">
      <w:pPr>
        <w:pStyle w:val="Prrafodelista"/>
        <w:numPr>
          <w:ilvl w:val="0"/>
          <w:numId w:val="46"/>
        </w:numPr>
        <w:rPr>
          <w:rFonts w:ascii="Arial" w:eastAsiaTheme="majorEastAsia" w:hAnsi="Arial" w:cs="Arial"/>
          <w:sz w:val="24"/>
          <w:szCs w:val="24"/>
        </w:rPr>
      </w:pPr>
      <w:r>
        <w:rPr>
          <w:rFonts w:ascii="Arial" w:eastAsiaTheme="majorEastAsia" w:hAnsi="Arial" w:cs="Arial"/>
          <w:b/>
          <w:sz w:val="24"/>
          <w:szCs w:val="24"/>
        </w:rPr>
        <w:t>Media Exponencial (EMA):</w:t>
      </w:r>
    </w:p>
    <w:p w14:paraId="7EEC4579" w14:textId="77777777" w:rsidR="00D10854" w:rsidRDefault="00D10854" w:rsidP="00D10854">
      <w:pPr>
        <w:pStyle w:val="Prrafodelista"/>
        <w:ind w:left="1080"/>
        <w:rPr>
          <w:rFonts w:ascii="Arial" w:eastAsiaTheme="majorEastAsia" w:hAnsi="Arial" w:cs="Arial"/>
          <w:sz w:val="24"/>
          <w:szCs w:val="24"/>
        </w:rPr>
      </w:pPr>
      <w:r>
        <w:rPr>
          <w:rFonts w:ascii="Arial" w:eastAsiaTheme="majorEastAsia" w:hAnsi="Arial" w:cs="Arial"/>
          <w:sz w:val="24"/>
          <w:szCs w:val="24"/>
        </w:rPr>
        <w:t>Similar al anterior, pero se le asigna un “peso” mayor a las mediciones más recientes.</w:t>
      </w:r>
    </w:p>
    <w:p w14:paraId="03F13ABB" w14:textId="77777777" w:rsidR="00D10854" w:rsidRDefault="00D10854" w:rsidP="00D10854">
      <w:pPr>
        <w:pStyle w:val="Prrafodelista"/>
        <w:ind w:left="1080"/>
        <w:rPr>
          <w:rFonts w:ascii="Arial" w:eastAsiaTheme="majorEastAsia" w:hAnsi="Arial" w:cs="Arial"/>
          <w:sz w:val="24"/>
          <w:szCs w:val="24"/>
        </w:rPr>
      </w:pPr>
      <w:r>
        <w:rPr>
          <w:noProof/>
          <w:lang w:val="en-US"/>
        </w:rPr>
        <w:drawing>
          <wp:inline distT="0" distB="0" distL="0" distR="0" wp14:anchorId="1E0C3811" wp14:editId="55CFA4FD">
            <wp:extent cx="3495675" cy="3524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675" cy="352425"/>
                    </a:xfrm>
                    <a:prstGeom prst="rect">
                      <a:avLst/>
                    </a:prstGeom>
                  </pic:spPr>
                </pic:pic>
              </a:graphicData>
            </a:graphic>
          </wp:inline>
        </w:drawing>
      </w:r>
    </w:p>
    <w:p w14:paraId="0720DFF3" w14:textId="77777777" w:rsidR="00D10854" w:rsidRDefault="00D10854" w:rsidP="00D10854">
      <w:pPr>
        <w:pStyle w:val="Prrafodelista"/>
        <w:ind w:left="1080"/>
        <w:rPr>
          <w:rFonts w:ascii="Arial" w:eastAsiaTheme="majorEastAsia" w:hAnsi="Arial" w:cs="Arial"/>
          <w:sz w:val="24"/>
          <w:szCs w:val="24"/>
        </w:rPr>
      </w:pPr>
      <w:r>
        <w:rPr>
          <w:rFonts w:ascii="Arial" w:eastAsiaTheme="majorEastAsia" w:hAnsi="Arial" w:cs="Arial"/>
          <w:sz w:val="24"/>
          <w:szCs w:val="24"/>
        </w:rPr>
        <w:t>(Alfa es un factor de suavizado, que va de 0 a 1; mientras más cerca a 0 mayor peso se le da al historial y más retardo mete).</w:t>
      </w:r>
    </w:p>
    <w:p w14:paraId="0AB838A9" w14:textId="1A860AF3" w:rsidR="004E0E04" w:rsidRDefault="004E0E04" w:rsidP="00D10854">
      <w:pPr>
        <w:pStyle w:val="Prrafodelista"/>
        <w:ind w:left="1080"/>
        <w:rPr>
          <w:rFonts w:ascii="Arial" w:eastAsiaTheme="majorEastAsia" w:hAnsi="Arial" w:cs="Arial"/>
          <w:sz w:val="24"/>
          <w:szCs w:val="24"/>
        </w:rPr>
      </w:pPr>
      <w:r>
        <w:rPr>
          <w:rFonts w:ascii="Arial" w:eastAsiaTheme="majorEastAsia" w:hAnsi="Arial" w:cs="Arial"/>
          <w:sz w:val="24"/>
          <w:szCs w:val="24"/>
        </w:rPr>
        <w:t>Es ineficiente con picos aleatorios, pero computacionalmente eficiente.</w:t>
      </w:r>
    </w:p>
    <w:p w14:paraId="34727C58" w14:textId="41CEF9B7" w:rsidR="004E0E04" w:rsidRPr="00D10854" w:rsidRDefault="00A95AC1" w:rsidP="004E0E04">
      <w:pPr>
        <w:pStyle w:val="Prrafodelista"/>
        <w:numPr>
          <w:ilvl w:val="0"/>
          <w:numId w:val="46"/>
        </w:numPr>
        <w:rPr>
          <w:rFonts w:ascii="Arial" w:eastAsiaTheme="majorEastAsia" w:hAnsi="Arial" w:cs="Arial"/>
          <w:sz w:val="24"/>
          <w:szCs w:val="24"/>
        </w:rPr>
      </w:pPr>
      <w:r>
        <w:rPr>
          <w:rFonts w:ascii="Arial" w:eastAsiaTheme="majorEastAsia" w:hAnsi="Arial" w:cs="Arial"/>
          <w:b/>
          <w:sz w:val="24"/>
          <w:szCs w:val="24"/>
        </w:rPr>
        <w:t>Banda de rechazo</w:t>
      </w:r>
      <w:r w:rsidR="004E0E04">
        <w:rPr>
          <w:rFonts w:ascii="Arial" w:eastAsiaTheme="majorEastAsia" w:hAnsi="Arial" w:cs="Arial"/>
          <w:b/>
          <w:sz w:val="24"/>
          <w:szCs w:val="24"/>
        </w:rPr>
        <w:t>:</w:t>
      </w:r>
    </w:p>
    <w:p w14:paraId="23551D3A" w14:textId="13711554" w:rsidR="00A95AC1" w:rsidRDefault="00A95AC1" w:rsidP="00A95AC1">
      <w:pPr>
        <w:pStyle w:val="Prrafodelista"/>
        <w:ind w:left="1080"/>
        <w:rPr>
          <w:rFonts w:ascii="Arial" w:eastAsiaTheme="majorEastAsia" w:hAnsi="Arial" w:cs="Arial"/>
          <w:sz w:val="24"/>
          <w:szCs w:val="24"/>
        </w:rPr>
      </w:pPr>
      <w:r>
        <w:rPr>
          <w:rFonts w:ascii="Arial" w:eastAsiaTheme="majorEastAsia" w:hAnsi="Arial" w:cs="Arial"/>
          <w:sz w:val="24"/>
          <w:szCs w:val="24"/>
        </w:rPr>
        <w:t>Este se base en que para aceptarse un dato el mismo debe estar dentro de una banda proporcional, generalmente se usa en conjunto con un promedio móvil, por ejemplo:</w:t>
      </w:r>
    </w:p>
    <w:p w14:paraId="744BFB19" w14:textId="51E402CB" w:rsidR="00A95AC1" w:rsidRDefault="00A95AC1" w:rsidP="00A95AC1">
      <w:pPr>
        <w:pStyle w:val="Prrafodelista"/>
        <w:ind w:left="1080"/>
        <w:rPr>
          <w:rFonts w:ascii="Arial" w:eastAsiaTheme="majorEastAsia" w:hAnsi="Arial" w:cs="Arial"/>
          <w:sz w:val="24"/>
          <w:szCs w:val="24"/>
        </w:rPr>
      </w:pPr>
    </w:p>
    <w:tbl>
      <w:tblPr>
        <w:tblStyle w:val="Tablanormal3"/>
        <w:tblW w:w="0" w:type="auto"/>
        <w:tblLook w:val="04A0" w:firstRow="1" w:lastRow="0" w:firstColumn="1" w:lastColumn="0" w:noHBand="0" w:noVBand="1"/>
      </w:tblPr>
      <w:tblGrid>
        <w:gridCol w:w="10490"/>
      </w:tblGrid>
      <w:tr w:rsidR="00A95AC1" w14:paraId="2C5E350E" w14:textId="77777777" w:rsidTr="00A95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490" w:type="dxa"/>
          </w:tcPr>
          <w:p w14:paraId="4F207CBD" w14:textId="3CEBE602" w:rsidR="00A95AC1" w:rsidRDefault="00A95AC1" w:rsidP="00A95AC1">
            <w:pPr>
              <w:pStyle w:val="Prrafodelista"/>
              <w:ind w:left="1440"/>
              <w:rPr>
                <w:rFonts w:ascii="Arial" w:eastAsiaTheme="majorEastAsia" w:hAnsi="Arial" w:cs="Arial"/>
                <w:sz w:val="24"/>
                <w:szCs w:val="24"/>
              </w:rPr>
            </w:pPr>
            <w:r>
              <w:rPr>
                <w:rFonts w:ascii="Arial" w:eastAsiaTheme="majorEastAsia" w:hAnsi="Arial" w:cs="Arial"/>
                <w:sz w:val="24"/>
                <w:szCs w:val="24"/>
              </w:rPr>
              <w:t>Algoritmo de banda de rechazo movil del 10%</w:t>
            </w:r>
          </w:p>
        </w:tc>
      </w:tr>
      <w:tr w:rsidR="00A95AC1" w14:paraId="125E6268" w14:textId="77777777" w:rsidTr="00A95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tcPr>
          <w:p w14:paraId="35261E1F" w14:textId="77777777" w:rsidR="00A95AC1" w:rsidRDefault="00A95AC1" w:rsidP="00A95AC1">
            <w:pPr>
              <w:pStyle w:val="Prrafodelista"/>
              <w:ind w:left="0"/>
              <w:rPr>
                <w:rFonts w:ascii="Arial" w:eastAsiaTheme="majorEastAsia" w:hAnsi="Arial" w:cs="Arial"/>
                <w:sz w:val="24"/>
                <w:szCs w:val="24"/>
              </w:rPr>
            </w:pPr>
          </w:p>
        </w:tc>
      </w:tr>
      <w:tr w:rsidR="00A95AC1" w14:paraId="61153C39" w14:textId="77777777" w:rsidTr="00A95AC1">
        <w:tc>
          <w:tcPr>
            <w:cnfStyle w:val="001000000000" w:firstRow="0" w:lastRow="0" w:firstColumn="1" w:lastColumn="0" w:oddVBand="0" w:evenVBand="0" w:oddHBand="0" w:evenHBand="0" w:firstRowFirstColumn="0" w:firstRowLastColumn="0" w:lastRowFirstColumn="0" w:lastRowLastColumn="0"/>
            <w:tcW w:w="10490" w:type="dxa"/>
          </w:tcPr>
          <w:p w14:paraId="42322AA2" w14:textId="77777777" w:rsidR="00A95AC1" w:rsidRPr="003933F2" w:rsidRDefault="00A95AC1" w:rsidP="00A95AC1">
            <w:pPr>
              <w:pStyle w:val="Prrafodelista"/>
              <w:numPr>
                <w:ilvl w:val="1"/>
                <w:numId w:val="45"/>
              </w:numPr>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Se saca el promedio móvil de los últimos 10 datos.</w:t>
            </w:r>
          </w:p>
          <w:p w14:paraId="2003465C" w14:textId="74DF7403" w:rsidR="00A95AC1" w:rsidRPr="003933F2" w:rsidRDefault="00A95AC1" w:rsidP="00A95AC1">
            <w:pPr>
              <w:pStyle w:val="Prrafodelista"/>
              <w:numPr>
                <w:ilvl w:val="1"/>
                <w:numId w:val="45"/>
              </w:numPr>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 xml:space="preserve">Se calcula el 10% de dicho promedio movil y se guarda </w:t>
            </w:r>
            <w:r w:rsidR="00081657">
              <w:rPr>
                <w:rFonts w:ascii="ISOCTEUR" w:eastAsiaTheme="majorEastAsia" w:hAnsi="ISOCTEUR" w:cs="Arial"/>
                <w:b w:val="0"/>
                <w:color w:val="4A442A" w:themeColor="background2" w:themeShade="40"/>
                <w:sz w:val="24"/>
                <w:szCs w:val="24"/>
              </w:rPr>
              <w:t>EN”</w:t>
            </w:r>
            <w:r w:rsidR="00081657" w:rsidRPr="003933F2">
              <w:rPr>
                <w:rFonts w:ascii="ISOCTEUR" w:eastAsiaTheme="majorEastAsia" w:hAnsi="ISOCTEUR" w:cs="Arial"/>
                <w:b w:val="0"/>
                <w:color w:val="4A442A" w:themeColor="background2" w:themeShade="40"/>
                <w:sz w:val="24"/>
                <w:szCs w:val="24"/>
              </w:rPr>
              <w:t xml:space="preserve"> B</w:t>
            </w:r>
            <w:r w:rsidRPr="003933F2">
              <w:rPr>
                <w:rFonts w:ascii="ISOCTEUR" w:eastAsiaTheme="majorEastAsia" w:hAnsi="ISOCTEUR" w:cs="Arial"/>
                <w:b w:val="0"/>
                <w:color w:val="4A442A" w:themeColor="background2" w:themeShade="40"/>
                <w:sz w:val="24"/>
                <w:szCs w:val="24"/>
              </w:rPr>
              <w:t>”</w:t>
            </w:r>
          </w:p>
          <w:p w14:paraId="22F2C936" w14:textId="77777777" w:rsidR="00A95AC1" w:rsidRPr="003933F2" w:rsidRDefault="00A95AC1" w:rsidP="00A95AC1">
            <w:pPr>
              <w:pStyle w:val="Prrafodelista"/>
              <w:numPr>
                <w:ilvl w:val="1"/>
                <w:numId w:val="45"/>
              </w:numPr>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se lee el dato</w:t>
            </w:r>
          </w:p>
          <w:p w14:paraId="0B29C1EE" w14:textId="77777777" w:rsidR="00A95AC1" w:rsidRPr="003933F2" w:rsidRDefault="00A95AC1" w:rsidP="00A95AC1">
            <w:pPr>
              <w:pStyle w:val="Prrafodelista"/>
              <w:numPr>
                <w:ilvl w:val="1"/>
                <w:numId w:val="45"/>
              </w:numPr>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Si el dato esta en promedio movil ±B:</w:t>
            </w:r>
          </w:p>
          <w:p w14:paraId="58F7D4EA" w14:textId="08090116" w:rsidR="00A95AC1" w:rsidRPr="003933F2" w:rsidRDefault="00A95AC1" w:rsidP="00A95AC1">
            <w:pPr>
              <w:pStyle w:val="Prrafodelista"/>
              <w:ind w:left="1440"/>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 xml:space="preserve">                           Se calcula el nuevo </w:t>
            </w:r>
            <w:r w:rsidR="003933F2">
              <w:rPr>
                <w:rFonts w:ascii="ISOCTEUR" w:eastAsiaTheme="majorEastAsia" w:hAnsi="ISOCTEUR" w:cs="Arial"/>
                <w:b w:val="0"/>
                <w:color w:val="4A442A" w:themeColor="background2" w:themeShade="40"/>
                <w:sz w:val="24"/>
                <w:szCs w:val="24"/>
              </w:rPr>
              <w:t xml:space="preserve">       </w:t>
            </w:r>
            <w:r w:rsidRPr="003933F2">
              <w:rPr>
                <w:rFonts w:ascii="ISOCTEUR" w:eastAsiaTheme="majorEastAsia" w:hAnsi="ISOCTEUR" w:cs="Arial"/>
                <w:b w:val="0"/>
                <w:color w:val="FFFFFF" w:themeColor="background1"/>
                <w:sz w:val="24"/>
                <w:szCs w:val="24"/>
              </w:rPr>
              <w:t>p</w:t>
            </w:r>
            <w:r w:rsidR="003933F2" w:rsidRPr="003933F2">
              <w:rPr>
                <w:rFonts w:ascii="ISOCTEUR" w:eastAsiaTheme="majorEastAsia" w:hAnsi="ISOCTEUR" w:cs="Arial"/>
                <w:b w:val="0"/>
                <w:color w:val="FFFFFF" w:themeColor="background1"/>
                <w:sz w:val="24"/>
                <w:szCs w:val="24"/>
              </w:rPr>
              <w:t xml:space="preserve"> </w:t>
            </w:r>
            <w:r w:rsidR="003933F2">
              <w:rPr>
                <w:rFonts w:ascii="ISOCTEUR" w:eastAsiaTheme="majorEastAsia" w:hAnsi="ISOCTEUR" w:cs="Arial"/>
                <w:b w:val="0"/>
                <w:color w:val="4A442A" w:themeColor="background2" w:themeShade="40"/>
                <w:sz w:val="24"/>
                <w:szCs w:val="24"/>
              </w:rPr>
              <w:t xml:space="preserve">                      P</w:t>
            </w:r>
            <w:r w:rsidRPr="003933F2">
              <w:rPr>
                <w:rFonts w:ascii="ISOCTEUR" w:eastAsiaTheme="majorEastAsia" w:hAnsi="ISOCTEUR" w:cs="Arial"/>
                <w:b w:val="0"/>
                <w:color w:val="4A442A" w:themeColor="background2" w:themeShade="40"/>
                <w:sz w:val="24"/>
                <w:szCs w:val="24"/>
              </w:rPr>
              <w:t>romedio movil (se incluye)</w:t>
            </w:r>
          </w:p>
          <w:p w14:paraId="41F4EF57" w14:textId="77777777" w:rsidR="00A95AC1" w:rsidRPr="003933F2" w:rsidRDefault="00A95AC1" w:rsidP="00A95AC1">
            <w:pPr>
              <w:pStyle w:val="Prrafodelista"/>
              <w:ind w:left="1440"/>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SI NO:</w:t>
            </w:r>
          </w:p>
          <w:p w14:paraId="49F1ECC6" w14:textId="39E9BAEB" w:rsidR="00A95AC1" w:rsidRPr="003933F2" w:rsidRDefault="00A95AC1" w:rsidP="00A95AC1">
            <w:pPr>
              <w:pStyle w:val="Prrafodelista"/>
              <w:ind w:left="1440"/>
              <w:rPr>
                <w:rFonts w:ascii="ISOCTEUR" w:eastAsiaTheme="majorEastAsia" w:hAnsi="ISOCTEUR" w:cs="Arial"/>
                <w:b w:val="0"/>
                <w:color w:val="4A442A" w:themeColor="background2" w:themeShade="40"/>
                <w:sz w:val="24"/>
                <w:szCs w:val="24"/>
              </w:rPr>
            </w:pPr>
            <w:r w:rsidRPr="003933F2">
              <w:rPr>
                <w:rFonts w:ascii="ISOCTEUR" w:eastAsiaTheme="majorEastAsia" w:hAnsi="ISOCTEUR" w:cs="Arial"/>
                <w:b w:val="0"/>
                <w:color w:val="4A442A" w:themeColor="background2" w:themeShade="40"/>
                <w:sz w:val="24"/>
                <w:szCs w:val="24"/>
              </w:rPr>
              <w:t xml:space="preserve">                           Se devuelve el ultimo promedio movil como dato</w:t>
            </w:r>
          </w:p>
        </w:tc>
      </w:tr>
      <w:tr w:rsidR="00A95AC1" w14:paraId="4BB405A4" w14:textId="77777777" w:rsidTr="00A95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0" w:type="dxa"/>
          </w:tcPr>
          <w:p w14:paraId="06B43DD0" w14:textId="77777777" w:rsidR="00A95AC1" w:rsidRDefault="00A95AC1" w:rsidP="00A95AC1">
            <w:pPr>
              <w:pStyle w:val="Prrafodelista"/>
              <w:ind w:left="0"/>
              <w:rPr>
                <w:rFonts w:ascii="Arial" w:eastAsiaTheme="majorEastAsia" w:hAnsi="Arial" w:cs="Arial"/>
                <w:sz w:val="24"/>
                <w:szCs w:val="24"/>
              </w:rPr>
            </w:pPr>
          </w:p>
        </w:tc>
      </w:tr>
      <w:tr w:rsidR="00A95AC1" w14:paraId="18C7023A" w14:textId="77777777" w:rsidTr="00A95AC1">
        <w:tc>
          <w:tcPr>
            <w:cnfStyle w:val="001000000000" w:firstRow="0" w:lastRow="0" w:firstColumn="1" w:lastColumn="0" w:oddVBand="0" w:evenVBand="0" w:oddHBand="0" w:evenHBand="0" w:firstRowFirstColumn="0" w:firstRowLastColumn="0" w:lastRowFirstColumn="0" w:lastRowLastColumn="0"/>
            <w:tcW w:w="10490" w:type="dxa"/>
          </w:tcPr>
          <w:p w14:paraId="54493D71" w14:textId="77777777" w:rsidR="00A95AC1" w:rsidRDefault="00A95AC1" w:rsidP="00A95AC1">
            <w:pPr>
              <w:pStyle w:val="Prrafodelista"/>
              <w:ind w:left="0"/>
              <w:rPr>
                <w:rFonts w:ascii="Arial" w:eastAsiaTheme="majorEastAsia" w:hAnsi="Arial" w:cs="Arial"/>
                <w:sz w:val="24"/>
                <w:szCs w:val="24"/>
              </w:rPr>
            </w:pPr>
          </w:p>
        </w:tc>
      </w:tr>
    </w:tbl>
    <w:p w14:paraId="3256AA80" w14:textId="1FBF1864" w:rsidR="00B41997" w:rsidRPr="00081657" w:rsidRDefault="00081657" w:rsidP="00081657">
      <w:pPr>
        <w:ind w:firstLine="360"/>
        <w:rPr>
          <w:rFonts w:ascii="Arial" w:eastAsiaTheme="majorEastAsia" w:hAnsi="Arial" w:cs="Arial"/>
          <w:bCs/>
          <w:sz w:val="24"/>
          <w:szCs w:val="24"/>
        </w:rPr>
      </w:pPr>
      <w:r>
        <w:rPr>
          <w:rFonts w:ascii="Arial" w:eastAsiaTheme="majorEastAsia" w:hAnsi="Arial" w:cs="Arial"/>
          <w:bCs/>
          <w:sz w:val="24"/>
          <w:szCs w:val="24"/>
        </w:rPr>
        <w:t>En particular dentro de los controles PID acciones como la derivativa se f</w:t>
      </w:r>
      <w:r w:rsidR="00712B88">
        <w:rPr>
          <w:rFonts w:ascii="Arial" w:eastAsiaTheme="majorEastAsia" w:hAnsi="Arial" w:cs="Arial"/>
          <w:bCs/>
          <w:sz w:val="24"/>
          <w:szCs w:val="24"/>
        </w:rPr>
        <w:t>iltran con fines especiales, vere</w:t>
      </w:r>
      <w:r>
        <w:rPr>
          <w:rFonts w:ascii="Arial" w:eastAsiaTheme="majorEastAsia" w:hAnsi="Arial" w:cs="Arial"/>
          <w:bCs/>
          <w:sz w:val="24"/>
          <w:szCs w:val="24"/>
        </w:rPr>
        <w:t>mos eso.</w:t>
      </w:r>
    </w:p>
    <w:p w14:paraId="6456D567" w14:textId="488C2E32" w:rsidR="00081657" w:rsidRPr="004F6703" w:rsidRDefault="00081657" w:rsidP="00081657">
      <w:pPr>
        <w:pStyle w:val="Ttulo3"/>
        <w:numPr>
          <w:ilvl w:val="0"/>
          <w:numId w:val="43"/>
        </w:numPr>
        <w:rPr>
          <w:rFonts w:ascii="Arial" w:hAnsi="Arial" w:cs="Arial"/>
        </w:rPr>
      </w:pPr>
      <w:r>
        <w:rPr>
          <w:rFonts w:ascii="Arial" w:hAnsi="Arial" w:cs="Arial"/>
        </w:rPr>
        <w:t>Filtro de la derivada</w:t>
      </w:r>
      <w:r w:rsidR="00712B88">
        <w:rPr>
          <w:rFonts w:ascii="Arial" w:hAnsi="Arial" w:cs="Arial"/>
        </w:rPr>
        <w:t xml:space="preserve"> (Kd)</w:t>
      </w:r>
      <w:r>
        <w:rPr>
          <w:rFonts w:ascii="Arial" w:hAnsi="Arial" w:cs="Arial"/>
        </w:rPr>
        <w:t>:</w:t>
      </w:r>
    </w:p>
    <w:p w14:paraId="7245C47B" w14:textId="2A1ACC1E" w:rsidR="00081657" w:rsidRDefault="00081657" w:rsidP="00F70A83">
      <w:pPr>
        <w:ind w:firstLine="360"/>
        <w:rPr>
          <w:rFonts w:ascii="Arial" w:eastAsiaTheme="majorEastAsia" w:hAnsi="Arial" w:cs="Arial"/>
          <w:bCs/>
          <w:sz w:val="24"/>
          <w:szCs w:val="24"/>
        </w:rPr>
      </w:pPr>
      <w:r>
        <w:rPr>
          <w:rFonts w:ascii="Arial" w:eastAsiaTheme="majorEastAsia" w:hAnsi="Arial" w:cs="Arial"/>
          <w:bCs/>
          <w:sz w:val="24"/>
          <w:szCs w:val="24"/>
        </w:rPr>
        <w:t xml:space="preserve">La derivada de </w:t>
      </w:r>
      <w:r w:rsidR="00F70A83">
        <w:rPr>
          <w:rFonts w:ascii="Arial" w:eastAsiaTheme="majorEastAsia" w:hAnsi="Arial" w:cs="Arial"/>
          <w:bCs/>
          <w:sz w:val="24"/>
          <w:szCs w:val="24"/>
        </w:rPr>
        <w:t>una señal ruidosa</w:t>
      </w:r>
      <w:r>
        <w:rPr>
          <w:rFonts w:ascii="Arial" w:eastAsiaTheme="majorEastAsia" w:hAnsi="Arial" w:cs="Arial"/>
          <w:bCs/>
          <w:sz w:val="24"/>
          <w:szCs w:val="24"/>
        </w:rPr>
        <w:t xml:space="preserve"> amplifica enormemente las componentes de alta frecuencia de dicho ruido y desestabiliza nuestro control</w:t>
      </w:r>
      <w:r w:rsidR="00F70A83">
        <w:rPr>
          <w:rFonts w:ascii="Arial" w:eastAsiaTheme="majorEastAsia" w:hAnsi="Arial" w:cs="Arial"/>
          <w:bCs/>
          <w:sz w:val="24"/>
          <w:szCs w:val="24"/>
        </w:rPr>
        <w:t>, llevando a cambios muy bruscos (picos). Generalmente para limpiarlos se usan filtros pasa-altos, ya que las señales de baja frecuencia suelen ser lo que queremos medir. Veamos la versión discreta de la aplicación del filtro de la acción derivativa:</w:t>
      </w:r>
    </w:p>
    <w:p w14:paraId="611561EE" w14:textId="438F6D9A" w:rsidR="00F70A83" w:rsidRDefault="00F70A83" w:rsidP="00F70A83">
      <w:pPr>
        <w:ind w:firstLine="360"/>
        <w:rPr>
          <w:rFonts w:ascii="Arial" w:eastAsiaTheme="majorEastAsia" w:hAnsi="Arial" w:cs="Arial"/>
          <w:bCs/>
          <w:sz w:val="24"/>
          <w:szCs w:val="24"/>
        </w:rPr>
      </w:pPr>
    </w:p>
    <w:p w14:paraId="706C85CF" w14:textId="79C400BC" w:rsidR="00F70A83" w:rsidRDefault="00F70A83" w:rsidP="00F70A83">
      <w:pPr>
        <w:ind w:firstLine="360"/>
        <w:rPr>
          <w:rFonts w:ascii="Arial" w:eastAsiaTheme="majorEastAsia" w:hAnsi="Arial" w:cs="Arial"/>
          <w:sz w:val="24"/>
          <w:szCs w:val="24"/>
        </w:rPr>
      </w:pPr>
      <w:r>
        <w:rPr>
          <w:noProof/>
          <w:lang w:val="en-US"/>
        </w:rPr>
        <w:lastRenderedPageBreak/>
        <w:drawing>
          <wp:inline distT="0" distB="0" distL="0" distR="0" wp14:anchorId="17A282A7" wp14:editId="623696A1">
            <wp:extent cx="5834357" cy="1934784"/>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2817" cy="1940906"/>
                    </a:xfrm>
                    <a:prstGeom prst="rect">
                      <a:avLst/>
                    </a:prstGeom>
                  </pic:spPr>
                </pic:pic>
              </a:graphicData>
            </a:graphic>
          </wp:inline>
        </w:drawing>
      </w:r>
    </w:p>
    <w:p w14:paraId="1901F7B1" w14:textId="6621DE56" w:rsidR="00F70A83" w:rsidRDefault="00F70A83" w:rsidP="00F70A83">
      <w:pPr>
        <w:ind w:firstLine="360"/>
        <w:rPr>
          <w:rFonts w:ascii="Arial" w:eastAsiaTheme="majorEastAsia" w:hAnsi="Arial" w:cs="Arial"/>
          <w:sz w:val="24"/>
          <w:szCs w:val="24"/>
        </w:rPr>
      </w:pPr>
      <w:r>
        <w:rPr>
          <w:rFonts w:ascii="Arial" w:eastAsiaTheme="majorEastAsia" w:hAnsi="Arial" w:cs="Arial"/>
          <w:sz w:val="24"/>
          <w:szCs w:val="24"/>
        </w:rPr>
        <w:t>Vease que esto es recursivo y quiere almacenar la anterior acción derivativa (k-1).</w:t>
      </w:r>
    </w:p>
    <w:p w14:paraId="3B0AEDAB" w14:textId="5258D675" w:rsidR="00F70A83" w:rsidRPr="00F70A83" w:rsidRDefault="00F70A83" w:rsidP="00997F56">
      <w:pPr>
        <w:ind w:firstLine="360"/>
        <w:rPr>
          <w:rFonts w:ascii="Arial" w:eastAsiaTheme="majorEastAsia" w:hAnsi="Arial" w:cs="Arial"/>
          <w:sz w:val="24"/>
          <w:szCs w:val="24"/>
        </w:rPr>
      </w:pPr>
      <w:r>
        <w:rPr>
          <w:rFonts w:ascii="Arial" w:eastAsiaTheme="majorEastAsia" w:hAnsi="Arial" w:cs="Arial"/>
          <w:sz w:val="24"/>
          <w:szCs w:val="24"/>
        </w:rPr>
        <w:t>Si bien existen algoritmos más complejos, para sistemas “simples” se suelen utilizar los siguientes:</w:t>
      </w:r>
    </w:p>
    <w:p w14:paraId="2D4C7AD6" w14:textId="3EA0B7F6" w:rsidR="00F70A83" w:rsidRPr="00997F56" w:rsidRDefault="00F70A83" w:rsidP="00997F56">
      <w:pPr>
        <w:pStyle w:val="Prrafodelista"/>
        <w:numPr>
          <w:ilvl w:val="0"/>
          <w:numId w:val="43"/>
        </w:numPr>
        <w:rPr>
          <w:rFonts w:ascii="Arial" w:eastAsiaTheme="majorEastAsia" w:hAnsi="Arial" w:cs="Arial"/>
          <w:b/>
          <w:bCs/>
          <w:sz w:val="24"/>
          <w:szCs w:val="24"/>
        </w:rPr>
      </w:pPr>
      <w:r w:rsidRPr="00997F56">
        <w:rPr>
          <w:rFonts w:ascii="Arial" w:eastAsiaTheme="majorEastAsia" w:hAnsi="Arial" w:cs="Arial"/>
          <w:b/>
          <w:bCs/>
          <w:sz w:val="24"/>
          <w:szCs w:val="24"/>
        </w:rPr>
        <w:t>Filtro de Paso Bajo de Primer Orden</w:t>
      </w:r>
    </w:p>
    <w:p w14:paraId="6A1122AE" w14:textId="3B7EBFF0" w:rsidR="00F70A83" w:rsidRDefault="00F70A83" w:rsidP="00F70A83">
      <w:pPr>
        <w:ind w:firstLine="360"/>
        <w:rPr>
          <w:rFonts w:ascii="Arial" w:eastAsiaTheme="majorEastAsia" w:hAnsi="Arial" w:cs="Arial"/>
          <w:sz w:val="24"/>
          <w:szCs w:val="24"/>
          <w:lang w:val="en-US"/>
        </w:rPr>
      </w:pPr>
      <w:r w:rsidRPr="00F70A83">
        <w:rPr>
          <w:rFonts w:ascii="Arial" w:eastAsiaTheme="majorEastAsia" w:hAnsi="Arial" w:cs="Arial"/>
          <w:sz w:val="24"/>
          <w:szCs w:val="24"/>
        </w:rPr>
        <w:t xml:space="preserve">Este es el método más común y efectivo. Aplica un suavizado exponencial a la señal de la derivada, reduciendo el ruido de alta frecuencia. </w:t>
      </w:r>
      <w:r w:rsidRPr="00F70A83">
        <w:rPr>
          <w:rFonts w:ascii="Arial" w:eastAsiaTheme="majorEastAsia" w:hAnsi="Arial" w:cs="Arial"/>
          <w:sz w:val="24"/>
          <w:szCs w:val="24"/>
          <w:lang w:val="en-US"/>
        </w:rPr>
        <w:t xml:space="preserve">La </w:t>
      </w:r>
      <w:r w:rsidR="00997F56" w:rsidRPr="00F70A83">
        <w:rPr>
          <w:rFonts w:ascii="Arial" w:eastAsiaTheme="majorEastAsia" w:hAnsi="Arial" w:cs="Arial"/>
          <w:sz w:val="24"/>
          <w:szCs w:val="24"/>
          <w:lang w:val="en-US"/>
        </w:rPr>
        <w:t>formula</w:t>
      </w:r>
      <w:r w:rsidRPr="00F70A83">
        <w:rPr>
          <w:rFonts w:ascii="Arial" w:eastAsiaTheme="majorEastAsia" w:hAnsi="Arial" w:cs="Arial"/>
          <w:sz w:val="24"/>
          <w:szCs w:val="24"/>
          <w:lang w:val="en-US"/>
        </w:rPr>
        <w:t xml:space="preserve"> de </w:t>
      </w:r>
      <w:r w:rsidR="00997F56" w:rsidRPr="00F70A83">
        <w:rPr>
          <w:rFonts w:ascii="Arial" w:eastAsiaTheme="majorEastAsia" w:hAnsi="Arial" w:cs="Arial"/>
          <w:sz w:val="24"/>
          <w:szCs w:val="24"/>
          <w:lang w:val="en-US"/>
        </w:rPr>
        <w:t>recursion</w:t>
      </w:r>
      <w:r w:rsidRPr="00F70A83">
        <w:rPr>
          <w:rFonts w:ascii="Arial" w:eastAsiaTheme="majorEastAsia" w:hAnsi="Arial" w:cs="Arial"/>
          <w:sz w:val="24"/>
          <w:szCs w:val="24"/>
          <w:lang w:val="en-US"/>
        </w:rPr>
        <w:t xml:space="preserve"> es:</w:t>
      </w:r>
    </w:p>
    <w:p w14:paraId="01B53F25" w14:textId="6EC66415" w:rsidR="00997F56" w:rsidRDefault="00997F56" w:rsidP="00F70A83">
      <w:pPr>
        <w:ind w:firstLine="360"/>
        <w:rPr>
          <w:rFonts w:ascii="Arial" w:eastAsiaTheme="majorEastAsia" w:hAnsi="Arial" w:cs="Arial"/>
          <w:sz w:val="24"/>
          <w:szCs w:val="24"/>
          <w:lang w:val="en-US"/>
        </w:rPr>
      </w:pPr>
      <w:r>
        <w:rPr>
          <w:noProof/>
          <w:lang w:val="en-US"/>
        </w:rPr>
        <w:drawing>
          <wp:inline distT="0" distB="0" distL="0" distR="0" wp14:anchorId="101DFCD9" wp14:editId="5E440A32">
            <wp:extent cx="3476625" cy="3143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314325"/>
                    </a:xfrm>
                    <a:prstGeom prst="rect">
                      <a:avLst/>
                    </a:prstGeom>
                  </pic:spPr>
                </pic:pic>
              </a:graphicData>
            </a:graphic>
          </wp:inline>
        </w:drawing>
      </w:r>
    </w:p>
    <w:p w14:paraId="0C3495FC" w14:textId="683139CC" w:rsidR="00997F56" w:rsidRPr="00997F56" w:rsidRDefault="00997F56" w:rsidP="00997F56">
      <w:pPr>
        <w:ind w:firstLine="360"/>
        <w:rPr>
          <w:rFonts w:ascii="Arial" w:eastAsiaTheme="majorEastAsia" w:hAnsi="Arial" w:cs="Arial"/>
          <w:sz w:val="24"/>
          <w:szCs w:val="24"/>
          <w:lang w:val="en-US"/>
        </w:rPr>
      </w:pPr>
      <w:r w:rsidRPr="00997F56">
        <w:rPr>
          <w:rFonts w:ascii="Arial" w:eastAsiaTheme="majorEastAsia" w:hAnsi="Arial" w:cs="Arial"/>
          <w:sz w:val="24"/>
          <w:szCs w:val="24"/>
          <w:lang w:val="en-US"/>
        </w:rPr>
        <w:t>Donde:</w:t>
      </w:r>
    </w:p>
    <w:p w14:paraId="586AA4D6" w14:textId="3C984E78" w:rsidR="00997F56" w:rsidRPr="00997F56" w:rsidRDefault="00997F56" w:rsidP="00997F56">
      <w:pPr>
        <w:numPr>
          <w:ilvl w:val="0"/>
          <w:numId w:val="47"/>
        </w:numPr>
        <w:spacing w:after="0"/>
        <w:rPr>
          <w:rFonts w:ascii="Arial" w:eastAsiaTheme="majorEastAsia" w:hAnsi="Arial" w:cs="Arial"/>
          <w:sz w:val="24"/>
          <w:szCs w:val="24"/>
        </w:rPr>
      </w:pPr>
      <w:r w:rsidRPr="00997F56">
        <w:rPr>
          <w:rFonts w:ascii="Arial" w:eastAsiaTheme="majorEastAsia" w:hAnsi="Arial" w:cs="Arial"/>
          <w:sz w:val="24"/>
          <w:szCs w:val="24"/>
        </w:rPr>
        <w:t>y[k] es la salida filtrada actual.</w:t>
      </w:r>
    </w:p>
    <w:p w14:paraId="0E4279BD" w14:textId="20658234" w:rsidR="00997F56" w:rsidRPr="00997F56" w:rsidRDefault="00997F56" w:rsidP="00997F56">
      <w:pPr>
        <w:numPr>
          <w:ilvl w:val="0"/>
          <w:numId w:val="47"/>
        </w:numPr>
        <w:spacing w:after="0"/>
        <w:rPr>
          <w:rFonts w:ascii="Arial" w:eastAsiaTheme="majorEastAsia" w:hAnsi="Arial" w:cs="Arial"/>
          <w:sz w:val="24"/>
          <w:szCs w:val="24"/>
        </w:rPr>
      </w:pPr>
      <w:r w:rsidRPr="00997F56">
        <w:rPr>
          <w:rFonts w:ascii="Arial" w:eastAsiaTheme="majorEastAsia" w:hAnsi="Arial" w:cs="Arial"/>
          <w:sz w:val="24"/>
          <w:szCs w:val="24"/>
        </w:rPr>
        <w:t>x[k] es la entrada (la derivada sin filtrar).</w:t>
      </w:r>
    </w:p>
    <w:p w14:paraId="274512E4" w14:textId="7F915EDB" w:rsidR="00997F56" w:rsidRPr="00997F56" w:rsidRDefault="00997F56" w:rsidP="00997F56">
      <w:pPr>
        <w:numPr>
          <w:ilvl w:val="0"/>
          <w:numId w:val="47"/>
        </w:numPr>
        <w:spacing w:after="0"/>
        <w:rPr>
          <w:rFonts w:ascii="Arial" w:eastAsiaTheme="majorEastAsia" w:hAnsi="Arial" w:cs="Arial"/>
          <w:sz w:val="24"/>
          <w:szCs w:val="24"/>
        </w:rPr>
      </w:pPr>
      <w:r w:rsidRPr="00997F56">
        <w:rPr>
          <w:rFonts w:ascii="Arial" w:eastAsiaTheme="majorEastAsia" w:hAnsi="Arial" w:cs="Arial"/>
          <w:sz w:val="24"/>
          <w:szCs w:val="24"/>
        </w:rPr>
        <w:t>y[k−1] es la salida filtrada anterior.</w:t>
      </w:r>
    </w:p>
    <w:p w14:paraId="1FF27665" w14:textId="18887777" w:rsidR="00997F56" w:rsidRDefault="00997F56" w:rsidP="00997F56">
      <w:pPr>
        <w:numPr>
          <w:ilvl w:val="0"/>
          <w:numId w:val="47"/>
        </w:numPr>
        <w:spacing w:after="0"/>
        <w:rPr>
          <w:rFonts w:ascii="Arial" w:eastAsiaTheme="majorEastAsia" w:hAnsi="Arial" w:cs="Arial"/>
          <w:sz w:val="24"/>
          <w:szCs w:val="24"/>
        </w:rPr>
      </w:pPr>
      <w:r w:rsidRPr="00997F56">
        <w:rPr>
          <w:rFonts w:ascii="Arial" w:eastAsiaTheme="majorEastAsia" w:hAnsi="Arial" w:cs="Arial"/>
          <w:sz w:val="24"/>
          <w:szCs w:val="24"/>
        </w:rPr>
        <w:t>alpha es el factor de suavizado, calculado como alpha=Tf+dt, donde dt es el tiempo de muestreo y Tf es la constante de tiempo del filtro.</w:t>
      </w:r>
    </w:p>
    <w:p w14:paraId="0CB93B3D" w14:textId="465BCF9F" w:rsidR="00997F56" w:rsidRDefault="00997F56" w:rsidP="00997F56">
      <w:pPr>
        <w:rPr>
          <w:rFonts w:ascii="Arial" w:eastAsiaTheme="majorEastAsia" w:hAnsi="Arial" w:cs="Arial"/>
          <w:sz w:val="24"/>
          <w:szCs w:val="24"/>
        </w:rPr>
      </w:pPr>
      <w:r>
        <w:rPr>
          <w:noProof/>
          <w:lang w:val="en-US"/>
        </w:rPr>
        <w:drawing>
          <wp:anchor distT="0" distB="0" distL="114300" distR="114300" simplePos="0" relativeHeight="487153152" behindDoc="1" locked="0" layoutInCell="1" allowOverlap="1" wp14:anchorId="520ACCEA" wp14:editId="3CA800AB">
            <wp:simplePos x="0" y="0"/>
            <wp:positionH relativeFrom="column">
              <wp:posOffset>301315</wp:posOffset>
            </wp:positionH>
            <wp:positionV relativeFrom="paragraph">
              <wp:posOffset>50609</wp:posOffset>
            </wp:positionV>
            <wp:extent cx="4928049" cy="3867808"/>
            <wp:effectExtent l="0" t="0" r="635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39354" cy="3876681"/>
                    </a:xfrm>
                    <a:prstGeom prst="rect">
                      <a:avLst/>
                    </a:prstGeom>
                  </pic:spPr>
                </pic:pic>
              </a:graphicData>
            </a:graphic>
            <wp14:sizeRelH relativeFrom="margin">
              <wp14:pctWidth>0</wp14:pctWidth>
            </wp14:sizeRelH>
            <wp14:sizeRelV relativeFrom="margin">
              <wp14:pctHeight>0</wp14:pctHeight>
            </wp14:sizeRelV>
          </wp:anchor>
        </w:drawing>
      </w:r>
    </w:p>
    <w:p w14:paraId="4614BA64" w14:textId="6DF2031A" w:rsidR="00997F56" w:rsidRDefault="00997F56" w:rsidP="00997F56">
      <w:pPr>
        <w:rPr>
          <w:rFonts w:ascii="Arial" w:eastAsiaTheme="majorEastAsia" w:hAnsi="Arial" w:cs="Arial"/>
          <w:sz w:val="24"/>
          <w:szCs w:val="24"/>
        </w:rPr>
      </w:pPr>
    </w:p>
    <w:p w14:paraId="6F0765ED" w14:textId="7AAC86BD" w:rsidR="00997F56" w:rsidRDefault="00997F56" w:rsidP="00997F56">
      <w:pPr>
        <w:rPr>
          <w:rFonts w:ascii="Arial" w:eastAsiaTheme="majorEastAsia" w:hAnsi="Arial" w:cs="Arial"/>
          <w:sz w:val="24"/>
          <w:szCs w:val="24"/>
        </w:rPr>
      </w:pPr>
    </w:p>
    <w:p w14:paraId="47B9F7DF" w14:textId="45249C37" w:rsidR="00997F56" w:rsidRDefault="00997F56" w:rsidP="00997F56">
      <w:pPr>
        <w:rPr>
          <w:rFonts w:ascii="Arial" w:eastAsiaTheme="majorEastAsia" w:hAnsi="Arial" w:cs="Arial"/>
          <w:sz w:val="24"/>
          <w:szCs w:val="24"/>
        </w:rPr>
      </w:pPr>
    </w:p>
    <w:p w14:paraId="2889B908" w14:textId="2450D721" w:rsidR="00997F56" w:rsidRDefault="00997F56" w:rsidP="00997F56">
      <w:pPr>
        <w:rPr>
          <w:rFonts w:ascii="Arial" w:eastAsiaTheme="majorEastAsia" w:hAnsi="Arial" w:cs="Arial"/>
          <w:sz w:val="24"/>
          <w:szCs w:val="24"/>
        </w:rPr>
      </w:pPr>
    </w:p>
    <w:p w14:paraId="4C59C4BC" w14:textId="50B210A8" w:rsidR="00997F56" w:rsidRDefault="00997F56" w:rsidP="00997F56">
      <w:pPr>
        <w:rPr>
          <w:rFonts w:ascii="Arial" w:eastAsiaTheme="majorEastAsia" w:hAnsi="Arial" w:cs="Arial"/>
          <w:sz w:val="24"/>
          <w:szCs w:val="24"/>
        </w:rPr>
      </w:pPr>
    </w:p>
    <w:p w14:paraId="5A35CBA1" w14:textId="0F92ECA4" w:rsidR="00997F56" w:rsidRDefault="00997F56" w:rsidP="00997F56">
      <w:pPr>
        <w:rPr>
          <w:rFonts w:ascii="Arial" w:eastAsiaTheme="majorEastAsia" w:hAnsi="Arial" w:cs="Arial"/>
          <w:sz w:val="24"/>
          <w:szCs w:val="24"/>
        </w:rPr>
      </w:pPr>
    </w:p>
    <w:p w14:paraId="128D17BD" w14:textId="1821B2D7" w:rsidR="00997F56" w:rsidRDefault="00997F56" w:rsidP="00997F56">
      <w:pPr>
        <w:rPr>
          <w:rFonts w:ascii="Arial" w:eastAsiaTheme="majorEastAsia" w:hAnsi="Arial" w:cs="Arial"/>
          <w:sz w:val="24"/>
          <w:szCs w:val="24"/>
        </w:rPr>
      </w:pPr>
    </w:p>
    <w:p w14:paraId="5FD6A0F8" w14:textId="6E9F7E52" w:rsidR="00997F56" w:rsidRDefault="00997F56" w:rsidP="00997F56">
      <w:pPr>
        <w:rPr>
          <w:rFonts w:ascii="Arial" w:eastAsiaTheme="majorEastAsia" w:hAnsi="Arial" w:cs="Arial"/>
          <w:sz w:val="24"/>
          <w:szCs w:val="24"/>
        </w:rPr>
      </w:pPr>
    </w:p>
    <w:p w14:paraId="77BDF384" w14:textId="3CC75E0C" w:rsidR="00997F56" w:rsidRDefault="00997F56" w:rsidP="00997F56">
      <w:pPr>
        <w:rPr>
          <w:rFonts w:ascii="Arial" w:eastAsiaTheme="majorEastAsia" w:hAnsi="Arial" w:cs="Arial"/>
          <w:sz w:val="24"/>
          <w:szCs w:val="24"/>
        </w:rPr>
      </w:pPr>
    </w:p>
    <w:p w14:paraId="476FD7E3" w14:textId="68476EB1" w:rsidR="00997F56" w:rsidRDefault="00997F56" w:rsidP="00997F56">
      <w:pPr>
        <w:rPr>
          <w:rFonts w:ascii="Arial" w:eastAsiaTheme="majorEastAsia" w:hAnsi="Arial" w:cs="Arial"/>
          <w:sz w:val="24"/>
          <w:szCs w:val="24"/>
        </w:rPr>
      </w:pPr>
    </w:p>
    <w:p w14:paraId="1A99D915" w14:textId="77777777" w:rsidR="00997F56" w:rsidRPr="00997F56" w:rsidRDefault="00997F56" w:rsidP="00997F56">
      <w:pPr>
        <w:pStyle w:val="Prrafodelista"/>
        <w:numPr>
          <w:ilvl w:val="0"/>
          <w:numId w:val="43"/>
        </w:numPr>
        <w:rPr>
          <w:rFonts w:ascii="Arial" w:eastAsiaTheme="majorEastAsia" w:hAnsi="Arial" w:cs="Arial"/>
          <w:b/>
          <w:bCs/>
          <w:sz w:val="24"/>
          <w:szCs w:val="24"/>
        </w:rPr>
      </w:pPr>
      <w:r w:rsidRPr="00997F56">
        <w:rPr>
          <w:rFonts w:ascii="Arial" w:eastAsiaTheme="majorEastAsia" w:hAnsi="Arial" w:cs="Arial"/>
          <w:b/>
          <w:bCs/>
          <w:sz w:val="24"/>
          <w:szCs w:val="24"/>
        </w:rPr>
        <w:lastRenderedPageBreak/>
        <w:t>Filtro de Ruido por Diferencia de Estado</w:t>
      </w:r>
    </w:p>
    <w:p w14:paraId="1B29BB25" w14:textId="6260EEFC" w:rsidR="00997F56" w:rsidRDefault="00997F56" w:rsidP="00997F56">
      <w:pPr>
        <w:ind w:firstLine="360"/>
        <w:rPr>
          <w:rFonts w:ascii="Arial" w:eastAsiaTheme="majorEastAsia" w:hAnsi="Arial" w:cs="Arial"/>
          <w:sz w:val="24"/>
          <w:szCs w:val="24"/>
        </w:rPr>
      </w:pPr>
      <w:r>
        <w:rPr>
          <w:rFonts w:ascii="Arial" w:eastAsiaTheme="majorEastAsia" w:hAnsi="Arial" w:cs="Arial"/>
          <w:sz w:val="24"/>
          <w:szCs w:val="24"/>
        </w:rPr>
        <w:t>M</w:t>
      </w:r>
      <w:r w:rsidRPr="00997F56">
        <w:rPr>
          <w:rFonts w:ascii="Arial" w:eastAsiaTheme="majorEastAsia" w:hAnsi="Arial" w:cs="Arial"/>
          <w:sz w:val="24"/>
          <w:szCs w:val="24"/>
        </w:rPr>
        <w:t>ás conceptual. En lugar de derivar el error (diferencia entre el setpoint y la entrada), se deriva solo la entrada del sistema (la medición actual). Esto se basa en la idea de que los cambios en el setpoint son a menudo bruscos y no son ruido, por lo que derivar el setpoint amplificaría esos cambios indeseados, causando picos en la salida. Al derivar solo la entrada, se filtra el ruido del sensor sin reaccionar bruscamente a los cambios del setpoint.</w:t>
      </w:r>
    </w:p>
    <w:p w14:paraId="3BBD2C56" w14:textId="099E11BF" w:rsidR="00997F56" w:rsidRDefault="00997F56" w:rsidP="00997F56">
      <w:pPr>
        <w:ind w:firstLine="360"/>
        <w:rPr>
          <w:rFonts w:ascii="Arial" w:eastAsiaTheme="majorEastAsia" w:hAnsi="Arial" w:cs="Arial"/>
          <w:sz w:val="24"/>
          <w:szCs w:val="24"/>
        </w:rPr>
      </w:pPr>
      <w:r>
        <w:rPr>
          <w:noProof/>
          <w:lang w:val="en-US"/>
        </w:rPr>
        <w:drawing>
          <wp:inline distT="0" distB="0" distL="0" distR="0" wp14:anchorId="2818356F" wp14:editId="43C6A08A">
            <wp:extent cx="4781550" cy="44196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4419600"/>
                    </a:xfrm>
                    <a:prstGeom prst="rect">
                      <a:avLst/>
                    </a:prstGeom>
                  </pic:spPr>
                </pic:pic>
              </a:graphicData>
            </a:graphic>
          </wp:inline>
        </w:drawing>
      </w:r>
    </w:p>
    <w:p w14:paraId="39337FE7" w14:textId="4E4D53EC" w:rsidR="00712B88" w:rsidRPr="004F6703" w:rsidRDefault="00712B88" w:rsidP="00712B88">
      <w:pPr>
        <w:pStyle w:val="Ttulo3"/>
        <w:numPr>
          <w:ilvl w:val="0"/>
          <w:numId w:val="43"/>
        </w:numPr>
        <w:rPr>
          <w:rFonts w:ascii="Arial" w:hAnsi="Arial" w:cs="Arial"/>
        </w:rPr>
      </w:pPr>
      <w:r>
        <w:rPr>
          <w:rFonts w:ascii="Arial" w:hAnsi="Arial" w:cs="Arial"/>
        </w:rPr>
        <w:t xml:space="preserve">WindUp y </w:t>
      </w:r>
      <w:r>
        <w:rPr>
          <w:rFonts w:ascii="Arial" w:hAnsi="Arial" w:cs="Arial"/>
        </w:rPr>
        <w:t>:</w:t>
      </w:r>
    </w:p>
    <w:p w14:paraId="101B7DEB" w14:textId="07BE90DF" w:rsidR="00997F56" w:rsidRPr="00997F56" w:rsidRDefault="00712B88" w:rsidP="00712B88">
      <w:pPr>
        <w:ind w:firstLine="360"/>
        <w:rPr>
          <w:rFonts w:ascii="Arial" w:eastAsiaTheme="majorEastAsia" w:hAnsi="Arial" w:cs="Arial"/>
          <w:sz w:val="24"/>
          <w:szCs w:val="24"/>
        </w:rPr>
      </w:pPr>
      <w:r>
        <w:rPr>
          <w:rFonts w:ascii="Arial" w:eastAsiaTheme="majorEastAsia" w:hAnsi="Arial" w:cs="Arial"/>
          <w:bCs/>
          <w:sz w:val="24"/>
          <w:szCs w:val="24"/>
        </w:rPr>
        <w:t>La derivada de una señal</w:t>
      </w:r>
    </w:p>
    <w:p w14:paraId="176E5E29" w14:textId="77777777" w:rsidR="00997F56" w:rsidRDefault="00997F56" w:rsidP="00997F56">
      <w:pPr>
        <w:rPr>
          <w:rFonts w:ascii="Arial" w:eastAsiaTheme="majorEastAsia" w:hAnsi="Arial" w:cs="Arial"/>
          <w:sz w:val="24"/>
          <w:szCs w:val="24"/>
        </w:rPr>
      </w:pPr>
    </w:p>
    <w:p w14:paraId="53DF0038" w14:textId="4A92E972" w:rsidR="00997F56" w:rsidRPr="00997F56" w:rsidRDefault="00997F56" w:rsidP="00997F56">
      <w:pPr>
        <w:ind w:left="720"/>
        <w:rPr>
          <w:rFonts w:ascii="Arial" w:eastAsiaTheme="majorEastAsia" w:hAnsi="Arial" w:cs="Arial"/>
          <w:sz w:val="24"/>
          <w:szCs w:val="24"/>
        </w:rPr>
      </w:pPr>
    </w:p>
    <w:p w14:paraId="1750CB37" w14:textId="0CE40815" w:rsidR="00997F56" w:rsidRPr="00997F56" w:rsidRDefault="00997F56" w:rsidP="00F70A83">
      <w:pPr>
        <w:ind w:firstLine="360"/>
        <w:rPr>
          <w:rFonts w:ascii="Arial" w:eastAsiaTheme="majorEastAsia" w:hAnsi="Arial" w:cs="Arial"/>
          <w:sz w:val="24"/>
          <w:szCs w:val="24"/>
        </w:rPr>
      </w:pPr>
    </w:p>
    <w:p w14:paraId="7FF76AE7" w14:textId="77777777" w:rsidR="00F70A83" w:rsidRDefault="00F70A83" w:rsidP="00F70A83">
      <w:pPr>
        <w:ind w:firstLine="360"/>
        <w:rPr>
          <w:rFonts w:ascii="Arial" w:eastAsiaTheme="majorEastAsia" w:hAnsi="Arial" w:cs="Arial"/>
          <w:sz w:val="24"/>
          <w:szCs w:val="24"/>
        </w:rPr>
      </w:pPr>
    </w:p>
    <w:p w14:paraId="182A37AC" w14:textId="77777777" w:rsidR="00F70A83" w:rsidRPr="00081657" w:rsidRDefault="00F70A83" w:rsidP="00F70A83">
      <w:pPr>
        <w:ind w:firstLine="360"/>
        <w:rPr>
          <w:rFonts w:ascii="Arial" w:eastAsiaTheme="majorEastAsia" w:hAnsi="Arial" w:cs="Arial"/>
          <w:sz w:val="24"/>
          <w:szCs w:val="24"/>
        </w:rPr>
      </w:pPr>
    </w:p>
    <w:p w14:paraId="1338F453" w14:textId="77777777" w:rsidR="00081657" w:rsidRPr="004F6703" w:rsidRDefault="00081657" w:rsidP="00081657">
      <w:pPr>
        <w:rPr>
          <w:rFonts w:ascii="Arial" w:eastAsiaTheme="majorEastAsia" w:hAnsi="Arial" w:cs="Arial"/>
          <w:sz w:val="24"/>
          <w:szCs w:val="24"/>
        </w:rPr>
      </w:pPr>
    </w:p>
    <w:p w14:paraId="4B514D44" w14:textId="5633CACF" w:rsidR="00992069" w:rsidRPr="004F6703" w:rsidRDefault="004F6703" w:rsidP="004F6703">
      <w:pPr>
        <w:pStyle w:val="Ttulo3"/>
        <w:numPr>
          <w:ilvl w:val="0"/>
          <w:numId w:val="43"/>
        </w:numPr>
        <w:rPr>
          <w:rFonts w:ascii="Arial" w:hAnsi="Arial" w:cs="Arial"/>
        </w:rPr>
      </w:pPr>
      <w:r>
        <w:rPr>
          <w:rFonts w:ascii="Arial" w:hAnsi="Arial" w:cs="Arial"/>
        </w:rPr>
        <w:lastRenderedPageBreak/>
        <w:t>Control por ancho de pulso o PWM:</w:t>
      </w:r>
    </w:p>
    <w:p w14:paraId="090E15D4" w14:textId="77777777" w:rsidR="00992069" w:rsidRPr="004F6703" w:rsidRDefault="00992069" w:rsidP="00572FA6">
      <w:pPr>
        <w:rPr>
          <w:rFonts w:ascii="Arial" w:eastAsiaTheme="majorEastAsia" w:hAnsi="Arial" w:cs="Arial"/>
          <w:sz w:val="24"/>
          <w:szCs w:val="24"/>
        </w:rPr>
      </w:pPr>
      <w:r w:rsidRPr="004F6703">
        <w:rPr>
          <w:rFonts w:ascii="Arial" w:eastAsiaTheme="majorEastAsia" w:hAnsi="Arial" w:cs="Arial"/>
          <w:b/>
          <w:bCs/>
          <w:sz w:val="24"/>
          <w:szCs w:val="24"/>
        </w:rPr>
        <w:t>PWM</w:t>
      </w:r>
      <w:r w:rsidRPr="004F6703">
        <w:rPr>
          <w:rFonts w:ascii="Arial" w:eastAsiaTheme="majorEastAsia" w:hAnsi="Arial" w:cs="Arial"/>
          <w:sz w:val="24"/>
          <w:szCs w:val="24"/>
        </w:rPr>
        <w:t xml:space="preserve"> (Pulse Width Modulation, o </w:t>
      </w:r>
      <w:r w:rsidRPr="004F6703">
        <w:rPr>
          <w:rFonts w:ascii="Arial" w:eastAsiaTheme="majorEastAsia" w:hAnsi="Arial" w:cs="Arial"/>
          <w:i/>
          <w:iCs/>
          <w:sz w:val="24"/>
          <w:szCs w:val="24"/>
        </w:rPr>
        <w:t>Modulación por Anchura de Pulsos</w:t>
      </w:r>
      <w:r w:rsidRPr="004F6703">
        <w:rPr>
          <w:rFonts w:ascii="Arial" w:eastAsiaTheme="majorEastAsia" w:hAnsi="Arial" w:cs="Arial"/>
          <w:sz w:val="24"/>
          <w:szCs w:val="24"/>
        </w:rPr>
        <w:t xml:space="preserve">) es una técnica en la que una señal digital (generalmente una onda cuadrada) se mantiene constante en voltaje y frecuencia, pero se varía el </w:t>
      </w:r>
      <w:r w:rsidRPr="004F6703">
        <w:rPr>
          <w:rFonts w:ascii="Arial" w:eastAsiaTheme="majorEastAsia" w:hAnsi="Arial" w:cs="Arial"/>
          <w:b/>
          <w:bCs/>
          <w:sz w:val="24"/>
          <w:szCs w:val="24"/>
        </w:rPr>
        <w:t>tiempo</w:t>
      </w:r>
      <w:r w:rsidRPr="004F6703">
        <w:rPr>
          <w:rFonts w:ascii="Arial" w:eastAsiaTheme="majorEastAsia" w:hAnsi="Arial" w:cs="Arial"/>
          <w:sz w:val="24"/>
          <w:szCs w:val="24"/>
        </w:rPr>
        <w:t xml:space="preserve"> que permanece en estado </w:t>
      </w:r>
      <w:r w:rsidRPr="004F6703">
        <w:rPr>
          <w:rFonts w:ascii="Arial" w:eastAsiaTheme="majorEastAsia" w:hAnsi="Arial" w:cs="Arial"/>
          <w:i/>
          <w:iCs/>
          <w:sz w:val="24"/>
          <w:szCs w:val="24"/>
        </w:rPr>
        <w:t>alto</w:t>
      </w:r>
      <w:r w:rsidRPr="004F6703">
        <w:rPr>
          <w:rFonts w:ascii="Arial" w:eastAsiaTheme="majorEastAsia" w:hAnsi="Arial" w:cs="Arial"/>
          <w:sz w:val="24"/>
          <w:szCs w:val="24"/>
        </w:rPr>
        <w:t xml:space="preserve"> (“ON”) dentro de cada ciclo lo que se conoce como </w:t>
      </w:r>
      <w:r w:rsidRPr="004F6703">
        <w:rPr>
          <w:rFonts w:ascii="Arial" w:eastAsiaTheme="majorEastAsia" w:hAnsi="Arial" w:cs="Arial"/>
          <w:b/>
          <w:bCs/>
          <w:sz w:val="24"/>
          <w:szCs w:val="24"/>
        </w:rPr>
        <w:t>duty cycle</w:t>
      </w:r>
      <w:r w:rsidRPr="004F6703">
        <w:rPr>
          <w:rFonts w:ascii="Arial" w:eastAsiaTheme="majorEastAsia" w:hAnsi="Arial" w:cs="Arial"/>
          <w:sz w:val="24"/>
          <w:szCs w:val="24"/>
        </w:rPr>
        <w:t xml:space="preserve"> o ciclo de trabajo</w:t>
      </w:r>
    </w:p>
    <w:p w14:paraId="7C681D9C" w14:textId="77777777" w:rsidR="00992069" w:rsidRPr="004F6703" w:rsidRDefault="00992069" w:rsidP="00572FA6">
      <w:pPr>
        <w:rPr>
          <w:rFonts w:ascii="Arial" w:eastAsiaTheme="majorEastAsia" w:hAnsi="Arial" w:cs="Arial"/>
          <w:sz w:val="24"/>
          <w:szCs w:val="24"/>
        </w:rPr>
      </w:pPr>
      <w:r w:rsidRPr="004F6703">
        <w:rPr>
          <w:rFonts w:ascii="Arial" w:eastAsiaTheme="majorEastAsia" w:hAnsi="Arial" w:cs="Arial"/>
          <w:sz w:val="24"/>
          <w:szCs w:val="24"/>
        </w:rPr>
        <w:t>En otras palabras, se controla la energía promedio enviada a una carga (como un motor o LED) sin cambiar el voltaje ni degradar componentes, simplemente modulando cuánto tiempo dura cada pulso alto frente a un pulso bajo.</w:t>
      </w:r>
    </w:p>
    <w:p w14:paraId="4144E155" w14:textId="77777777" w:rsidR="00992069" w:rsidRPr="004F6703" w:rsidRDefault="00992069" w:rsidP="00572FA6">
      <w:pPr>
        <w:rPr>
          <w:rFonts w:ascii="Arial" w:eastAsiaTheme="majorEastAsia" w:hAnsi="Arial" w:cs="Arial"/>
          <w:b/>
          <w:bCs/>
          <w:sz w:val="24"/>
          <w:szCs w:val="24"/>
        </w:rPr>
      </w:pPr>
      <w:r w:rsidRPr="004F6703">
        <w:rPr>
          <w:rFonts w:ascii="Arial" w:eastAsiaTheme="majorEastAsia" w:hAnsi="Arial" w:cs="Arial"/>
          <w:b/>
          <w:bCs/>
          <w:sz w:val="24"/>
          <w:szCs w:val="24"/>
        </w:rPr>
        <w:t>Componentes clave de una señal PWM</w:t>
      </w:r>
    </w:p>
    <w:p w14:paraId="0A8556DE" w14:textId="77777777" w:rsidR="00992069" w:rsidRPr="004F6703" w:rsidRDefault="00992069" w:rsidP="00572FA6">
      <w:pPr>
        <w:rPr>
          <w:rFonts w:ascii="Arial" w:eastAsiaTheme="majorEastAsia" w:hAnsi="Arial" w:cs="Arial"/>
          <w:sz w:val="24"/>
          <w:szCs w:val="24"/>
        </w:rPr>
      </w:pPr>
      <w:r w:rsidRPr="004F6703">
        <w:rPr>
          <w:rFonts w:ascii="Arial" w:eastAsiaTheme="majorEastAsia" w:hAnsi="Arial" w:cs="Arial"/>
          <w:sz w:val="24"/>
          <w:szCs w:val="24"/>
        </w:rPr>
        <w:t xml:space="preserve">Cada señal PWM se caracteriza por tres parámetros fundamentales </w:t>
      </w:r>
    </w:p>
    <w:p w14:paraId="38624616"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b/>
          <w:bCs/>
          <w:sz w:val="24"/>
          <w:szCs w:val="24"/>
        </w:rPr>
        <w:t>Amplitud</w:t>
      </w:r>
      <w:r w:rsidRPr="004F6703">
        <w:rPr>
          <w:rFonts w:ascii="Arial" w:eastAsiaTheme="majorEastAsia" w:hAnsi="Arial" w:cs="Arial"/>
          <w:sz w:val="24"/>
          <w:szCs w:val="24"/>
        </w:rPr>
        <w:t>: el voltaje del nivel alto (por ejemplo, 5 V).</w:t>
      </w:r>
    </w:p>
    <w:p w14:paraId="2D277FC0"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b/>
          <w:bCs/>
          <w:sz w:val="24"/>
          <w:szCs w:val="24"/>
        </w:rPr>
        <w:t>Frecuencia</w:t>
      </w:r>
      <w:r w:rsidRPr="004F6703">
        <w:rPr>
          <w:rFonts w:ascii="Arial" w:eastAsiaTheme="majorEastAsia" w:hAnsi="Arial" w:cs="Arial"/>
          <w:sz w:val="24"/>
          <w:szCs w:val="24"/>
        </w:rPr>
        <w:t>: cuán rápido se repite cada ciclo (por ejemplo, 4 Hz frente a 25 kHz).</w:t>
      </w:r>
    </w:p>
    <w:p w14:paraId="5F5CC6B5"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b/>
          <w:bCs/>
          <w:sz w:val="24"/>
          <w:szCs w:val="24"/>
        </w:rPr>
        <w:t>Ciclo de trabajo (Duty Cycle)</w:t>
      </w:r>
      <w:r w:rsidRPr="004F6703">
        <w:rPr>
          <w:rFonts w:ascii="Arial" w:eastAsiaTheme="majorEastAsia" w:hAnsi="Arial" w:cs="Arial"/>
          <w:sz w:val="24"/>
          <w:szCs w:val="24"/>
        </w:rPr>
        <w:t>: el porcentaje del tiempo que la señal permanece en alto dentro de un período.</w:t>
      </w:r>
    </w:p>
    <w:p w14:paraId="0540056B"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Ejemplo intuitivo: Si el ciclo de trabajo es del 50 %, significa que por cada período, la señal está activa la mitad del tiempo; si es del 75 %, está activa el 75 % del tiempo.</w:t>
      </w:r>
    </w:p>
    <w:p w14:paraId="041C906C" w14:textId="77777777" w:rsidR="00992069" w:rsidRPr="004F6703" w:rsidRDefault="00992069" w:rsidP="002D39D4">
      <w:pPr>
        <w:spacing w:after="0"/>
        <w:rPr>
          <w:rFonts w:ascii="Arial" w:eastAsiaTheme="majorEastAsia" w:hAnsi="Arial" w:cs="Arial"/>
          <w:b/>
          <w:bCs/>
          <w:sz w:val="24"/>
          <w:szCs w:val="24"/>
        </w:rPr>
      </w:pPr>
      <w:r w:rsidRPr="004F6703">
        <w:rPr>
          <w:rFonts w:ascii="Arial" w:eastAsiaTheme="majorEastAsia" w:hAnsi="Arial" w:cs="Arial"/>
          <w:b/>
          <w:bCs/>
          <w:sz w:val="24"/>
          <w:szCs w:val="24"/>
        </w:rPr>
        <w:t>¿Cómo regula el PWM la energía?</w:t>
      </w:r>
    </w:p>
    <w:p w14:paraId="56DD3BB3"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Imaginemos que tienes un motor de 5 V y una señal PWM de 100 Hz:</w:t>
      </w:r>
    </w:p>
    <w:p w14:paraId="00483246"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 xml:space="preserve">Si el duty cycle es del </w:t>
      </w:r>
      <w:r w:rsidRPr="004F6703">
        <w:rPr>
          <w:rFonts w:ascii="Arial" w:eastAsiaTheme="majorEastAsia" w:hAnsi="Arial" w:cs="Arial"/>
          <w:b/>
          <w:bCs/>
          <w:sz w:val="24"/>
          <w:szCs w:val="24"/>
        </w:rPr>
        <w:t>100 %</w:t>
      </w:r>
      <w:r w:rsidRPr="004F6703">
        <w:rPr>
          <w:rFonts w:ascii="Arial" w:eastAsiaTheme="majorEastAsia" w:hAnsi="Arial" w:cs="Arial"/>
          <w:sz w:val="24"/>
          <w:szCs w:val="24"/>
        </w:rPr>
        <w:t>, el motor recibe potencia completa y gira a máxima velocidad.</w:t>
      </w:r>
    </w:p>
    <w:p w14:paraId="6CBD5EA6"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 xml:space="preserve">Si es del </w:t>
      </w:r>
      <w:r w:rsidRPr="004F6703">
        <w:rPr>
          <w:rFonts w:ascii="Arial" w:eastAsiaTheme="majorEastAsia" w:hAnsi="Arial" w:cs="Arial"/>
          <w:b/>
          <w:bCs/>
          <w:sz w:val="24"/>
          <w:szCs w:val="24"/>
        </w:rPr>
        <w:t>0 %</w:t>
      </w:r>
      <w:r w:rsidRPr="004F6703">
        <w:rPr>
          <w:rFonts w:ascii="Arial" w:eastAsiaTheme="majorEastAsia" w:hAnsi="Arial" w:cs="Arial"/>
          <w:sz w:val="24"/>
          <w:szCs w:val="24"/>
        </w:rPr>
        <w:t>, no recibe potencia y está detenido.</w:t>
      </w:r>
    </w:p>
    <w:p w14:paraId="37E5017D"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 xml:space="preserve">Si es del </w:t>
      </w:r>
      <w:r w:rsidRPr="004F6703">
        <w:rPr>
          <w:rFonts w:ascii="Arial" w:eastAsiaTheme="majorEastAsia" w:hAnsi="Arial" w:cs="Arial"/>
          <w:b/>
          <w:bCs/>
          <w:sz w:val="24"/>
          <w:szCs w:val="24"/>
        </w:rPr>
        <w:t>50 %</w:t>
      </w:r>
      <w:r w:rsidRPr="004F6703">
        <w:rPr>
          <w:rFonts w:ascii="Arial" w:eastAsiaTheme="majorEastAsia" w:hAnsi="Arial" w:cs="Arial"/>
          <w:sz w:val="24"/>
          <w:szCs w:val="24"/>
        </w:rPr>
        <w:t xml:space="preserve">, recibe energía equivalente a 2.5 V promedio y gira a una velocidad media </w:t>
      </w:r>
    </w:p>
    <w:p w14:paraId="6776F1F3"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Esto permite, por ejemplo, regular la velocidad del motor sin disminuir el voltaje continuo, solo ajustando el perfil temporal de encendido/apagado.</w:t>
      </w:r>
    </w:p>
    <w:p w14:paraId="592CD370" w14:textId="77777777" w:rsidR="00992069" w:rsidRPr="004F6703" w:rsidRDefault="00992069" w:rsidP="002D39D4">
      <w:pPr>
        <w:spacing w:after="0"/>
        <w:rPr>
          <w:rFonts w:ascii="Arial" w:eastAsiaTheme="majorEastAsia" w:hAnsi="Arial" w:cs="Arial"/>
          <w:b/>
          <w:bCs/>
          <w:sz w:val="24"/>
          <w:szCs w:val="24"/>
        </w:rPr>
      </w:pPr>
      <w:r w:rsidRPr="004F6703">
        <w:rPr>
          <w:rFonts w:ascii="Arial" w:eastAsiaTheme="majorEastAsia" w:hAnsi="Arial" w:cs="Arial"/>
          <w:b/>
          <w:bCs/>
          <w:sz w:val="24"/>
          <w:szCs w:val="24"/>
        </w:rPr>
        <w:t>Frecuencia y suavidad del control</w:t>
      </w:r>
    </w:p>
    <w:p w14:paraId="27B85990"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La frecuencia PWM es clave para lograr una respuesta suave:</w:t>
      </w:r>
    </w:p>
    <w:p w14:paraId="6650B609"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A frecuencias bajas (ej. 4 Hz), el motor responde con “tirones” visibles: arranca y frena de forma brusca.</w:t>
      </w:r>
    </w:p>
    <w:p w14:paraId="41647779" w14:textId="77777777" w:rsidR="00992069"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 xml:space="preserve">A frecuencias altas (ej. 25 kHz), el motor recibe pulsos tan rápidos que no se perciben, resultando en un movimiento uniforme y silencioso </w:t>
      </w:r>
    </w:p>
    <w:p w14:paraId="3256172B" w14:textId="5047B927" w:rsidR="004F6703" w:rsidRPr="004F6703" w:rsidRDefault="00992069" w:rsidP="002D39D4">
      <w:pPr>
        <w:spacing w:after="0"/>
        <w:rPr>
          <w:rFonts w:ascii="Arial" w:eastAsiaTheme="majorEastAsia" w:hAnsi="Arial" w:cs="Arial"/>
          <w:sz w:val="24"/>
          <w:szCs w:val="24"/>
        </w:rPr>
      </w:pPr>
      <w:r w:rsidRPr="004F6703">
        <w:rPr>
          <w:rFonts w:ascii="Arial" w:eastAsiaTheme="majorEastAsia" w:hAnsi="Arial" w:cs="Arial"/>
          <w:sz w:val="24"/>
          <w:szCs w:val="24"/>
        </w:rPr>
        <w:t>Además, frecuencias muy bajas pueden generar ruido audible o vibraciones perceptibles.</w:t>
      </w:r>
    </w:p>
    <w:p w14:paraId="78689398" w14:textId="4F373E82" w:rsidR="004F6703" w:rsidRPr="002D39D4" w:rsidRDefault="004F6703" w:rsidP="002D39D4">
      <w:pPr>
        <w:pStyle w:val="Ttulo1"/>
        <w:rPr>
          <w:rFonts w:ascii="Arial" w:hAnsi="Arial" w:cs="Arial"/>
          <w:color w:val="000000" w:themeColor="text1"/>
          <w:sz w:val="24"/>
          <w:szCs w:val="24"/>
          <w:u w:val="single"/>
        </w:rPr>
      </w:pPr>
      <w:bookmarkStart w:id="4" w:name="_Toc207588050"/>
      <w:r w:rsidRPr="002D39D4">
        <w:rPr>
          <w:rFonts w:ascii="Arial" w:hAnsi="Arial" w:cs="Arial"/>
          <w:color w:val="000000" w:themeColor="text1"/>
          <w:sz w:val="24"/>
          <w:szCs w:val="24"/>
          <w:u w:val="single"/>
        </w:rPr>
        <w:t>-</w:t>
      </w:r>
      <w:r w:rsidR="00601468" w:rsidRPr="002D39D4">
        <w:rPr>
          <w:rFonts w:ascii="Arial" w:hAnsi="Arial" w:cs="Arial"/>
          <w:color w:val="000000" w:themeColor="text1"/>
          <w:sz w:val="24"/>
          <w:szCs w:val="24"/>
          <w:u w:val="single"/>
        </w:rPr>
        <w:t>Construcción y</w:t>
      </w:r>
      <w:r w:rsidRPr="002D39D4">
        <w:rPr>
          <w:rFonts w:ascii="Arial" w:hAnsi="Arial" w:cs="Arial"/>
          <w:color w:val="000000" w:themeColor="text1"/>
          <w:sz w:val="24"/>
          <w:szCs w:val="24"/>
          <w:u w:val="single"/>
        </w:rPr>
        <w:t xml:space="preserve"> descripción fáctica de la planta:</w:t>
      </w:r>
      <w:bookmarkEnd w:id="4"/>
    </w:p>
    <w:p w14:paraId="5A31AFE0" w14:textId="4A2E232E" w:rsidR="00992069" w:rsidRDefault="00601468" w:rsidP="00601468">
      <w:pPr>
        <w:ind w:firstLine="720"/>
        <w:rPr>
          <w:rFonts w:ascii="Arial" w:eastAsiaTheme="majorEastAsia" w:hAnsi="Arial" w:cs="Arial"/>
          <w:sz w:val="24"/>
          <w:szCs w:val="24"/>
        </w:rPr>
      </w:pPr>
      <w:r>
        <w:rPr>
          <w:rFonts w:ascii="Arial" w:eastAsiaTheme="majorEastAsia" w:hAnsi="Arial" w:cs="Arial"/>
          <w:sz w:val="24"/>
          <w:szCs w:val="24"/>
        </w:rPr>
        <w:t>La construcción de la planta fue un desarrollo más inductivo que deductivo a ser verdad, además de no disponer ni con los medios económicos y de tiempo planteados ideales, por lo que, en mayor medida la planta está realizada con materiales reciclados o reutilizados de otros proyectos, por lo que es bastante posible que no tengan el rendimiento teórico esperado. Lo siguiente es pues, una exposición de lo hecho con sus características técnicas y justificaciones.</w:t>
      </w:r>
    </w:p>
    <w:p w14:paraId="67086EE1" w14:textId="523C0165" w:rsidR="00601468" w:rsidRDefault="001615D7" w:rsidP="00601468">
      <w:pPr>
        <w:ind w:firstLine="720"/>
        <w:rPr>
          <w:rFonts w:ascii="Arial" w:eastAsiaTheme="majorEastAsia" w:hAnsi="Arial" w:cs="Arial"/>
          <w:sz w:val="24"/>
          <w:szCs w:val="24"/>
        </w:rPr>
      </w:pPr>
      <w:r>
        <w:rPr>
          <w:rFonts w:ascii="Arial" w:eastAsiaTheme="majorEastAsia" w:hAnsi="Arial" w:cs="Arial"/>
          <w:sz w:val="24"/>
          <w:szCs w:val="24"/>
        </w:rPr>
        <w:t>Primeramente, si vemos nuestra planta como un proceso (mediante un diagrama P&amp;ID) el mismo podría ser representado de la siguiente forma:</w:t>
      </w:r>
    </w:p>
    <w:p w14:paraId="61E18CC4" w14:textId="54CAB2E3" w:rsidR="002D39D4" w:rsidRDefault="002D39D4" w:rsidP="002D39D4">
      <w:pPr>
        <w:ind w:firstLine="720"/>
        <w:rPr>
          <w:rFonts w:ascii="Arial" w:eastAsiaTheme="majorEastAsia" w:hAnsi="Arial" w:cs="Arial"/>
          <w:sz w:val="24"/>
          <w:szCs w:val="24"/>
        </w:rPr>
      </w:pPr>
      <w:r>
        <w:rPr>
          <w:rFonts w:ascii="Arial" w:eastAsiaTheme="majorEastAsia" w:hAnsi="Arial" w:cs="Arial"/>
          <w:noProof/>
          <w:sz w:val="24"/>
          <w:szCs w:val="24"/>
        </w:rPr>
        <w:lastRenderedPageBreak/>
        <w:drawing>
          <wp:inline distT="0" distB="0" distL="0" distR="0" wp14:anchorId="219684C2" wp14:editId="3CEF7621">
            <wp:extent cx="4960620" cy="2506980"/>
            <wp:effectExtent l="0" t="0" r="0" b="7620"/>
            <wp:docPr id="12" name="Imagen 12" descr="C:\Users\Usuario\Downloads\Diagrama sin título.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Diagrama sin título.drawio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0620" cy="2506980"/>
                    </a:xfrm>
                    <a:prstGeom prst="rect">
                      <a:avLst/>
                    </a:prstGeom>
                    <a:noFill/>
                    <a:ln>
                      <a:noFill/>
                    </a:ln>
                  </pic:spPr>
                </pic:pic>
              </a:graphicData>
            </a:graphic>
          </wp:inline>
        </w:drawing>
      </w:r>
    </w:p>
    <w:p w14:paraId="79F0B2AA" w14:textId="0A1FB0DE" w:rsidR="002D39D4" w:rsidRDefault="002D39D4" w:rsidP="00601468">
      <w:pPr>
        <w:ind w:firstLine="720"/>
        <w:rPr>
          <w:rFonts w:ascii="Arial" w:eastAsiaTheme="majorEastAsia" w:hAnsi="Arial" w:cs="Arial"/>
          <w:sz w:val="24"/>
          <w:szCs w:val="24"/>
        </w:rPr>
      </w:pPr>
      <w:r>
        <w:rPr>
          <w:rFonts w:ascii="Arial" w:eastAsiaTheme="majorEastAsia" w:hAnsi="Arial" w:cs="Arial"/>
          <w:sz w:val="24"/>
          <w:szCs w:val="24"/>
        </w:rPr>
        <w:t>Sería conveniente, antes de entrar en detalles más específicos el explicar un poco el mismo.</w:t>
      </w:r>
    </w:p>
    <w:p w14:paraId="22695C35" w14:textId="70BA8344" w:rsidR="00B76D0A" w:rsidRDefault="00B76D0A" w:rsidP="00B76D0A">
      <w:pPr>
        <w:pStyle w:val="Ttulo3"/>
        <w:numPr>
          <w:ilvl w:val="0"/>
          <w:numId w:val="43"/>
        </w:numPr>
        <w:rPr>
          <w:rFonts w:ascii="Arial" w:hAnsi="Arial" w:cs="Arial"/>
        </w:rPr>
      </w:pPr>
      <w:r>
        <w:rPr>
          <w:rFonts w:ascii="Arial" w:hAnsi="Arial" w:cs="Arial"/>
        </w:rPr>
        <w:t>LT1 (01) o Transmisor de Nivel-Sensor de proximidad HC-SR04:</w:t>
      </w:r>
    </w:p>
    <w:p w14:paraId="22EF7E6D" w14:textId="26599BF6" w:rsidR="00B76D0A" w:rsidRPr="00B76D0A" w:rsidRDefault="00B76D0A" w:rsidP="00B76D0A">
      <w:r>
        <w:rPr>
          <w:noProof/>
        </w:rPr>
        <w:drawing>
          <wp:anchor distT="0" distB="0" distL="114300" distR="114300" simplePos="0" relativeHeight="487131648" behindDoc="0" locked="0" layoutInCell="1" allowOverlap="1" wp14:anchorId="5E103BE3" wp14:editId="335B0EC3">
            <wp:simplePos x="0" y="0"/>
            <wp:positionH relativeFrom="column">
              <wp:posOffset>-33020</wp:posOffset>
            </wp:positionH>
            <wp:positionV relativeFrom="paragraph">
              <wp:posOffset>180975</wp:posOffset>
            </wp:positionV>
            <wp:extent cx="2773680" cy="158877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73680" cy="1588770"/>
                    </a:xfrm>
                    <a:prstGeom prst="rect">
                      <a:avLst/>
                    </a:prstGeom>
                  </pic:spPr>
                </pic:pic>
              </a:graphicData>
            </a:graphic>
            <wp14:sizeRelH relativeFrom="margin">
              <wp14:pctWidth>0</wp14:pctWidth>
            </wp14:sizeRelH>
            <wp14:sizeRelV relativeFrom="margin">
              <wp14:pctHeight>0</wp14:pctHeight>
            </wp14:sizeRelV>
          </wp:anchor>
        </w:drawing>
      </w:r>
    </w:p>
    <w:p w14:paraId="44CDB92F" w14:textId="4E79F7B5" w:rsidR="00B76D0A" w:rsidRDefault="00B76D0A" w:rsidP="00B76D0A">
      <w:pPr>
        <w:rPr>
          <w:rFonts w:ascii="Arial" w:hAnsi="Arial" w:cs="Arial"/>
          <w:sz w:val="24"/>
          <w:szCs w:val="24"/>
        </w:rPr>
      </w:pPr>
      <w:r>
        <w:rPr>
          <w:rFonts w:ascii="Arial" w:hAnsi="Arial" w:cs="Arial"/>
          <w:sz w:val="24"/>
          <w:szCs w:val="24"/>
        </w:rPr>
        <w:t>Se trata de un sensor ultrasónico típico, que se comercializa en los kits de Arduino.</w:t>
      </w:r>
      <w:r w:rsidR="00F756A8">
        <w:rPr>
          <w:rFonts w:ascii="Arial" w:hAnsi="Arial" w:cs="Arial"/>
          <w:sz w:val="24"/>
          <w:szCs w:val="24"/>
        </w:rPr>
        <w:t xml:space="preserve"> Este es nuestro sensor principal y se encuentra mejor explicado más adelante.</w:t>
      </w:r>
    </w:p>
    <w:p w14:paraId="7F030310" w14:textId="076835F4" w:rsidR="0086262B" w:rsidRPr="00F756A8" w:rsidRDefault="00B76D0A" w:rsidP="00037838">
      <w:pPr>
        <w:rPr>
          <w:rFonts w:ascii="Arial" w:hAnsi="Arial" w:cs="Arial"/>
          <w:sz w:val="24"/>
          <w:szCs w:val="24"/>
        </w:rPr>
      </w:pPr>
      <w:r>
        <w:rPr>
          <w:rFonts w:ascii="Arial" w:hAnsi="Arial" w:cs="Arial"/>
          <w:sz w:val="24"/>
          <w:szCs w:val="24"/>
        </w:rPr>
        <w:t xml:space="preserve">El mismo tiene una precisión de </w:t>
      </w:r>
      <w:r>
        <w:rPr>
          <w:rFonts w:ascii="Arial Black" w:hAnsi="Arial Black" w:cs="Arial"/>
          <w:sz w:val="24"/>
          <w:szCs w:val="24"/>
        </w:rPr>
        <w:t>±</w:t>
      </w:r>
      <w:r>
        <w:rPr>
          <w:rFonts w:ascii="Arial" w:hAnsi="Arial" w:cs="Arial"/>
          <w:sz w:val="24"/>
          <w:szCs w:val="24"/>
        </w:rPr>
        <w:t>1 mm y en nuestra maqueta está ubicada en la pa</w:t>
      </w:r>
      <w:r w:rsidR="0086262B">
        <w:rPr>
          <w:rFonts w:ascii="Arial" w:hAnsi="Arial" w:cs="Arial"/>
          <w:sz w:val="24"/>
          <w:szCs w:val="24"/>
        </w:rPr>
        <w:t>rte inferior del tubo, censando la posición Yx de la esfera en todo momento.</w:t>
      </w:r>
    </w:p>
    <w:p w14:paraId="682CF679" w14:textId="1C81128A" w:rsidR="0086262B" w:rsidRPr="00F756A8" w:rsidRDefault="0086262B" w:rsidP="0086262B">
      <w:pPr>
        <w:pStyle w:val="Ttulo3"/>
        <w:numPr>
          <w:ilvl w:val="0"/>
          <w:numId w:val="43"/>
        </w:numPr>
        <w:rPr>
          <w:rFonts w:ascii="Arial" w:hAnsi="Arial" w:cs="Arial"/>
        </w:rPr>
      </w:pPr>
      <w:r>
        <w:rPr>
          <w:rFonts w:ascii="Arial" w:hAnsi="Arial" w:cs="Arial"/>
        </w:rPr>
        <w:t>VC (02) o Controlador de Voltaje (Módulo PWM):</w:t>
      </w:r>
    </w:p>
    <w:p w14:paraId="7B898F05" w14:textId="14557016" w:rsidR="00037838" w:rsidRDefault="00037838" w:rsidP="003306B9">
      <w:pPr>
        <w:ind w:firstLine="720"/>
        <w:rPr>
          <w:rFonts w:ascii="Arial" w:hAnsi="Arial" w:cs="Arial"/>
          <w:sz w:val="24"/>
          <w:szCs w:val="24"/>
        </w:rPr>
      </w:pPr>
      <w:r>
        <w:rPr>
          <w:noProof/>
        </w:rPr>
        <w:drawing>
          <wp:anchor distT="0" distB="0" distL="114300" distR="114300" simplePos="0" relativeHeight="487132672" behindDoc="1" locked="0" layoutInCell="1" allowOverlap="1" wp14:anchorId="58FB6E35" wp14:editId="279C139C">
            <wp:simplePos x="0" y="0"/>
            <wp:positionH relativeFrom="margin">
              <wp:align>left</wp:align>
            </wp:positionH>
            <wp:positionV relativeFrom="paragraph">
              <wp:posOffset>3810</wp:posOffset>
            </wp:positionV>
            <wp:extent cx="2767965" cy="1379220"/>
            <wp:effectExtent l="0" t="0" r="0" b="0"/>
            <wp:wrapTight wrapText="bothSides">
              <wp:wrapPolygon edited="0">
                <wp:start x="0" y="0"/>
                <wp:lineTo x="0" y="21182"/>
                <wp:lineTo x="21407" y="21182"/>
                <wp:lineTo x="2140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67965" cy="1379220"/>
                    </a:xfrm>
                    <a:prstGeom prst="rect">
                      <a:avLst/>
                    </a:prstGeom>
                  </pic:spPr>
                </pic:pic>
              </a:graphicData>
            </a:graphic>
            <wp14:sizeRelH relativeFrom="margin">
              <wp14:pctWidth>0</wp14:pctWidth>
            </wp14:sizeRelH>
            <wp14:sizeRelV relativeFrom="margin">
              <wp14:pctHeight>0</wp14:pctHeight>
            </wp14:sizeRelV>
          </wp:anchor>
        </w:drawing>
      </w:r>
      <w:r w:rsidR="0086262B">
        <w:rPr>
          <w:rFonts w:ascii="Arial" w:hAnsi="Arial" w:cs="Arial"/>
          <w:sz w:val="24"/>
          <w:szCs w:val="24"/>
        </w:rPr>
        <w:t>S</w:t>
      </w:r>
      <w:r>
        <w:rPr>
          <w:rFonts w:ascii="Arial" w:hAnsi="Arial" w:cs="Arial"/>
          <w:sz w:val="24"/>
          <w:szCs w:val="24"/>
        </w:rPr>
        <w:t>e trata de un módulo comercial que es simplemente un circuito básico de un transistor Mosfet</w:t>
      </w:r>
      <w:r w:rsidR="003306B9">
        <w:rPr>
          <w:rFonts w:ascii="Arial" w:hAnsi="Arial" w:cs="Arial"/>
          <w:sz w:val="24"/>
          <w:szCs w:val="24"/>
        </w:rPr>
        <w:t xml:space="preserve"> de forma tal que podamos controlar mediante un PWM de 5 </w:t>
      </w:r>
      <w:r w:rsidR="002C641F">
        <w:rPr>
          <w:rFonts w:ascii="Arial" w:hAnsi="Arial" w:cs="Arial"/>
          <w:sz w:val="24"/>
          <w:szCs w:val="24"/>
        </w:rPr>
        <w:t>V nuestro</w:t>
      </w:r>
      <w:r w:rsidR="003306B9">
        <w:rPr>
          <w:rFonts w:ascii="Arial" w:hAnsi="Arial" w:cs="Arial"/>
          <w:sz w:val="24"/>
          <w:szCs w:val="24"/>
        </w:rPr>
        <w:t xml:space="preserve"> ventilador de 12 v</w:t>
      </w:r>
    </w:p>
    <w:p w14:paraId="2B0C4E00" w14:textId="6EE3E5A0" w:rsidR="003306B9" w:rsidRDefault="003306B9" w:rsidP="003306B9">
      <w:pPr>
        <w:ind w:firstLine="720"/>
        <w:rPr>
          <w:rFonts w:ascii="Arial" w:hAnsi="Arial" w:cs="Arial"/>
          <w:sz w:val="24"/>
          <w:szCs w:val="24"/>
        </w:rPr>
      </w:pPr>
      <w:r>
        <w:rPr>
          <w:noProof/>
        </w:rPr>
        <w:drawing>
          <wp:anchor distT="0" distB="0" distL="114300" distR="114300" simplePos="0" relativeHeight="487133696" behindDoc="0" locked="0" layoutInCell="1" allowOverlap="1" wp14:anchorId="69939885" wp14:editId="476830EE">
            <wp:simplePos x="0" y="0"/>
            <wp:positionH relativeFrom="column">
              <wp:posOffset>3944620</wp:posOffset>
            </wp:positionH>
            <wp:positionV relativeFrom="paragraph">
              <wp:posOffset>5080</wp:posOffset>
            </wp:positionV>
            <wp:extent cx="2557780" cy="201930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57780" cy="2019300"/>
                    </a:xfrm>
                    <a:prstGeom prst="rect">
                      <a:avLst/>
                    </a:prstGeom>
                  </pic:spPr>
                </pic:pic>
              </a:graphicData>
            </a:graphic>
          </wp:anchor>
        </w:drawing>
      </w:r>
    </w:p>
    <w:p w14:paraId="04E5B4CE" w14:textId="37E5C36C" w:rsidR="00037838" w:rsidRDefault="00037838" w:rsidP="0086262B">
      <w:pPr>
        <w:ind w:firstLine="720"/>
        <w:rPr>
          <w:rFonts w:ascii="Arial" w:hAnsi="Arial" w:cs="Arial"/>
          <w:sz w:val="24"/>
          <w:szCs w:val="24"/>
        </w:rPr>
      </w:pPr>
    </w:p>
    <w:p w14:paraId="5883849C" w14:textId="1FC19AE6" w:rsidR="00037838" w:rsidRDefault="00037838" w:rsidP="0086262B">
      <w:pPr>
        <w:ind w:firstLine="720"/>
        <w:rPr>
          <w:rFonts w:ascii="Arial" w:hAnsi="Arial" w:cs="Arial"/>
          <w:sz w:val="24"/>
          <w:szCs w:val="24"/>
        </w:rPr>
      </w:pPr>
    </w:p>
    <w:p w14:paraId="61602E1D" w14:textId="278514C9" w:rsidR="00037838" w:rsidRDefault="00037838" w:rsidP="0086262B">
      <w:pPr>
        <w:ind w:firstLine="720"/>
        <w:rPr>
          <w:rFonts w:ascii="Arial" w:eastAsiaTheme="majorEastAsia" w:hAnsi="Arial" w:cs="Arial"/>
          <w:sz w:val="24"/>
          <w:szCs w:val="24"/>
        </w:rPr>
      </w:pPr>
    </w:p>
    <w:p w14:paraId="05AA236E" w14:textId="1C92D71D" w:rsidR="009C2D11" w:rsidRDefault="009C2D11" w:rsidP="00601468">
      <w:pPr>
        <w:ind w:firstLine="720"/>
        <w:rPr>
          <w:rFonts w:ascii="Arial" w:eastAsiaTheme="majorEastAsia" w:hAnsi="Arial" w:cs="Arial"/>
          <w:sz w:val="24"/>
          <w:szCs w:val="24"/>
        </w:rPr>
      </w:pPr>
    </w:p>
    <w:p w14:paraId="2EF6EB6F" w14:textId="7B12F600" w:rsidR="003306B9" w:rsidRDefault="003306B9" w:rsidP="003306B9">
      <w:pPr>
        <w:rPr>
          <w:rFonts w:ascii="Arial" w:eastAsiaTheme="majorEastAsia" w:hAnsi="Arial" w:cs="Arial"/>
          <w:sz w:val="24"/>
          <w:szCs w:val="24"/>
        </w:rPr>
      </w:pPr>
    </w:p>
    <w:p w14:paraId="51B2D0F9" w14:textId="1F10D63D" w:rsidR="003306B9" w:rsidRDefault="002B7F98" w:rsidP="003306B9">
      <w:pPr>
        <w:pStyle w:val="Ttulo3"/>
        <w:numPr>
          <w:ilvl w:val="0"/>
          <w:numId w:val="43"/>
        </w:numPr>
        <w:rPr>
          <w:rFonts w:ascii="Arial" w:hAnsi="Arial" w:cs="Arial"/>
        </w:rPr>
      </w:pPr>
      <w:r>
        <w:rPr>
          <w:rFonts w:ascii="Arial" w:hAnsi="Arial" w:cs="Arial"/>
        </w:rPr>
        <w:lastRenderedPageBreak/>
        <w:t>LC (03) o Controlador de Nivel (UNO R3</w:t>
      </w:r>
      <w:r w:rsidR="003306B9">
        <w:rPr>
          <w:rFonts w:ascii="Arial" w:hAnsi="Arial" w:cs="Arial"/>
        </w:rPr>
        <w:t>):</w:t>
      </w:r>
    </w:p>
    <w:p w14:paraId="60835985" w14:textId="24AC5269" w:rsidR="00192258" w:rsidRDefault="00192258" w:rsidP="00192258">
      <w:pPr>
        <w:rPr>
          <w:rFonts w:ascii="Arial" w:hAnsi="Arial" w:cs="Arial"/>
          <w:sz w:val="24"/>
          <w:szCs w:val="24"/>
        </w:rPr>
      </w:pPr>
      <w:r>
        <w:rPr>
          <w:noProof/>
        </w:rPr>
        <w:drawing>
          <wp:anchor distT="0" distB="0" distL="114300" distR="114300" simplePos="0" relativeHeight="487134720" behindDoc="0" locked="0" layoutInCell="1" allowOverlap="1" wp14:anchorId="794B309D" wp14:editId="6B857E86">
            <wp:simplePos x="0" y="0"/>
            <wp:positionH relativeFrom="margin">
              <wp:align>left</wp:align>
            </wp:positionH>
            <wp:positionV relativeFrom="paragraph">
              <wp:posOffset>15240</wp:posOffset>
            </wp:positionV>
            <wp:extent cx="2629894" cy="18516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29894" cy="1851660"/>
                    </a:xfrm>
                    <a:prstGeom prst="rect">
                      <a:avLst/>
                    </a:prstGeom>
                  </pic:spPr>
                </pic:pic>
              </a:graphicData>
            </a:graphic>
            <wp14:sizeRelH relativeFrom="page">
              <wp14:pctWidth>0</wp14:pctWidth>
            </wp14:sizeRelH>
            <wp14:sizeRelV relativeFrom="page">
              <wp14:pctHeight>0</wp14:pctHeight>
            </wp14:sizeRelV>
          </wp:anchor>
        </w:drawing>
      </w:r>
    </w:p>
    <w:p w14:paraId="4A40EB1C" w14:textId="18AD7A94" w:rsidR="003306B9" w:rsidRDefault="003306B9" w:rsidP="00192258">
      <w:pPr>
        <w:rPr>
          <w:rFonts w:ascii="Arial" w:hAnsi="Arial" w:cs="Arial"/>
          <w:sz w:val="24"/>
          <w:szCs w:val="24"/>
        </w:rPr>
      </w:pPr>
      <w:r>
        <w:rPr>
          <w:rFonts w:ascii="Arial" w:hAnsi="Arial" w:cs="Arial"/>
          <w:sz w:val="24"/>
          <w:szCs w:val="24"/>
        </w:rPr>
        <w:t>Se tra</w:t>
      </w:r>
      <w:r w:rsidR="00192258">
        <w:rPr>
          <w:rFonts w:ascii="Arial" w:hAnsi="Arial" w:cs="Arial"/>
          <w:sz w:val="24"/>
          <w:szCs w:val="24"/>
        </w:rPr>
        <w:t xml:space="preserve">ta de un controlador de hardware abierto, impulsado por el microcontrolador ATMEGA328P, comúnmente conocido como “Arduino Uno” aunque el nuestro no fue hecho por </w:t>
      </w:r>
      <w:r w:rsidR="00C46534">
        <w:rPr>
          <w:rFonts w:ascii="Arial" w:hAnsi="Arial" w:cs="Arial"/>
          <w:sz w:val="24"/>
          <w:szCs w:val="24"/>
        </w:rPr>
        <w:t>dicha empresa italiana.</w:t>
      </w:r>
    </w:p>
    <w:p w14:paraId="52443530" w14:textId="3DA9AB60" w:rsidR="00C46534" w:rsidRDefault="00C46534" w:rsidP="00192258">
      <w:pPr>
        <w:rPr>
          <w:rFonts w:ascii="Arial" w:hAnsi="Arial" w:cs="Arial"/>
          <w:sz w:val="24"/>
          <w:szCs w:val="24"/>
        </w:rPr>
      </w:pPr>
      <w:r>
        <w:rPr>
          <w:rFonts w:ascii="Arial" w:hAnsi="Arial" w:cs="Arial"/>
          <w:sz w:val="24"/>
          <w:szCs w:val="24"/>
        </w:rPr>
        <w:t>Será nuestro controlador y en el que aplicaremos nuestro sistema de control PID. El mismo permite la extracción de datos vía puerto serial.</w:t>
      </w:r>
    </w:p>
    <w:p w14:paraId="31204CBB" w14:textId="77777777" w:rsidR="00C46534" w:rsidRPr="00192258" w:rsidRDefault="00C46534" w:rsidP="00192258"/>
    <w:p w14:paraId="36FB8AB6" w14:textId="4C4AAE75" w:rsidR="00C46534" w:rsidRPr="00C46534" w:rsidRDefault="00C46534" w:rsidP="00C46534">
      <w:pPr>
        <w:pStyle w:val="Ttulo3"/>
        <w:numPr>
          <w:ilvl w:val="0"/>
          <w:numId w:val="43"/>
        </w:numPr>
        <w:rPr>
          <w:rFonts w:ascii="Arial" w:hAnsi="Arial" w:cs="Arial"/>
        </w:rPr>
      </w:pPr>
      <w:r w:rsidRPr="00C46534">
        <w:rPr>
          <w:rFonts w:ascii="Arial" w:hAnsi="Arial" w:cs="Arial"/>
        </w:rPr>
        <w:t>Cooler FAN brushless 8</w:t>
      </w:r>
      <w:r w:rsidR="00F756A8">
        <w:rPr>
          <w:rFonts w:ascii="Arial" w:hAnsi="Arial" w:cs="Arial"/>
        </w:rPr>
        <w:t>0</w:t>
      </w:r>
      <w:r w:rsidRPr="00C46534">
        <w:rPr>
          <w:rFonts w:ascii="Arial" w:hAnsi="Arial" w:cs="Arial"/>
        </w:rPr>
        <w:t>x8</w:t>
      </w:r>
      <w:r w:rsidR="00F756A8">
        <w:rPr>
          <w:rFonts w:ascii="Arial" w:hAnsi="Arial" w:cs="Arial"/>
        </w:rPr>
        <w:t>0</w:t>
      </w:r>
      <w:r w:rsidRPr="00C46534">
        <w:rPr>
          <w:rFonts w:ascii="Arial" w:hAnsi="Arial" w:cs="Arial"/>
        </w:rPr>
        <w:t>x25mm 12V DC:</w:t>
      </w:r>
    </w:p>
    <w:p w14:paraId="041D5925" w14:textId="34DB80B4" w:rsidR="00F756A8" w:rsidRDefault="00F756A8" w:rsidP="00C46534">
      <w:pPr>
        <w:rPr>
          <w:rFonts w:ascii="Arial" w:hAnsi="Arial" w:cs="Arial"/>
          <w:sz w:val="24"/>
          <w:szCs w:val="24"/>
        </w:rPr>
      </w:pPr>
      <w:r w:rsidRPr="00C46534">
        <w:rPr>
          <w:rFonts w:ascii="Arial" w:hAnsi="Arial" w:cs="Arial"/>
          <w:noProof/>
          <w:sz w:val="24"/>
          <w:szCs w:val="24"/>
        </w:rPr>
        <w:drawing>
          <wp:anchor distT="0" distB="0" distL="114300" distR="114300" simplePos="0" relativeHeight="487135744" behindDoc="1" locked="0" layoutInCell="1" allowOverlap="1" wp14:anchorId="01ECD849" wp14:editId="78796A36">
            <wp:simplePos x="0" y="0"/>
            <wp:positionH relativeFrom="column">
              <wp:posOffset>233680</wp:posOffset>
            </wp:positionH>
            <wp:positionV relativeFrom="paragraph">
              <wp:posOffset>6985</wp:posOffset>
            </wp:positionV>
            <wp:extent cx="2217420" cy="2217420"/>
            <wp:effectExtent l="0" t="0" r="0" b="0"/>
            <wp:wrapTight wrapText="bothSides">
              <wp:wrapPolygon edited="0">
                <wp:start x="0" y="0"/>
                <wp:lineTo x="0" y="21340"/>
                <wp:lineTo x="21340" y="21340"/>
                <wp:lineTo x="21340" y="0"/>
                <wp:lineTo x="0" y="0"/>
              </wp:wrapPolygon>
            </wp:wrapTight>
            <wp:docPr id="26" name="Imagen 26" descr="80X80X25m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0X80X25mm 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anchor>
        </w:drawing>
      </w:r>
    </w:p>
    <w:p w14:paraId="432CE201" w14:textId="3DD650A3" w:rsidR="002B7F98" w:rsidRPr="00F756A8" w:rsidRDefault="00C46534" w:rsidP="00C46534">
      <w:pPr>
        <w:rPr>
          <w:rFonts w:ascii="Arial" w:hAnsi="Arial" w:cs="Arial"/>
          <w:sz w:val="24"/>
          <w:szCs w:val="24"/>
        </w:rPr>
      </w:pPr>
      <w:r>
        <w:rPr>
          <w:rFonts w:ascii="Arial" w:hAnsi="Arial" w:cs="Arial"/>
          <w:sz w:val="24"/>
          <w:szCs w:val="24"/>
        </w:rPr>
        <w:t xml:space="preserve">Se </w:t>
      </w:r>
      <w:r w:rsidR="00F756A8">
        <w:rPr>
          <w:rFonts w:ascii="Arial" w:hAnsi="Arial" w:cs="Arial"/>
          <w:sz w:val="24"/>
          <w:szCs w:val="24"/>
        </w:rPr>
        <w:t>trata de dos ventiladores genéricos reciclados de origen chino, uno de ellos se encuentra conectado de forma permanente y el otro es controlado mediante PWM mediante VC (02). Este es nuestro actuador principal y se encuentra mejor detallado más adelante.</w:t>
      </w:r>
    </w:p>
    <w:p w14:paraId="12EA0CF9" w14:textId="77777777" w:rsidR="002B7F98" w:rsidRDefault="002B7F98" w:rsidP="009C2D11">
      <w:pPr>
        <w:ind w:firstLine="720"/>
        <w:rPr>
          <w:rFonts w:ascii="Arial" w:eastAsiaTheme="majorEastAsia" w:hAnsi="Arial" w:cs="Arial"/>
          <w:sz w:val="24"/>
          <w:szCs w:val="24"/>
        </w:rPr>
      </w:pPr>
    </w:p>
    <w:p w14:paraId="2CDED277" w14:textId="5756753C" w:rsidR="002B7F98" w:rsidRDefault="00F756A8" w:rsidP="009C2D11">
      <w:pPr>
        <w:ind w:firstLine="720"/>
        <w:rPr>
          <w:rFonts w:ascii="Arial" w:eastAsiaTheme="majorEastAsia" w:hAnsi="Arial" w:cs="Arial"/>
          <w:sz w:val="24"/>
          <w:szCs w:val="24"/>
        </w:rPr>
      </w:pPr>
      <w:r>
        <w:rPr>
          <w:rFonts w:ascii="Arial" w:eastAsiaTheme="majorEastAsia" w:hAnsi="Arial" w:cs="Arial"/>
          <w:sz w:val="24"/>
          <w:szCs w:val="24"/>
        </w:rPr>
        <w:t>.</w:t>
      </w:r>
    </w:p>
    <w:p w14:paraId="2ADC5A23" w14:textId="5197E7B4" w:rsidR="00F756A8" w:rsidRDefault="00F756A8" w:rsidP="009C2D11">
      <w:pPr>
        <w:ind w:firstLine="720"/>
        <w:rPr>
          <w:rFonts w:ascii="Arial" w:eastAsiaTheme="majorEastAsia" w:hAnsi="Arial" w:cs="Arial"/>
          <w:sz w:val="24"/>
          <w:szCs w:val="24"/>
        </w:rPr>
      </w:pPr>
    </w:p>
    <w:p w14:paraId="10E5BC67" w14:textId="031452FD" w:rsidR="00F756A8" w:rsidRPr="00192258" w:rsidRDefault="00F756A8" w:rsidP="00F756A8"/>
    <w:p w14:paraId="58796527" w14:textId="41A3A639" w:rsidR="00F756A8" w:rsidRPr="001545BF" w:rsidRDefault="00F756A8" w:rsidP="00F756A8">
      <w:pPr>
        <w:pStyle w:val="Ttulo3"/>
        <w:numPr>
          <w:ilvl w:val="0"/>
          <w:numId w:val="43"/>
        </w:numPr>
        <w:rPr>
          <w:rFonts w:ascii="Arial" w:hAnsi="Arial" w:cs="Arial"/>
        </w:rPr>
      </w:pPr>
      <w:r w:rsidRPr="00F756A8">
        <w:rPr>
          <w:rFonts w:ascii="Arial" w:hAnsi="Arial" w:cs="Arial"/>
          <w:lang w:val="es-AR"/>
        </w:rPr>
        <w:t>Cámara</w:t>
      </w:r>
      <w:r>
        <w:rPr>
          <w:rFonts w:ascii="Arial" w:hAnsi="Arial" w:cs="Arial"/>
          <w:lang w:val="es-AR"/>
        </w:rPr>
        <w:t xml:space="preserve"> de levitación o “Tubo”</w:t>
      </w:r>
      <w:r w:rsidRPr="001545BF">
        <w:rPr>
          <w:rFonts w:ascii="Arial" w:hAnsi="Arial" w:cs="Arial"/>
        </w:rPr>
        <w:t>:</w:t>
      </w:r>
    </w:p>
    <w:p w14:paraId="442A69AD" w14:textId="792DC500" w:rsidR="00F756A8" w:rsidRPr="001545BF" w:rsidRDefault="00F756A8" w:rsidP="00F756A8">
      <w:pPr>
        <w:rPr>
          <w:rFonts w:ascii="Arial" w:hAnsi="Arial" w:cs="Arial"/>
          <w:sz w:val="24"/>
          <w:szCs w:val="24"/>
        </w:rPr>
      </w:pPr>
    </w:p>
    <w:p w14:paraId="15DDCD3A" w14:textId="77777777" w:rsidR="0082389F" w:rsidRDefault="0082389F" w:rsidP="00F756A8">
      <w:pPr>
        <w:ind w:firstLine="720"/>
        <w:rPr>
          <w:rFonts w:ascii="Arial" w:hAnsi="Arial" w:cs="Arial"/>
          <w:sz w:val="24"/>
          <w:szCs w:val="24"/>
        </w:rPr>
      </w:pPr>
      <w:r>
        <w:rPr>
          <w:noProof/>
        </w:rPr>
        <w:drawing>
          <wp:anchor distT="0" distB="0" distL="114300" distR="114300" simplePos="0" relativeHeight="487137792" behindDoc="1" locked="0" layoutInCell="1" allowOverlap="1" wp14:anchorId="608012DD" wp14:editId="508CCF43">
            <wp:simplePos x="0" y="0"/>
            <wp:positionH relativeFrom="column">
              <wp:posOffset>-116840</wp:posOffset>
            </wp:positionH>
            <wp:positionV relativeFrom="paragraph">
              <wp:posOffset>189230</wp:posOffset>
            </wp:positionV>
            <wp:extent cx="4291921" cy="2423160"/>
            <wp:effectExtent l="0" t="0" r="0" b="0"/>
            <wp:wrapTight wrapText="bothSides">
              <wp:wrapPolygon edited="0">
                <wp:start x="0" y="0"/>
                <wp:lineTo x="0" y="21396"/>
                <wp:lineTo x="21479" y="21396"/>
                <wp:lineTo x="2147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91921" cy="2423160"/>
                    </a:xfrm>
                    <a:prstGeom prst="rect">
                      <a:avLst/>
                    </a:prstGeom>
                  </pic:spPr>
                </pic:pic>
              </a:graphicData>
            </a:graphic>
          </wp:anchor>
        </w:drawing>
      </w:r>
      <w:r w:rsidR="00F756A8">
        <w:rPr>
          <w:rFonts w:ascii="Arial" w:hAnsi="Arial" w:cs="Arial"/>
          <w:sz w:val="24"/>
          <w:szCs w:val="24"/>
        </w:rPr>
        <w:t>Se trata</w:t>
      </w:r>
      <w:r w:rsidR="001545BF">
        <w:rPr>
          <w:rFonts w:ascii="Arial" w:hAnsi="Arial" w:cs="Arial"/>
          <w:sz w:val="24"/>
          <w:szCs w:val="24"/>
        </w:rPr>
        <w:t xml:space="preserve"> sencillamente de un tubo de 70 mm de sección, con alambres en </w:t>
      </w:r>
      <w:r w:rsidR="00776669">
        <w:rPr>
          <w:rFonts w:ascii="Arial" w:hAnsi="Arial" w:cs="Arial"/>
          <w:sz w:val="24"/>
          <w:szCs w:val="24"/>
        </w:rPr>
        <w:t>situados a los 12 cm y a los 45 cm, centrando así los límites de</w:t>
      </w:r>
      <w:r>
        <w:rPr>
          <w:rFonts w:ascii="Arial" w:hAnsi="Arial" w:cs="Arial"/>
          <w:sz w:val="24"/>
          <w:szCs w:val="24"/>
        </w:rPr>
        <w:t xml:space="preserve"> recorrido de</w:t>
      </w:r>
      <w:r w:rsidR="00776669">
        <w:rPr>
          <w:rFonts w:ascii="Arial" w:hAnsi="Arial" w:cs="Arial"/>
          <w:sz w:val="24"/>
          <w:szCs w:val="24"/>
        </w:rPr>
        <w:t xml:space="preserve"> la esfera, además, por debajo de los limites inferiores tiene dos ventilas laterales de, aproximadamente, el área tapada por el sensor ultrasónico puesto al final del mismo</w:t>
      </w:r>
      <w:r>
        <w:rPr>
          <w:rFonts w:ascii="Arial" w:hAnsi="Arial" w:cs="Arial"/>
          <w:sz w:val="24"/>
          <w:szCs w:val="24"/>
        </w:rPr>
        <w:t xml:space="preserve"> (por estas ingresa el aire que dará lugar a la fuerza de arrastre)</w:t>
      </w:r>
      <w:r w:rsidR="00776669">
        <w:rPr>
          <w:rFonts w:ascii="Arial" w:hAnsi="Arial" w:cs="Arial"/>
          <w:sz w:val="24"/>
          <w:szCs w:val="24"/>
        </w:rPr>
        <w:t>.</w:t>
      </w:r>
    </w:p>
    <w:p w14:paraId="75DAFD4C" w14:textId="77777777" w:rsidR="0082389F" w:rsidRDefault="0082389F" w:rsidP="00F756A8">
      <w:pPr>
        <w:ind w:firstLine="720"/>
        <w:rPr>
          <w:rFonts w:ascii="Arial" w:hAnsi="Arial" w:cs="Arial"/>
          <w:sz w:val="24"/>
          <w:szCs w:val="24"/>
        </w:rPr>
      </w:pPr>
    </w:p>
    <w:p w14:paraId="0CA4DAD3" w14:textId="36E57A06" w:rsidR="00776669" w:rsidRPr="001A2063" w:rsidRDefault="00776669" w:rsidP="001A2063">
      <w:pPr>
        <w:ind w:firstLine="720"/>
        <w:rPr>
          <w:rFonts w:ascii="Arial" w:hAnsi="Arial" w:cs="Arial"/>
          <w:sz w:val="24"/>
          <w:szCs w:val="24"/>
        </w:rPr>
      </w:pPr>
      <w:r>
        <w:rPr>
          <w:rFonts w:ascii="Arial" w:hAnsi="Arial" w:cs="Arial"/>
          <w:sz w:val="24"/>
          <w:szCs w:val="24"/>
        </w:rPr>
        <w:t xml:space="preserve"> Al final del mismo una sección cónica convierte los 70 mm en 80, para adaptarse al ventilador y así conservar la totalidad </w:t>
      </w:r>
      <w:r>
        <w:rPr>
          <w:rFonts w:ascii="Arial" w:hAnsi="Arial" w:cs="Arial"/>
          <w:sz w:val="24"/>
          <w:szCs w:val="24"/>
        </w:rPr>
        <w:lastRenderedPageBreak/>
        <w:t>del flujo de aire.</w:t>
      </w:r>
      <w:r w:rsidR="0082389F">
        <w:rPr>
          <w:rFonts w:ascii="Arial" w:hAnsi="Arial" w:cs="Arial"/>
          <w:sz w:val="24"/>
          <w:szCs w:val="24"/>
        </w:rPr>
        <w:t xml:space="preserve"> Se intenta que el mismo esté completamente sellado, conservando así la totalidad del caudal de aire.</w:t>
      </w:r>
    </w:p>
    <w:p w14:paraId="562BDDFF" w14:textId="48E55DC8" w:rsidR="00776669" w:rsidRPr="001A2063" w:rsidRDefault="00776669" w:rsidP="00776669">
      <w:pPr>
        <w:pStyle w:val="Ttulo3"/>
        <w:numPr>
          <w:ilvl w:val="0"/>
          <w:numId w:val="43"/>
        </w:numPr>
        <w:rPr>
          <w:rFonts w:ascii="Arial" w:hAnsi="Arial" w:cs="Arial"/>
        </w:rPr>
      </w:pPr>
      <w:r>
        <w:rPr>
          <w:rFonts w:ascii="Arial" w:hAnsi="Arial" w:cs="Arial"/>
          <w:lang w:val="es-AR"/>
        </w:rPr>
        <w:t>Objeto a levitar</w:t>
      </w:r>
      <w:r w:rsidRPr="001545BF">
        <w:rPr>
          <w:rFonts w:ascii="Arial" w:hAnsi="Arial" w:cs="Arial"/>
        </w:rPr>
        <w:t>:</w:t>
      </w:r>
    </w:p>
    <w:p w14:paraId="0E9B1BBC" w14:textId="717D28BC" w:rsidR="00776669" w:rsidRDefault="00776669" w:rsidP="001177A5">
      <w:pPr>
        <w:ind w:firstLine="360"/>
        <w:rPr>
          <w:rFonts w:ascii="Arial" w:hAnsi="Arial" w:cs="Arial"/>
          <w:sz w:val="24"/>
          <w:szCs w:val="24"/>
        </w:rPr>
      </w:pPr>
      <w:r>
        <w:rPr>
          <w:rFonts w:ascii="Arial" w:hAnsi="Arial" w:cs="Arial"/>
          <w:sz w:val="24"/>
          <w:szCs w:val="24"/>
        </w:rPr>
        <w:t>S</w:t>
      </w:r>
      <w:r w:rsidR="001177A5">
        <w:rPr>
          <w:rFonts w:ascii="Arial" w:hAnsi="Arial" w:cs="Arial"/>
          <w:sz w:val="24"/>
          <w:szCs w:val="24"/>
        </w:rPr>
        <w:t xml:space="preserve">e trata de una esfera de telgopor de 6 cm de diámetro, estas tienen una masa de 2.261 grs, la nuestra fue modificada mediante el uso de alfileres para que llegase a los ~2.4 grs. </w:t>
      </w:r>
    </w:p>
    <w:p w14:paraId="1A89E35A" w14:textId="746905C5" w:rsidR="00180790" w:rsidRPr="0082389F" w:rsidRDefault="00180790" w:rsidP="0082389F">
      <w:pPr>
        <w:pStyle w:val="Ttulo3"/>
        <w:numPr>
          <w:ilvl w:val="0"/>
          <w:numId w:val="43"/>
        </w:numPr>
        <w:rPr>
          <w:rFonts w:ascii="Arial" w:hAnsi="Arial" w:cs="Arial"/>
        </w:rPr>
      </w:pPr>
      <w:r>
        <w:rPr>
          <w:rFonts w:ascii="Arial" w:hAnsi="Arial" w:cs="Arial"/>
          <w:lang w:val="es-AR"/>
        </w:rPr>
        <w:t>Acercamiento preliminar a la función</w:t>
      </w:r>
      <w:bookmarkStart w:id="5" w:name="_GoBack"/>
      <w:bookmarkEnd w:id="5"/>
      <w:r>
        <w:rPr>
          <w:rFonts w:ascii="Arial" w:hAnsi="Arial" w:cs="Arial"/>
          <w:lang w:val="es-AR"/>
        </w:rPr>
        <w:t xml:space="preserve"> de transferencia</w:t>
      </w:r>
      <w:r w:rsidR="00654CFB">
        <w:rPr>
          <w:rFonts w:ascii="Arial" w:hAnsi="Arial" w:cs="Arial"/>
          <w:lang w:val="es-AR"/>
        </w:rPr>
        <w:t xml:space="preserve"> de la planta</w:t>
      </w:r>
      <w:r>
        <w:rPr>
          <w:rFonts w:ascii="Arial" w:hAnsi="Arial" w:cs="Arial"/>
          <w:lang w:val="es-AR"/>
        </w:rPr>
        <w:t xml:space="preserve"> </w:t>
      </w:r>
      <w:r w:rsidRPr="001545BF">
        <w:rPr>
          <w:rFonts w:ascii="Arial" w:hAnsi="Arial" w:cs="Arial"/>
        </w:rPr>
        <w:t>:</w:t>
      </w:r>
    </w:p>
    <w:p w14:paraId="098A3161" w14:textId="1C871B16" w:rsidR="00F756A8" w:rsidRPr="00776669" w:rsidRDefault="008A17A0" w:rsidP="006B4A62">
      <w:pPr>
        <w:rPr>
          <w:rFonts w:ascii="Arial" w:hAnsi="Arial" w:cs="Arial"/>
          <w:sz w:val="24"/>
          <w:szCs w:val="24"/>
        </w:rPr>
      </w:pPr>
      <w:r>
        <w:rPr>
          <w:noProof/>
        </w:rPr>
        <w:drawing>
          <wp:anchor distT="0" distB="0" distL="114300" distR="114300" simplePos="0" relativeHeight="487140864" behindDoc="1" locked="0" layoutInCell="1" allowOverlap="1" wp14:anchorId="64754ED8" wp14:editId="4BB088F5">
            <wp:simplePos x="0" y="0"/>
            <wp:positionH relativeFrom="page">
              <wp:align>right</wp:align>
            </wp:positionH>
            <wp:positionV relativeFrom="paragraph">
              <wp:posOffset>1029335</wp:posOffset>
            </wp:positionV>
            <wp:extent cx="7350806" cy="3101340"/>
            <wp:effectExtent l="0" t="8890" r="0" b="0"/>
            <wp:wrapTight wrapText="bothSides">
              <wp:wrapPolygon edited="0">
                <wp:start x="21626" y="62"/>
                <wp:lineTo x="75" y="62"/>
                <wp:lineTo x="75" y="21423"/>
                <wp:lineTo x="21626" y="21423"/>
                <wp:lineTo x="21626" y="62"/>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350806" cy="3101340"/>
                    </a:xfrm>
                    <a:prstGeom prst="rect">
                      <a:avLst/>
                    </a:prstGeom>
                  </pic:spPr>
                </pic:pic>
              </a:graphicData>
            </a:graphic>
            <wp14:sizeRelH relativeFrom="margin">
              <wp14:pctWidth>0</wp14:pctWidth>
            </wp14:sizeRelH>
            <wp14:sizeRelV relativeFrom="margin">
              <wp14:pctHeight>0</wp14:pctHeight>
            </wp14:sizeRelV>
          </wp:anchor>
        </w:drawing>
      </w:r>
      <w:r w:rsidR="00776669">
        <w:rPr>
          <w:rFonts w:ascii="Arial" w:hAnsi="Arial" w:cs="Arial"/>
          <w:sz w:val="24"/>
          <w:szCs w:val="24"/>
        </w:rPr>
        <w:tab/>
        <w:t xml:space="preserve">Al ser un proceso tan </w:t>
      </w:r>
      <w:r w:rsidR="00654CFB">
        <w:rPr>
          <w:rFonts w:ascii="Arial" w:hAnsi="Arial" w:cs="Arial"/>
          <w:sz w:val="24"/>
          <w:szCs w:val="24"/>
        </w:rPr>
        <w:t>inductivo la</w:t>
      </w:r>
      <w:r w:rsidR="00180790">
        <w:rPr>
          <w:rFonts w:ascii="Arial" w:hAnsi="Arial" w:cs="Arial"/>
          <w:sz w:val="24"/>
          <w:szCs w:val="24"/>
        </w:rPr>
        <w:t xml:space="preserve"> construcción de la planta </w:t>
      </w:r>
      <w:r w:rsidR="00776669">
        <w:rPr>
          <w:rFonts w:ascii="Arial" w:hAnsi="Arial" w:cs="Arial"/>
          <w:sz w:val="24"/>
          <w:szCs w:val="24"/>
        </w:rPr>
        <w:t xml:space="preserve">y a falta de herramientas por nosotros conocidas, realizamos (en conjunto con la inteligencia artificial Deepseek) un programa que utilizando distintas librerías matemáticas de Python (numpy,matlibplot,etc) permite vía serial estimar la función de transferencia. Cosa </w:t>
      </w:r>
      <w:r w:rsidR="00654CFB">
        <w:rPr>
          <w:rFonts w:ascii="Arial" w:hAnsi="Arial" w:cs="Arial"/>
          <w:sz w:val="24"/>
          <w:szCs w:val="24"/>
        </w:rPr>
        <w:t>que,</w:t>
      </w:r>
      <w:r w:rsidR="00776669">
        <w:rPr>
          <w:rFonts w:ascii="Arial" w:hAnsi="Arial" w:cs="Arial"/>
          <w:sz w:val="24"/>
          <w:szCs w:val="24"/>
        </w:rPr>
        <w:t xml:space="preserve"> si bien desarrollaremos más propiamente en el comportamiento de la planta, podemos ir adelantando que la función estimada fue la siguiente:</w:t>
      </w:r>
    </w:p>
    <w:p w14:paraId="232DCFC3" w14:textId="5B1F5E4D" w:rsidR="009C2D11" w:rsidRDefault="009C2D11" w:rsidP="009C2D11">
      <w:pPr>
        <w:ind w:firstLine="720"/>
        <w:rPr>
          <w:rFonts w:ascii="Arial" w:eastAsiaTheme="majorEastAsia" w:hAnsi="Arial" w:cs="Arial"/>
          <w:sz w:val="24"/>
          <w:szCs w:val="24"/>
        </w:rPr>
      </w:pPr>
      <w:r>
        <w:rPr>
          <w:rFonts w:ascii="Arial" w:eastAsiaTheme="majorEastAsia" w:hAnsi="Arial" w:cs="Arial"/>
          <w:sz w:val="24"/>
          <w:szCs w:val="24"/>
        </w:rPr>
        <w:t>La función de transferencia experimental más aproximada sería pues:</w:t>
      </w:r>
    </w:p>
    <w:p w14:paraId="0A0C6AFD" w14:textId="1712CCE5" w:rsidR="00180790" w:rsidRDefault="00180790" w:rsidP="009C2D11">
      <w:pPr>
        <w:ind w:firstLine="720"/>
        <w:rPr>
          <w:rFonts w:ascii="Arial" w:eastAsiaTheme="majorEastAsia" w:hAnsi="Arial" w:cs="Arial"/>
          <w:sz w:val="24"/>
          <w:szCs w:val="24"/>
        </w:rPr>
      </w:pPr>
      <w:r>
        <w:rPr>
          <w:noProof/>
        </w:rPr>
        <w:drawing>
          <wp:inline distT="0" distB="0" distL="0" distR="0" wp14:anchorId="6007C04D" wp14:editId="587E0707">
            <wp:extent cx="4351020" cy="219016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5942" cy="2197671"/>
                    </a:xfrm>
                    <a:prstGeom prst="rect">
                      <a:avLst/>
                    </a:prstGeom>
                  </pic:spPr>
                </pic:pic>
              </a:graphicData>
            </a:graphic>
          </wp:inline>
        </w:drawing>
      </w:r>
    </w:p>
    <w:p w14:paraId="0F9E1D87" w14:textId="6E31E622" w:rsidR="00180790" w:rsidRDefault="00180790" w:rsidP="009C2D11">
      <w:pPr>
        <w:ind w:firstLine="720"/>
        <w:rPr>
          <w:rFonts w:ascii="Arial" w:eastAsiaTheme="majorEastAsia" w:hAnsi="Arial" w:cs="Arial"/>
          <w:sz w:val="24"/>
          <w:szCs w:val="24"/>
        </w:rPr>
      </w:pPr>
      <w:r>
        <w:rPr>
          <w:rFonts w:ascii="Arial" w:eastAsiaTheme="majorEastAsia" w:hAnsi="Arial" w:cs="Arial"/>
          <w:sz w:val="24"/>
          <w:szCs w:val="24"/>
        </w:rPr>
        <w:t>De la que extrapolamos que nuestra planta es:</w:t>
      </w:r>
    </w:p>
    <w:p w14:paraId="5EF9CF0A" w14:textId="02F008EF" w:rsidR="00654CFB" w:rsidRDefault="00654CFB" w:rsidP="00654CFB">
      <w:pPr>
        <w:pStyle w:val="Prrafodelista"/>
        <w:numPr>
          <w:ilvl w:val="0"/>
          <w:numId w:val="43"/>
        </w:numPr>
        <w:rPr>
          <w:rFonts w:ascii="Arial" w:eastAsiaTheme="majorEastAsia" w:hAnsi="Arial" w:cs="Arial"/>
          <w:sz w:val="24"/>
          <w:szCs w:val="24"/>
        </w:rPr>
      </w:pPr>
      <w:r>
        <w:rPr>
          <w:rFonts w:ascii="Arial" w:eastAsiaTheme="majorEastAsia" w:hAnsi="Arial" w:cs="Arial"/>
          <w:sz w:val="24"/>
          <w:szCs w:val="24"/>
        </w:rPr>
        <w:lastRenderedPageBreak/>
        <w:t>Estable (polos complejos conjugados en el semiplano izquierdo).</w:t>
      </w:r>
    </w:p>
    <w:p w14:paraId="4D937165" w14:textId="1B7ABA55" w:rsidR="00654CFB" w:rsidRDefault="00654CFB" w:rsidP="00654CFB">
      <w:pPr>
        <w:pStyle w:val="Prrafodelista"/>
        <w:numPr>
          <w:ilvl w:val="0"/>
          <w:numId w:val="43"/>
        </w:numPr>
        <w:rPr>
          <w:rFonts w:ascii="Arial" w:eastAsiaTheme="majorEastAsia" w:hAnsi="Arial" w:cs="Arial"/>
          <w:sz w:val="24"/>
          <w:szCs w:val="24"/>
        </w:rPr>
      </w:pPr>
      <w:r>
        <w:rPr>
          <w:rFonts w:ascii="Arial" w:eastAsiaTheme="majorEastAsia" w:hAnsi="Arial" w:cs="Arial"/>
          <w:sz w:val="24"/>
          <w:szCs w:val="24"/>
        </w:rPr>
        <w:t>Subamortiguado.</w:t>
      </w:r>
    </w:p>
    <w:p w14:paraId="1B2B752A" w14:textId="0C234288" w:rsidR="0082389F" w:rsidRPr="0082389F" w:rsidRDefault="0082389F" w:rsidP="0082389F">
      <w:pPr>
        <w:pStyle w:val="Prrafodelista"/>
        <w:numPr>
          <w:ilvl w:val="0"/>
          <w:numId w:val="43"/>
        </w:numPr>
        <w:rPr>
          <w:rFonts w:ascii="Arial" w:eastAsiaTheme="majorEastAsia" w:hAnsi="Arial" w:cs="Arial"/>
          <w:sz w:val="24"/>
          <w:szCs w:val="24"/>
        </w:rPr>
      </w:pPr>
      <w:r>
        <w:rPr>
          <w:rFonts w:ascii="Arial" w:eastAsiaTheme="majorEastAsia" w:hAnsi="Arial" w:cs="Arial"/>
          <w:sz w:val="24"/>
          <w:szCs w:val="24"/>
        </w:rPr>
        <w:t>Relativamente “lenta”.</w:t>
      </w:r>
    </w:p>
    <w:p w14:paraId="534742AB" w14:textId="3AE6F235" w:rsidR="00180790" w:rsidRDefault="0082389F" w:rsidP="0082389F">
      <w:pPr>
        <w:ind w:left="360"/>
        <w:rPr>
          <w:rFonts w:ascii="Arial" w:eastAsiaTheme="majorEastAsia" w:hAnsi="Arial" w:cs="Arial"/>
          <w:sz w:val="24"/>
          <w:szCs w:val="24"/>
        </w:rPr>
      </w:pPr>
      <w:r>
        <w:rPr>
          <w:rFonts w:ascii="Arial" w:eastAsiaTheme="majorEastAsia" w:hAnsi="Arial" w:cs="Arial"/>
          <w:sz w:val="24"/>
          <w:szCs w:val="24"/>
        </w:rPr>
        <w:t xml:space="preserve"> Este análisis es relevante ya que en algunos de los métodos de sintonía implementados fue necesario conocer la función de transferencia aproximada.</w:t>
      </w:r>
    </w:p>
    <w:p w14:paraId="11DDD906" w14:textId="5FCADE7C" w:rsidR="002D39D4" w:rsidRPr="0082389F" w:rsidRDefault="002D39D4" w:rsidP="0082389F">
      <w:pPr>
        <w:pStyle w:val="Ttulo1"/>
        <w:rPr>
          <w:rFonts w:ascii="Arial" w:hAnsi="Arial" w:cs="Arial"/>
          <w:color w:val="auto"/>
          <w:sz w:val="24"/>
          <w:szCs w:val="24"/>
          <w:u w:val="single"/>
        </w:rPr>
      </w:pPr>
      <w:r w:rsidRPr="0082389F">
        <w:rPr>
          <w:rFonts w:ascii="Arial" w:hAnsi="Arial" w:cs="Arial"/>
          <w:color w:val="auto"/>
          <w:sz w:val="24"/>
          <w:szCs w:val="24"/>
          <w:u w:val="single"/>
        </w:rPr>
        <w:t>-Desglose técnico de los componentes:</w:t>
      </w:r>
    </w:p>
    <w:p w14:paraId="64FB204F" w14:textId="77777777" w:rsidR="0082389F" w:rsidRPr="0082389F" w:rsidRDefault="0082389F" w:rsidP="0082389F">
      <w:pPr>
        <w:ind w:firstLine="720"/>
        <w:rPr>
          <w:rFonts w:ascii="Arial" w:eastAsiaTheme="majorEastAsia" w:hAnsi="Arial" w:cs="Arial"/>
          <w:sz w:val="24"/>
          <w:szCs w:val="24"/>
        </w:rPr>
      </w:pPr>
      <w:r>
        <w:rPr>
          <w:rFonts w:ascii="Arial" w:eastAsiaTheme="majorEastAsia" w:hAnsi="Arial" w:cs="Arial"/>
          <w:sz w:val="24"/>
          <w:szCs w:val="24"/>
        </w:rPr>
        <w:t xml:space="preserve">  </w:t>
      </w:r>
    </w:p>
    <w:p w14:paraId="1113576F" w14:textId="77777777" w:rsidR="0082389F" w:rsidRPr="0082389F" w:rsidRDefault="0082389F" w:rsidP="0082389F">
      <w:pPr>
        <w:keepNext/>
        <w:keepLines/>
        <w:numPr>
          <w:ilvl w:val="0"/>
          <w:numId w:val="43"/>
        </w:numPr>
        <w:spacing w:before="40" w:after="0" w:line="240" w:lineRule="auto"/>
        <w:outlineLvl w:val="2"/>
        <w:rPr>
          <w:rFonts w:ascii="Arial" w:eastAsiaTheme="majorEastAsia" w:hAnsi="Arial" w:cs="Arial"/>
          <w:color w:val="1F497D" w:themeColor="text2"/>
          <w:sz w:val="24"/>
          <w:szCs w:val="24"/>
        </w:rPr>
      </w:pPr>
      <w:r w:rsidRPr="0082389F">
        <w:rPr>
          <w:rFonts w:ascii="Arial" w:eastAsiaTheme="majorEastAsia" w:hAnsi="Arial" w:cs="Arial"/>
          <w:color w:val="1F497D" w:themeColor="text2"/>
          <w:sz w:val="24"/>
          <w:szCs w:val="24"/>
        </w:rPr>
        <w:t>LT1 (01) o Transmisor de Nivel-Sensor de proximidad HC-SR04:</w:t>
      </w:r>
    </w:p>
    <w:p w14:paraId="2E0E03E8" w14:textId="77777777" w:rsidR="0082389F" w:rsidRPr="0082389F" w:rsidRDefault="0082389F" w:rsidP="0082389F">
      <w:r w:rsidRPr="0082389F">
        <w:rPr>
          <w:noProof/>
        </w:rPr>
        <w:drawing>
          <wp:anchor distT="0" distB="0" distL="114300" distR="114300" simplePos="0" relativeHeight="487139840" behindDoc="0" locked="0" layoutInCell="1" allowOverlap="1" wp14:anchorId="4BA470F3" wp14:editId="7E8DFB4E">
            <wp:simplePos x="0" y="0"/>
            <wp:positionH relativeFrom="column">
              <wp:posOffset>-33020</wp:posOffset>
            </wp:positionH>
            <wp:positionV relativeFrom="paragraph">
              <wp:posOffset>180975</wp:posOffset>
            </wp:positionV>
            <wp:extent cx="2773680" cy="1588770"/>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73680" cy="1588770"/>
                    </a:xfrm>
                    <a:prstGeom prst="rect">
                      <a:avLst/>
                    </a:prstGeom>
                  </pic:spPr>
                </pic:pic>
              </a:graphicData>
            </a:graphic>
            <wp14:sizeRelH relativeFrom="margin">
              <wp14:pctWidth>0</wp14:pctWidth>
            </wp14:sizeRelH>
            <wp14:sizeRelV relativeFrom="margin">
              <wp14:pctHeight>0</wp14:pctHeight>
            </wp14:sizeRelV>
          </wp:anchor>
        </w:drawing>
      </w:r>
    </w:p>
    <w:p w14:paraId="71911996" w14:textId="35D438B3" w:rsidR="002D39D4" w:rsidRDefault="002D39D4" w:rsidP="002D39D4">
      <w:pPr>
        <w:rPr>
          <w:rFonts w:ascii="Arial" w:eastAsiaTheme="majorEastAsia" w:hAnsi="Arial" w:cs="Arial"/>
          <w:sz w:val="24"/>
          <w:szCs w:val="24"/>
        </w:rPr>
      </w:pPr>
    </w:p>
    <w:p w14:paraId="299005EB" w14:textId="7C54607D" w:rsidR="001A2063" w:rsidRDefault="001A2063" w:rsidP="002D39D4">
      <w:pPr>
        <w:rPr>
          <w:rFonts w:ascii="Arial" w:eastAsiaTheme="majorEastAsia" w:hAnsi="Arial" w:cs="Arial"/>
          <w:sz w:val="24"/>
          <w:szCs w:val="24"/>
        </w:rPr>
      </w:pPr>
    </w:p>
    <w:p w14:paraId="4C0688BB" w14:textId="2BA6EBF8" w:rsidR="001A2063" w:rsidRDefault="001A2063" w:rsidP="002D39D4">
      <w:pPr>
        <w:rPr>
          <w:rFonts w:ascii="Arial" w:eastAsiaTheme="majorEastAsia" w:hAnsi="Arial" w:cs="Arial"/>
          <w:sz w:val="24"/>
          <w:szCs w:val="24"/>
        </w:rPr>
      </w:pPr>
    </w:p>
    <w:p w14:paraId="3DB751C6" w14:textId="1AFD5CA0" w:rsidR="001A2063" w:rsidRDefault="001A2063" w:rsidP="002D39D4">
      <w:pPr>
        <w:rPr>
          <w:rFonts w:ascii="Arial" w:eastAsiaTheme="majorEastAsia" w:hAnsi="Arial" w:cs="Arial"/>
          <w:sz w:val="24"/>
          <w:szCs w:val="24"/>
        </w:rPr>
      </w:pPr>
    </w:p>
    <w:p w14:paraId="04D7151C" w14:textId="7FCF5CA7" w:rsidR="001A2063" w:rsidRDefault="001A2063" w:rsidP="002D39D4">
      <w:pPr>
        <w:rPr>
          <w:rFonts w:ascii="Arial" w:eastAsiaTheme="majorEastAsia" w:hAnsi="Arial" w:cs="Arial"/>
          <w:sz w:val="24"/>
          <w:szCs w:val="24"/>
        </w:rPr>
      </w:pPr>
    </w:p>
    <w:p w14:paraId="51226AB4" w14:textId="017F3FF6" w:rsidR="001A2063" w:rsidRDefault="001A2063" w:rsidP="002D39D4">
      <w:pPr>
        <w:rPr>
          <w:rFonts w:ascii="Arial" w:eastAsiaTheme="majorEastAsia" w:hAnsi="Arial" w:cs="Arial"/>
          <w:sz w:val="24"/>
          <w:szCs w:val="24"/>
        </w:rPr>
      </w:pPr>
    </w:p>
    <w:p w14:paraId="6409C79C" w14:textId="77777777" w:rsidR="00AE5EEF" w:rsidRDefault="00AE5EEF" w:rsidP="00AE5EEF">
      <w:pPr>
        <w:pStyle w:val="Ttulo3"/>
        <w:numPr>
          <w:ilvl w:val="0"/>
          <w:numId w:val="43"/>
        </w:numPr>
        <w:rPr>
          <w:rFonts w:ascii="Arial" w:hAnsi="Arial" w:cs="Arial"/>
        </w:rPr>
      </w:pPr>
      <w:r>
        <w:rPr>
          <w:rFonts w:ascii="Arial" w:hAnsi="Arial" w:cs="Arial"/>
        </w:rPr>
        <w:t>LC (03) o Controlador de Nivel (UNO R3):</w:t>
      </w:r>
    </w:p>
    <w:p w14:paraId="663B9219" w14:textId="438A5D76" w:rsidR="00AE5EEF" w:rsidRDefault="00AE5EEF" w:rsidP="00AE5EEF">
      <w:pPr>
        <w:rPr>
          <w:rFonts w:ascii="Arial" w:hAnsi="Arial" w:cs="Arial"/>
          <w:sz w:val="24"/>
          <w:szCs w:val="24"/>
        </w:rPr>
      </w:pPr>
      <w:r>
        <w:rPr>
          <w:noProof/>
        </w:rPr>
        <w:drawing>
          <wp:inline distT="0" distB="0" distL="0" distR="0" wp14:anchorId="2E304233" wp14:editId="13BB9671">
            <wp:extent cx="4196717" cy="31699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08" cy="3173237"/>
                    </a:xfrm>
                    <a:prstGeom prst="rect">
                      <a:avLst/>
                    </a:prstGeom>
                  </pic:spPr>
                </pic:pic>
              </a:graphicData>
            </a:graphic>
          </wp:inline>
        </w:drawing>
      </w:r>
    </w:p>
    <w:p w14:paraId="09C564DC" w14:textId="1660AE8A" w:rsidR="00AE5EEF" w:rsidRDefault="00AE5EEF" w:rsidP="00AE5EEF">
      <w:pPr>
        <w:rPr>
          <w:rFonts w:ascii="Arial" w:eastAsiaTheme="majorEastAsia" w:hAnsi="Arial" w:cs="Arial"/>
          <w:sz w:val="24"/>
          <w:szCs w:val="24"/>
        </w:rPr>
      </w:pPr>
      <w:r>
        <w:rPr>
          <w:rFonts w:ascii="Arial" w:hAnsi="Arial" w:cs="Arial"/>
          <w:sz w:val="24"/>
          <w:szCs w:val="24"/>
        </w:rPr>
        <w:t>Se trata de un</w:t>
      </w:r>
    </w:p>
    <w:p w14:paraId="0971526D" w14:textId="71C80D23" w:rsidR="001A2063" w:rsidRPr="001A2063" w:rsidRDefault="001A2063" w:rsidP="001A2063">
      <w:pPr>
        <w:keepNext/>
        <w:keepLines/>
        <w:spacing w:before="320" w:after="0" w:line="240" w:lineRule="auto"/>
        <w:outlineLvl w:val="0"/>
        <w:rPr>
          <w:rFonts w:ascii="Arial" w:eastAsiaTheme="majorEastAsia" w:hAnsi="Arial" w:cs="Arial"/>
          <w:sz w:val="24"/>
          <w:szCs w:val="24"/>
          <w:u w:val="single"/>
        </w:rPr>
      </w:pPr>
      <w:r>
        <w:rPr>
          <w:rFonts w:ascii="Arial" w:eastAsiaTheme="majorEastAsia" w:hAnsi="Arial" w:cs="Arial"/>
          <w:sz w:val="24"/>
          <w:szCs w:val="24"/>
          <w:u w:val="single"/>
        </w:rPr>
        <w:t>-Aspectos de funcionamiento globales de la planta</w:t>
      </w:r>
      <w:r w:rsidRPr="001A2063">
        <w:rPr>
          <w:rFonts w:ascii="Arial" w:eastAsiaTheme="majorEastAsia" w:hAnsi="Arial" w:cs="Arial"/>
          <w:sz w:val="24"/>
          <w:szCs w:val="24"/>
          <w:u w:val="single"/>
        </w:rPr>
        <w:t>:</w:t>
      </w:r>
    </w:p>
    <w:p w14:paraId="5B73DA1E" w14:textId="77777777" w:rsidR="001A2063" w:rsidRPr="001A2063" w:rsidRDefault="001A2063" w:rsidP="001A2063">
      <w:pPr>
        <w:ind w:firstLine="720"/>
        <w:rPr>
          <w:rFonts w:ascii="Arial" w:eastAsiaTheme="majorEastAsia" w:hAnsi="Arial" w:cs="Arial"/>
          <w:sz w:val="24"/>
          <w:szCs w:val="24"/>
        </w:rPr>
      </w:pPr>
      <w:r w:rsidRPr="001A2063">
        <w:rPr>
          <w:rFonts w:ascii="Arial" w:eastAsiaTheme="majorEastAsia" w:hAnsi="Arial" w:cs="Arial"/>
          <w:sz w:val="24"/>
          <w:szCs w:val="24"/>
        </w:rPr>
        <w:t xml:space="preserve">  </w:t>
      </w:r>
    </w:p>
    <w:p w14:paraId="5C5F9C94" w14:textId="0683856C" w:rsidR="001A2063" w:rsidRDefault="001A2063" w:rsidP="001A2063">
      <w:pPr>
        <w:rPr>
          <w:rFonts w:ascii="Arial" w:eastAsiaTheme="majorEastAsia" w:hAnsi="Arial" w:cs="Arial"/>
          <w:sz w:val="24"/>
          <w:szCs w:val="24"/>
        </w:rPr>
      </w:pPr>
      <w:r w:rsidRPr="0082389F">
        <w:rPr>
          <w:rFonts w:ascii="Arial" w:eastAsiaTheme="majorEastAsia" w:hAnsi="Arial" w:cs="Arial"/>
          <w:color w:val="1F497D" w:themeColor="text2"/>
          <w:sz w:val="24"/>
          <w:szCs w:val="24"/>
        </w:rPr>
        <w:t>LT1 (01</w:t>
      </w:r>
    </w:p>
    <w:p w14:paraId="4EAAD193" w14:textId="3B977FA8" w:rsidR="002D39D4" w:rsidRPr="004F6703" w:rsidRDefault="002D39D4" w:rsidP="002D39D4">
      <w:pPr>
        <w:rPr>
          <w:rFonts w:ascii="Arial" w:eastAsiaTheme="majorEastAsia" w:hAnsi="Arial" w:cs="Arial"/>
          <w:i/>
          <w:sz w:val="24"/>
          <w:szCs w:val="24"/>
          <w:u w:val="single"/>
        </w:rPr>
      </w:pPr>
      <w:r>
        <w:rPr>
          <w:rFonts w:ascii="Arial" w:eastAsiaTheme="majorEastAsia" w:hAnsi="Arial" w:cs="Arial"/>
          <w:i/>
          <w:sz w:val="24"/>
          <w:szCs w:val="24"/>
          <w:u w:val="single"/>
        </w:rPr>
        <w:lastRenderedPageBreak/>
        <w:t>-Comportamiento</w:t>
      </w:r>
      <w:r w:rsidRPr="004F6703">
        <w:rPr>
          <w:rFonts w:ascii="Arial" w:eastAsiaTheme="majorEastAsia" w:hAnsi="Arial" w:cs="Arial"/>
          <w:i/>
          <w:sz w:val="24"/>
          <w:szCs w:val="24"/>
          <w:u w:val="single"/>
        </w:rPr>
        <w:t xml:space="preserve"> de la planta</w:t>
      </w:r>
      <w:r>
        <w:rPr>
          <w:rFonts w:ascii="Arial" w:eastAsiaTheme="majorEastAsia" w:hAnsi="Arial" w:cs="Arial"/>
          <w:i/>
          <w:sz w:val="24"/>
          <w:szCs w:val="24"/>
          <w:u w:val="single"/>
        </w:rPr>
        <w:t xml:space="preserve"> y aspectos de programación</w:t>
      </w:r>
      <w:r w:rsidRPr="004F6703">
        <w:rPr>
          <w:rFonts w:ascii="Arial" w:eastAsiaTheme="majorEastAsia" w:hAnsi="Arial" w:cs="Arial"/>
          <w:i/>
          <w:sz w:val="24"/>
          <w:szCs w:val="24"/>
          <w:u w:val="single"/>
        </w:rPr>
        <w:t>:</w:t>
      </w:r>
    </w:p>
    <w:p w14:paraId="6B68BAE3" w14:textId="77777777" w:rsidR="002D39D4" w:rsidRDefault="002D39D4" w:rsidP="002D39D4">
      <w:pPr>
        <w:rPr>
          <w:rFonts w:ascii="Arial" w:eastAsiaTheme="majorEastAsia" w:hAnsi="Arial" w:cs="Arial"/>
          <w:sz w:val="24"/>
          <w:szCs w:val="24"/>
        </w:rPr>
      </w:pPr>
      <w:r>
        <w:rPr>
          <w:rFonts w:ascii="Arial" w:eastAsiaTheme="majorEastAsia" w:hAnsi="Arial" w:cs="Arial"/>
          <w:sz w:val="24"/>
          <w:szCs w:val="24"/>
        </w:rPr>
        <w:t>(ACA VA LO DEL TIEMPO DE MUESTREO)</w:t>
      </w:r>
    </w:p>
    <w:p w14:paraId="1AAD646F" w14:textId="7ECF226D" w:rsidR="002D39D4" w:rsidRPr="004F6703" w:rsidRDefault="002D39D4" w:rsidP="002D39D4">
      <w:pPr>
        <w:rPr>
          <w:rFonts w:ascii="Arial" w:eastAsiaTheme="majorEastAsia" w:hAnsi="Arial" w:cs="Arial"/>
          <w:sz w:val="24"/>
          <w:szCs w:val="24"/>
        </w:rPr>
      </w:pPr>
      <w:r>
        <w:rPr>
          <w:rFonts w:ascii="Arial" w:eastAsiaTheme="majorEastAsia" w:hAnsi="Arial" w:cs="Arial"/>
          <w:sz w:val="24"/>
          <w:szCs w:val="24"/>
        </w:rPr>
        <w:t>La construcción de la planta fue un desarrollo más inductivo que deductivo a ser verdad, además de no</w:t>
      </w:r>
    </w:p>
    <w:p w14:paraId="7C169BC9" w14:textId="09DB5EF7" w:rsidR="002D39D4" w:rsidRPr="004F6703" w:rsidRDefault="002D39D4" w:rsidP="002D39D4">
      <w:pPr>
        <w:rPr>
          <w:rFonts w:ascii="Arial" w:eastAsiaTheme="majorEastAsia" w:hAnsi="Arial" w:cs="Arial"/>
          <w:i/>
          <w:sz w:val="24"/>
          <w:szCs w:val="24"/>
          <w:u w:val="single"/>
        </w:rPr>
      </w:pPr>
      <w:r>
        <w:rPr>
          <w:rFonts w:ascii="Arial" w:eastAsiaTheme="majorEastAsia" w:hAnsi="Arial" w:cs="Arial"/>
          <w:i/>
          <w:sz w:val="24"/>
          <w:szCs w:val="24"/>
          <w:u w:val="single"/>
        </w:rPr>
        <w:t>-Controles implementados</w:t>
      </w:r>
      <w:r w:rsidRPr="004F6703">
        <w:rPr>
          <w:rFonts w:ascii="Arial" w:eastAsiaTheme="majorEastAsia" w:hAnsi="Arial" w:cs="Arial"/>
          <w:i/>
          <w:sz w:val="24"/>
          <w:szCs w:val="24"/>
          <w:u w:val="single"/>
        </w:rPr>
        <w:t>:</w:t>
      </w:r>
    </w:p>
    <w:p w14:paraId="0A636EE6" w14:textId="77777777" w:rsidR="002D39D4" w:rsidRPr="004F6703" w:rsidRDefault="002D39D4" w:rsidP="002D39D4">
      <w:pPr>
        <w:rPr>
          <w:rFonts w:ascii="Arial" w:eastAsiaTheme="majorEastAsia" w:hAnsi="Arial" w:cs="Arial"/>
          <w:sz w:val="24"/>
          <w:szCs w:val="24"/>
        </w:rPr>
      </w:pPr>
      <w:r>
        <w:rPr>
          <w:rFonts w:ascii="Arial" w:eastAsiaTheme="majorEastAsia" w:hAnsi="Arial" w:cs="Arial"/>
          <w:sz w:val="24"/>
          <w:szCs w:val="24"/>
        </w:rPr>
        <w:t>La construcción de la planta fue un desarrollo más inductivo que deductivo a ser verdad, además de no</w:t>
      </w:r>
    </w:p>
    <w:p w14:paraId="779E3F55" w14:textId="42B3E54C" w:rsidR="002D39D4" w:rsidRPr="004F6703" w:rsidRDefault="002D39D4" w:rsidP="002D39D4">
      <w:pPr>
        <w:rPr>
          <w:rFonts w:ascii="Arial" w:eastAsiaTheme="majorEastAsia" w:hAnsi="Arial" w:cs="Arial"/>
          <w:sz w:val="24"/>
          <w:szCs w:val="24"/>
        </w:rPr>
      </w:pPr>
    </w:p>
    <w:p w14:paraId="6C785464" w14:textId="77777777" w:rsidR="00992069" w:rsidRPr="004F6703" w:rsidRDefault="00992069" w:rsidP="00572FA6">
      <w:pPr>
        <w:rPr>
          <w:rFonts w:ascii="Arial" w:eastAsiaTheme="majorEastAsia" w:hAnsi="Arial" w:cs="Arial"/>
          <w:sz w:val="24"/>
          <w:szCs w:val="24"/>
        </w:rPr>
      </w:pPr>
    </w:p>
    <w:p w14:paraId="379EBEB3" w14:textId="77777777" w:rsidR="00992069" w:rsidRPr="004F6703" w:rsidRDefault="00992069" w:rsidP="00572FA6">
      <w:pPr>
        <w:rPr>
          <w:rFonts w:ascii="Arial" w:eastAsiaTheme="majorEastAsia" w:hAnsi="Arial" w:cs="Arial"/>
          <w:sz w:val="24"/>
          <w:szCs w:val="24"/>
        </w:rPr>
      </w:pPr>
    </w:p>
    <w:p w14:paraId="74F4362B" w14:textId="67C29E8C" w:rsidR="00F024C1" w:rsidRPr="004F6703" w:rsidRDefault="00F024C1" w:rsidP="00572FA6">
      <w:pPr>
        <w:rPr>
          <w:rFonts w:ascii="Arial" w:eastAsiaTheme="majorEastAsia" w:hAnsi="Arial" w:cs="Arial"/>
          <w:i/>
          <w:sz w:val="24"/>
          <w:szCs w:val="24"/>
          <w:u w:val="single"/>
        </w:rPr>
      </w:pPr>
      <w:r w:rsidRPr="004F6703">
        <w:rPr>
          <w:rFonts w:ascii="Arial" w:eastAsiaTheme="majorEastAsia" w:hAnsi="Arial" w:cs="Arial"/>
          <w:i/>
          <w:sz w:val="24"/>
          <w:szCs w:val="24"/>
          <w:u w:val="single"/>
        </w:rPr>
        <w:t>-Referencias:</w:t>
      </w:r>
    </w:p>
    <w:p w14:paraId="4DB27039" w14:textId="1BEDA42B" w:rsidR="00F024C1" w:rsidRPr="004F6703" w:rsidRDefault="00F024C1" w:rsidP="00572FA6">
      <w:pPr>
        <w:rPr>
          <w:rFonts w:ascii="Arial" w:hAnsi="Arial" w:cs="Arial"/>
          <w:sz w:val="24"/>
          <w:szCs w:val="24"/>
        </w:rPr>
      </w:pPr>
    </w:p>
    <w:p w14:paraId="7299171B" w14:textId="3870A0D6" w:rsidR="004F6703" w:rsidRPr="004F6703" w:rsidRDefault="004F6703" w:rsidP="004F6703">
      <w:pPr>
        <w:rPr>
          <w:rFonts w:ascii="Arial" w:eastAsiaTheme="majorEastAsia" w:hAnsi="Arial" w:cs="Arial"/>
          <w:sz w:val="24"/>
          <w:szCs w:val="24"/>
        </w:rPr>
      </w:pPr>
      <w:r w:rsidRPr="004F6703">
        <w:rPr>
          <w:rFonts w:ascii="Arial" w:eastAsiaTheme="majorEastAsia" w:hAnsi="Arial" w:cs="Arial"/>
          <w:sz w:val="24"/>
          <w:szCs w:val="24"/>
        </w:rPr>
        <w:t xml:space="preserve">Cárdenas, M. A. (2019). </w:t>
      </w:r>
      <w:r w:rsidRPr="004F6703">
        <w:rPr>
          <w:rFonts w:ascii="Arial" w:eastAsiaTheme="majorEastAsia" w:hAnsi="Arial" w:cs="Arial"/>
          <w:i/>
          <w:iCs/>
          <w:sz w:val="24"/>
          <w:szCs w:val="24"/>
        </w:rPr>
        <w:t>Introducción al análisis e implementación de sistemas de control automático</w:t>
      </w:r>
      <w:r w:rsidRPr="004F6703">
        <w:rPr>
          <w:rFonts w:ascii="Arial" w:eastAsiaTheme="majorEastAsia" w:hAnsi="Arial" w:cs="Arial"/>
          <w:sz w:val="24"/>
          <w:szCs w:val="24"/>
        </w:rPr>
        <w:t>. Universidad de Pamplona.</w:t>
      </w:r>
    </w:p>
    <w:p w14:paraId="761851BA" w14:textId="77777777" w:rsidR="004F6703" w:rsidRPr="004F6703" w:rsidRDefault="004F6703" w:rsidP="004F6703">
      <w:pPr>
        <w:rPr>
          <w:rFonts w:ascii="Arial" w:eastAsiaTheme="majorEastAsia" w:hAnsi="Arial" w:cs="Arial"/>
          <w:sz w:val="24"/>
          <w:szCs w:val="24"/>
        </w:rPr>
      </w:pPr>
      <w:r w:rsidRPr="004F6703">
        <w:rPr>
          <w:rFonts w:ascii="Arial" w:eastAsiaTheme="majorEastAsia" w:hAnsi="Arial" w:cs="Arial"/>
          <w:sz w:val="24"/>
          <w:szCs w:val="24"/>
        </w:rPr>
        <w:t xml:space="preserve">Programación Multidisciplinar. (2021, marzo 3). </w:t>
      </w:r>
      <w:r w:rsidRPr="004F6703">
        <w:rPr>
          <w:rFonts w:ascii="Arial" w:eastAsiaTheme="majorEastAsia" w:hAnsi="Arial" w:cs="Arial"/>
          <w:i/>
          <w:iCs/>
          <w:sz w:val="24"/>
          <w:szCs w:val="24"/>
        </w:rPr>
        <w:t>¿Qué es un controlador PID?</w:t>
      </w:r>
      <w:r w:rsidRPr="004F6703">
        <w:rPr>
          <w:rFonts w:ascii="Arial" w:eastAsiaTheme="majorEastAsia" w:hAnsi="Arial" w:cs="Arial"/>
          <w:sz w:val="24"/>
          <w:szCs w:val="24"/>
        </w:rPr>
        <w:t xml:space="preserve"> [Video]. YouTube. </w:t>
      </w:r>
      <w:hyperlink r:id="rId54" w:tgtFrame="_new" w:history="1">
        <w:r w:rsidRPr="004F6703">
          <w:rPr>
            <w:rStyle w:val="Hipervnculo"/>
            <w:rFonts w:ascii="Arial" w:eastAsiaTheme="majorEastAsia" w:hAnsi="Arial" w:cs="Arial"/>
            <w:sz w:val="24"/>
            <w:szCs w:val="24"/>
          </w:rPr>
          <w:t>https://www.youtube.com/watch?v=WGLnqBhUD38</w:t>
        </w:r>
      </w:hyperlink>
    </w:p>
    <w:p w14:paraId="6C554E04" w14:textId="03D3B003" w:rsidR="006B55BB" w:rsidRPr="004F6703" w:rsidRDefault="006B55BB" w:rsidP="00572FA6">
      <w:pPr>
        <w:rPr>
          <w:rFonts w:ascii="Arial" w:hAnsi="Arial" w:cs="Arial"/>
          <w:color w:val="545251"/>
          <w:sz w:val="24"/>
          <w:szCs w:val="24"/>
        </w:rPr>
      </w:pPr>
    </w:p>
    <w:p w14:paraId="3CAA1737" w14:textId="4CE43CE4" w:rsidR="002D39D4" w:rsidRPr="004F6703" w:rsidRDefault="002D39D4" w:rsidP="002D39D4">
      <w:pPr>
        <w:rPr>
          <w:rFonts w:ascii="Arial" w:eastAsiaTheme="majorEastAsia" w:hAnsi="Arial" w:cs="Arial"/>
          <w:i/>
          <w:sz w:val="24"/>
          <w:szCs w:val="24"/>
          <w:u w:val="single"/>
        </w:rPr>
      </w:pPr>
      <w:r>
        <w:rPr>
          <w:rFonts w:ascii="Arial" w:eastAsiaTheme="majorEastAsia" w:hAnsi="Arial" w:cs="Arial"/>
          <w:i/>
          <w:sz w:val="24"/>
          <w:szCs w:val="24"/>
          <w:u w:val="single"/>
        </w:rPr>
        <w:t>-ANEXOS</w:t>
      </w:r>
      <w:r w:rsidRPr="004F6703">
        <w:rPr>
          <w:rFonts w:ascii="Arial" w:eastAsiaTheme="majorEastAsia" w:hAnsi="Arial" w:cs="Arial"/>
          <w:i/>
          <w:sz w:val="24"/>
          <w:szCs w:val="24"/>
          <w:u w:val="single"/>
        </w:rPr>
        <w:t>:</w:t>
      </w:r>
    </w:p>
    <w:p w14:paraId="64497225" w14:textId="20C7F241" w:rsidR="002D39D4" w:rsidRPr="004F6703" w:rsidRDefault="002D39D4" w:rsidP="002D39D4">
      <w:pPr>
        <w:rPr>
          <w:rFonts w:ascii="Arial" w:eastAsiaTheme="majorEastAsia" w:hAnsi="Arial" w:cs="Arial"/>
          <w:sz w:val="24"/>
          <w:szCs w:val="24"/>
        </w:rPr>
      </w:pPr>
      <w:r>
        <w:rPr>
          <w:rFonts w:ascii="Arial" w:eastAsiaTheme="majorEastAsia" w:hAnsi="Arial" w:cs="Arial"/>
          <w:sz w:val="24"/>
          <w:szCs w:val="24"/>
        </w:rPr>
        <w:t>*aca van los planos y tablas*</w:t>
      </w:r>
    </w:p>
    <w:p w14:paraId="33B79D38" w14:textId="478DEB45" w:rsidR="00310FB9" w:rsidRPr="004F6703" w:rsidRDefault="00310FB9" w:rsidP="00572FA6">
      <w:pPr>
        <w:rPr>
          <w:rFonts w:ascii="Arial" w:hAnsi="Arial" w:cs="Arial"/>
          <w:color w:val="545251"/>
          <w:sz w:val="24"/>
          <w:szCs w:val="24"/>
        </w:rPr>
      </w:pPr>
    </w:p>
    <w:sectPr w:rsidR="00310FB9" w:rsidRPr="004F6703" w:rsidSect="005A14D3">
      <w:footerReference w:type="default" r:id="rId55"/>
      <w:type w:val="continuous"/>
      <w:pgSz w:w="12240" w:h="15840"/>
      <w:pgMar w:top="1500" w:right="800" w:bottom="1380" w:left="940" w:header="706" w:footer="1184"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5DFA0" w14:textId="77777777" w:rsidR="00E55002" w:rsidRDefault="00E55002">
      <w:r>
        <w:separator/>
      </w:r>
    </w:p>
  </w:endnote>
  <w:endnote w:type="continuationSeparator" w:id="0">
    <w:p w14:paraId="76816BF9" w14:textId="77777777" w:rsidR="00E55002" w:rsidRDefault="00E55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SOCTEUR">
    <w:panose1 w:val="020B0609020202020204"/>
    <w:charset w:val="00"/>
    <w:family w:val="modern"/>
    <w:pitch w:val="fixed"/>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F0846" w14:textId="1BF4082A" w:rsidR="00997F56" w:rsidRDefault="00997F56">
    <w:pPr>
      <w:pStyle w:val="Textoindependiente"/>
      <w:spacing w:line="14" w:lineRule="auto"/>
      <w:rPr>
        <w:sz w:val="20"/>
      </w:rPr>
    </w:pPr>
    <w:r>
      <w:rPr>
        <w:noProof/>
      </w:rPr>
      <mc:AlternateContent>
        <mc:Choice Requires="wps">
          <w:drawing>
            <wp:anchor distT="0" distB="0" distL="114300" distR="114300" simplePos="0" relativeHeight="487122944" behindDoc="1" locked="0" layoutInCell="1" allowOverlap="1" wp14:anchorId="09705788" wp14:editId="2459969F">
              <wp:simplePos x="0" y="0"/>
              <wp:positionH relativeFrom="page">
                <wp:posOffset>1009015</wp:posOffset>
              </wp:positionH>
              <wp:positionV relativeFrom="page">
                <wp:posOffset>9128760</wp:posOffset>
              </wp:positionV>
              <wp:extent cx="5754370" cy="314325"/>
              <wp:effectExtent l="0" t="0" r="0" b="0"/>
              <wp:wrapNone/>
              <wp:docPr id="81"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4370" cy="314325"/>
                      </a:xfrm>
                      <a:custGeom>
                        <a:avLst/>
                        <a:gdLst>
                          <a:gd name="T0" fmla="+- 0 2507 1589"/>
                          <a:gd name="T1" fmla="*/ T0 w 9062"/>
                          <a:gd name="T2" fmla="+- 0 14376 14376"/>
                          <a:gd name="T3" fmla="*/ 14376 h 495"/>
                          <a:gd name="T4" fmla="+- 0 1589 1589"/>
                          <a:gd name="T5" fmla="*/ T4 w 9062"/>
                          <a:gd name="T6" fmla="+- 0 14376 14376"/>
                          <a:gd name="T7" fmla="*/ 14376 h 495"/>
                          <a:gd name="T8" fmla="+- 0 1589 1589"/>
                          <a:gd name="T9" fmla="*/ T8 w 9062"/>
                          <a:gd name="T10" fmla="+- 0 14419 14376"/>
                          <a:gd name="T11" fmla="*/ 14419 h 495"/>
                          <a:gd name="T12" fmla="+- 0 2507 1589"/>
                          <a:gd name="T13" fmla="*/ T12 w 9062"/>
                          <a:gd name="T14" fmla="+- 0 14419 14376"/>
                          <a:gd name="T15" fmla="*/ 14419 h 495"/>
                          <a:gd name="T16" fmla="+- 0 2507 1589"/>
                          <a:gd name="T17" fmla="*/ T16 w 9062"/>
                          <a:gd name="T18" fmla="+- 0 14376 14376"/>
                          <a:gd name="T19" fmla="*/ 14376 h 495"/>
                          <a:gd name="T20" fmla="+- 0 10651 1589"/>
                          <a:gd name="T21" fmla="*/ T20 w 9062"/>
                          <a:gd name="T22" fmla="+- 0 14376 14376"/>
                          <a:gd name="T23" fmla="*/ 14376 h 495"/>
                          <a:gd name="T24" fmla="+- 0 2550 1589"/>
                          <a:gd name="T25" fmla="*/ T24 w 9062"/>
                          <a:gd name="T26" fmla="+- 0 14376 14376"/>
                          <a:gd name="T27" fmla="*/ 14376 h 495"/>
                          <a:gd name="T28" fmla="+- 0 2507 1589"/>
                          <a:gd name="T29" fmla="*/ T28 w 9062"/>
                          <a:gd name="T30" fmla="+- 0 14376 14376"/>
                          <a:gd name="T31" fmla="*/ 14376 h 495"/>
                          <a:gd name="T32" fmla="+- 0 2507 1589"/>
                          <a:gd name="T33" fmla="*/ T32 w 9062"/>
                          <a:gd name="T34" fmla="+- 0 14419 14376"/>
                          <a:gd name="T35" fmla="*/ 14419 h 495"/>
                          <a:gd name="T36" fmla="+- 0 2507 1589"/>
                          <a:gd name="T37" fmla="*/ T36 w 9062"/>
                          <a:gd name="T38" fmla="+- 0 14870 14376"/>
                          <a:gd name="T39" fmla="*/ 14870 h 495"/>
                          <a:gd name="T40" fmla="+- 0 2550 1589"/>
                          <a:gd name="T41" fmla="*/ T40 w 9062"/>
                          <a:gd name="T42" fmla="+- 0 14870 14376"/>
                          <a:gd name="T43" fmla="*/ 14870 h 495"/>
                          <a:gd name="T44" fmla="+- 0 2550 1589"/>
                          <a:gd name="T45" fmla="*/ T44 w 9062"/>
                          <a:gd name="T46" fmla="+- 0 14419 14376"/>
                          <a:gd name="T47" fmla="*/ 14419 h 495"/>
                          <a:gd name="T48" fmla="+- 0 10651 1589"/>
                          <a:gd name="T49" fmla="*/ T48 w 9062"/>
                          <a:gd name="T50" fmla="+- 0 14419 14376"/>
                          <a:gd name="T51" fmla="*/ 14419 h 495"/>
                          <a:gd name="T52" fmla="+- 0 10651 1589"/>
                          <a:gd name="T53" fmla="*/ T52 w 9062"/>
                          <a:gd name="T54" fmla="+- 0 14376 14376"/>
                          <a:gd name="T55" fmla="*/ 1437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62" h="495">
                            <a:moveTo>
                              <a:pt x="918" y="0"/>
                            </a:moveTo>
                            <a:lnTo>
                              <a:pt x="0" y="0"/>
                            </a:lnTo>
                            <a:lnTo>
                              <a:pt x="0" y="43"/>
                            </a:lnTo>
                            <a:lnTo>
                              <a:pt x="918" y="43"/>
                            </a:lnTo>
                            <a:lnTo>
                              <a:pt x="918" y="0"/>
                            </a:lnTo>
                            <a:close/>
                            <a:moveTo>
                              <a:pt x="9062" y="0"/>
                            </a:moveTo>
                            <a:lnTo>
                              <a:pt x="961" y="0"/>
                            </a:lnTo>
                            <a:lnTo>
                              <a:pt x="918" y="0"/>
                            </a:lnTo>
                            <a:lnTo>
                              <a:pt x="918" y="43"/>
                            </a:lnTo>
                            <a:lnTo>
                              <a:pt x="918" y="494"/>
                            </a:lnTo>
                            <a:lnTo>
                              <a:pt x="961" y="494"/>
                            </a:lnTo>
                            <a:lnTo>
                              <a:pt x="961" y="43"/>
                            </a:lnTo>
                            <a:lnTo>
                              <a:pt x="9062" y="43"/>
                            </a:lnTo>
                            <a:lnTo>
                              <a:pt x="90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A9169" id="AutoShape 37" o:spid="_x0000_s1026" style="position:absolute;margin-left:79.45pt;margin-top:718.8pt;width:453.1pt;height:24.75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" path="m918,l,,,43r918,l918,xm9062,l961,,918,r,43l918,494r43,l961,43r8101,l9062,xe" fillcolor="gray" stroked="f">
              <v:path arrowok="t" o:connecttype="custom" o:connectlocs="582930,9128760;0,9128760;0,9156065;582930,9156065;582930,9128760;5754370,9128760;610235,9128760;582930,9128760;582930,9156065;582930,9442450;610235,9442450;610235,9156065;5754370,9156065;5754370,9128760" o:connectangles="0,0,0,0,0,0,0,0,0,0,0,0,0,0"/>
              <w10:wrap anchorx="page" anchory="page"/>
            </v:shape>
          </w:pict>
        </mc:Fallback>
      </mc:AlternateContent>
    </w:r>
    <w:r>
      <w:rPr>
        <w:noProof/>
      </w:rPr>
      <mc:AlternateContent>
        <mc:Choice Requires="wps">
          <w:drawing>
            <wp:anchor distT="0" distB="0" distL="114300" distR="114300" simplePos="0" relativeHeight="487123456" behindDoc="1" locked="0" layoutInCell="1" allowOverlap="1" wp14:anchorId="35DABEDF" wp14:editId="28536FD9">
              <wp:simplePos x="0" y="0"/>
              <wp:positionH relativeFrom="page">
                <wp:posOffset>1041400</wp:posOffset>
              </wp:positionH>
              <wp:positionV relativeFrom="page">
                <wp:posOffset>9194800</wp:posOffset>
              </wp:positionV>
              <wp:extent cx="179705" cy="229870"/>
              <wp:effectExtent l="0" t="0" r="0" b="0"/>
              <wp:wrapNone/>
              <wp:docPr id="8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FED81" w14:textId="1CE48CAF" w:rsidR="00997F56" w:rsidRDefault="00997F56">
                          <w:pPr>
                            <w:spacing w:line="347" w:lineRule="exact"/>
                            <w:ind w:left="60"/>
                            <w:rPr>
                              <w:rFonts w:ascii="Calibri"/>
                              <w:b/>
                              <w:sz w:val="32"/>
                            </w:rPr>
                          </w:pPr>
                          <w:r>
                            <w:fldChar w:fldCharType="begin"/>
                          </w:r>
                          <w:r>
                            <w:rPr>
                              <w:rFonts w:ascii="Calibri"/>
                              <w:b/>
                              <w:color w:val="4F81BC"/>
                              <w:sz w:val="32"/>
                            </w:rPr>
                            <w:instrText xml:space="preserve"> PAGE </w:instrText>
                          </w:r>
                          <w:r>
                            <w:fldChar w:fldCharType="separate"/>
                          </w:r>
                          <w:r>
                            <w:rPr>
                              <w:rFonts w:ascii="Calibri"/>
                              <w:b/>
                              <w:noProof/>
                              <w:color w:val="4F81BC"/>
                              <w:sz w:val="32"/>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ABEDF" id="_x0000_t202" coordsize="21600,21600" o:spt="202" path="m,l,21600r21600,l21600,xe">
              <v:stroke joinstyle="miter"/>
              <v:path gradientshapeok="t" o:connecttype="rect"/>
            </v:shapetype>
            <v:shape id="Text Box 36" o:spid="_x0000_s1029" type="#_x0000_t202" style="position:absolute;margin-left:82pt;margin-top:724pt;width:14.15pt;height:18.1pt;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dusgIAALE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" filled="f" stroked="f">
              <v:textbox inset="0,0,0,0">
                <w:txbxContent>
                  <w:p w14:paraId="120FED81" w14:textId="1CE48CAF" w:rsidR="00997F56" w:rsidRDefault="00997F56">
                    <w:pPr>
                      <w:spacing w:line="347" w:lineRule="exact"/>
                      <w:ind w:left="60"/>
                      <w:rPr>
                        <w:rFonts w:ascii="Calibri"/>
                        <w:b/>
                        <w:sz w:val="32"/>
                      </w:rPr>
                    </w:pPr>
                    <w:r>
                      <w:fldChar w:fldCharType="begin"/>
                    </w:r>
                    <w:r>
                      <w:rPr>
                        <w:rFonts w:ascii="Calibri"/>
                        <w:b/>
                        <w:color w:val="4F81BC"/>
                        <w:sz w:val="32"/>
                      </w:rPr>
                      <w:instrText xml:space="preserve"> PAGE </w:instrText>
                    </w:r>
                    <w:r>
                      <w:fldChar w:fldCharType="separate"/>
                    </w:r>
                    <w:r>
                      <w:rPr>
                        <w:rFonts w:ascii="Calibri"/>
                        <w:b/>
                        <w:noProof/>
                        <w:color w:val="4F81BC"/>
                        <w:sz w:val="32"/>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317032340"/>
      <w:docPartObj>
        <w:docPartGallery w:val="Page Numbers (Bottom of Page)"/>
        <w:docPartUnique/>
      </w:docPartObj>
    </w:sdtPr>
    <w:sdtContent>
      <w:p w14:paraId="02F795E3" w14:textId="19734795" w:rsidR="00997F56" w:rsidRDefault="00997F56">
        <w:pPr>
          <w:pStyle w:val="Textoindependiente"/>
          <w:spacing w:line="14" w:lineRule="auto"/>
          <w:rPr>
            <w:sz w:val="20"/>
          </w:rPr>
        </w:pPr>
        <w:r w:rsidRPr="000841FC">
          <w:rPr>
            <w:noProof/>
            <w:sz w:val="20"/>
          </w:rPr>
          <mc:AlternateContent>
            <mc:Choice Requires="wps">
              <w:drawing>
                <wp:anchor distT="0" distB="0" distL="114300" distR="114300" simplePos="0" relativeHeight="487147520" behindDoc="0" locked="0" layoutInCell="1" allowOverlap="1" wp14:anchorId="7D00764B" wp14:editId="1B4B6C80">
                  <wp:simplePos x="0" y="0"/>
                  <wp:positionH relativeFrom="page">
                    <wp:align>left</wp:align>
                  </wp:positionH>
                  <wp:positionV relativeFrom="page">
                    <wp:posOffset>8823960</wp:posOffset>
                  </wp:positionV>
                  <wp:extent cx="1127760" cy="1231900"/>
                  <wp:effectExtent l="0" t="0" r="0" b="6350"/>
                  <wp:wrapNone/>
                  <wp:docPr id="53" name="Triángulo isóscele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27760" cy="123190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722DF" w14:textId="748D0665" w:rsidR="00997F56" w:rsidRPr="000841FC" w:rsidRDefault="00997F56">
                              <w:pPr>
                                <w:jc w:val="center"/>
                                <w:rPr>
                                  <w:color w:val="0D0D0D" w:themeColor="text1" w:themeTint="F2"/>
                                  <w:sz w:val="36"/>
                                  <w:szCs w:val="36"/>
                                </w:rPr>
                              </w:pPr>
                              <w:r w:rsidRPr="000841FC">
                                <w:rPr>
                                  <w:rFonts w:cs="Times New Roman"/>
                                  <w:color w:val="0D0D0D" w:themeColor="text1" w:themeTint="F2"/>
                                  <w:sz w:val="36"/>
                                  <w:szCs w:val="36"/>
                                </w:rPr>
                                <w:fldChar w:fldCharType="begin"/>
                              </w:r>
                              <w:r w:rsidRPr="000841FC">
                                <w:rPr>
                                  <w:color w:val="0D0D0D" w:themeColor="text1" w:themeTint="F2"/>
                                  <w:sz w:val="36"/>
                                  <w:szCs w:val="36"/>
                                </w:rPr>
                                <w:instrText>PAGE    \* MERGEFORMAT</w:instrText>
                              </w:r>
                              <w:r w:rsidRPr="000841FC">
                                <w:rPr>
                                  <w:rFonts w:cs="Times New Roman"/>
                                  <w:color w:val="0D0D0D" w:themeColor="text1" w:themeTint="F2"/>
                                  <w:sz w:val="36"/>
                                  <w:szCs w:val="36"/>
                                </w:rPr>
                                <w:fldChar w:fldCharType="separate"/>
                              </w:r>
                              <w:r w:rsidR="005A566B" w:rsidRPr="005A566B">
                                <w:rPr>
                                  <w:rFonts w:asciiTheme="majorHAnsi" w:eastAsiaTheme="majorEastAsia" w:hAnsiTheme="majorHAnsi" w:cstheme="majorBidi"/>
                                  <w:noProof/>
                                  <w:color w:val="0D0D0D" w:themeColor="text1" w:themeTint="F2"/>
                                  <w:sz w:val="36"/>
                                  <w:szCs w:val="36"/>
                                </w:rPr>
                                <w:t>17</w:t>
                              </w:r>
                              <w:r w:rsidRPr="000841FC">
                                <w:rPr>
                                  <w:rFonts w:asciiTheme="majorHAnsi" w:eastAsiaTheme="majorEastAsia" w:hAnsiTheme="majorHAnsi" w:cstheme="majorBidi"/>
                                  <w:color w:val="0D0D0D" w:themeColor="text1" w:themeTint="F2"/>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00764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3" o:spid="_x0000_s1030" type="#_x0000_t5" style="position:absolute;margin-left:0;margin-top:694.8pt;width:88.8pt;height:97pt;flip:x;z-index:4871475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" adj="21600" fillcolor="#d2eaf1" stroked="f">
                  <v:textbox>
                    <w:txbxContent>
                      <w:p w14:paraId="15C722DF" w14:textId="748D0665" w:rsidR="00997F56" w:rsidRPr="000841FC" w:rsidRDefault="00997F56">
                        <w:pPr>
                          <w:jc w:val="center"/>
                          <w:rPr>
                            <w:color w:val="0D0D0D" w:themeColor="text1" w:themeTint="F2"/>
                            <w:sz w:val="36"/>
                            <w:szCs w:val="36"/>
                          </w:rPr>
                        </w:pPr>
                        <w:r w:rsidRPr="000841FC">
                          <w:rPr>
                            <w:rFonts w:cs="Times New Roman"/>
                            <w:color w:val="0D0D0D" w:themeColor="text1" w:themeTint="F2"/>
                            <w:sz w:val="36"/>
                            <w:szCs w:val="36"/>
                          </w:rPr>
                          <w:fldChar w:fldCharType="begin"/>
                        </w:r>
                        <w:r w:rsidRPr="000841FC">
                          <w:rPr>
                            <w:color w:val="0D0D0D" w:themeColor="text1" w:themeTint="F2"/>
                            <w:sz w:val="36"/>
                            <w:szCs w:val="36"/>
                          </w:rPr>
                          <w:instrText>PAGE    \* MERGEFORMAT</w:instrText>
                        </w:r>
                        <w:r w:rsidRPr="000841FC">
                          <w:rPr>
                            <w:rFonts w:cs="Times New Roman"/>
                            <w:color w:val="0D0D0D" w:themeColor="text1" w:themeTint="F2"/>
                            <w:sz w:val="36"/>
                            <w:szCs w:val="36"/>
                          </w:rPr>
                          <w:fldChar w:fldCharType="separate"/>
                        </w:r>
                        <w:r w:rsidR="005A566B" w:rsidRPr="005A566B">
                          <w:rPr>
                            <w:rFonts w:asciiTheme="majorHAnsi" w:eastAsiaTheme="majorEastAsia" w:hAnsiTheme="majorHAnsi" w:cstheme="majorBidi"/>
                            <w:noProof/>
                            <w:color w:val="0D0D0D" w:themeColor="text1" w:themeTint="F2"/>
                            <w:sz w:val="36"/>
                            <w:szCs w:val="36"/>
                          </w:rPr>
                          <w:t>17</w:t>
                        </w:r>
                        <w:r w:rsidRPr="000841FC">
                          <w:rPr>
                            <w:rFonts w:asciiTheme="majorHAnsi" w:eastAsiaTheme="majorEastAsia" w:hAnsiTheme="majorHAnsi" w:cstheme="majorBidi"/>
                            <w:color w:val="0D0D0D" w:themeColor="text1" w:themeTint="F2"/>
                            <w:sz w:val="36"/>
                            <w:szCs w:val="36"/>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C3213" w14:textId="77777777" w:rsidR="00E55002" w:rsidRDefault="00E55002">
      <w:r>
        <w:separator/>
      </w:r>
    </w:p>
  </w:footnote>
  <w:footnote w:type="continuationSeparator" w:id="0">
    <w:p w14:paraId="41FCC596" w14:textId="77777777" w:rsidR="00E55002" w:rsidRDefault="00E5500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70817" w14:textId="35B010D3" w:rsidR="00997F56" w:rsidRDefault="00997F56">
    <w:pPr>
      <w:pStyle w:val="Textoindependiente"/>
      <w:spacing w:line="14" w:lineRule="auto"/>
      <w:rPr>
        <w:sz w:val="20"/>
      </w:rPr>
    </w:pPr>
    <w:r>
      <w:rPr>
        <w:noProof/>
      </w:rPr>
      <mc:AlternateContent>
        <mc:Choice Requires="wps">
          <w:drawing>
            <wp:anchor distT="0" distB="0" distL="114300" distR="114300" simplePos="0" relativeHeight="487121920" behindDoc="1" locked="0" layoutInCell="1" allowOverlap="1" wp14:anchorId="3B77E7E5" wp14:editId="27F3B747">
              <wp:simplePos x="0" y="0"/>
              <wp:positionH relativeFrom="page">
                <wp:posOffset>-1249680</wp:posOffset>
              </wp:positionH>
              <wp:positionV relativeFrom="page">
                <wp:posOffset>487680</wp:posOffset>
              </wp:positionV>
              <wp:extent cx="7955280" cy="830580"/>
              <wp:effectExtent l="0" t="0" r="7620" b="7620"/>
              <wp:wrapNone/>
              <wp:docPr id="8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5280" cy="83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080B0" w14:textId="624AC399" w:rsidR="00997F56" w:rsidRPr="00C73A1D" w:rsidRDefault="00997F56" w:rsidP="00A72915">
                          <w:pPr>
                            <w:spacing w:before="20"/>
                            <w:ind w:left="1460" w:firstLine="700"/>
                            <w:rPr>
                              <w:rFonts w:ascii="Century Schoolbook" w:hAnsi="Century Schoolbook"/>
                              <w:i/>
                              <w:sz w:val="32"/>
                              <w:szCs w:val="32"/>
                            </w:rPr>
                          </w:pPr>
                          <w:r w:rsidRPr="00C73A1D">
                            <w:rPr>
                              <w:rFonts w:ascii="Century Schoolbook" w:eastAsia="Arial" w:hAnsi="Century Schoolbook"/>
                              <w:i/>
                              <w:sz w:val="28"/>
                              <w:szCs w:val="28"/>
                            </w:rPr>
                            <w:t xml:space="preserve">           </w:t>
                          </w:r>
                          <w:r>
                            <w:rPr>
                              <w:rFonts w:ascii="Century Schoolbook" w:eastAsia="Arial" w:hAnsi="Century Schoolbook"/>
                              <w:i/>
                              <w:sz w:val="28"/>
                              <w:szCs w:val="28"/>
                            </w:rPr>
                            <w:tab/>
                            <w:t xml:space="preserve">            </w:t>
                          </w:r>
                          <w:r w:rsidRPr="00C73A1D">
                            <w:rPr>
                              <w:rFonts w:ascii="Century Schoolbook" w:eastAsia="Arial" w:hAnsi="Century Schoolbook"/>
                              <w:i/>
                              <w:sz w:val="32"/>
                              <w:szCs w:val="32"/>
                            </w:rPr>
                            <w:t>Aplicaciones en Control Automático Industrial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7E7E5" id="_x0000_t202" coordsize="21600,21600" o:spt="202" path="m,l,21600r21600,l21600,xe">
              <v:stroke joinstyle="miter"/>
              <v:path gradientshapeok="t" o:connecttype="rect"/>
            </v:shapetype>
            <v:shape id="Text Box 39" o:spid="_x0000_s1027" type="#_x0000_t202" style="position:absolute;margin-left:-98.4pt;margin-top:38.4pt;width:626.4pt;height:65.4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A0+rQIAAKs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" filled="f" stroked="f">
              <v:textbox inset="0,0,0,0">
                <w:txbxContent>
                  <w:p w14:paraId="2BF080B0" w14:textId="624AC399" w:rsidR="00997F56" w:rsidRPr="00C73A1D" w:rsidRDefault="00997F56" w:rsidP="00A72915">
                    <w:pPr>
                      <w:spacing w:before="20"/>
                      <w:ind w:left="1460" w:firstLine="700"/>
                      <w:rPr>
                        <w:rFonts w:ascii="Century Schoolbook" w:hAnsi="Century Schoolbook"/>
                        <w:i/>
                        <w:sz w:val="32"/>
                        <w:szCs w:val="32"/>
                      </w:rPr>
                    </w:pPr>
                    <w:r w:rsidRPr="00C73A1D">
                      <w:rPr>
                        <w:rFonts w:ascii="Century Schoolbook" w:eastAsia="Arial" w:hAnsi="Century Schoolbook"/>
                        <w:i/>
                        <w:sz w:val="28"/>
                        <w:szCs w:val="28"/>
                      </w:rPr>
                      <w:t xml:space="preserve">           </w:t>
                    </w:r>
                    <w:r>
                      <w:rPr>
                        <w:rFonts w:ascii="Century Schoolbook" w:eastAsia="Arial" w:hAnsi="Century Schoolbook"/>
                        <w:i/>
                        <w:sz w:val="28"/>
                        <w:szCs w:val="28"/>
                      </w:rPr>
                      <w:tab/>
                      <w:t xml:space="preserve">            </w:t>
                    </w:r>
                    <w:r w:rsidRPr="00C73A1D">
                      <w:rPr>
                        <w:rFonts w:ascii="Century Schoolbook" w:eastAsia="Arial" w:hAnsi="Century Schoolbook"/>
                        <w:i/>
                        <w:sz w:val="32"/>
                        <w:szCs w:val="32"/>
                      </w:rPr>
                      <w:t>Aplicaciones en Control Automático Industrial</w:t>
                    </w:r>
                  </w:p>
                </w:txbxContent>
              </v:textbox>
              <w10:wrap anchorx="page" anchory="page"/>
            </v:shape>
          </w:pict>
        </mc:Fallback>
      </mc:AlternateContent>
    </w:r>
    <w:r>
      <w:rPr>
        <w:noProof/>
      </w:rPr>
      <mc:AlternateContent>
        <mc:Choice Requires="wps">
          <w:drawing>
            <wp:anchor distT="0" distB="0" distL="114300" distR="114300" simplePos="0" relativeHeight="487122432" behindDoc="1" locked="0" layoutInCell="1" allowOverlap="1" wp14:anchorId="020809E5" wp14:editId="1F5D4BAC">
              <wp:simplePos x="0" y="0"/>
              <wp:positionH relativeFrom="page">
                <wp:posOffset>6123305</wp:posOffset>
              </wp:positionH>
              <wp:positionV relativeFrom="page">
                <wp:posOffset>461010</wp:posOffset>
              </wp:positionV>
              <wp:extent cx="544195" cy="354965"/>
              <wp:effectExtent l="0" t="0" r="8255" b="6985"/>
              <wp:wrapNone/>
              <wp:docPr id="8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4195"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3B072" w14:textId="4EF0F059" w:rsidR="00997F56" w:rsidRPr="00C773F4" w:rsidRDefault="00997F56">
                          <w:pPr>
                            <w:spacing w:before="20"/>
                            <w:ind w:left="20"/>
                            <w:rPr>
                              <w:rFonts w:ascii="Cambri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773F4">
                            <w:rPr>
                              <w:rFonts w:ascii="Cambria"/>
                              <w:b/>
                              <w:color w:val="4F81BC"/>
                              <w:w w:val="9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809E5" id="Text Box 38" o:spid="_x0000_s1028" type="#_x0000_t202" style="position:absolute;margin-left:482.15pt;margin-top:36.3pt;width:42.85pt;height:27.95pt;flip:x;z-index:-161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" filled="f" stroked="f">
              <v:textbox inset="0,0,0,0">
                <w:txbxContent>
                  <w:p w14:paraId="5463B072" w14:textId="4EF0F059" w:rsidR="00997F56" w:rsidRPr="00C773F4" w:rsidRDefault="00997F56">
                    <w:pPr>
                      <w:spacing w:before="20"/>
                      <w:ind w:left="20"/>
                      <w:rPr>
                        <w:rFonts w:ascii="Cambria"/>
                        <w:b/>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773F4">
                      <w:rPr>
                        <w:rFonts w:ascii="Cambria"/>
                        <w:b/>
                        <w:color w:val="4F81BC"/>
                        <w:w w:val="9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2025</w:t>
                    </w:r>
                  </w:p>
                </w:txbxContent>
              </v:textbox>
              <w10:wrap anchorx="page" anchory="page"/>
            </v:shape>
          </w:pict>
        </mc:Fallback>
      </mc:AlternateContent>
    </w:r>
    <w:r>
      <w:rPr>
        <w:noProof/>
      </w:rPr>
      <mc:AlternateContent>
        <mc:Choice Requires="wps">
          <w:drawing>
            <wp:anchor distT="0" distB="0" distL="114300" distR="114300" simplePos="0" relativeHeight="487120896" behindDoc="1" locked="0" layoutInCell="1" allowOverlap="1" wp14:anchorId="45EFBB0D" wp14:editId="3130D735">
              <wp:simplePos x="0" y="0"/>
              <wp:positionH relativeFrom="page">
                <wp:posOffset>996950</wp:posOffset>
              </wp:positionH>
              <wp:positionV relativeFrom="page">
                <wp:posOffset>448310</wp:posOffset>
              </wp:positionV>
              <wp:extent cx="5769610" cy="427355"/>
              <wp:effectExtent l="0" t="0" r="2540" b="0"/>
              <wp:wrapNone/>
              <wp:docPr id="84"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27355"/>
                      </a:xfrm>
                      <a:custGeom>
                        <a:avLst/>
                        <a:gdLst>
                          <a:gd name="T0" fmla="+- 0 10655 1570"/>
                          <a:gd name="T1" fmla="*/ T0 w 9086"/>
                          <a:gd name="T2" fmla="+- 0 1335 706"/>
                          <a:gd name="T3" fmla="*/ 1335 h 673"/>
                          <a:gd name="T4" fmla="+- 0 9546 1570"/>
                          <a:gd name="T5" fmla="*/ T4 w 9086"/>
                          <a:gd name="T6" fmla="+- 0 1335 706"/>
                          <a:gd name="T7" fmla="*/ 1335 h 673"/>
                          <a:gd name="T8" fmla="+- 0 9546 1570"/>
                          <a:gd name="T9" fmla="*/ T8 w 9086"/>
                          <a:gd name="T10" fmla="+- 0 778 706"/>
                          <a:gd name="T11" fmla="*/ 778 h 673"/>
                          <a:gd name="T12" fmla="+- 0 9546 1570"/>
                          <a:gd name="T13" fmla="*/ T12 w 9086"/>
                          <a:gd name="T14" fmla="+- 0 706 706"/>
                          <a:gd name="T15" fmla="*/ 706 h 673"/>
                          <a:gd name="T16" fmla="+- 0 9503 1570"/>
                          <a:gd name="T17" fmla="*/ T16 w 9086"/>
                          <a:gd name="T18" fmla="+- 0 706 706"/>
                          <a:gd name="T19" fmla="*/ 706 h 673"/>
                          <a:gd name="T20" fmla="+- 0 9503 1570"/>
                          <a:gd name="T21" fmla="*/ T20 w 9086"/>
                          <a:gd name="T22" fmla="+- 0 778 706"/>
                          <a:gd name="T23" fmla="*/ 778 h 673"/>
                          <a:gd name="T24" fmla="+- 0 9503 1570"/>
                          <a:gd name="T25" fmla="*/ T24 w 9086"/>
                          <a:gd name="T26" fmla="+- 0 1335 706"/>
                          <a:gd name="T27" fmla="*/ 1335 h 673"/>
                          <a:gd name="T28" fmla="+- 0 1570 1570"/>
                          <a:gd name="T29" fmla="*/ T28 w 9086"/>
                          <a:gd name="T30" fmla="+- 0 1335 706"/>
                          <a:gd name="T31" fmla="*/ 1335 h 673"/>
                          <a:gd name="T32" fmla="+- 0 1570 1570"/>
                          <a:gd name="T33" fmla="*/ T32 w 9086"/>
                          <a:gd name="T34" fmla="+- 0 1378 706"/>
                          <a:gd name="T35" fmla="*/ 1378 h 673"/>
                          <a:gd name="T36" fmla="+- 0 9503 1570"/>
                          <a:gd name="T37" fmla="*/ T36 w 9086"/>
                          <a:gd name="T38" fmla="+- 0 1378 706"/>
                          <a:gd name="T39" fmla="*/ 1378 h 673"/>
                          <a:gd name="T40" fmla="+- 0 9546 1570"/>
                          <a:gd name="T41" fmla="*/ T40 w 9086"/>
                          <a:gd name="T42" fmla="+- 0 1378 706"/>
                          <a:gd name="T43" fmla="*/ 1378 h 673"/>
                          <a:gd name="T44" fmla="+- 0 10655 1570"/>
                          <a:gd name="T45" fmla="*/ T44 w 9086"/>
                          <a:gd name="T46" fmla="+- 0 1378 706"/>
                          <a:gd name="T47" fmla="*/ 1378 h 673"/>
                          <a:gd name="T48" fmla="+- 0 10655 1570"/>
                          <a:gd name="T49" fmla="*/ T48 w 9086"/>
                          <a:gd name="T50" fmla="+- 0 1335 706"/>
                          <a:gd name="T51" fmla="*/ 1335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086" h="673">
                            <a:moveTo>
                              <a:pt x="9085" y="629"/>
                            </a:moveTo>
                            <a:lnTo>
                              <a:pt x="7976" y="629"/>
                            </a:lnTo>
                            <a:lnTo>
                              <a:pt x="7976" y="72"/>
                            </a:lnTo>
                            <a:lnTo>
                              <a:pt x="7976" y="0"/>
                            </a:lnTo>
                            <a:lnTo>
                              <a:pt x="7933" y="0"/>
                            </a:lnTo>
                            <a:lnTo>
                              <a:pt x="7933" y="72"/>
                            </a:lnTo>
                            <a:lnTo>
                              <a:pt x="7933" y="629"/>
                            </a:lnTo>
                            <a:lnTo>
                              <a:pt x="0" y="629"/>
                            </a:lnTo>
                            <a:lnTo>
                              <a:pt x="0" y="672"/>
                            </a:lnTo>
                            <a:lnTo>
                              <a:pt x="7933" y="672"/>
                            </a:lnTo>
                            <a:lnTo>
                              <a:pt x="7976" y="672"/>
                            </a:lnTo>
                            <a:lnTo>
                              <a:pt x="9085" y="672"/>
                            </a:lnTo>
                            <a:lnTo>
                              <a:pt x="9085" y="62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1269C" id="Freeform 40" o:spid="_x0000_s1026" style="position:absolute;margin-left:78.5pt;margin-top:35.3pt;width:454.3pt;height:33.65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" path="m9085,629r-1109,l7976,72r,-72l7933,r,72l7933,629,,629r,43l7933,672r43,l9085,672r,-43xe" fillcolor="gray" stroked="f">
              <v:path arrowok="t" o:connecttype="custom" o:connectlocs="5768975,847725;5064760,847725;5064760,494030;5064760,448310;5037455,448310;5037455,494030;5037455,847725;0,847725;0,875030;5037455,875030;5064760,875030;5768975,875030;5768975,847725" o:connectangles="0,0,0,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72B8"/>
    <w:multiLevelType w:val="hybridMultilevel"/>
    <w:tmpl w:val="A086B46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834519C"/>
    <w:multiLevelType w:val="multilevel"/>
    <w:tmpl w:val="03A2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52F57"/>
    <w:multiLevelType w:val="hybridMultilevel"/>
    <w:tmpl w:val="C47AEFE8"/>
    <w:lvl w:ilvl="0" w:tplc="E7DC6618">
      <w:start w:val="6"/>
      <w:numFmt w:val="lowerLetter"/>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FD2296"/>
    <w:multiLevelType w:val="hybridMultilevel"/>
    <w:tmpl w:val="FBCC5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00BD2"/>
    <w:multiLevelType w:val="hybridMultilevel"/>
    <w:tmpl w:val="9BCA2464"/>
    <w:lvl w:ilvl="0" w:tplc="34E0CB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952F8"/>
    <w:multiLevelType w:val="hybridMultilevel"/>
    <w:tmpl w:val="6B40E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3F72AB"/>
    <w:multiLevelType w:val="hybridMultilevel"/>
    <w:tmpl w:val="B3F67F6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98270C"/>
    <w:multiLevelType w:val="hybridMultilevel"/>
    <w:tmpl w:val="010223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4B72D9"/>
    <w:multiLevelType w:val="hybridMultilevel"/>
    <w:tmpl w:val="7CE287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C25"/>
    <w:multiLevelType w:val="hybridMultilevel"/>
    <w:tmpl w:val="374E1E6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24341B7D"/>
    <w:multiLevelType w:val="hybridMultilevel"/>
    <w:tmpl w:val="FEA25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03698"/>
    <w:multiLevelType w:val="hybridMultilevel"/>
    <w:tmpl w:val="6C0C9B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7790A22"/>
    <w:multiLevelType w:val="hybridMultilevel"/>
    <w:tmpl w:val="C2329158"/>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3" w15:restartNumberingAfterBreak="0">
    <w:nsid w:val="2845077F"/>
    <w:multiLevelType w:val="hybridMultilevel"/>
    <w:tmpl w:val="06A43D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4C1324"/>
    <w:multiLevelType w:val="hybridMultilevel"/>
    <w:tmpl w:val="C06ECC20"/>
    <w:lvl w:ilvl="0" w:tplc="04090001">
      <w:start w:val="1"/>
      <w:numFmt w:val="bullet"/>
      <w:lvlText w:val=""/>
      <w:lvlJc w:val="left"/>
      <w:pPr>
        <w:ind w:left="1479" w:hanging="360"/>
      </w:pPr>
      <w:rPr>
        <w:rFonts w:ascii="Symbol" w:hAnsi="Symbol"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15" w15:restartNumberingAfterBreak="0">
    <w:nsid w:val="2AFB1FC6"/>
    <w:multiLevelType w:val="hybridMultilevel"/>
    <w:tmpl w:val="F18E80B8"/>
    <w:lvl w:ilvl="0" w:tplc="04090011">
      <w:start w:val="1"/>
      <w:numFmt w:val="decimal"/>
      <w:lvlText w:val="%1)"/>
      <w:lvlJc w:val="left"/>
      <w:pPr>
        <w:ind w:left="927" w:hanging="360"/>
      </w:pPr>
    </w:lvl>
    <w:lvl w:ilvl="1" w:tplc="0084FF08">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6" w15:restartNumberingAfterBreak="0">
    <w:nsid w:val="315B2CAC"/>
    <w:multiLevelType w:val="hybridMultilevel"/>
    <w:tmpl w:val="F3AA4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D5793E"/>
    <w:multiLevelType w:val="multilevel"/>
    <w:tmpl w:val="38D0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14156"/>
    <w:multiLevelType w:val="hybridMultilevel"/>
    <w:tmpl w:val="4B22E6AA"/>
    <w:lvl w:ilvl="0" w:tplc="04090001">
      <w:start w:val="1"/>
      <w:numFmt w:val="bullet"/>
      <w:lvlText w:val=""/>
      <w:lvlJc w:val="left"/>
      <w:pPr>
        <w:ind w:left="1479" w:hanging="360"/>
      </w:pPr>
      <w:rPr>
        <w:rFonts w:ascii="Symbol" w:hAnsi="Symbol"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19" w15:restartNumberingAfterBreak="0">
    <w:nsid w:val="421C73A7"/>
    <w:multiLevelType w:val="multilevel"/>
    <w:tmpl w:val="6066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F3E5E"/>
    <w:multiLevelType w:val="hybridMultilevel"/>
    <w:tmpl w:val="C61CDE12"/>
    <w:lvl w:ilvl="0" w:tplc="0FCC5E40">
      <w:start w:val="1"/>
      <w:numFmt w:val="decimal"/>
      <w:lvlText w:val="%1."/>
      <w:lvlJc w:val="left"/>
      <w:pPr>
        <w:ind w:left="2113" w:hanging="360"/>
      </w:pPr>
      <w:rPr>
        <w:rFonts w:ascii="Arial MT" w:eastAsia="Arial MT" w:hAnsi="Arial MT" w:cs="Arial MT" w:hint="default"/>
        <w:color w:val="333333"/>
        <w:w w:val="100"/>
        <w:sz w:val="24"/>
        <w:szCs w:val="24"/>
        <w:lang w:val="es-ES" w:eastAsia="en-US" w:bidi="ar-SA"/>
      </w:rPr>
    </w:lvl>
    <w:lvl w:ilvl="1" w:tplc="56BE2994">
      <w:start w:val="1"/>
      <w:numFmt w:val="decimal"/>
      <w:lvlText w:val="%2."/>
      <w:lvlJc w:val="left"/>
      <w:pPr>
        <w:ind w:left="2200" w:hanging="361"/>
      </w:pPr>
      <w:rPr>
        <w:rFonts w:ascii="Arial MT" w:eastAsia="Arial MT" w:hAnsi="Arial MT" w:cs="Arial MT" w:hint="default"/>
        <w:color w:val="333333"/>
        <w:w w:val="100"/>
        <w:sz w:val="24"/>
        <w:szCs w:val="24"/>
        <w:lang w:val="es-ES" w:eastAsia="en-US" w:bidi="ar-SA"/>
      </w:rPr>
    </w:lvl>
    <w:lvl w:ilvl="2" w:tplc="5D3C2EFC">
      <w:numFmt w:val="bullet"/>
      <w:lvlText w:val="•"/>
      <w:lvlJc w:val="left"/>
      <w:pPr>
        <w:ind w:left="3122" w:hanging="361"/>
      </w:pPr>
      <w:rPr>
        <w:rFonts w:hint="default"/>
        <w:lang w:val="es-ES" w:eastAsia="en-US" w:bidi="ar-SA"/>
      </w:rPr>
    </w:lvl>
    <w:lvl w:ilvl="3" w:tplc="E4AE6EEC">
      <w:numFmt w:val="bullet"/>
      <w:lvlText w:val="•"/>
      <w:lvlJc w:val="left"/>
      <w:pPr>
        <w:ind w:left="4044" w:hanging="361"/>
      </w:pPr>
      <w:rPr>
        <w:rFonts w:hint="default"/>
        <w:lang w:val="es-ES" w:eastAsia="en-US" w:bidi="ar-SA"/>
      </w:rPr>
    </w:lvl>
    <w:lvl w:ilvl="4" w:tplc="F112D8E2">
      <w:numFmt w:val="bullet"/>
      <w:lvlText w:val="•"/>
      <w:lvlJc w:val="left"/>
      <w:pPr>
        <w:ind w:left="4966" w:hanging="361"/>
      </w:pPr>
      <w:rPr>
        <w:rFonts w:hint="default"/>
        <w:lang w:val="es-ES" w:eastAsia="en-US" w:bidi="ar-SA"/>
      </w:rPr>
    </w:lvl>
    <w:lvl w:ilvl="5" w:tplc="F216FC1C">
      <w:numFmt w:val="bullet"/>
      <w:lvlText w:val="•"/>
      <w:lvlJc w:val="left"/>
      <w:pPr>
        <w:ind w:left="5888" w:hanging="361"/>
      </w:pPr>
      <w:rPr>
        <w:rFonts w:hint="default"/>
        <w:lang w:val="es-ES" w:eastAsia="en-US" w:bidi="ar-SA"/>
      </w:rPr>
    </w:lvl>
    <w:lvl w:ilvl="6" w:tplc="7444E9A2">
      <w:numFmt w:val="bullet"/>
      <w:lvlText w:val="•"/>
      <w:lvlJc w:val="left"/>
      <w:pPr>
        <w:ind w:left="6811" w:hanging="361"/>
      </w:pPr>
      <w:rPr>
        <w:rFonts w:hint="default"/>
        <w:lang w:val="es-ES" w:eastAsia="en-US" w:bidi="ar-SA"/>
      </w:rPr>
    </w:lvl>
    <w:lvl w:ilvl="7" w:tplc="94EA762A">
      <w:numFmt w:val="bullet"/>
      <w:lvlText w:val="•"/>
      <w:lvlJc w:val="left"/>
      <w:pPr>
        <w:ind w:left="7733" w:hanging="361"/>
      </w:pPr>
      <w:rPr>
        <w:rFonts w:hint="default"/>
        <w:lang w:val="es-ES" w:eastAsia="en-US" w:bidi="ar-SA"/>
      </w:rPr>
    </w:lvl>
    <w:lvl w:ilvl="8" w:tplc="C3C8558A">
      <w:numFmt w:val="bullet"/>
      <w:lvlText w:val="•"/>
      <w:lvlJc w:val="left"/>
      <w:pPr>
        <w:ind w:left="8655" w:hanging="361"/>
      </w:pPr>
      <w:rPr>
        <w:rFonts w:hint="default"/>
        <w:lang w:val="es-ES" w:eastAsia="en-US" w:bidi="ar-SA"/>
      </w:rPr>
    </w:lvl>
  </w:abstractNum>
  <w:abstractNum w:abstractNumId="21" w15:restartNumberingAfterBreak="0">
    <w:nsid w:val="468A6BF5"/>
    <w:multiLevelType w:val="hybridMultilevel"/>
    <w:tmpl w:val="CFDE1CC2"/>
    <w:lvl w:ilvl="0" w:tplc="04090001">
      <w:start w:val="1"/>
      <w:numFmt w:val="bullet"/>
      <w:lvlText w:val=""/>
      <w:lvlJc w:val="left"/>
      <w:pPr>
        <w:ind w:left="1479" w:hanging="360"/>
      </w:pPr>
      <w:rPr>
        <w:rFonts w:ascii="Symbol" w:hAnsi="Symbol"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22" w15:restartNumberingAfterBreak="0">
    <w:nsid w:val="496858AB"/>
    <w:multiLevelType w:val="hybridMultilevel"/>
    <w:tmpl w:val="CAC2FB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034FD7"/>
    <w:multiLevelType w:val="multilevel"/>
    <w:tmpl w:val="428E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D08B9"/>
    <w:multiLevelType w:val="hybridMultilevel"/>
    <w:tmpl w:val="6026F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987409"/>
    <w:multiLevelType w:val="hybridMultilevel"/>
    <w:tmpl w:val="17F8D77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F6401"/>
    <w:multiLevelType w:val="hybridMultilevel"/>
    <w:tmpl w:val="98347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5CFE3CDD"/>
    <w:multiLevelType w:val="multilevel"/>
    <w:tmpl w:val="77BA7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2F2675"/>
    <w:multiLevelType w:val="hybridMultilevel"/>
    <w:tmpl w:val="0D8CE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413DB0"/>
    <w:multiLevelType w:val="hybridMultilevel"/>
    <w:tmpl w:val="B63A5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86394E"/>
    <w:multiLevelType w:val="hybridMultilevel"/>
    <w:tmpl w:val="61905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AA6C43"/>
    <w:multiLevelType w:val="multilevel"/>
    <w:tmpl w:val="1A9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2111A"/>
    <w:multiLevelType w:val="hybridMultilevel"/>
    <w:tmpl w:val="69B0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CE2ACF"/>
    <w:multiLevelType w:val="multilevel"/>
    <w:tmpl w:val="1ECA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841EB"/>
    <w:multiLevelType w:val="hybridMultilevel"/>
    <w:tmpl w:val="35CE7DD2"/>
    <w:lvl w:ilvl="0" w:tplc="04090001">
      <w:start w:val="1"/>
      <w:numFmt w:val="bullet"/>
      <w:lvlText w:val=""/>
      <w:lvlJc w:val="left"/>
      <w:pPr>
        <w:ind w:left="1479" w:hanging="360"/>
      </w:pPr>
      <w:rPr>
        <w:rFonts w:ascii="Symbol" w:hAnsi="Symbol"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35" w15:restartNumberingAfterBreak="0">
    <w:nsid w:val="680B3B72"/>
    <w:multiLevelType w:val="hybridMultilevel"/>
    <w:tmpl w:val="80B2C9B2"/>
    <w:lvl w:ilvl="0" w:tplc="04090001">
      <w:start w:val="1"/>
      <w:numFmt w:val="bullet"/>
      <w:lvlText w:val=""/>
      <w:lvlJc w:val="left"/>
      <w:pPr>
        <w:ind w:left="1479" w:hanging="360"/>
      </w:pPr>
      <w:rPr>
        <w:rFonts w:ascii="Symbol" w:hAnsi="Symbol" w:hint="default"/>
      </w:rPr>
    </w:lvl>
    <w:lvl w:ilvl="1" w:tplc="04090003" w:tentative="1">
      <w:start w:val="1"/>
      <w:numFmt w:val="bullet"/>
      <w:lvlText w:val="o"/>
      <w:lvlJc w:val="left"/>
      <w:pPr>
        <w:ind w:left="2199" w:hanging="360"/>
      </w:pPr>
      <w:rPr>
        <w:rFonts w:ascii="Courier New" w:hAnsi="Courier New" w:cs="Courier New" w:hint="default"/>
      </w:rPr>
    </w:lvl>
    <w:lvl w:ilvl="2" w:tplc="04090005" w:tentative="1">
      <w:start w:val="1"/>
      <w:numFmt w:val="bullet"/>
      <w:lvlText w:val=""/>
      <w:lvlJc w:val="left"/>
      <w:pPr>
        <w:ind w:left="2919" w:hanging="360"/>
      </w:pPr>
      <w:rPr>
        <w:rFonts w:ascii="Wingdings" w:hAnsi="Wingdings" w:hint="default"/>
      </w:rPr>
    </w:lvl>
    <w:lvl w:ilvl="3" w:tplc="04090001" w:tentative="1">
      <w:start w:val="1"/>
      <w:numFmt w:val="bullet"/>
      <w:lvlText w:val=""/>
      <w:lvlJc w:val="left"/>
      <w:pPr>
        <w:ind w:left="3639" w:hanging="360"/>
      </w:pPr>
      <w:rPr>
        <w:rFonts w:ascii="Symbol" w:hAnsi="Symbol" w:hint="default"/>
      </w:rPr>
    </w:lvl>
    <w:lvl w:ilvl="4" w:tplc="04090003" w:tentative="1">
      <w:start w:val="1"/>
      <w:numFmt w:val="bullet"/>
      <w:lvlText w:val="o"/>
      <w:lvlJc w:val="left"/>
      <w:pPr>
        <w:ind w:left="4359" w:hanging="360"/>
      </w:pPr>
      <w:rPr>
        <w:rFonts w:ascii="Courier New" w:hAnsi="Courier New" w:cs="Courier New" w:hint="default"/>
      </w:rPr>
    </w:lvl>
    <w:lvl w:ilvl="5" w:tplc="04090005" w:tentative="1">
      <w:start w:val="1"/>
      <w:numFmt w:val="bullet"/>
      <w:lvlText w:val=""/>
      <w:lvlJc w:val="left"/>
      <w:pPr>
        <w:ind w:left="5079" w:hanging="360"/>
      </w:pPr>
      <w:rPr>
        <w:rFonts w:ascii="Wingdings" w:hAnsi="Wingdings" w:hint="default"/>
      </w:rPr>
    </w:lvl>
    <w:lvl w:ilvl="6" w:tplc="04090001" w:tentative="1">
      <w:start w:val="1"/>
      <w:numFmt w:val="bullet"/>
      <w:lvlText w:val=""/>
      <w:lvlJc w:val="left"/>
      <w:pPr>
        <w:ind w:left="5799" w:hanging="360"/>
      </w:pPr>
      <w:rPr>
        <w:rFonts w:ascii="Symbol" w:hAnsi="Symbol" w:hint="default"/>
      </w:rPr>
    </w:lvl>
    <w:lvl w:ilvl="7" w:tplc="04090003" w:tentative="1">
      <w:start w:val="1"/>
      <w:numFmt w:val="bullet"/>
      <w:lvlText w:val="o"/>
      <w:lvlJc w:val="left"/>
      <w:pPr>
        <w:ind w:left="6519" w:hanging="360"/>
      </w:pPr>
      <w:rPr>
        <w:rFonts w:ascii="Courier New" w:hAnsi="Courier New" w:cs="Courier New" w:hint="default"/>
      </w:rPr>
    </w:lvl>
    <w:lvl w:ilvl="8" w:tplc="04090005" w:tentative="1">
      <w:start w:val="1"/>
      <w:numFmt w:val="bullet"/>
      <w:lvlText w:val=""/>
      <w:lvlJc w:val="left"/>
      <w:pPr>
        <w:ind w:left="7239" w:hanging="360"/>
      </w:pPr>
      <w:rPr>
        <w:rFonts w:ascii="Wingdings" w:hAnsi="Wingdings" w:hint="default"/>
      </w:rPr>
    </w:lvl>
  </w:abstractNum>
  <w:abstractNum w:abstractNumId="36" w15:restartNumberingAfterBreak="0">
    <w:nsid w:val="6CE2772E"/>
    <w:multiLevelType w:val="hybridMultilevel"/>
    <w:tmpl w:val="E736B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D1D92"/>
    <w:multiLevelType w:val="multilevel"/>
    <w:tmpl w:val="58C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76674"/>
    <w:multiLevelType w:val="hybridMultilevel"/>
    <w:tmpl w:val="6702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FD595F"/>
    <w:multiLevelType w:val="multilevel"/>
    <w:tmpl w:val="CE26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8A07D2"/>
    <w:multiLevelType w:val="multilevel"/>
    <w:tmpl w:val="6CC4F5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13FDC"/>
    <w:multiLevelType w:val="hybridMultilevel"/>
    <w:tmpl w:val="8DE897CA"/>
    <w:lvl w:ilvl="0" w:tplc="96C80224">
      <w:start w:val="1"/>
      <w:numFmt w:val="decimal"/>
      <w:lvlText w:val="%1."/>
      <w:lvlJc w:val="left"/>
      <w:pPr>
        <w:ind w:left="1119" w:hanging="360"/>
      </w:pPr>
      <w:rPr>
        <w:rFonts w:hint="default"/>
      </w:rPr>
    </w:lvl>
    <w:lvl w:ilvl="1" w:tplc="04090019" w:tentative="1">
      <w:start w:val="1"/>
      <w:numFmt w:val="lowerLetter"/>
      <w:lvlText w:val="%2."/>
      <w:lvlJc w:val="left"/>
      <w:pPr>
        <w:ind w:left="1839" w:hanging="360"/>
      </w:pPr>
    </w:lvl>
    <w:lvl w:ilvl="2" w:tplc="0409001B" w:tentative="1">
      <w:start w:val="1"/>
      <w:numFmt w:val="lowerRoman"/>
      <w:lvlText w:val="%3."/>
      <w:lvlJc w:val="right"/>
      <w:pPr>
        <w:ind w:left="2559" w:hanging="180"/>
      </w:pPr>
    </w:lvl>
    <w:lvl w:ilvl="3" w:tplc="0409000F" w:tentative="1">
      <w:start w:val="1"/>
      <w:numFmt w:val="decimal"/>
      <w:lvlText w:val="%4."/>
      <w:lvlJc w:val="left"/>
      <w:pPr>
        <w:ind w:left="3279" w:hanging="360"/>
      </w:pPr>
    </w:lvl>
    <w:lvl w:ilvl="4" w:tplc="04090019" w:tentative="1">
      <w:start w:val="1"/>
      <w:numFmt w:val="lowerLetter"/>
      <w:lvlText w:val="%5."/>
      <w:lvlJc w:val="left"/>
      <w:pPr>
        <w:ind w:left="3999" w:hanging="360"/>
      </w:pPr>
    </w:lvl>
    <w:lvl w:ilvl="5" w:tplc="0409001B" w:tentative="1">
      <w:start w:val="1"/>
      <w:numFmt w:val="lowerRoman"/>
      <w:lvlText w:val="%6."/>
      <w:lvlJc w:val="right"/>
      <w:pPr>
        <w:ind w:left="4719" w:hanging="180"/>
      </w:pPr>
    </w:lvl>
    <w:lvl w:ilvl="6" w:tplc="0409000F" w:tentative="1">
      <w:start w:val="1"/>
      <w:numFmt w:val="decimal"/>
      <w:lvlText w:val="%7."/>
      <w:lvlJc w:val="left"/>
      <w:pPr>
        <w:ind w:left="5439" w:hanging="360"/>
      </w:pPr>
    </w:lvl>
    <w:lvl w:ilvl="7" w:tplc="04090019" w:tentative="1">
      <w:start w:val="1"/>
      <w:numFmt w:val="lowerLetter"/>
      <w:lvlText w:val="%8."/>
      <w:lvlJc w:val="left"/>
      <w:pPr>
        <w:ind w:left="6159" w:hanging="360"/>
      </w:pPr>
    </w:lvl>
    <w:lvl w:ilvl="8" w:tplc="0409001B" w:tentative="1">
      <w:start w:val="1"/>
      <w:numFmt w:val="lowerRoman"/>
      <w:lvlText w:val="%9."/>
      <w:lvlJc w:val="right"/>
      <w:pPr>
        <w:ind w:left="6879" w:hanging="180"/>
      </w:pPr>
    </w:lvl>
  </w:abstractNum>
  <w:abstractNum w:abstractNumId="42" w15:restartNumberingAfterBreak="0">
    <w:nsid w:val="7BA54290"/>
    <w:multiLevelType w:val="hybridMultilevel"/>
    <w:tmpl w:val="C130F8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E974231"/>
    <w:multiLevelType w:val="hybridMultilevel"/>
    <w:tmpl w:val="5ED80AD4"/>
    <w:lvl w:ilvl="0" w:tplc="E6F03F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3D120C"/>
    <w:multiLevelType w:val="multilevel"/>
    <w:tmpl w:val="1D94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4"/>
  </w:num>
  <w:num w:numId="3">
    <w:abstractNumId w:val="30"/>
  </w:num>
  <w:num w:numId="4">
    <w:abstractNumId w:val="7"/>
  </w:num>
  <w:num w:numId="5">
    <w:abstractNumId w:val="12"/>
  </w:num>
  <w:num w:numId="6">
    <w:abstractNumId w:val="38"/>
  </w:num>
  <w:num w:numId="7">
    <w:abstractNumId w:val="3"/>
  </w:num>
  <w:num w:numId="8">
    <w:abstractNumId w:val="36"/>
  </w:num>
  <w:num w:numId="9">
    <w:abstractNumId w:val="0"/>
  </w:num>
  <w:num w:numId="10">
    <w:abstractNumId w:val="26"/>
  </w:num>
  <w:num w:numId="11">
    <w:abstractNumId w:val="9"/>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2"/>
  </w:num>
  <w:num w:numId="16">
    <w:abstractNumId w:val="15"/>
  </w:num>
  <w:num w:numId="17">
    <w:abstractNumId w:val="16"/>
  </w:num>
  <w:num w:numId="18">
    <w:abstractNumId w:val="14"/>
  </w:num>
  <w:num w:numId="19">
    <w:abstractNumId w:val="28"/>
  </w:num>
  <w:num w:numId="20">
    <w:abstractNumId w:val="5"/>
  </w:num>
  <w:num w:numId="21">
    <w:abstractNumId w:val="35"/>
  </w:num>
  <w:num w:numId="22">
    <w:abstractNumId w:val="6"/>
  </w:num>
  <w:num w:numId="23">
    <w:abstractNumId w:val="24"/>
  </w:num>
  <w:num w:numId="24">
    <w:abstractNumId w:val="42"/>
  </w:num>
  <w:num w:numId="25">
    <w:abstractNumId w:val="11"/>
  </w:num>
  <w:num w:numId="26">
    <w:abstractNumId w:val="21"/>
  </w:num>
  <w:num w:numId="27">
    <w:abstractNumId w:val="41"/>
  </w:num>
  <w:num w:numId="28">
    <w:abstractNumId w:val="18"/>
  </w:num>
  <w:num w:numId="29">
    <w:abstractNumId w:val="4"/>
  </w:num>
  <w:num w:numId="30">
    <w:abstractNumId w:val="22"/>
  </w:num>
  <w:num w:numId="31">
    <w:abstractNumId w:val="8"/>
  </w:num>
  <w:num w:numId="32">
    <w:abstractNumId w:val="10"/>
  </w:num>
  <w:num w:numId="33">
    <w:abstractNumId w:val="25"/>
  </w:num>
  <w:num w:numId="34">
    <w:abstractNumId w:val="29"/>
  </w:num>
  <w:num w:numId="35">
    <w:abstractNumId w:val="37"/>
  </w:num>
  <w:num w:numId="36">
    <w:abstractNumId w:val="27"/>
  </w:num>
  <w:num w:numId="37">
    <w:abstractNumId w:val="39"/>
  </w:num>
  <w:num w:numId="38">
    <w:abstractNumId w:val="31"/>
  </w:num>
  <w:num w:numId="39">
    <w:abstractNumId w:val="1"/>
  </w:num>
  <w:num w:numId="40">
    <w:abstractNumId w:val="17"/>
  </w:num>
  <w:num w:numId="41">
    <w:abstractNumId w:val="19"/>
  </w:num>
  <w:num w:numId="42">
    <w:abstractNumId w:val="33"/>
  </w:num>
  <w:num w:numId="43">
    <w:abstractNumId w:val="32"/>
  </w:num>
  <w:num w:numId="44">
    <w:abstractNumId w:val="23"/>
  </w:num>
  <w:num w:numId="45">
    <w:abstractNumId w:val="40"/>
  </w:num>
  <w:num w:numId="46">
    <w:abstractNumId w:val="13"/>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A0C"/>
    <w:rsid w:val="00002340"/>
    <w:rsid w:val="0001386D"/>
    <w:rsid w:val="0002131E"/>
    <w:rsid w:val="00031953"/>
    <w:rsid w:val="00037838"/>
    <w:rsid w:val="00044B9F"/>
    <w:rsid w:val="00054360"/>
    <w:rsid w:val="00061958"/>
    <w:rsid w:val="000639E8"/>
    <w:rsid w:val="00067CB8"/>
    <w:rsid w:val="0007540B"/>
    <w:rsid w:val="00081657"/>
    <w:rsid w:val="000841FC"/>
    <w:rsid w:val="000B1C6C"/>
    <w:rsid w:val="000C754A"/>
    <w:rsid w:val="000D50AB"/>
    <w:rsid w:val="000F7D7F"/>
    <w:rsid w:val="0010318D"/>
    <w:rsid w:val="001177A5"/>
    <w:rsid w:val="001206E0"/>
    <w:rsid w:val="00124829"/>
    <w:rsid w:val="00144A05"/>
    <w:rsid w:val="00147D64"/>
    <w:rsid w:val="00150550"/>
    <w:rsid w:val="0015307A"/>
    <w:rsid w:val="001545BF"/>
    <w:rsid w:val="001615D7"/>
    <w:rsid w:val="00167491"/>
    <w:rsid w:val="001705B2"/>
    <w:rsid w:val="00180790"/>
    <w:rsid w:val="00192258"/>
    <w:rsid w:val="0019372B"/>
    <w:rsid w:val="00197C0C"/>
    <w:rsid w:val="001A2063"/>
    <w:rsid w:val="001B64E0"/>
    <w:rsid w:val="001C321D"/>
    <w:rsid w:val="001D2020"/>
    <w:rsid w:val="001D5194"/>
    <w:rsid w:val="001E65D9"/>
    <w:rsid w:val="00203510"/>
    <w:rsid w:val="00215E68"/>
    <w:rsid w:val="00223C8A"/>
    <w:rsid w:val="00224CC9"/>
    <w:rsid w:val="00231A0C"/>
    <w:rsid w:val="00233D77"/>
    <w:rsid w:val="002809E2"/>
    <w:rsid w:val="002A481B"/>
    <w:rsid w:val="002A7C33"/>
    <w:rsid w:val="002B000D"/>
    <w:rsid w:val="002B4920"/>
    <w:rsid w:val="002B7F98"/>
    <w:rsid w:val="002C5ED2"/>
    <w:rsid w:val="002C641F"/>
    <w:rsid w:val="002C6790"/>
    <w:rsid w:val="002D39D4"/>
    <w:rsid w:val="002E3771"/>
    <w:rsid w:val="002E3944"/>
    <w:rsid w:val="002E59BE"/>
    <w:rsid w:val="002E70A0"/>
    <w:rsid w:val="002F5B54"/>
    <w:rsid w:val="003036D3"/>
    <w:rsid w:val="003045E1"/>
    <w:rsid w:val="00310FB9"/>
    <w:rsid w:val="00312058"/>
    <w:rsid w:val="00312D2A"/>
    <w:rsid w:val="003145C1"/>
    <w:rsid w:val="003226AB"/>
    <w:rsid w:val="00324E38"/>
    <w:rsid w:val="003306B9"/>
    <w:rsid w:val="00336C31"/>
    <w:rsid w:val="00341C62"/>
    <w:rsid w:val="00363432"/>
    <w:rsid w:val="00373839"/>
    <w:rsid w:val="00381BEB"/>
    <w:rsid w:val="003933F2"/>
    <w:rsid w:val="003A30B5"/>
    <w:rsid w:val="003A68FC"/>
    <w:rsid w:val="003D37BF"/>
    <w:rsid w:val="003E1D29"/>
    <w:rsid w:val="003F1D4B"/>
    <w:rsid w:val="003F2CC9"/>
    <w:rsid w:val="003F5E75"/>
    <w:rsid w:val="003F6EDF"/>
    <w:rsid w:val="0040225B"/>
    <w:rsid w:val="0042679F"/>
    <w:rsid w:val="00440AEE"/>
    <w:rsid w:val="00443EEB"/>
    <w:rsid w:val="00452762"/>
    <w:rsid w:val="00475152"/>
    <w:rsid w:val="00476478"/>
    <w:rsid w:val="0048019C"/>
    <w:rsid w:val="004A18D6"/>
    <w:rsid w:val="004B0A83"/>
    <w:rsid w:val="004B5912"/>
    <w:rsid w:val="004D064C"/>
    <w:rsid w:val="004E0E04"/>
    <w:rsid w:val="004F1376"/>
    <w:rsid w:val="004F6703"/>
    <w:rsid w:val="004F6FCC"/>
    <w:rsid w:val="00503BC4"/>
    <w:rsid w:val="00505E56"/>
    <w:rsid w:val="005101FB"/>
    <w:rsid w:val="00516622"/>
    <w:rsid w:val="00523E83"/>
    <w:rsid w:val="00540C8F"/>
    <w:rsid w:val="005568AC"/>
    <w:rsid w:val="00562E1F"/>
    <w:rsid w:val="005719EE"/>
    <w:rsid w:val="00572FA6"/>
    <w:rsid w:val="00586168"/>
    <w:rsid w:val="00586342"/>
    <w:rsid w:val="00595847"/>
    <w:rsid w:val="005A14D3"/>
    <w:rsid w:val="005A1EBF"/>
    <w:rsid w:val="005A566B"/>
    <w:rsid w:val="005C2BD9"/>
    <w:rsid w:val="005C2DD8"/>
    <w:rsid w:val="005C5AE0"/>
    <w:rsid w:val="005C6176"/>
    <w:rsid w:val="005D788D"/>
    <w:rsid w:val="00600D6F"/>
    <w:rsid w:val="00601468"/>
    <w:rsid w:val="00624E60"/>
    <w:rsid w:val="0063089A"/>
    <w:rsid w:val="00633BD4"/>
    <w:rsid w:val="00647505"/>
    <w:rsid w:val="006509CF"/>
    <w:rsid w:val="00652709"/>
    <w:rsid w:val="00654CFB"/>
    <w:rsid w:val="00665E25"/>
    <w:rsid w:val="00675C23"/>
    <w:rsid w:val="006762D4"/>
    <w:rsid w:val="00685E10"/>
    <w:rsid w:val="00697734"/>
    <w:rsid w:val="006B4A62"/>
    <w:rsid w:val="006B55BB"/>
    <w:rsid w:val="006D2C2E"/>
    <w:rsid w:val="006D7BEE"/>
    <w:rsid w:val="006E7942"/>
    <w:rsid w:val="006F24C9"/>
    <w:rsid w:val="006F603B"/>
    <w:rsid w:val="00700880"/>
    <w:rsid w:val="007025DC"/>
    <w:rsid w:val="00702A75"/>
    <w:rsid w:val="00706C4B"/>
    <w:rsid w:val="00711613"/>
    <w:rsid w:val="00712B88"/>
    <w:rsid w:val="00737A4E"/>
    <w:rsid w:val="00743C5A"/>
    <w:rsid w:val="00764CD7"/>
    <w:rsid w:val="00770118"/>
    <w:rsid w:val="00772129"/>
    <w:rsid w:val="007750CF"/>
    <w:rsid w:val="00776669"/>
    <w:rsid w:val="00780F7C"/>
    <w:rsid w:val="00784C20"/>
    <w:rsid w:val="00794793"/>
    <w:rsid w:val="007A2E93"/>
    <w:rsid w:val="007A3503"/>
    <w:rsid w:val="007B3FC3"/>
    <w:rsid w:val="007D1FAA"/>
    <w:rsid w:val="007D462E"/>
    <w:rsid w:val="007D6F3E"/>
    <w:rsid w:val="007E1BAE"/>
    <w:rsid w:val="007E70C6"/>
    <w:rsid w:val="007E7976"/>
    <w:rsid w:val="007F2CEA"/>
    <w:rsid w:val="00803999"/>
    <w:rsid w:val="0081573B"/>
    <w:rsid w:val="00820625"/>
    <w:rsid w:val="0082227F"/>
    <w:rsid w:val="0082389F"/>
    <w:rsid w:val="008259D5"/>
    <w:rsid w:val="00843AE3"/>
    <w:rsid w:val="00844EAB"/>
    <w:rsid w:val="00850A88"/>
    <w:rsid w:val="00851882"/>
    <w:rsid w:val="00854716"/>
    <w:rsid w:val="008577FC"/>
    <w:rsid w:val="00860D35"/>
    <w:rsid w:val="008616F2"/>
    <w:rsid w:val="0086262B"/>
    <w:rsid w:val="00865795"/>
    <w:rsid w:val="008708B8"/>
    <w:rsid w:val="00895E0A"/>
    <w:rsid w:val="008A17A0"/>
    <w:rsid w:val="008B4C4E"/>
    <w:rsid w:val="008C23AA"/>
    <w:rsid w:val="008C6D1E"/>
    <w:rsid w:val="008D730F"/>
    <w:rsid w:val="008E5A02"/>
    <w:rsid w:val="00916DB2"/>
    <w:rsid w:val="00931249"/>
    <w:rsid w:val="00940A0C"/>
    <w:rsid w:val="00945044"/>
    <w:rsid w:val="009460A9"/>
    <w:rsid w:val="00965F4D"/>
    <w:rsid w:val="00976F3F"/>
    <w:rsid w:val="009819D7"/>
    <w:rsid w:val="0098405C"/>
    <w:rsid w:val="00992069"/>
    <w:rsid w:val="00997F56"/>
    <w:rsid w:val="009A1E56"/>
    <w:rsid w:val="009A3384"/>
    <w:rsid w:val="009A78EF"/>
    <w:rsid w:val="009B70CB"/>
    <w:rsid w:val="009C0E2F"/>
    <w:rsid w:val="009C22A6"/>
    <w:rsid w:val="009C2D11"/>
    <w:rsid w:val="009C51BA"/>
    <w:rsid w:val="009D71A0"/>
    <w:rsid w:val="009E2008"/>
    <w:rsid w:val="009F427B"/>
    <w:rsid w:val="009F61DC"/>
    <w:rsid w:val="00A00DF3"/>
    <w:rsid w:val="00A07652"/>
    <w:rsid w:val="00A15722"/>
    <w:rsid w:val="00A2699D"/>
    <w:rsid w:val="00A37514"/>
    <w:rsid w:val="00A429AA"/>
    <w:rsid w:val="00A579F6"/>
    <w:rsid w:val="00A72915"/>
    <w:rsid w:val="00A74A7C"/>
    <w:rsid w:val="00A94116"/>
    <w:rsid w:val="00A955BA"/>
    <w:rsid w:val="00A95AC1"/>
    <w:rsid w:val="00AA6C42"/>
    <w:rsid w:val="00AB1DFF"/>
    <w:rsid w:val="00AB4979"/>
    <w:rsid w:val="00AC5E2D"/>
    <w:rsid w:val="00AE5116"/>
    <w:rsid w:val="00AE5EEF"/>
    <w:rsid w:val="00AE5F76"/>
    <w:rsid w:val="00B0286F"/>
    <w:rsid w:val="00B02A64"/>
    <w:rsid w:val="00B10EC7"/>
    <w:rsid w:val="00B126E3"/>
    <w:rsid w:val="00B26F2E"/>
    <w:rsid w:val="00B3394C"/>
    <w:rsid w:val="00B41997"/>
    <w:rsid w:val="00B44368"/>
    <w:rsid w:val="00B63E96"/>
    <w:rsid w:val="00B64819"/>
    <w:rsid w:val="00B76D0A"/>
    <w:rsid w:val="00B8004B"/>
    <w:rsid w:val="00B8500E"/>
    <w:rsid w:val="00B94408"/>
    <w:rsid w:val="00BC5389"/>
    <w:rsid w:val="00BC55BA"/>
    <w:rsid w:val="00BC7FC0"/>
    <w:rsid w:val="00BD31A3"/>
    <w:rsid w:val="00BD62A5"/>
    <w:rsid w:val="00BE0086"/>
    <w:rsid w:val="00C01E20"/>
    <w:rsid w:val="00C0486D"/>
    <w:rsid w:val="00C151B9"/>
    <w:rsid w:val="00C1570D"/>
    <w:rsid w:val="00C16DDC"/>
    <w:rsid w:val="00C37954"/>
    <w:rsid w:val="00C43A0C"/>
    <w:rsid w:val="00C4641E"/>
    <w:rsid w:val="00C46534"/>
    <w:rsid w:val="00C47B53"/>
    <w:rsid w:val="00C608C0"/>
    <w:rsid w:val="00C61026"/>
    <w:rsid w:val="00C700A0"/>
    <w:rsid w:val="00C73A1D"/>
    <w:rsid w:val="00C75992"/>
    <w:rsid w:val="00C75B97"/>
    <w:rsid w:val="00C773F4"/>
    <w:rsid w:val="00C87211"/>
    <w:rsid w:val="00C94E51"/>
    <w:rsid w:val="00CA2BEE"/>
    <w:rsid w:val="00CB4D37"/>
    <w:rsid w:val="00CD560A"/>
    <w:rsid w:val="00CE1ACC"/>
    <w:rsid w:val="00D03F5F"/>
    <w:rsid w:val="00D10854"/>
    <w:rsid w:val="00D137AC"/>
    <w:rsid w:val="00D15A71"/>
    <w:rsid w:val="00D23DEB"/>
    <w:rsid w:val="00D24677"/>
    <w:rsid w:val="00D33CF7"/>
    <w:rsid w:val="00D35FDC"/>
    <w:rsid w:val="00D408A3"/>
    <w:rsid w:val="00D459E9"/>
    <w:rsid w:val="00D519C0"/>
    <w:rsid w:val="00D66022"/>
    <w:rsid w:val="00D7173D"/>
    <w:rsid w:val="00D907A2"/>
    <w:rsid w:val="00D95199"/>
    <w:rsid w:val="00D95C68"/>
    <w:rsid w:val="00DC0B90"/>
    <w:rsid w:val="00DE1E45"/>
    <w:rsid w:val="00DE2F54"/>
    <w:rsid w:val="00DE4FD7"/>
    <w:rsid w:val="00DE73FC"/>
    <w:rsid w:val="00DF314B"/>
    <w:rsid w:val="00E30A50"/>
    <w:rsid w:val="00E32DFB"/>
    <w:rsid w:val="00E52F53"/>
    <w:rsid w:val="00E55002"/>
    <w:rsid w:val="00E662B0"/>
    <w:rsid w:val="00E73A92"/>
    <w:rsid w:val="00E769F6"/>
    <w:rsid w:val="00E8004A"/>
    <w:rsid w:val="00E85B2D"/>
    <w:rsid w:val="00E97E1B"/>
    <w:rsid w:val="00EB2710"/>
    <w:rsid w:val="00ED3F50"/>
    <w:rsid w:val="00EE4091"/>
    <w:rsid w:val="00EF4E49"/>
    <w:rsid w:val="00F024C1"/>
    <w:rsid w:val="00F158CE"/>
    <w:rsid w:val="00F4531E"/>
    <w:rsid w:val="00F54A26"/>
    <w:rsid w:val="00F70A83"/>
    <w:rsid w:val="00F73FA9"/>
    <w:rsid w:val="00F756A8"/>
    <w:rsid w:val="00F85C27"/>
    <w:rsid w:val="00F93A3D"/>
    <w:rsid w:val="00FA547E"/>
    <w:rsid w:val="00FB1747"/>
    <w:rsid w:val="00FD5AE0"/>
    <w:rsid w:val="00FE4EE2"/>
    <w:rsid w:val="00FE73F6"/>
    <w:rsid w:val="00FF259D"/>
    <w:rsid w:val="00FF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0A04F"/>
  <w15:docId w15:val="{1037A661-2372-4973-ABAE-79EDE75F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BEE"/>
    <w:rPr>
      <w:lang w:val="es-ES"/>
    </w:rPr>
  </w:style>
  <w:style w:type="paragraph" w:styleId="Ttulo1">
    <w:name w:val="heading 1"/>
    <w:basedOn w:val="Normal"/>
    <w:next w:val="Normal"/>
    <w:link w:val="Ttulo1Car"/>
    <w:uiPriority w:val="9"/>
    <w:qFormat/>
    <w:rsid w:val="005A14D3"/>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A14D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5A14D3"/>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5A14D3"/>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5A14D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5A14D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5A14D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5A14D3"/>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5A14D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14D3"/>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5A14D3"/>
    <w:rPr>
      <w:rFonts w:asciiTheme="majorHAnsi" w:eastAsiaTheme="majorEastAsia" w:hAnsiTheme="majorHAnsi" w:cstheme="majorBidi"/>
      <w:color w:val="404040" w:themeColor="text1" w:themeTint="BF"/>
      <w:sz w:val="28"/>
      <w:szCs w:val="28"/>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pPr>
      <w:spacing w:before="251"/>
      <w:ind w:left="116"/>
    </w:pPr>
  </w:style>
  <w:style w:type="paragraph" w:styleId="Textoindependiente">
    <w:name w:val="Body Text"/>
    <w:basedOn w:val="Normal"/>
    <w:link w:val="TextoindependienteCar"/>
    <w:uiPriority w:val="1"/>
    <w:rPr>
      <w:sz w:val="24"/>
      <w:szCs w:val="24"/>
    </w:rPr>
  </w:style>
  <w:style w:type="character" w:customStyle="1" w:styleId="TextoindependienteCar">
    <w:name w:val="Texto independiente Car"/>
    <w:basedOn w:val="Fuentedeprrafopredeter"/>
    <w:link w:val="Textoindependiente"/>
    <w:uiPriority w:val="1"/>
    <w:rsid w:val="00D03F5F"/>
    <w:rPr>
      <w:rFonts w:ascii="Arial MT" w:eastAsia="Arial MT" w:hAnsi="Arial MT" w:cs="Arial MT"/>
      <w:sz w:val="24"/>
      <w:szCs w:val="24"/>
      <w:lang w:val="es-ES"/>
    </w:rPr>
  </w:style>
  <w:style w:type="paragraph" w:styleId="Prrafodelista">
    <w:name w:val="List Paragraph"/>
    <w:basedOn w:val="Normal"/>
    <w:uiPriority w:val="34"/>
    <w:qFormat/>
    <w:pPr>
      <w:ind w:left="720"/>
      <w:contextualSpacing/>
    </w:pPr>
  </w:style>
  <w:style w:type="paragraph" w:customStyle="1" w:styleId="TableParagraph">
    <w:name w:val="Table Paragraph"/>
    <w:basedOn w:val="Normal"/>
    <w:uiPriority w:val="1"/>
    <w:pPr>
      <w:spacing w:before="2"/>
      <w:ind w:left="200"/>
    </w:pPr>
    <w:rPr>
      <w:rFonts w:ascii="Cambria" w:eastAsia="Cambria" w:hAnsi="Cambria" w:cs="Cambria"/>
    </w:rPr>
  </w:style>
  <w:style w:type="character" w:styleId="Refdecomentario">
    <w:name w:val="annotation reference"/>
    <w:basedOn w:val="Fuentedeprrafopredeter"/>
    <w:uiPriority w:val="99"/>
    <w:semiHidden/>
    <w:unhideWhenUsed/>
    <w:rsid w:val="00203510"/>
    <w:rPr>
      <w:sz w:val="16"/>
      <w:szCs w:val="16"/>
    </w:rPr>
  </w:style>
  <w:style w:type="paragraph" w:styleId="Textocomentario">
    <w:name w:val="annotation text"/>
    <w:basedOn w:val="Normal"/>
    <w:link w:val="TextocomentarioCar"/>
    <w:uiPriority w:val="99"/>
    <w:semiHidden/>
    <w:unhideWhenUsed/>
    <w:rsid w:val="00203510"/>
  </w:style>
  <w:style w:type="character" w:customStyle="1" w:styleId="TextocomentarioCar">
    <w:name w:val="Texto comentario Car"/>
    <w:basedOn w:val="Fuentedeprrafopredeter"/>
    <w:link w:val="Textocomentario"/>
    <w:uiPriority w:val="99"/>
    <w:semiHidden/>
    <w:rsid w:val="00203510"/>
    <w:rPr>
      <w:rFonts w:ascii="Arial MT" w:eastAsia="Arial MT" w:hAnsi="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203510"/>
    <w:rPr>
      <w:b/>
      <w:bCs/>
    </w:rPr>
  </w:style>
  <w:style w:type="character" w:customStyle="1" w:styleId="AsuntodelcomentarioCar">
    <w:name w:val="Asunto del comentario Car"/>
    <w:basedOn w:val="TextocomentarioCar"/>
    <w:link w:val="Asuntodelcomentario"/>
    <w:uiPriority w:val="99"/>
    <w:semiHidden/>
    <w:rsid w:val="00203510"/>
    <w:rPr>
      <w:rFonts w:ascii="Arial MT" w:eastAsia="Arial MT" w:hAnsi="Arial MT" w:cs="Arial MT"/>
      <w:b/>
      <w:bCs/>
      <w:sz w:val="20"/>
      <w:szCs w:val="20"/>
      <w:lang w:val="es-ES"/>
    </w:rPr>
  </w:style>
  <w:style w:type="paragraph" w:styleId="Textodeglobo">
    <w:name w:val="Balloon Text"/>
    <w:basedOn w:val="Normal"/>
    <w:link w:val="TextodegloboCar"/>
    <w:uiPriority w:val="99"/>
    <w:semiHidden/>
    <w:unhideWhenUsed/>
    <w:rsid w:val="0020351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3510"/>
    <w:rPr>
      <w:rFonts w:ascii="Segoe UI" w:eastAsia="Arial MT" w:hAnsi="Segoe UI" w:cs="Segoe UI"/>
      <w:sz w:val="18"/>
      <w:szCs w:val="18"/>
      <w:lang w:val="es-ES"/>
    </w:rPr>
  </w:style>
  <w:style w:type="paragraph" w:styleId="Textonotapie">
    <w:name w:val="footnote text"/>
    <w:basedOn w:val="Normal"/>
    <w:link w:val="TextonotapieCar"/>
    <w:uiPriority w:val="99"/>
    <w:semiHidden/>
    <w:unhideWhenUsed/>
    <w:rsid w:val="00203510"/>
  </w:style>
  <w:style w:type="character" w:customStyle="1" w:styleId="TextonotapieCar">
    <w:name w:val="Texto nota pie Car"/>
    <w:basedOn w:val="Fuentedeprrafopredeter"/>
    <w:link w:val="Textonotapie"/>
    <w:uiPriority w:val="99"/>
    <w:semiHidden/>
    <w:rsid w:val="00203510"/>
    <w:rPr>
      <w:rFonts w:ascii="Arial MT" w:eastAsia="Arial MT" w:hAnsi="Arial MT" w:cs="Arial MT"/>
      <w:sz w:val="20"/>
      <w:szCs w:val="20"/>
      <w:lang w:val="es-ES"/>
    </w:rPr>
  </w:style>
  <w:style w:type="character" w:styleId="Refdenotaalpie">
    <w:name w:val="footnote reference"/>
    <w:basedOn w:val="Fuentedeprrafopredeter"/>
    <w:uiPriority w:val="99"/>
    <w:semiHidden/>
    <w:unhideWhenUsed/>
    <w:rsid w:val="00203510"/>
    <w:rPr>
      <w:vertAlign w:val="superscript"/>
    </w:rPr>
  </w:style>
  <w:style w:type="paragraph" w:styleId="Descripcin">
    <w:name w:val="caption"/>
    <w:basedOn w:val="Normal"/>
    <w:next w:val="Normal"/>
    <w:uiPriority w:val="35"/>
    <w:unhideWhenUsed/>
    <w:qFormat/>
    <w:rsid w:val="005A14D3"/>
    <w:pPr>
      <w:spacing w:line="240" w:lineRule="auto"/>
    </w:pPr>
    <w:rPr>
      <w:b/>
      <w:bCs/>
      <w:smallCaps/>
      <w:color w:val="595959" w:themeColor="text1" w:themeTint="A6"/>
      <w:spacing w:val="6"/>
    </w:rPr>
  </w:style>
  <w:style w:type="character" w:styleId="Hipervnculo">
    <w:name w:val="Hyperlink"/>
    <w:basedOn w:val="Fuentedeprrafopredeter"/>
    <w:uiPriority w:val="99"/>
    <w:unhideWhenUsed/>
    <w:rsid w:val="00B0286F"/>
    <w:rPr>
      <w:color w:val="0000FF" w:themeColor="hyperlink"/>
      <w:u w:val="single"/>
    </w:rPr>
  </w:style>
  <w:style w:type="paragraph" w:styleId="Encabezado">
    <w:name w:val="header"/>
    <w:basedOn w:val="Normal"/>
    <w:link w:val="EncabezadoCar"/>
    <w:uiPriority w:val="99"/>
    <w:unhideWhenUsed/>
    <w:rsid w:val="00CE1ACC"/>
    <w:pPr>
      <w:tabs>
        <w:tab w:val="center" w:pos="4419"/>
        <w:tab w:val="right" w:pos="8838"/>
      </w:tabs>
    </w:pPr>
  </w:style>
  <w:style w:type="character" w:customStyle="1" w:styleId="EncabezadoCar">
    <w:name w:val="Encabezado Car"/>
    <w:basedOn w:val="Fuentedeprrafopredeter"/>
    <w:link w:val="Encabezado"/>
    <w:uiPriority w:val="99"/>
    <w:rsid w:val="00CE1ACC"/>
    <w:rPr>
      <w:rFonts w:ascii="Arial MT" w:eastAsia="Arial MT" w:hAnsi="Arial MT" w:cs="Arial MT"/>
      <w:lang w:val="es-ES"/>
    </w:rPr>
  </w:style>
  <w:style w:type="paragraph" w:styleId="Piedepgina">
    <w:name w:val="footer"/>
    <w:basedOn w:val="Normal"/>
    <w:link w:val="PiedepginaCar"/>
    <w:uiPriority w:val="99"/>
    <w:unhideWhenUsed/>
    <w:rsid w:val="00CE1ACC"/>
    <w:pPr>
      <w:tabs>
        <w:tab w:val="center" w:pos="4419"/>
        <w:tab w:val="right" w:pos="8838"/>
      </w:tabs>
    </w:pPr>
  </w:style>
  <w:style w:type="character" w:customStyle="1" w:styleId="PiedepginaCar">
    <w:name w:val="Pie de página Car"/>
    <w:basedOn w:val="Fuentedeprrafopredeter"/>
    <w:link w:val="Piedepgina"/>
    <w:uiPriority w:val="99"/>
    <w:rsid w:val="00CE1ACC"/>
    <w:rPr>
      <w:rFonts w:ascii="Arial MT" w:eastAsia="Arial MT" w:hAnsi="Arial MT" w:cs="Arial MT"/>
      <w:lang w:val="es-ES"/>
    </w:rPr>
  </w:style>
  <w:style w:type="table" w:styleId="Tablaconcuadrcula">
    <w:name w:val="Table Grid"/>
    <w:basedOn w:val="Tablanormal"/>
    <w:uiPriority w:val="39"/>
    <w:rsid w:val="00965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FD5AE0"/>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FD5AE0"/>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FD5AE0"/>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45044"/>
    <w:rPr>
      <w:color w:val="808080"/>
    </w:rPr>
  </w:style>
  <w:style w:type="paragraph" w:styleId="Textonotaalfinal">
    <w:name w:val="endnote text"/>
    <w:basedOn w:val="Normal"/>
    <w:link w:val="TextonotaalfinalCar"/>
    <w:uiPriority w:val="99"/>
    <w:semiHidden/>
    <w:unhideWhenUsed/>
    <w:rsid w:val="004B5912"/>
  </w:style>
  <w:style w:type="character" w:customStyle="1" w:styleId="TextonotaalfinalCar">
    <w:name w:val="Texto nota al final Car"/>
    <w:basedOn w:val="Fuentedeprrafopredeter"/>
    <w:link w:val="Textonotaalfinal"/>
    <w:uiPriority w:val="99"/>
    <w:semiHidden/>
    <w:rsid w:val="004B5912"/>
    <w:rPr>
      <w:rFonts w:ascii="Arial MT" w:eastAsia="Arial MT" w:hAnsi="Arial MT" w:cs="Arial MT"/>
      <w:sz w:val="20"/>
      <w:szCs w:val="20"/>
      <w:lang w:val="es-AR"/>
    </w:rPr>
  </w:style>
  <w:style w:type="character" w:styleId="Refdenotaalfinal">
    <w:name w:val="endnote reference"/>
    <w:basedOn w:val="Fuentedeprrafopredeter"/>
    <w:uiPriority w:val="99"/>
    <w:semiHidden/>
    <w:unhideWhenUsed/>
    <w:rsid w:val="004B5912"/>
    <w:rPr>
      <w:vertAlign w:val="superscript"/>
    </w:rPr>
  </w:style>
  <w:style w:type="paragraph" w:styleId="TDC2">
    <w:name w:val="toc 2"/>
    <w:basedOn w:val="Normal"/>
    <w:next w:val="Normal"/>
    <w:autoRedefine/>
    <w:uiPriority w:val="39"/>
    <w:unhideWhenUsed/>
    <w:rsid w:val="008616F2"/>
    <w:pPr>
      <w:spacing w:after="100" w:line="259" w:lineRule="auto"/>
      <w:ind w:left="220"/>
    </w:pPr>
  </w:style>
  <w:style w:type="paragraph" w:styleId="TDC3">
    <w:name w:val="toc 3"/>
    <w:basedOn w:val="Normal"/>
    <w:next w:val="Normal"/>
    <w:autoRedefine/>
    <w:uiPriority w:val="39"/>
    <w:unhideWhenUsed/>
    <w:rsid w:val="008616F2"/>
    <w:pPr>
      <w:spacing w:after="100" w:line="259" w:lineRule="auto"/>
      <w:ind w:left="440"/>
    </w:pPr>
  </w:style>
  <w:style w:type="paragraph" w:styleId="TDC4">
    <w:name w:val="toc 4"/>
    <w:basedOn w:val="Normal"/>
    <w:next w:val="Normal"/>
    <w:autoRedefine/>
    <w:uiPriority w:val="39"/>
    <w:unhideWhenUsed/>
    <w:rsid w:val="008616F2"/>
    <w:pPr>
      <w:spacing w:after="100" w:line="259" w:lineRule="auto"/>
      <w:ind w:left="660"/>
    </w:pPr>
  </w:style>
  <w:style w:type="paragraph" w:styleId="TDC5">
    <w:name w:val="toc 5"/>
    <w:basedOn w:val="Normal"/>
    <w:next w:val="Normal"/>
    <w:autoRedefine/>
    <w:uiPriority w:val="39"/>
    <w:unhideWhenUsed/>
    <w:rsid w:val="008616F2"/>
    <w:pPr>
      <w:spacing w:after="100" w:line="259" w:lineRule="auto"/>
      <w:ind w:left="880"/>
    </w:pPr>
  </w:style>
  <w:style w:type="paragraph" w:styleId="TDC6">
    <w:name w:val="toc 6"/>
    <w:basedOn w:val="Normal"/>
    <w:next w:val="Normal"/>
    <w:autoRedefine/>
    <w:uiPriority w:val="39"/>
    <w:unhideWhenUsed/>
    <w:rsid w:val="008616F2"/>
    <w:pPr>
      <w:spacing w:after="100" w:line="259" w:lineRule="auto"/>
      <w:ind w:left="1100"/>
    </w:pPr>
  </w:style>
  <w:style w:type="paragraph" w:styleId="TDC7">
    <w:name w:val="toc 7"/>
    <w:basedOn w:val="Normal"/>
    <w:next w:val="Normal"/>
    <w:autoRedefine/>
    <w:uiPriority w:val="39"/>
    <w:unhideWhenUsed/>
    <w:rsid w:val="008616F2"/>
    <w:pPr>
      <w:spacing w:after="100" w:line="259" w:lineRule="auto"/>
      <w:ind w:left="1320"/>
    </w:pPr>
  </w:style>
  <w:style w:type="paragraph" w:styleId="TDC8">
    <w:name w:val="toc 8"/>
    <w:basedOn w:val="Normal"/>
    <w:next w:val="Normal"/>
    <w:autoRedefine/>
    <w:uiPriority w:val="39"/>
    <w:unhideWhenUsed/>
    <w:rsid w:val="008616F2"/>
    <w:pPr>
      <w:spacing w:after="100" w:line="259" w:lineRule="auto"/>
      <w:ind w:left="1540"/>
    </w:pPr>
  </w:style>
  <w:style w:type="paragraph" w:styleId="TDC9">
    <w:name w:val="toc 9"/>
    <w:basedOn w:val="Normal"/>
    <w:next w:val="Normal"/>
    <w:autoRedefine/>
    <w:uiPriority w:val="39"/>
    <w:unhideWhenUsed/>
    <w:rsid w:val="008616F2"/>
    <w:pPr>
      <w:spacing w:after="100" w:line="259" w:lineRule="auto"/>
      <w:ind w:left="1760"/>
    </w:pPr>
  </w:style>
  <w:style w:type="character" w:styleId="Textoennegrita">
    <w:name w:val="Strong"/>
    <w:basedOn w:val="Fuentedeprrafopredeter"/>
    <w:uiPriority w:val="22"/>
    <w:qFormat/>
    <w:rsid w:val="005A14D3"/>
    <w:rPr>
      <w:b/>
      <w:bCs/>
    </w:rPr>
  </w:style>
  <w:style w:type="paragraph" w:styleId="NormalWeb">
    <w:name w:val="Normal (Web)"/>
    <w:basedOn w:val="Normal"/>
    <w:uiPriority w:val="99"/>
    <w:unhideWhenUsed/>
    <w:rsid w:val="0042679F"/>
    <w:pPr>
      <w:spacing w:before="100" w:beforeAutospacing="1" w:after="100" w:afterAutospacing="1"/>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5A14D3"/>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5A14D3"/>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5A14D3"/>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5A14D3"/>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5A14D3"/>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5A14D3"/>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5A14D3"/>
    <w:rPr>
      <w:rFonts w:asciiTheme="majorHAnsi" w:eastAsiaTheme="majorEastAsia" w:hAnsiTheme="majorHAnsi" w:cstheme="majorBidi"/>
      <w:b/>
      <w:bCs/>
      <w:i/>
      <w:iCs/>
      <w:color w:val="1F497D" w:themeColor="text2"/>
    </w:rPr>
  </w:style>
  <w:style w:type="paragraph" w:styleId="Ttulo">
    <w:name w:val="Title"/>
    <w:basedOn w:val="Normal"/>
    <w:next w:val="Normal"/>
    <w:link w:val="TtuloCar"/>
    <w:uiPriority w:val="10"/>
    <w:qFormat/>
    <w:rsid w:val="005A14D3"/>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tuloCar">
    <w:name w:val="Título Car"/>
    <w:basedOn w:val="Fuentedeprrafopredeter"/>
    <w:link w:val="Ttulo"/>
    <w:uiPriority w:val="10"/>
    <w:rsid w:val="005A14D3"/>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5A14D3"/>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5A14D3"/>
    <w:rPr>
      <w:rFonts w:asciiTheme="majorHAnsi" w:eastAsiaTheme="majorEastAsia" w:hAnsiTheme="majorHAnsi" w:cstheme="majorBidi"/>
      <w:sz w:val="24"/>
      <w:szCs w:val="24"/>
    </w:rPr>
  </w:style>
  <w:style w:type="character" w:styleId="nfasis">
    <w:name w:val="Emphasis"/>
    <w:basedOn w:val="Fuentedeprrafopredeter"/>
    <w:uiPriority w:val="20"/>
    <w:qFormat/>
    <w:rsid w:val="005A14D3"/>
    <w:rPr>
      <w:i/>
      <w:iCs/>
    </w:rPr>
  </w:style>
  <w:style w:type="paragraph" w:styleId="Sinespaciado">
    <w:name w:val="No Spacing"/>
    <w:uiPriority w:val="1"/>
    <w:qFormat/>
    <w:rsid w:val="005A14D3"/>
    <w:pPr>
      <w:spacing w:after="0" w:line="240" w:lineRule="auto"/>
    </w:pPr>
  </w:style>
  <w:style w:type="paragraph" w:styleId="Cita">
    <w:name w:val="Quote"/>
    <w:basedOn w:val="Normal"/>
    <w:next w:val="Normal"/>
    <w:link w:val="CitaCar"/>
    <w:uiPriority w:val="29"/>
    <w:qFormat/>
    <w:rsid w:val="005A14D3"/>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5A14D3"/>
    <w:rPr>
      <w:i/>
      <w:iCs/>
      <w:color w:val="404040" w:themeColor="text1" w:themeTint="BF"/>
    </w:rPr>
  </w:style>
  <w:style w:type="paragraph" w:styleId="Citadestacada">
    <w:name w:val="Intense Quote"/>
    <w:basedOn w:val="Normal"/>
    <w:next w:val="Normal"/>
    <w:link w:val="CitadestacadaCar"/>
    <w:uiPriority w:val="30"/>
    <w:qFormat/>
    <w:rsid w:val="005A14D3"/>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5A14D3"/>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5A14D3"/>
    <w:rPr>
      <w:i/>
      <w:iCs/>
      <w:color w:val="404040" w:themeColor="text1" w:themeTint="BF"/>
    </w:rPr>
  </w:style>
  <w:style w:type="character" w:styleId="nfasisintenso">
    <w:name w:val="Intense Emphasis"/>
    <w:basedOn w:val="Fuentedeprrafopredeter"/>
    <w:uiPriority w:val="21"/>
    <w:qFormat/>
    <w:rsid w:val="005A14D3"/>
    <w:rPr>
      <w:b/>
      <w:bCs/>
      <w:i/>
      <w:iCs/>
    </w:rPr>
  </w:style>
  <w:style w:type="character" w:styleId="Referenciasutil">
    <w:name w:val="Subtle Reference"/>
    <w:basedOn w:val="Fuentedeprrafopredeter"/>
    <w:uiPriority w:val="31"/>
    <w:qFormat/>
    <w:rsid w:val="005A14D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A14D3"/>
    <w:rPr>
      <w:b/>
      <w:bCs/>
      <w:smallCaps/>
      <w:spacing w:val="5"/>
      <w:u w:val="single"/>
    </w:rPr>
  </w:style>
  <w:style w:type="character" w:styleId="Ttulodellibro">
    <w:name w:val="Book Title"/>
    <w:basedOn w:val="Fuentedeprrafopredeter"/>
    <w:uiPriority w:val="33"/>
    <w:qFormat/>
    <w:rsid w:val="005A14D3"/>
    <w:rPr>
      <w:b/>
      <w:bCs/>
      <w:smallCaps/>
    </w:rPr>
  </w:style>
  <w:style w:type="paragraph" w:styleId="TtuloTDC">
    <w:name w:val="TOC Heading"/>
    <w:basedOn w:val="Ttulo1"/>
    <w:next w:val="Normal"/>
    <w:uiPriority w:val="39"/>
    <w:semiHidden/>
    <w:unhideWhenUsed/>
    <w:qFormat/>
    <w:rsid w:val="005A14D3"/>
    <w:pPr>
      <w:outlineLvl w:val="9"/>
    </w:pPr>
  </w:style>
  <w:style w:type="character" w:customStyle="1" w:styleId="katex-mathml">
    <w:name w:val="katex-mathml"/>
    <w:basedOn w:val="Fuentedeprrafopredeter"/>
    <w:rsid w:val="00F54A26"/>
  </w:style>
  <w:style w:type="character" w:customStyle="1" w:styleId="mord">
    <w:name w:val="mord"/>
    <w:basedOn w:val="Fuentedeprrafopredeter"/>
    <w:rsid w:val="00F54A26"/>
  </w:style>
  <w:style w:type="character" w:customStyle="1" w:styleId="mopen">
    <w:name w:val="mopen"/>
    <w:basedOn w:val="Fuentedeprrafopredeter"/>
    <w:rsid w:val="00F54A26"/>
  </w:style>
  <w:style w:type="character" w:customStyle="1" w:styleId="mclose">
    <w:name w:val="mclose"/>
    <w:basedOn w:val="Fuentedeprrafopredeter"/>
    <w:rsid w:val="00F54A26"/>
  </w:style>
  <w:style w:type="character" w:customStyle="1" w:styleId="mrel">
    <w:name w:val="mrel"/>
    <w:basedOn w:val="Fuentedeprrafopredeter"/>
    <w:rsid w:val="00F54A26"/>
  </w:style>
  <w:style w:type="character" w:customStyle="1" w:styleId="mbin">
    <w:name w:val="mbin"/>
    <w:basedOn w:val="Fuentedeprrafopredeter"/>
    <w:rsid w:val="00F54A26"/>
  </w:style>
  <w:style w:type="table" w:styleId="Tablanormal3">
    <w:name w:val="Plain Table 3"/>
    <w:basedOn w:val="Tablanormal"/>
    <w:uiPriority w:val="43"/>
    <w:rsid w:val="00A95A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9308">
      <w:bodyDiv w:val="1"/>
      <w:marLeft w:val="0"/>
      <w:marRight w:val="0"/>
      <w:marTop w:val="0"/>
      <w:marBottom w:val="0"/>
      <w:divBdr>
        <w:top w:val="none" w:sz="0" w:space="0" w:color="auto"/>
        <w:left w:val="none" w:sz="0" w:space="0" w:color="auto"/>
        <w:bottom w:val="none" w:sz="0" w:space="0" w:color="auto"/>
        <w:right w:val="none" w:sz="0" w:space="0" w:color="auto"/>
      </w:divBdr>
    </w:div>
    <w:div w:id="275798592">
      <w:bodyDiv w:val="1"/>
      <w:marLeft w:val="0"/>
      <w:marRight w:val="0"/>
      <w:marTop w:val="0"/>
      <w:marBottom w:val="0"/>
      <w:divBdr>
        <w:top w:val="none" w:sz="0" w:space="0" w:color="auto"/>
        <w:left w:val="none" w:sz="0" w:space="0" w:color="auto"/>
        <w:bottom w:val="none" w:sz="0" w:space="0" w:color="auto"/>
        <w:right w:val="none" w:sz="0" w:space="0" w:color="auto"/>
      </w:divBdr>
    </w:div>
    <w:div w:id="305083897">
      <w:bodyDiv w:val="1"/>
      <w:marLeft w:val="0"/>
      <w:marRight w:val="0"/>
      <w:marTop w:val="0"/>
      <w:marBottom w:val="0"/>
      <w:divBdr>
        <w:top w:val="none" w:sz="0" w:space="0" w:color="auto"/>
        <w:left w:val="none" w:sz="0" w:space="0" w:color="auto"/>
        <w:bottom w:val="none" w:sz="0" w:space="0" w:color="auto"/>
        <w:right w:val="none" w:sz="0" w:space="0" w:color="auto"/>
      </w:divBdr>
    </w:div>
    <w:div w:id="471140984">
      <w:bodyDiv w:val="1"/>
      <w:marLeft w:val="0"/>
      <w:marRight w:val="0"/>
      <w:marTop w:val="0"/>
      <w:marBottom w:val="0"/>
      <w:divBdr>
        <w:top w:val="none" w:sz="0" w:space="0" w:color="auto"/>
        <w:left w:val="none" w:sz="0" w:space="0" w:color="auto"/>
        <w:bottom w:val="none" w:sz="0" w:space="0" w:color="auto"/>
        <w:right w:val="none" w:sz="0" w:space="0" w:color="auto"/>
      </w:divBdr>
    </w:div>
    <w:div w:id="491289738">
      <w:bodyDiv w:val="1"/>
      <w:marLeft w:val="0"/>
      <w:marRight w:val="0"/>
      <w:marTop w:val="0"/>
      <w:marBottom w:val="0"/>
      <w:divBdr>
        <w:top w:val="none" w:sz="0" w:space="0" w:color="auto"/>
        <w:left w:val="none" w:sz="0" w:space="0" w:color="auto"/>
        <w:bottom w:val="none" w:sz="0" w:space="0" w:color="auto"/>
        <w:right w:val="none" w:sz="0" w:space="0" w:color="auto"/>
      </w:divBdr>
    </w:div>
    <w:div w:id="678047783">
      <w:bodyDiv w:val="1"/>
      <w:marLeft w:val="0"/>
      <w:marRight w:val="0"/>
      <w:marTop w:val="0"/>
      <w:marBottom w:val="0"/>
      <w:divBdr>
        <w:top w:val="none" w:sz="0" w:space="0" w:color="auto"/>
        <w:left w:val="none" w:sz="0" w:space="0" w:color="auto"/>
        <w:bottom w:val="none" w:sz="0" w:space="0" w:color="auto"/>
        <w:right w:val="none" w:sz="0" w:space="0" w:color="auto"/>
      </w:divBdr>
    </w:div>
    <w:div w:id="831526842">
      <w:bodyDiv w:val="1"/>
      <w:marLeft w:val="0"/>
      <w:marRight w:val="0"/>
      <w:marTop w:val="0"/>
      <w:marBottom w:val="0"/>
      <w:divBdr>
        <w:top w:val="none" w:sz="0" w:space="0" w:color="auto"/>
        <w:left w:val="none" w:sz="0" w:space="0" w:color="auto"/>
        <w:bottom w:val="none" w:sz="0" w:space="0" w:color="auto"/>
        <w:right w:val="none" w:sz="0" w:space="0" w:color="auto"/>
      </w:divBdr>
    </w:div>
    <w:div w:id="854265166">
      <w:bodyDiv w:val="1"/>
      <w:marLeft w:val="0"/>
      <w:marRight w:val="0"/>
      <w:marTop w:val="0"/>
      <w:marBottom w:val="0"/>
      <w:divBdr>
        <w:top w:val="none" w:sz="0" w:space="0" w:color="auto"/>
        <w:left w:val="none" w:sz="0" w:space="0" w:color="auto"/>
        <w:bottom w:val="none" w:sz="0" w:space="0" w:color="auto"/>
        <w:right w:val="none" w:sz="0" w:space="0" w:color="auto"/>
      </w:divBdr>
    </w:div>
    <w:div w:id="985354981">
      <w:bodyDiv w:val="1"/>
      <w:marLeft w:val="0"/>
      <w:marRight w:val="0"/>
      <w:marTop w:val="0"/>
      <w:marBottom w:val="0"/>
      <w:divBdr>
        <w:top w:val="none" w:sz="0" w:space="0" w:color="auto"/>
        <w:left w:val="none" w:sz="0" w:space="0" w:color="auto"/>
        <w:bottom w:val="none" w:sz="0" w:space="0" w:color="auto"/>
        <w:right w:val="none" w:sz="0" w:space="0" w:color="auto"/>
      </w:divBdr>
    </w:div>
    <w:div w:id="1003553013">
      <w:bodyDiv w:val="1"/>
      <w:marLeft w:val="0"/>
      <w:marRight w:val="0"/>
      <w:marTop w:val="0"/>
      <w:marBottom w:val="0"/>
      <w:divBdr>
        <w:top w:val="none" w:sz="0" w:space="0" w:color="auto"/>
        <w:left w:val="none" w:sz="0" w:space="0" w:color="auto"/>
        <w:bottom w:val="none" w:sz="0" w:space="0" w:color="auto"/>
        <w:right w:val="none" w:sz="0" w:space="0" w:color="auto"/>
      </w:divBdr>
    </w:div>
    <w:div w:id="1097359793">
      <w:bodyDiv w:val="1"/>
      <w:marLeft w:val="0"/>
      <w:marRight w:val="0"/>
      <w:marTop w:val="0"/>
      <w:marBottom w:val="0"/>
      <w:divBdr>
        <w:top w:val="none" w:sz="0" w:space="0" w:color="auto"/>
        <w:left w:val="none" w:sz="0" w:space="0" w:color="auto"/>
        <w:bottom w:val="none" w:sz="0" w:space="0" w:color="auto"/>
        <w:right w:val="none" w:sz="0" w:space="0" w:color="auto"/>
      </w:divBdr>
    </w:div>
    <w:div w:id="1238974180">
      <w:bodyDiv w:val="1"/>
      <w:marLeft w:val="0"/>
      <w:marRight w:val="0"/>
      <w:marTop w:val="0"/>
      <w:marBottom w:val="0"/>
      <w:divBdr>
        <w:top w:val="none" w:sz="0" w:space="0" w:color="auto"/>
        <w:left w:val="none" w:sz="0" w:space="0" w:color="auto"/>
        <w:bottom w:val="none" w:sz="0" w:space="0" w:color="auto"/>
        <w:right w:val="none" w:sz="0" w:space="0" w:color="auto"/>
      </w:divBdr>
    </w:div>
    <w:div w:id="1364983849">
      <w:bodyDiv w:val="1"/>
      <w:marLeft w:val="0"/>
      <w:marRight w:val="0"/>
      <w:marTop w:val="0"/>
      <w:marBottom w:val="0"/>
      <w:divBdr>
        <w:top w:val="none" w:sz="0" w:space="0" w:color="auto"/>
        <w:left w:val="none" w:sz="0" w:space="0" w:color="auto"/>
        <w:bottom w:val="none" w:sz="0" w:space="0" w:color="auto"/>
        <w:right w:val="none" w:sz="0" w:space="0" w:color="auto"/>
      </w:divBdr>
    </w:div>
    <w:div w:id="1385566444">
      <w:bodyDiv w:val="1"/>
      <w:marLeft w:val="0"/>
      <w:marRight w:val="0"/>
      <w:marTop w:val="0"/>
      <w:marBottom w:val="0"/>
      <w:divBdr>
        <w:top w:val="none" w:sz="0" w:space="0" w:color="auto"/>
        <w:left w:val="none" w:sz="0" w:space="0" w:color="auto"/>
        <w:bottom w:val="none" w:sz="0" w:space="0" w:color="auto"/>
        <w:right w:val="none" w:sz="0" w:space="0" w:color="auto"/>
      </w:divBdr>
    </w:div>
    <w:div w:id="1512063955">
      <w:bodyDiv w:val="1"/>
      <w:marLeft w:val="0"/>
      <w:marRight w:val="0"/>
      <w:marTop w:val="0"/>
      <w:marBottom w:val="0"/>
      <w:divBdr>
        <w:top w:val="none" w:sz="0" w:space="0" w:color="auto"/>
        <w:left w:val="none" w:sz="0" w:space="0" w:color="auto"/>
        <w:bottom w:val="none" w:sz="0" w:space="0" w:color="auto"/>
        <w:right w:val="none" w:sz="0" w:space="0" w:color="auto"/>
      </w:divBdr>
    </w:div>
    <w:div w:id="1583372151">
      <w:bodyDiv w:val="1"/>
      <w:marLeft w:val="0"/>
      <w:marRight w:val="0"/>
      <w:marTop w:val="0"/>
      <w:marBottom w:val="0"/>
      <w:divBdr>
        <w:top w:val="none" w:sz="0" w:space="0" w:color="auto"/>
        <w:left w:val="none" w:sz="0" w:space="0" w:color="auto"/>
        <w:bottom w:val="none" w:sz="0" w:space="0" w:color="auto"/>
        <w:right w:val="none" w:sz="0" w:space="0" w:color="auto"/>
      </w:divBdr>
    </w:div>
    <w:div w:id="1687321490">
      <w:bodyDiv w:val="1"/>
      <w:marLeft w:val="0"/>
      <w:marRight w:val="0"/>
      <w:marTop w:val="0"/>
      <w:marBottom w:val="0"/>
      <w:divBdr>
        <w:top w:val="none" w:sz="0" w:space="0" w:color="auto"/>
        <w:left w:val="none" w:sz="0" w:space="0" w:color="auto"/>
        <w:bottom w:val="none" w:sz="0" w:space="0" w:color="auto"/>
        <w:right w:val="none" w:sz="0" w:space="0" w:color="auto"/>
      </w:divBdr>
    </w:div>
    <w:div w:id="1796949733">
      <w:bodyDiv w:val="1"/>
      <w:marLeft w:val="0"/>
      <w:marRight w:val="0"/>
      <w:marTop w:val="0"/>
      <w:marBottom w:val="0"/>
      <w:divBdr>
        <w:top w:val="none" w:sz="0" w:space="0" w:color="auto"/>
        <w:left w:val="none" w:sz="0" w:space="0" w:color="auto"/>
        <w:bottom w:val="none" w:sz="0" w:space="0" w:color="auto"/>
        <w:right w:val="none" w:sz="0" w:space="0" w:color="auto"/>
      </w:divBdr>
    </w:div>
    <w:div w:id="1947229900">
      <w:bodyDiv w:val="1"/>
      <w:marLeft w:val="0"/>
      <w:marRight w:val="0"/>
      <w:marTop w:val="0"/>
      <w:marBottom w:val="0"/>
      <w:divBdr>
        <w:top w:val="none" w:sz="0" w:space="0" w:color="auto"/>
        <w:left w:val="none" w:sz="0" w:space="0" w:color="auto"/>
        <w:bottom w:val="none" w:sz="0" w:space="0" w:color="auto"/>
        <w:right w:val="none" w:sz="0" w:space="0" w:color="auto"/>
      </w:divBdr>
    </w:div>
    <w:div w:id="2033457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youtube.com/watch?v=WGLnqBhUD38&amp;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808080"/>
        </a:solidFill>
        <a:ln>
          <a:noFill/>
        </a:ln>
        <a:extLst>
          <a:ext uri="{91240B29-F687-4F45-9708-019B960494DF}">
            <a14:hiddenLine xmlns:a14="http://schemas.microsoft.com/office/drawing/2010/main" w="9525">
              <a:solidFill>
                <a:srgbClr val="000000"/>
              </a:solidFill>
              <a:round/>
              <a:headEnd/>
              <a:tailEnd/>
            </a14:hiddenLine>
          </a:ext>
        </a:extLst>
      </a:spPr>
      <a:bodyPr rot="0" vert="horz" wrap="square" lIns="91440" tIns="45720" rIns="91440" bIns="4572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0471A-328F-487C-9AFA-AC900142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29133</TotalTime>
  <Pages>19</Pages>
  <Words>3515</Words>
  <Characters>20040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Electrotecnia II</vt:lpstr>
    </vt:vector>
  </TitlesOfParts>
  <Company/>
  <LinksUpToDate>false</LinksUpToDate>
  <CharactersWithSpaces>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Electrotecnia II</dc:title>
  <dc:subject>Trabajo Practico N°1: “Corriente Continua”</dc:subject>
  <dc:creator>Diego</dc:creator>
  <cp:keywords/>
  <dc:description/>
  <cp:lastModifiedBy>Usuario</cp:lastModifiedBy>
  <cp:revision>21</cp:revision>
  <cp:lastPrinted>2025-09-04T13:16:00Z</cp:lastPrinted>
  <dcterms:created xsi:type="dcterms:W3CDTF">2022-09-02T19:24:00Z</dcterms:created>
  <dcterms:modified xsi:type="dcterms:W3CDTF">2025-09-04T14:30:00Z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2022-08-21T00:00:00Z</vt:filetime>
  </property>
  <property fmtid="{D5CDD505-2E9C-101B-9397-08002B2CF9AE}" pid="3" name="Creator">
    <vt:lpwstr>Microsoft® Word 2010</vt:lpwstr>
  </property>
  <property fmtid="{D5CDD505-2E9C-101B-9397-08002B2CF9AE}" pid="4" name="LastSaved">
    <vt:filetime>2022-08-25T00:00:00Z</vt:filetime>
  </property>
</Properties>
</file>