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2057" w14:textId="647883AF" w:rsidR="00692C4F" w:rsidRPr="00692C4F" w:rsidRDefault="00692C4F" w:rsidP="00692C4F">
      <w:pPr>
        <w:pStyle w:val="Titre"/>
        <w:rPr>
          <w:b/>
          <w:bCs/>
        </w:rPr>
      </w:pPr>
      <w:r w:rsidRPr="00692C4F">
        <w:rPr>
          <w:b/>
          <w:bCs/>
        </w:rPr>
        <w:t>Overview</w:t>
      </w:r>
    </w:p>
    <w:p w14:paraId="7F6B5DD5" w14:textId="77777777" w:rsidR="00692C4F" w:rsidRPr="00692C4F" w:rsidRDefault="00692C4F" w:rsidP="00692C4F">
      <w:pPr>
        <w:tabs>
          <w:tab w:val="num" w:pos="720"/>
        </w:tabs>
        <w:spacing w:after="0" w:line="240" w:lineRule="auto"/>
        <w:jc w:val="both"/>
      </w:pPr>
    </w:p>
    <w:p w14:paraId="10188F7D" w14:textId="19B825A9" w:rsidR="00692C4F" w:rsidRPr="003C1860" w:rsidRDefault="00692C4F" w:rsidP="001E0DC8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 w:rsidRPr="003C1860">
        <w:rPr>
          <w:sz w:val="24"/>
          <w:szCs w:val="24"/>
        </w:rPr>
        <w:t>This Jupyter Notebook processes and enriches data from the SIRENE 3.11 database to create a comprehensive dataset of active food-related establishments in France. The script integrates additional data sources, such as Alim Confiance, Agence Bio, and BODACC, to provide a detailed view of food outlets, including their operational status.</w:t>
      </w:r>
    </w:p>
    <w:p w14:paraId="194572AD" w14:textId="09DC1ACD" w:rsidR="00692C4F" w:rsidRPr="00692C4F" w:rsidRDefault="00692C4F" w:rsidP="00692C4F">
      <w:pPr>
        <w:pStyle w:val="Titre1"/>
        <w:rPr>
          <w:b/>
          <w:bCs/>
          <w:color w:val="auto"/>
        </w:rPr>
      </w:pPr>
      <w:r w:rsidRPr="00692C4F">
        <w:rPr>
          <w:b/>
          <w:bCs/>
          <w:color w:val="auto"/>
        </w:rPr>
        <w:t>Features</w:t>
      </w:r>
    </w:p>
    <w:p w14:paraId="184D0D2C" w14:textId="77777777" w:rsidR="00692C4F" w:rsidRPr="00692C4F" w:rsidRDefault="00692C4F" w:rsidP="00692C4F">
      <w:pPr>
        <w:tabs>
          <w:tab w:val="num" w:pos="720"/>
        </w:tabs>
        <w:spacing w:after="0" w:line="240" w:lineRule="auto"/>
        <w:ind w:left="720" w:hanging="360"/>
      </w:pPr>
    </w:p>
    <w:p w14:paraId="5EFF1EE9" w14:textId="043FD39D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>1</w:t>
      </w:r>
      <w:r w:rsidRPr="003C1860">
        <w:rPr>
          <w:b/>
          <w:bCs/>
          <w:sz w:val="24"/>
          <w:szCs w:val="24"/>
        </w:rPr>
        <w:t>. Data Import and Filtering</w:t>
      </w:r>
      <w:r w:rsidRPr="003C1860">
        <w:rPr>
          <w:sz w:val="24"/>
          <w:szCs w:val="24"/>
        </w:rPr>
        <w:t>:</w:t>
      </w:r>
    </w:p>
    <w:p w14:paraId="7C51A6E2" w14:textId="5FF88D86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Download the latest SIRENE 3.11 dataset.</w:t>
      </w:r>
    </w:p>
    <w:p w14:paraId="637C2EED" w14:textId="5D5A3F1F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Filter establishments based on specific APE codes related to food commerce.</w:t>
      </w:r>
    </w:p>
    <w:p w14:paraId="2E2119A2" w14:textId="75559911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Retai</w:t>
      </w:r>
      <w:r w:rsidR="003C1860">
        <w:rPr>
          <w:sz w:val="24"/>
          <w:szCs w:val="24"/>
        </w:rPr>
        <w:t>n</w:t>
      </w:r>
      <w:r w:rsidRPr="003C1860">
        <w:rPr>
          <w:sz w:val="24"/>
          <w:szCs w:val="24"/>
        </w:rPr>
        <w:t xml:space="preserve"> only active establishments.</w:t>
      </w:r>
    </w:p>
    <w:p w14:paraId="46E12608" w14:textId="77777777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</w:p>
    <w:p w14:paraId="467CD400" w14:textId="41D61EC6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2. </w:t>
      </w:r>
      <w:r w:rsidRPr="003C1860">
        <w:rPr>
          <w:b/>
          <w:bCs/>
          <w:sz w:val="24"/>
          <w:szCs w:val="24"/>
        </w:rPr>
        <w:t>Integration with Alim Confiance</w:t>
      </w:r>
      <w:r w:rsidRPr="003C1860">
        <w:rPr>
          <w:sz w:val="24"/>
          <w:szCs w:val="24"/>
        </w:rPr>
        <w:t>:</w:t>
      </w:r>
    </w:p>
    <w:p w14:paraId="3DDDEEB3" w14:textId="31E6D70F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Download and process the Alim Confiance dataset.</w:t>
      </w:r>
    </w:p>
    <w:p w14:paraId="061B15AF" w14:textId="6EA7AEB9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Merge it with the filtered SIRENE data to enrich the dataset.</w:t>
      </w:r>
    </w:p>
    <w:p w14:paraId="581B8715" w14:textId="77777777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</w:p>
    <w:p w14:paraId="331A066C" w14:textId="6FF6D0F9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>3.</w:t>
      </w:r>
      <w:r w:rsidRPr="003C1860">
        <w:rPr>
          <w:sz w:val="24"/>
          <w:szCs w:val="24"/>
        </w:rPr>
        <w:t xml:space="preserve"> </w:t>
      </w:r>
      <w:r w:rsidRPr="003C1860">
        <w:rPr>
          <w:b/>
          <w:bCs/>
          <w:sz w:val="24"/>
          <w:szCs w:val="24"/>
        </w:rPr>
        <w:t>Integration with Agence Bio</w:t>
      </w:r>
      <w:r w:rsidRPr="003C1860">
        <w:rPr>
          <w:sz w:val="24"/>
          <w:szCs w:val="24"/>
        </w:rPr>
        <w:t>:</w:t>
      </w:r>
    </w:p>
    <w:p w14:paraId="08753641" w14:textId="26EFF2AF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Download and process the Agence Bio dataset.</w:t>
      </w:r>
    </w:p>
    <w:p w14:paraId="13AF0700" w14:textId="55C510D3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Identif</w:t>
      </w:r>
      <w:r w:rsidR="003C1860">
        <w:rPr>
          <w:sz w:val="24"/>
          <w:szCs w:val="24"/>
        </w:rPr>
        <w:t>y</w:t>
      </w:r>
      <w:r w:rsidRPr="003C1860">
        <w:rPr>
          <w:sz w:val="24"/>
          <w:szCs w:val="24"/>
        </w:rPr>
        <w:t xml:space="preserve"> and integrate food distributors into the dataset.</w:t>
      </w:r>
    </w:p>
    <w:p w14:paraId="3CAC44FF" w14:textId="77777777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</w:p>
    <w:p w14:paraId="37DFB4BE" w14:textId="47C76D3C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4. </w:t>
      </w:r>
      <w:r w:rsidRPr="003C1860">
        <w:rPr>
          <w:b/>
          <w:bCs/>
          <w:sz w:val="24"/>
          <w:szCs w:val="24"/>
        </w:rPr>
        <w:t>BODACC Data Integration</w:t>
      </w:r>
      <w:r w:rsidRPr="003C1860">
        <w:rPr>
          <w:sz w:val="24"/>
          <w:szCs w:val="24"/>
        </w:rPr>
        <w:t>:</w:t>
      </w:r>
    </w:p>
    <w:p w14:paraId="1C25A927" w14:textId="0423487F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Download BODACC data to identify establishments that have been officially closed.</w:t>
      </w:r>
    </w:p>
    <w:p w14:paraId="6BD7059F" w14:textId="58A0DB72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Update the dataset with closure information.</w:t>
      </w:r>
    </w:p>
    <w:p w14:paraId="32FF9767" w14:textId="77777777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</w:p>
    <w:p w14:paraId="126020F7" w14:textId="4AD99FDA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5. </w:t>
      </w:r>
      <w:r w:rsidRPr="003C1860">
        <w:rPr>
          <w:b/>
          <w:bCs/>
          <w:sz w:val="24"/>
          <w:szCs w:val="24"/>
        </w:rPr>
        <w:t>Final Dataset Creation</w:t>
      </w:r>
      <w:r w:rsidRPr="003C1860">
        <w:rPr>
          <w:sz w:val="24"/>
          <w:szCs w:val="24"/>
        </w:rPr>
        <w:t>:</w:t>
      </w:r>
    </w:p>
    <w:p w14:paraId="0CDD4F58" w14:textId="2E0F7DCE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Combine all sources into a single enriched dataset.</w:t>
      </w:r>
    </w:p>
    <w:p w14:paraId="37A9B7F8" w14:textId="235A1610" w:rsidR="00692C4F" w:rsidRPr="003C1860" w:rsidRDefault="00692C4F" w:rsidP="001E0DC8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- Output the final dataset as a CSV file.</w:t>
      </w:r>
    </w:p>
    <w:p w14:paraId="5BA77583" w14:textId="20C706AD" w:rsidR="001E0DC8" w:rsidRPr="003C1860" w:rsidRDefault="00692C4F" w:rsidP="003C1860">
      <w:pPr>
        <w:pStyle w:val="Titre1"/>
        <w:rPr>
          <w:b/>
          <w:bCs/>
          <w:color w:val="auto"/>
        </w:rPr>
      </w:pPr>
      <w:r w:rsidRPr="001E0DC8">
        <w:rPr>
          <w:b/>
          <w:bCs/>
          <w:color w:val="auto"/>
        </w:rPr>
        <w:t>Requirements</w:t>
      </w:r>
    </w:p>
    <w:p w14:paraId="5B652BE5" w14:textId="397BC0FD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The following Python libraries are required to run the notebook:</w:t>
      </w:r>
    </w:p>
    <w:p w14:paraId="5351CC47" w14:textId="2C9D2766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pandas</w:t>
      </w:r>
    </w:p>
    <w:p w14:paraId="0416A2B4" w14:textId="46B94657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numpy</w:t>
      </w:r>
    </w:p>
    <w:p w14:paraId="736C7DDF" w14:textId="539448A6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plotly</w:t>
      </w:r>
    </w:p>
    <w:p w14:paraId="2425D3D7" w14:textId="625C1296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polars</w:t>
      </w:r>
    </w:p>
    <w:p w14:paraId="5A3CB473" w14:textId="584E654A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requests</w:t>
      </w:r>
    </w:p>
    <w:p w14:paraId="65E37558" w14:textId="1364FEA7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datetime</w:t>
      </w:r>
    </w:p>
    <w:p w14:paraId="62199B71" w14:textId="609B55ED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pathlib</w:t>
      </w:r>
    </w:p>
    <w:p w14:paraId="0B6D1C2A" w14:textId="1ECE11C3" w:rsidR="00692C4F" w:rsidRPr="003C1860" w:rsidRDefault="00692C4F" w:rsidP="001E0DC8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- zipfile</w:t>
      </w:r>
    </w:p>
    <w:p w14:paraId="32018CF3" w14:textId="00891E8C" w:rsidR="003C1860" w:rsidRPr="003C1860" w:rsidRDefault="00692C4F" w:rsidP="003C1860">
      <w:pPr>
        <w:pStyle w:val="Titre1"/>
        <w:rPr>
          <w:b/>
          <w:bCs/>
          <w:color w:val="auto"/>
        </w:rPr>
      </w:pPr>
      <w:r w:rsidRPr="001E0DC8">
        <w:rPr>
          <w:b/>
          <w:bCs/>
          <w:color w:val="auto"/>
        </w:rPr>
        <w:t>Usage</w:t>
      </w:r>
    </w:p>
    <w:p w14:paraId="21573F9D" w14:textId="77777777" w:rsidR="00692C4F" w:rsidRPr="003C1860" w:rsidRDefault="00692C4F" w:rsidP="00692C4F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>1. Clone the repository or download the notebook file.</w:t>
      </w:r>
    </w:p>
    <w:p w14:paraId="748F06B8" w14:textId="0D841FDD" w:rsidR="00692C4F" w:rsidRPr="003C1860" w:rsidRDefault="00692C4F" w:rsidP="003C1860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2. Install the required Python libraries using </w:t>
      </w:r>
      <w:r w:rsidR="003C1860" w:rsidRPr="003C1860">
        <w:rPr>
          <w:b/>
          <w:bCs/>
          <w:i/>
          <w:iCs/>
          <w:sz w:val="24"/>
          <w:szCs w:val="24"/>
        </w:rPr>
        <w:t>pip:</w:t>
      </w:r>
    </w:p>
    <w:p w14:paraId="63333DEA" w14:textId="77777777" w:rsidR="003C1860" w:rsidRDefault="00692C4F" w:rsidP="003C1860">
      <w:pPr>
        <w:tabs>
          <w:tab w:val="num" w:pos="720"/>
        </w:tabs>
        <w:spacing w:after="0" w:line="240" w:lineRule="auto"/>
        <w:ind w:left="720" w:hanging="360"/>
        <w:rPr>
          <w:sz w:val="24"/>
          <w:szCs w:val="24"/>
        </w:rPr>
      </w:pPr>
      <w:r w:rsidRPr="003C1860">
        <w:rPr>
          <w:sz w:val="24"/>
          <w:szCs w:val="24"/>
        </w:rPr>
        <w:t xml:space="preserve">   pip install pandas numpy plotly polars requests</w:t>
      </w:r>
    </w:p>
    <w:p w14:paraId="57FF03F6" w14:textId="479967E3" w:rsidR="003C1860" w:rsidRPr="003C1860" w:rsidRDefault="003C1860" w:rsidP="003C1860">
      <w:pPr>
        <w:pStyle w:val="Titre1"/>
        <w:rPr>
          <w:b/>
          <w:bCs/>
          <w:color w:val="auto"/>
        </w:rPr>
      </w:pPr>
      <w:r w:rsidRPr="003C1860">
        <w:rPr>
          <w:b/>
          <w:bCs/>
          <w:color w:val="auto"/>
        </w:rPr>
        <w:lastRenderedPageBreak/>
        <w:t>Output</w:t>
      </w:r>
    </w:p>
    <w:p w14:paraId="5EE699A7" w14:textId="01F86084" w:rsidR="003C1860" w:rsidRDefault="003C1860" w:rsidP="003C1860">
      <w:pPr>
        <w:tabs>
          <w:tab w:val="num" w:pos="720"/>
        </w:tabs>
        <w:spacing w:after="0" w:line="240" w:lineRule="auto"/>
        <w:rPr>
          <w:sz w:val="24"/>
          <w:szCs w:val="24"/>
        </w:rPr>
      </w:pPr>
      <w:r w:rsidRPr="003C1860">
        <w:rPr>
          <w:sz w:val="24"/>
          <w:szCs w:val="24"/>
        </w:rPr>
        <w:t>The final enriched dataset is saved as a CSV file in the following format</w:t>
      </w:r>
      <w:r>
        <w:rPr>
          <w:sz w:val="24"/>
          <w:szCs w:val="24"/>
        </w:rPr>
        <w:t>:</w:t>
      </w:r>
    </w:p>
    <w:p w14:paraId="309B5955" w14:textId="11EE20B8" w:rsidR="003C1860" w:rsidRPr="003C1860" w:rsidRDefault="003C1860" w:rsidP="003C1860">
      <w:pPr>
        <w:tabs>
          <w:tab w:val="num" w:pos="720"/>
        </w:tabs>
        <w:spacing w:after="0" w:line="240" w:lineRule="auto"/>
        <w:rPr>
          <w:b/>
          <w:bCs/>
          <w:i/>
          <w:iCs/>
          <w:sz w:val="24"/>
          <w:szCs w:val="24"/>
        </w:rPr>
      </w:pPr>
      <w:r w:rsidRPr="003C1860">
        <w:rPr>
          <w:b/>
          <w:bCs/>
          <w:i/>
          <w:iCs/>
          <w:sz w:val="24"/>
          <w:szCs w:val="24"/>
        </w:rPr>
        <w:t>Fichier_final</w:t>
      </w:r>
      <w:r w:rsidRPr="003C1860">
        <w:rPr>
          <w:b/>
          <w:bCs/>
          <w:i/>
          <w:iCs/>
          <w:sz w:val="24"/>
          <w:szCs w:val="24"/>
        </w:rPr>
        <w:t>_&lt;current_date&gt;.csv</w:t>
      </w:r>
    </w:p>
    <w:p w14:paraId="080586B7" w14:textId="77777777" w:rsidR="001E0DC8" w:rsidRPr="001E0DC8" w:rsidRDefault="001E0DC8" w:rsidP="001E0DC8">
      <w:pPr>
        <w:pStyle w:val="Titre1"/>
        <w:rPr>
          <w:rFonts w:eastAsia="Times New Roman"/>
          <w:b/>
          <w:bCs/>
          <w:color w:val="auto"/>
          <w:lang w:eastAsia="fr-FR"/>
        </w:rPr>
      </w:pPr>
      <w:r w:rsidRPr="001E0DC8">
        <w:rPr>
          <w:rFonts w:eastAsia="Times New Roman"/>
          <w:b/>
          <w:bCs/>
          <w:color w:val="auto"/>
          <w:lang w:eastAsia="fr-FR"/>
        </w:rPr>
        <w:t>Notes</w:t>
      </w:r>
    </w:p>
    <w:p w14:paraId="570DC20B" w14:textId="77777777" w:rsidR="001E0DC8" w:rsidRPr="001E0DC8" w:rsidRDefault="001E0DC8" w:rsidP="003C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 you have an active internet connection to download the datasets.</w:t>
      </w:r>
    </w:p>
    <w:p w14:paraId="45D9F63D" w14:textId="23A05BC2" w:rsidR="001E0DC8" w:rsidRDefault="001E0DC8" w:rsidP="003C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Modify the file paths in the notebook if necessary to match your local directory structure.</w:t>
      </w:r>
    </w:p>
    <w:p w14:paraId="59ECEE20" w14:textId="21E05E9F" w:rsidR="001E0DC8" w:rsidRDefault="00535B16" w:rsidP="0053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Person Downloading the data: Creurer Quentin/INRAE</w:t>
      </w:r>
    </w:p>
    <w:p w14:paraId="44903992" w14:textId="627CEE55" w:rsidR="00535B16" w:rsidRDefault="00535B16" w:rsidP="0053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First Downloading: 10/09/2024</w:t>
      </w:r>
    </w:p>
    <w:p w14:paraId="1332F2BF" w14:textId="655C88E6" w:rsidR="00535B16" w:rsidRPr="001E0DC8" w:rsidRDefault="00535B16" w:rsidP="0053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Last Downloading: 04/04/2025</w:t>
      </w:r>
    </w:p>
    <w:p w14:paraId="62B76D25" w14:textId="51B34AD3" w:rsidR="001E0DC8" w:rsidRPr="001E0DC8" w:rsidRDefault="001E0DC8" w:rsidP="001E0DC8">
      <w:pPr>
        <w:pStyle w:val="Titre1"/>
        <w:rPr>
          <w:rFonts w:eastAsia="Times New Roman"/>
          <w:b/>
          <w:bCs/>
          <w:color w:val="auto"/>
          <w:lang w:eastAsia="fr-FR"/>
        </w:rPr>
      </w:pPr>
      <w:r w:rsidRPr="001E0DC8">
        <w:rPr>
          <w:rFonts w:eastAsia="Times New Roman"/>
          <w:b/>
          <w:bCs/>
          <w:color w:val="auto"/>
          <w:lang w:eastAsia="fr-FR"/>
        </w:rPr>
        <w:t>License</w:t>
      </w:r>
    </w:p>
    <w:p w14:paraId="3963A8D9" w14:textId="19C5CCFE" w:rsidR="001E0DC8" w:rsidRDefault="00D129FB" w:rsidP="001E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Original license of the downloaded data is an</w:t>
      </w:r>
      <w:r w:rsidR="001E0DC8"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Open </w:t>
      </w:r>
      <w:r w:rsidR="003C1860"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License</w:t>
      </w:r>
      <w:r w:rsidR="001E0DC8"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58EFEA01" w14:textId="639DDF43" w:rsidR="00692C4F" w:rsidRDefault="001E0DC8" w:rsidP="00D1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See the </w:t>
      </w:r>
      <w:r w:rsidR="00D129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ORIGINAL </w:t>
      </w: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LICENSE </w:t>
      </w:r>
      <w:r w:rsidR="00D129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URL </w:t>
      </w: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for details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5" w:history="1">
        <w:r w:rsidRPr="001812B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https://www.etalab.gouv.fr/licence-ouverte-open-licence/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924DF1B" w14:textId="77777777" w:rsidR="00D129FB" w:rsidRPr="00692C4F" w:rsidRDefault="00D129FB" w:rsidP="00D1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307396" w14:textId="543339B8" w:rsidR="00692C4F" w:rsidRDefault="00D129FB" w:rsidP="003C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Thi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 </w:t>
      </w:r>
      <w:r w:rsidRPr="001E0DC8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 is licensed under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Creative Commons License </w:t>
      </w:r>
    </w:p>
    <w:p w14:paraId="4B1536B5" w14:textId="07E09EE7" w:rsidR="001E0DC8" w:rsidRDefault="001E0DC8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3CB751" w14:textId="67518F7E" w:rsidR="001E0DC8" w:rsidRDefault="001E0DC8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FAB249" w14:textId="3296685F" w:rsidR="001E0DC8" w:rsidRDefault="001E0DC8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2ED3C9" w14:textId="527FA69A" w:rsidR="001E0DC8" w:rsidRDefault="001E0DC8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2740F5" w14:textId="77777777" w:rsidR="001E0DC8" w:rsidRPr="00692C4F" w:rsidRDefault="001E0DC8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521B47" w14:textId="77777777" w:rsidR="00692C4F" w:rsidRPr="00692C4F" w:rsidRDefault="00692C4F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A131FD" w14:textId="77777777" w:rsidR="00692C4F" w:rsidRPr="00692C4F" w:rsidRDefault="00692C4F" w:rsidP="001E0D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1F4612" w14:textId="77777777" w:rsidR="002A0B57" w:rsidRPr="00692C4F" w:rsidRDefault="002A0B57" w:rsidP="001E0DC8"/>
    <w:sectPr w:rsidR="002A0B57" w:rsidRPr="00692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267"/>
    <w:multiLevelType w:val="multilevel"/>
    <w:tmpl w:val="B0C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A5"/>
    <w:rsid w:val="001E0DC8"/>
    <w:rsid w:val="002A0B57"/>
    <w:rsid w:val="003C1860"/>
    <w:rsid w:val="00535B16"/>
    <w:rsid w:val="005864F7"/>
    <w:rsid w:val="00692C4F"/>
    <w:rsid w:val="007A0BA5"/>
    <w:rsid w:val="00922D16"/>
    <w:rsid w:val="00C77DEE"/>
    <w:rsid w:val="00D129FB"/>
    <w:rsid w:val="00E4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C31A"/>
  <w15:chartTrackingRefBased/>
  <w15:docId w15:val="{685A1EF0-0D49-4BFE-8E92-D47D0757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9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0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2C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92C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E0D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unhideWhenUsed/>
    <w:rsid w:val="001E0D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0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alab.gouv.fr/licence-ouverte-open-lic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INRAE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Creurer</dc:creator>
  <cp:keywords/>
  <dc:description/>
  <cp:lastModifiedBy>Quentin Creurer</cp:lastModifiedBy>
  <cp:revision>4</cp:revision>
  <dcterms:created xsi:type="dcterms:W3CDTF">2025-04-09T07:54:00Z</dcterms:created>
  <dcterms:modified xsi:type="dcterms:W3CDTF">2025-04-10T13:47:00Z</dcterms:modified>
</cp:coreProperties>
</file>