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76" w:lineRule="auto"/>
        <w:jc w:val="center"/>
        <w:rPr>
          <w:rFonts w:ascii="Times New Roman" w:cs="Times New Roman" w:eastAsia="Times New Roman" w:hAnsi="Times New Roman"/>
          <w:sz w:val="28"/>
          <w:szCs w:val="28"/>
        </w:rPr>
      </w:pPr>
      <w:r w:rsidDel="00000000" w:rsidR="00000000" w:rsidRPr="00000000">
        <w:rPr/>
        <w:drawing>
          <wp:inline distB="0" distT="0" distL="0" distR="0">
            <wp:extent cx="2388803" cy="263011"/>
            <wp:effectExtent b="0" l="0" r="0" t="0"/>
            <wp:docPr id="7"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2388803" cy="26301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276" w:lineRule="auto"/>
        <w:ind w:firstLine="70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3">
      <w:pPr>
        <w:spacing w:after="0" w:line="276" w:lineRule="auto"/>
        <w:ind w:firstLine="70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spacing w:after="0" w:line="276" w:lineRule="auto"/>
        <w:ind w:firstLine="70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spacing w:after="0" w:line="276"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6">
      <w:pPr>
        <w:spacing w:after="0" w:line="276"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7">
      <w:pPr>
        <w:spacing w:after="0" w:line="276"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8">
      <w:pPr>
        <w:spacing w:after="0" w:line="276"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9">
      <w:pPr>
        <w:spacing w:after="0" w:line="276" w:lineRule="auto"/>
        <w:jc w:val="center"/>
        <w:rPr>
          <w:rFonts w:ascii="Times New Roman" w:cs="Times New Roman" w:eastAsia="Times New Roman" w:hAnsi="Times New Roman"/>
          <w:sz w:val="40"/>
          <w:szCs w:val="40"/>
        </w:rPr>
      </w:pPr>
      <w:r w:rsidDel="00000000" w:rsidR="00000000" w:rsidRPr="00000000">
        <w:rPr>
          <w:rtl w:val="0"/>
        </w:rPr>
      </w:r>
    </w:p>
    <w:p w:rsidR="00000000" w:rsidDel="00000000" w:rsidP="00000000" w:rsidRDefault="00000000" w:rsidRPr="00000000" w14:paraId="0000000A">
      <w:pPr>
        <w:spacing w:after="0" w:line="276" w:lineRule="auto"/>
        <w:jc w:val="center"/>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Дипломный проект</w:t>
      </w:r>
    </w:p>
    <w:p w:rsidR="00000000" w:rsidDel="00000000" w:rsidP="00000000" w:rsidRDefault="00000000" w:rsidRPr="00000000" w14:paraId="0000000B">
      <w:pPr>
        <w:spacing w:after="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по профессии Data Science</w:t>
      </w:r>
    </w:p>
    <w:p w:rsidR="00000000" w:rsidDel="00000000" w:rsidP="00000000" w:rsidRDefault="00000000" w:rsidRPr="00000000" w14:paraId="0000000C">
      <w:pPr>
        <w:spacing w:after="0"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D">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Разработка рекомендательной системы актуальных процедур закупок</w:t>
      </w:r>
    </w:p>
    <w:p w:rsidR="00000000" w:rsidDel="00000000" w:rsidP="00000000" w:rsidRDefault="00000000" w:rsidRPr="00000000" w14:paraId="0000000E">
      <w:pPr>
        <w:spacing w:after="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F">
      <w:pPr>
        <w:spacing w:after="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Пояснительная записка</w:t>
      </w:r>
    </w:p>
    <w:p w:rsidR="00000000" w:rsidDel="00000000" w:rsidP="00000000" w:rsidRDefault="00000000" w:rsidRPr="00000000" w14:paraId="00000010">
      <w:pPr>
        <w:spacing w:after="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spacing w:after="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2">
      <w:pPr>
        <w:spacing w:after="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3">
      <w:pPr>
        <w:spacing w:after="0" w:line="276" w:lineRule="auto"/>
        <w:jc w:val="center"/>
        <w:rPr>
          <w:rFonts w:ascii="Times New Roman" w:cs="Times New Roman" w:eastAsia="Times New Roman" w:hAnsi="Times New Roman"/>
          <w:sz w:val="28"/>
          <w:szCs w:val="28"/>
        </w:rPr>
      </w:pPr>
      <w:r w:rsidDel="00000000" w:rsidR="00000000" w:rsidRPr="00000000">
        <w:rPr>
          <w:rtl w:val="0"/>
        </w:rPr>
      </w:r>
    </w:p>
    <w:tbl>
      <w:tblPr>
        <w:tblStyle w:val="Table1"/>
        <w:tblW w:w="8352.0" w:type="dxa"/>
        <w:jc w:val="left"/>
        <w:tblInd w:w="99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679"/>
        <w:gridCol w:w="4673"/>
        <w:tblGridChange w:id="0">
          <w:tblGrid>
            <w:gridCol w:w="3679"/>
            <w:gridCol w:w="4673"/>
          </w:tblGrid>
        </w:tblGridChange>
      </w:tblGrid>
      <w:tr>
        <w:trPr>
          <w:cantSplit w:val="0"/>
          <w:tblHeader w:val="0"/>
        </w:trPr>
        <w:tc>
          <w:tcPr/>
          <w:p w:rsidR="00000000" w:rsidDel="00000000" w:rsidP="00000000" w:rsidRDefault="00000000" w:rsidRPr="00000000" w14:paraId="0000001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Выполнил:</w:t>
            </w:r>
          </w:p>
        </w:tc>
        <w:tc>
          <w:tcPr/>
          <w:p w:rsidR="00000000" w:rsidDel="00000000" w:rsidP="00000000" w:rsidRDefault="00000000" w:rsidRPr="00000000" w14:paraId="00000015">
            <w:pPr>
              <w:spacing w:line="276"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 Федюшин</w:t>
            </w:r>
          </w:p>
        </w:tc>
      </w:tr>
      <w:tr>
        <w:trPr>
          <w:cantSplit w:val="0"/>
          <w:tblHeader w:val="0"/>
        </w:trPr>
        <w:tc>
          <w:tcPr/>
          <w:p w:rsidR="00000000" w:rsidDel="00000000" w:rsidP="00000000" w:rsidRDefault="00000000" w:rsidRPr="00000000" w14:paraId="0000001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Руководитель:</w:t>
            </w:r>
          </w:p>
        </w:tc>
        <w:tc>
          <w:tcPr/>
          <w:p w:rsidR="00000000" w:rsidDel="00000000" w:rsidP="00000000" w:rsidRDefault="00000000" w:rsidRPr="00000000" w14:paraId="00000017">
            <w:pPr>
              <w:spacing w:line="276" w:lineRule="auto"/>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А. Миронов</w:t>
            </w:r>
          </w:p>
        </w:tc>
      </w:tr>
    </w:tbl>
    <w:p w:rsidR="00000000" w:rsidDel="00000000" w:rsidP="00000000" w:rsidRDefault="00000000" w:rsidRPr="00000000" w14:paraId="00000018">
      <w:pPr>
        <w:spacing w:after="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after="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A">
      <w:pPr>
        <w:spacing w:after="0" w:line="276"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spacing w:after="0" w:line="276" w:lineRule="auto"/>
        <w:ind w:firstLine="70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C">
      <w:pPr>
        <w:spacing w:after="0" w:line="276" w:lineRule="auto"/>
        <w:ind w:firstLine="70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D">
      <w:pPr>
        <w:spacing w:after="0" w:line="276" w:lineRule="auto"/>
        <w:ind w:firstLine="70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spacing w:after="0" w:line="276" w:lineRule="auto"/>
        <w:ind w:firstLine="70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F">
      <w:pPr>
        <w:spacing w:after="0" w:line="276" w:lineRule="auto"/>
        <w:ind w:firstLine="70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0">
      <w:pPr>
        <w:spacing w:after="0" w:line="276" w:lineRule="auto"/>
        <w:ind w:firstLine="70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2">
      <w:pPr>
        <w:spacing w:after="0" w:line="276" w:lineRule="auto"/>
        <w:ind w:firstLine="70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3">
      <w:pPr>
        <w:tabs>
          <w:tab w:val="center" w:pos="5032"/>
          <w:tab w:val="right" w:pos="9355"/>
        </w:tabs>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2021</w:t>
        <w:tab/>
      </w:r>
    </w:p>
    <w:p w:rsidR="00000000" w:rsidDel="00000000" w:rsidP="00000000" w:rsidRDefault="00000000" w:rsidRPr="00000000" w14:paraId="00000024">
      <w:pPr>
        <w:spacing w:after="0" w:line="276" w:lineRule="auto"/>
        <w:ind w:firstLine="709"/>
        <w:rPr>
          <w:rFonts w:ascii="Times New Roman" w:cs="Times New Roman" w:eastAsia="Times New Roman" w:hAnsi="Times New Roman"/>
          <w:sz w:val="28"/>
          <w:szCs w:val="28"/>
        </w:rPr>
        <w:sectPr>
          <w:footerReference r:id="rId7" w:type="default"/>
          <w:pgSz w:h="16838" w:w="11906" w:orient="portrait"/>
          <w:pgMar w:bottom="1134" w:top="1134" w:left="1701" w:right="850" w:header="708" w:footer="708"/>
          <w:pgNumType w:start="1"/>
          <w:titlePg w:val="1"/>
        </w:sectPr>
      </w:pPr>
      <w:r w:rsidDel="00000000" w:rsidR="00000000" w:rsidRPr="00000000">
        <w:rPr>
          <w:rtl w:val="0"/>
        </w:rPr>
      </w:r>
    </w:p>
    <w:p w:rsidR="00000000" w:rsidDel="00000000" w:rsidP="00000000" w:rsidRDefault="00000000" w:rsidRPr="00000000" w14:paraId="00000025">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данной работе выполнена разработка рекомендательной системы для рекомендации актуальных процедур закупок участникам на основе их истории участий в конкурсах. Исходными данными являются данные хакатона, проведенного компанией roseltorg в феврале 2021 года. </w:t>
      </w:r>
    </w:p>
    <w:p w:rsidR="00000000" w:rsidDel="00000000" w:rsidP="00000000" w:rsidRDefault="00000000" w:rsidRPr="00000000" w14:paraId="00000026">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Ссылка на сайт хакатона </w:t>
      </w:r>
      <w:hyperlink r:id="rId8">
        <w:r w:rsidDel="00000000" w:rsidR="00000000" w:rsidRPr="00000000">
          <w:rPr>
            <w:rFonts w:ascii="Times New Roman" w:cs="Times New Roman" w:eastAsia="Times New Roman" w:hAnsi="Times New Roman"/>
            <w:color w:val="0000ff"/>
            <w:sz w:val="28"/>
            <w:szCs w:val="28"/>
            <w:u w:val="single"/>
            <w:rtl w:val="0"/>
          </w:rPr>
          <w:t xml:space="preserve">https://www.roseltorg.ru/zakupkihack</w:t>
        </w:r>
      </w:hyperlink>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27">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Описание исходных данных в ноутбуке 00_Input_data_analyse. Разработка велась по следующим этапам:</w:t>
      </w:r>
    </w:p>
    <w:p w:rsidR="00000000" w:rsidDel="00000000" w:rsidP="00000000" w:rsidRDefault="00000000" w:rsidRPr="00000000" w14:paraId="00000028">
      <w:pPr>
        <w:numPr>
          <w:ilvl w:val="0"/>
          <w:numId w:val="2"/>
        </w:numPr>
        <w:spacing w:after="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Обработка текстовых описаний процедур (удаление не текстовой информации, удаление стоп-слов, лемматизация);</w:t>
      </w:r>
    </w:p>
    <w:p w:rsidR="00000000" w:rsidDel="00000000" w:rsidP="00000000" w:rsidRDefault="00000000" w:rsidRPr="00000000" w14:paraId="00000029">
      <w:pPr>
        <w:numPr>
          <w:ilvl w:val="0"/>
          <w:numId w:val="2"/>
        </w:numPr>
        <w:spacing w:after="0" w:before="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Векторизация текстовых описаний процедур (было реализовано 2 способа - первый с использованием TF-IDF с уменьшением размерности с использованием TruncatedSVD, второй с использованием модели Doc2vec из библиотеки gensim;</w:t>
      </w:r>
    </w:p>
    <w:p w:rsidR="00000000" w:rsidDel="00000000" w:rsidP="00000000" w:rsidRDefault="00000000" w:rsidRPr="00000000" w14:paraId="0000002A">
      <w:pPr>
        <w:numPr>
          <w:ilvl w:val="0"/>
          <w:numId w:val="2"/>
        </w:numPr>
        <w:spacing w:after="0" w:before="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Обработка категориальных переменных методом OneHotEncoding, логарифмирование и нормализация значения цены;</w:t>
      </w:r>
    </w:p>
    <w:p w:rsidR="00000000" w:rsidDel="00000000" w:rsidP="00000000" w:rsidRDefault="00000000" w:rsidRPr="00000000" w14:paraId="0000002B">
      <w:pPr>
        <w:numPr>
          <w:ilvl w:val="0"/>
          <w:numId w:val="2"/>
        </w:numPr>
        <w:spacing w:after="0" w:before="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Сборка датасетов, формирование матрицы взаимодействий, формирование матрицы признаков, обучение моделей LightFM, предсказание результатов из списка актуальных процедур, формирование выходных данных. (модели обучались на двух датасетах с разными способами векторизации текстовых описаний);</w:t>
      </w:r>
    </w:p>
    <w:p w:rsidR="00000000" w:rsidDel="00000000" w:rsidP="00000000" w:rsidRDefault="00000000" w:rsidRPr="00000000" w14:paraId="0000002C">
      <w:pPr>
        <w:numPr>
          <w:ilvl w:val="0"/>
          <w:numId w:val="2"/>
        </w:numPr>
        <w:spacing w:after="0" w:before="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Подсчет метрик (точность и полнота) по методике организатора хакатона на основе датасета с истинными участиями;</w:t>
      </w:r>
    </w:p>
    <w:p w:rsidR="00000000" w:rsidDel="00000000" w:rsidP="00000000" w:rsidRDefault="00000000" w:rsidRPr="00000000" w14:paraId="0000002D">
      <w:pPr>
        <w:numPr>
          <w:ilvl w:val="0"/>
          <w:numId w:val="2"/>
        </w:numPr>
        <w:spacing w:after="280" w:before="0" w:line="276" w:lineRule="auto"/>
        <w:ind w:left="0" w:firstLine="0"/>
        <w:rPr>
          <w:rFonts w:ascii="Times New Roman" w:cs="Times New Roman" w:eastAsia="Times New Roman" w:hAnsi="Times New Roman"/>
          <w:sz w:val="28"/>
          <w:szCs w:val="28"/>
        </w:rPr>
        <w:sectPr>
          <w:type w:val="nextPage"/>
          <w:pgSz w:h="16838" w:w="11906" w:orient="portrait"/>
          <w:pgMar w:bottom="1134" w:top="1134" w:left="1701" w:right="850" w:header="708" w:footer="708"/>
        </w:sectPr>
      </w:pPr>
      <w:r w:rsidDel="00000000" w:rsidR="00000000" w:rsidRPr="00000000">
        <w:rPr>
          <w:rFonts w:ascii="Times New Roman" w:cs="Times New Roman" w:eastAsia="Times New Roman" w:hAnsi="Times New Roman"/>
          <w:sz w:val="28"/>
          <w:szCs w:val="28"/>
          <w:rtl w:val="0"/>
        </w:rPr>
        <w:t xml:space="preserve">Визуальная оценка результатов предсказаний моделей на основе сравнения текстовых описаний из истории участий с описаниями рекомендованных процедур.</w:t>
      </w:r>
    </w:p>
    <w:p w:rsidR="00000000" w:rsidDel="00000000" w:rsidP="00000000" w:rsidRDefault="00000000" w:rsidRPr="00000000" w14:paraId="0000002E">
      <w:pPr>
        <w:spacing w:before="280"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Содержание</w:t>
      </w:r>
    </w:p>
    <w:p w:rsidR="00000000" w:rsidDel="00000000" w:rsidP="00000000" w:rsidRDefault="00000000" w:rsidRPr="00000000" w14:paraId="0000002F">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Бизнес-анализ</w:t>
              <w:tab/>
              <w:t xml:space="preserve">4</w:t>
            </w:r>
          </w:hyperlink>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Анализ данных</w:t>
              <w:tab/>
              <w:t xml:space="preserve">5</w:t>
            </w:r>
          </w:hyperlink>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Подготовка и генерация данных (feature engineering)</w:t>
              <w:tab/>
              <w:t xml:space="preserve">8</w:t>
            </w:r>
          </w:hyperlink>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Моделирование</w:t>
              <w:tab/>
              <w:t xml:space="preserve">22</w:t>
            </w:r>
          </w:hyperlink>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Оценка качества моделей</w:t>
              <w:tab/>
              <w:t xml:space="preserve">30</w:t>
            </w:r>
          </w:hyperlink>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Оценка результатов</w:t>
              <w:tab/>
              <w:t xml:space="preserve">33</w:t>
            </w:r>
          </w:hyperlink>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45"/>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Заключение</w:t>
              <w:tab/>
              <w:t xml:space="preserve">40</w:t>
            </w:r>
          </w:hyperlink>
          <w:r w:rsidDel="00000000" w:rsidR="00000000" w:rsidRPr="00000000">
            <w:rPr>
              <w:rtl w:val="0"/>
            </w:rPr>
          </w:r>
        </w:p>
        <w:p w:rsidR="00000000" w:rsidDel="00000000" w:rsidP="00000000" w:rsidRDefault="00000000" w:rsidRPr="00000000" w14:paraId="00000037">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8">
      <w:pPr>
        <w:spacing w:after="28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after="280" w:before="28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A">
      <w:pPr>
        <w:spacing w:after="280" w:before="28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B">
      <w:pPr>
        <w:spacing w:after="280" w:before="28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C">
      <w:pPr>
        <w:spacing w:after="280" w:before="280" w:line="276" w:lineRule="auto"/>
        <w:rPr>
          <w:rFonts w:ascii="Times New Roman" w:cs="Times New Roman" w:eastAsia="Times New Roman" w:hAnsi="Times New Roman"/>
          <w:sz w:val="28"/>
          <w:szCs w:val="28"/>
        </w:rPr>
        <w:sectPr>
          <w:type w:val="nextPage"/>
          <w:pgSz w:h="16838" w:w="11906" w:orient="portrait"/>
          <w:pgMar w:bottom="1134" w:top="1134" w:left="1701" w:right="850" w:header="708" w:footer="708"/>
        </w:sectPr>
      </w:pPr>
      <w:r w:rsidDel="00000000" w:rsidR="00000000" w:rsidRPr="00000000">
        <w:rPr>
          <w:rtl w:val="0"/>
        </w:rPr>
      </w:r>
    </w:p>
    <w:p w:rsidR="00000000" w:rsidDel="00000000" w:rsidP="00000000" w:rsidRDefault="00000000" w:rsidRPr="00000000" w14:paraId="0000003D">
      <w:pPr>
        <w:pStyle w:val="Heading1"/>
        <w:spacing w:after="120" w:before="0" w:lineRule="auto"/>
        <w:ind w:firstLine="709"/>
        <w:rPr>
          <w:rFonts w:ascii="Times New Roman" w:cs="Times New Roman" w:eastAsia="Times New Roman" w:hAnsi="Times New Roman"/>
          <w:color w:val="000000"/>
          <w:sz w:val="28"/>
          <w:szCs w:val="28"/>
        </w:rPr>
      </w:pPr>
      <w:bookmarkStart w:colFirst="0" w:colLast="0" w:name="_gjdgxs" w:id="0"/>
      <w:bookmarkEnd w:id="0"/>
      <w:r w:rsidDel="00000000" w:rsidR="00000000" w:rsidRPr="00000000">
        <w:rPr>
          <w:rFonts w:ascii="Times New Roman" w:cs="Times New Roman" w:eastAsia="Times New Roman" w:hAnsi="Times New Roman"/>
          <w:color w:val="000000"/>
          <w:sz w:val="28"/>
          <w:szCs w:val="28"/>
          <w:rtl w:val="0"/>
        </w:rPr>
        <w:t xml:space="preserve">1 Бизнес-анализ</w:t>
      </w:r>
    </w:p>
    <w:p w:rsidR="00000000" w:rsidDel="00000000" w:rsidP="00000000" w:rsidRDefault="00000000" w:rsidRPr="00000000" w14:paraId="0000003E">
      <w:pPr>
        <w:spacing w:after="0" w:line="276" w:lineRule="auto"/>
        <w:ind w:left="709"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 Определение бизнес-целей</w:t>
      </w:r>
    </w:p>
    <w:p w:rsidR="00000000" w:rsidDel="00000000" w:rsidP="00000000" w:rsidRDefault="00000000" w:rsidRPr="00000000" w14:paraId="0000003F">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Создать рекомендательную систему для электронных торгов.</w:t>
      </w:r>
    </w:p>
    <w:p w:rsidR="00000000" w:rsidDel="00000000" w:rsidP="00000000" w:rsidRDefault="00000000" w:rsidRPr="00000000" w14:paraId="00000040">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Проанализировать ретроспективные данные об участиях и победах поставщиков в торгах для разработки рекомендательной системы.</w:t>
      </w:r>
    </w:p>
    <w:p w:rsidR="00000000" w:rsidDel="00000000" w:rsidP="00000000" w:rsidRDefault="00000000" w:rsidRPr="00000000" w14:paraId="00000041">
      <w:pPr>
        <w:spacing w:after="0" w:line="276" w:lineRule="auto"/>
        <w:ind w:firstLine="709"/>
        <w:rPr>
          <w:rFonts w:ascii="Times New Roman" w:cs="Times New Roman" w:eastAsia="Times New Roman" w:hAnsi="Times New Roman"/>
          <w:sz w:val="28"/>
          <w:szCs w:val="28"/>
        </w:rPr>
        <w:sectPr>
          <w:type w:val="nextPage"/>
          <w:pgSz w:h="16838" w:w="11906" w:orient="portrait"/>
          <w:pgMar w:bottom="1134" w:top="1134" w:left="1701" w:right="850" w:header="708" w:footer="708"/>
        </w:sectPr>
      </w:pPr>
      <w:r w:rsidDel="00000000" w:rsidR="00000000" w:rsidRPr="00000000">
        <w:rPr>
          <w:rFonts w:ascii="Times New Roman" w:cs="Times New Roman" w:eastAsia="Times New Roman" w:hAnsi="Times New Roman"/>
          <w:sz w:val="28"/>
          <w:szCs w:val="28"/>
          <w:rtl w:val="0"/>
        </w:rPr>
        <w:t xml:space="preserve">Создать работающий прототип рекомендательной системы, предлагающий поставщикам наиболее релевантные торги.</w:t>
      </w:r>
    </w:p>
    <w:p w:rsidR="00000000" w:rsidDel="00000000" w:rsidP="00000000" w:rsidRDefault="00000000" w:rsidRPr="00000000" w14:paraId="00000042">
      <w:pPr>
        <w:pStyle w:val="Heading1"/>
        <w:spacing w:after="120" w:before="0" w:lineRule="auto"/>
        <w:ind w:firstLine="709"/>
        <w:rPr>
          <w:rFonts w:ascii="Times New Roman" w:cs="Times New Roman" w:eastAsia="Times New Roman" w:hAnsi="Times New Roman"/>
          <w:color w:val="000000"/>
          <w:sz w:val="28"/>
          <w:szCs w:val="28"/>
        </w:rPr>
      </w:pPr>
      <w:bookmarkStart w:colFirst="0" w:colLast="0" w:name="_30j0zll" w:id="1"/>
      <w:bookmarkEnd w:id="1"/>
      <w:r w:rsidDel="00000000" w:rsidR="00000000" w:rsidRPr="00000000">
        <w:rPr>
          <w:rFonts w:ascii="Times New Roman" w:cs="Times New Roman" w:eastAsia="Times New Roman" w:hAnsi="Times New Roman"/>
          <w:color w:val="000000"/>
          <w:sz w:val="28"/>
          <w:szCs w:val="28"/>
          <w:rtl w:val="0"/>
        </w:rPr>
        <w:t xml:space="preserve">2 Анализ данных</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2.1 Входные данные в виде csv-файлов.</w:t>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train_data.csv – уникальные процедуры за период обучения;</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train_labels.csv – разметка;</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test_data.csv – уникальные актуальные процедуры.</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 train data – уникальные процедуры за период обучения</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6368838" cy="952432"/>
            <wp:effectExtent b="0" l="0" r="0" t="0"/>
            <wp:docPr id="9"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6368838" cy="952432"/>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3552442" cy="2505266"/>
            <wp:effectExtent b="0" l="0" r="0" t="0"/>
            <wp:docPr id="8" name="image16.png"/>
            <a:graphic>
              <a:graphicData uri="http://schemas.openxmlformats.org/drawingml/2006/picture">
                <pic:pic>
                  <pic:nvPicPr>
                    <pic:cNvPr id="0" name="image16.png"/>
                    <pic:cNvPicPr preferRelativeResize="0"/>
                  </pic:nvPicPr>
                  <pic:blipFill>
                    <a:blip r:embed="rId10"/>
                    <a:srcRect b="0" l="0" r="0" t="0"/>
                    <a:stretch>
                      <a:fillRect/>
                    </a:stretch>
                  </pic:blipFill>
                  <pic:spPr>
                    <a:xfrm>
                      <a:off x="0" y="0"/>
                      <a:ext cx="3552442" cy="2505266"/>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2.3 test data – уникальные актуальные процедуры (которые мы рекомендуем);</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6310926" cy="1175836"/>
            <wp:effectExtent b="0" l="0" r="0" t="0"/>
            <wp:docPr id="11"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6310926" cy="1175836"/>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3363283" cy="2740718"/>
            <wp:effectExtent b="0" l="0" r="0" t="0"/>
            <wp:docPr id="10"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363283" cy="274071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pn_lot_anon – анонимизированный номер связки процедура-лот;</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fz – федеральный закон, к которому относится процедура;</w:t>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region_code – код региона (справочник регионов приложен);</w:t>
      </w:r>
    </w:p>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min_publish_date – дата первой публикации извещения;</w:t>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purchase_name – название закупки;</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lot_name – название лота;</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lot_price – цена лота (в руб.);</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okpd2_code – код ОКПД2;</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okpd2_names – название кода ОКПД2 (разделитель “||”);</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additional_code – добавочный код (если нет кода ОКПД2, используется КТРУ для 44-ФЗ или ОКВЭД2 для 223-ФЗ);</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additional_code_names – название добавочного кода (разделитель “||”);</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item_descriptions – описание товаров (разделитель “||”).</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Код ОКПД2 имеет несколько уровней вложенности. Например, «24.20.31.000 – трубы сварные для нефте- и газопроводов, наружным диаметром не более 406,4 мм, стальные». В поле okpd2_names название кода ОКПД2 всегда соответствует реальному уровню вложенности, а в okpd2_code код. ОКПД2 верхнеуровневый. В нашем примере okpd2_names сохраняется, но okpd2_code будет 24.2 (не больше одного знака после первой точки). Аналогично для additional_code и additional_code_names. </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2.4 train_labels – разметка, связь поставщика с процедурой, в которой он участвовал;</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3492817" cy="3288249"/>
            <wp:effectExtent b="0" l="0" r="0" t="0"/>
            <wp:docPr id="13" name="image15.png"/>
            <a:graphic>
              <a:graphicData uri="http://schemas.openxmlformats.org/drawingml/2006/picture">
                <pic:pic>
                  <pic:nvPicPr>
                    <pic:cNvPr id="0" name="image15.png"/>
                    <pic:cNvPicPr preferRelativeResize="0"/>
                  </pic:nvPicPr>
                  <pic:blipFill>
                    <a:blip r:embed="rId13"/>
                    <a:srcRect b="0" l="0" r="0" t="0"/>
                    <a:stretch>
                      <a:fillRect/>
                    </a:stretch>
                  </pic:blipFill>
                  <pic:spPr>
                    <a:xfrm>
                      <a:off x="0" y="0"/>
                      <a:ext cx="3492817" cy="3288249"/>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Pr>
        <w:drawing>
          <wp:inline distB="0" distT="0" distL="0" distR="0">
            <wp:extent cx="3911967" cy="1914891"/>
            <wp:effectExtent b="0" l="0" r="0" t="0"/>
            <wp:docPr id="1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3911967" cy="1914891"/>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pn_lot_anon – анонимизированный номер связки процедура-лот из train_data;</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participant_inn_kpp_anon – анонимизированный ИНН_КПП поставщика;</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is_winner – 1 – если поставщик победил в соответствующей процедуре, 0 – поставщик участвовал в соответствующей процедуре;</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fz – федеральный закон, к которому относится процедура.</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Ссылка на полный код: </w:t>
      </w:r>
      <w:hyperlink r:id="rId15">
        <w:r w:rsidDel="00000000" w:rsidR="00000000" w:rsidRPr="00000000">
          <w:rPr>
            <w:rFonts w:ascii="Times New Roman" w:cs="Times New Roman" w:eastAsia="Times New Roman" w:hAnsi="Times New Roman"/>
            <w:color w:val="1155cc"/>
            <w:sz w:val="28"/>
            <w:szCs w:val="28"/>
            <w:u w:val="single"/>
            <w:rtl w:val="0"/>
          </w:rPr>
          <w:t xml:space="preserve">https://github.com/FED32/Diplom_ds/blob/master/Diplom/notebooks/00_Input_data_analyse.ipynb</w:t>
        </w:r>
      </w:hyperlink>
      <w:r w:rsidDel="00000000" w:rsidR="00000000" w:rsidRPr="00000000">
        <w:rPr>
          <w:rtl w:val="0"/>
        </w:rPr>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sectPr>
          <w:type w:val="nextPage"/>
          <w:pgSz w:h="16838" w:w="11906" w:orient="portrait"/>
          <w:pgMar w:bottom="1134" w:top="1134" w:left="1701" w:right="850" w:header="708" w:footer="708"/>
        </w:sectPr>
      </w:pPr>
      <w:r w:rsidDel="00000000" w:rsidR="00000000" w:rsidRPr="00000000">
        <w:rPr>
          <w:rtl w:val="0"/>
        </w:rPr>
      </w:r>
    </w:p>
    <w:p w:rsidR="00000000" w:rsidDel="00000000" w:rsidP="00000000" w:rsidRDefault="00000000" w:rsidRPr="00000000" w14:paraId="0000006E">
      <w:pPr>
        <w:pStyle w:val="Heading1"/>
        <w:spacing w:after="120" w:before="0" w:lineRule="auto"/>
        <w:ind w:firstLine="709"/>
        <w:rPr>
          <w:rFonts w:ascii="Times New Roman" w:cs="Times New Roman" w:eastAsia="Times New Roman" w:hAnsi="Times New Roman"/>
          <w:color w:val="000000"/>
          <w:sz w:val="28"/>
          <w:szCs w:val="28"/>
        </w:rPr>
      </w:pPr>
      <w:bookmarkStart w:colFirst="0" w:colLast="0" w:name="_1fob9te" w:id="2"/>
      <w:bookmarkEnd w:id="2"/>
      <w:r w:rsidDel="00000000" w:rsidR="00000000" w:rsidRPr="00000000">
        <w:rPr>
          <w:rFonts w:ascii="Times New Roman" w:cs="Times New Roman" w:eastAsia="Times New Roman" w:hAnsi="Times New Roman"/>
          <w:color w:val="000000"/>
          <w:sz w:val="28"/>
          <w:szCs w:val="28"/>
          <w:rtl w:val="0"/>
        </w:rPr>
        <w:t xml:space="preserve">3 Подготовка и генерация данных (feature engineering)</w:t>
      </w:r>
    </w:p>
    <w:p w:rsidR="00000000" w:rsidDel="00000000" w:rsidP="00000000" w:rsidRDefault="00000000" w:rsidRPr="00000000" w14:paraId="0000006F">
      <w:pPr>
        <w:spacing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 Текстовые данные</w:t>
      </w:r>
    </w:p>
    <w:p w:rsidR="00000000" w:rsidDel="00000000" w:rsidP="00000000" w:rsidRDefault="00000000" w:rsidRPr="00000000" w14:paraId="00000070">
      <w:pPr>
        <w:spacing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3.1.1 Формируем столбец с текстовым описанием тендера путем объединения содержимого из столбцов названия закупки, названия лота, названия кода ОКПД2 или дополнительного кода, описания товаров</w:t>
      </w:r>
    </w:p>
    <w:p w:rsidR="00000000" w:rsidDel="00000000" w:rsidP="00000000" w:rsidRDefault="00000000" w:rsidRPr="00000000" w14:paraId="00000071">
      <w:pPr>
        <w:spacing w:line="276"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train_data[‘text_description_tender’] = train_data[‘purchase_name’] + “ “ + train_data[‘lot_name’] + “ “ + train_data[‘okpd2_names’] + “ “ + train_data[‘additional_code_names’] + “ “ + train_data[‘item_descriptions’]</w:t>
      </w:r>
    </w:p>
    <w:p w:rsidR="00000000" w:rsidDel="00000000" w:rsidP="00000000" w:rsidRDefault="00000000" w:rsidRPr="00000000" w14:paraId="00000072">
      <w:pPr>
        <w:spacing w:line="276"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test_data[‘text_description_tender’] = test_data[‘purchase_name’] + “ “ + test_data[‘lot_name’] + “ “ + test_data[‘okpd2_names’] + “ “ + test_data[‘additional_code_names’] + “ “ + test_data[‘item_descriptions’]</w:t>
      </w:r>
    </w:p>
    <w:p w:rsidR="00000000" w:rsidDel="00000000" w:rsidP="00000000" w:rsidRDefault="00000000" w:rsidRPr="00000000" w14:paraId="00000073">
      <w:pPr>
        <w:spacing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3.1.2 Определяем функции для обработки текста</w:t>
      </w:r>
    </w:p>
    <w:p w:rsidR="00000000" w:rsidDel="00000000" w:rsidP="00000000" w:rsidRDefault="00000000" w:rsidRPr="00000000" w14:paraId="00000074">
      <w:pPr>
        <w:spacing w:after="0" w:line="276"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mystopwords = stopwords.words(‘russian’)</w:t>
      </w:r>
    </w:p>
    <w:p w:rsidR="00000000" w:rsidDel="00000000" w:rsidP="00000000" w:rsidRDefault="00000000" w:rsidRPr="00000000" w14:paraId="00000075">
      <w:pPr>
        <w:spacing w:after="0" w:line="276"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ru_words = re.compile(“[А-Яа-я]+”)</w:t>
      </w:r>
    </w:p>
    <w:p w:rsidR="00000000" w:rsidDel="00000000" w:rsidP="00000000" w:rsidRDefault="00000000" w:rsidRPr="00000000" w14:paraId="00000076">
      <w:pPr>
        <w:spacing w:after="0" w:line="276" w:lineRule="auto"/>
        <w:ind w:lef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276"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функция фильтрующая текст от остальных символов</w:t>
      </w:r>
    </w:p>
    <w:p w:rsidR="00000000" w:rsidDel="00000000" w:rsidP="00000000" w:rsidRDefault="00000000" w:rsidRPr="00000000" w14:paraId="00000078">
      <w:pPr>
        <w:spacing w:after="0" w:line="276"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words_only(text):</w:t>
      </w:r>
    </w:p>
    <w:p w:rsidR="00000000" w:rsidDel="00000000" w:rsidP="00000000" w:rsidRDefault="00000000" w:rsidRPr="00000000" w14:paraId="00000079">
      <w:pPr>
        <w:spacing w:after="0" w:line="276"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 “.join(ru_words.findall(text))</w:t>
      </w:r>
    </w:p>
    <w:p w:rsidR="00000000" w:rsidDel="00000000" w:rsidP="00000000" w:rsidRDefault="00000000" w:rsidRPr="00000000" w14:paraId="0000007A">
      <w:pPr>
        <w:spacing w:after="0" w:line="276" w:lineRule="auto"/>
        <w:ind w:lef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0" w:line="276"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функция лемматизации текста</w:t>
      </w:r>
    </w:p>
    <w:p w:rsidR="00000000" w:rsidDel="00000000" w:rsidP="00000000" w:rsidRDefault="00000000" w:rsidRPr="00000000" w14:paraId="0000007C">
      <w:pPr>
        <w:spacing w:after="0" w:line="276"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lemmatize(text):</w:t>
      </w:r>
    </w:p>
    <w:p w:rsidR="00000000" w:rsidDel="00000000" w:rsidP="00000000" w:rsidRDefault="00000000" w:rsidRPr="00000000" w14:paraId="0000007D">
      <w:pPr>
        <w:spacing w:after="0" w:line="276"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w:t>
      </w:r>
    </w:p>
    <w:p w:rsidR="00000000" w:rsidDel="00000000" w:rsidP="00000000" w:rsidRDefault="00000000" w:rsidRPr="00000000" w14:paraId="0000007E">
      <w:pPr>
        <w:spacing w:after="0" w:line="276"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 “.join(pymorphy2_analyzer.parse(word)[0].normal_form for word in text.split())</w:t>
      </w:r>
    </w:p>
    <w:p w:rsidR="00000000" w:rsidDel="00000000" w:rsidP="00000000" w:rsidRDefault="00000000" w:rsidRPr="00000000" w14:paraId="0000007F">
      <w:pPr>
        <w:spacing w:after="0" w:line="276"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except:</w:t>
      </w:r>
    </w:p>
    <w:p w:rsidR="00000000" w:rsidDel="00000000" w:rsidP="00000000" w:rsidRDefault="00000000" w:rsidRPr="00000000" w14:paraId="00000080">
      <w:pPr>
        <w:spacing w:after="0" w:line="276"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 «</w:t>
      </w:r>
    </w:p>
    <w:p w:rsidR="00000000" w:rsidDel="00000000" w:rsidP="00000000" w:rsidRDefault="00000000" w:rsidRPr="00000000" w14:paraId="00000081">
      <w:pPr>
        <w:spacing w:after="0" w:line="276" w:lineRule="auto"/>
        <w:ind w:lef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2">
      <w:pPr>
        <w:spacing w:after="0" w:line="276"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функция для удаления стоп-слов</w:t>
      </w:r>
    </w:p>
    <w:p w:rsidR="00000000" w:rsidDel="00000000" w:rsidP="00000000" w:rsidRDefault="00000000" w:rsidRPr="00000000" w14:paraId="00000083">
      <w:pPr>
        <w:spacing w:after="0" w:line="276"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remove_stopwords(text, mystopwords = mystopwords):</w:t>
      </w:r>
    </w:p>
    <w:p w:rsidR="00000000" w:rsidDel="00000000" w:rsidP="00000000" w:rsidRDefault="00000000" w:rsidRPr="00000000" w14:paraId="00000084">
      <w:pPr>
        <w:spacing w:after="0" w:line="276"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try:</w:t>
      </w:r>
    </w:p>
    <w:p w:rsidR="00000000" w:rsidDel="00000000" w:rsidP="00000000" w:rsidRDefault="00000000" w:rsidRPr="00000000" w14:paraId="00000085">
      <w:pPr>
        <w:spacing w:after="0" w:line="276"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 “.join([token for token in text.split() if not token in mystopwords])</w:t>
      </w:r>
    </w:p>
    <w:p w:rsidR="00000000" w:rsidDel="00000000" w:rsidP="00000000" w:rsidRDefault="00000000" w:rsidRPr="00000000" w14:paraId="00000086">
      <w:pPr>
        <w:spacing w:after="0" w:line="276"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except:</w:t>
      </w:r>
    </w:p>
    <w:p w:rsidR="00000000" w:rsidDel="00000000" w:rsidP="00000000" w:rsidRDefault="00000000" w:rsidRPr="00000000" w14:paraId="00000087">
      <w:pPr>
        <w:spacing w:after="0" w:line="276"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w:t>
      </w:r>
    </w:p>
    <w:p w:rsidR="00000000" w:rsidDel="00000000" w:rsidP="00000000" w:rsidRDefault="00000000" w:rsidRPr="00000000" w14:paraId="00000088">
      <w:pPr>
        <w:spacing w:after="0" w:line="276" w:lineRule="auto"/>
        <w:ind w:lef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after="0" w:line="276"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функция для удаления дубликатов (для случая когда в text_description_tender попал одинаковый текст при объединении текста из ячеек)</w:t>
      </w:r>
    </w:p>
    <w:p w:rsidR="00000000" w:rsidDel="00000000" w:rsidP="00000000" w:rsidRDefault="00000000" w:rsidRPr="00000000" w14:paraId="0000008A">
      <w:pPr>
        <w:spacing w:after="0" w:line="276"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remove_word_duplicates(text):</w:t>
      </w:r>
    </w:p>
    <w:p w:rsidR="00000000" w:rsidDel="00000000" w:rsidP="00000000" w:rsidRDefault="00000000" w:rsidRPr="00000000" w14:paraId="0000008B">
      <w:pPr>
        <w:spacing w:after="0" w:line="276"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text_ = []</w:t>
      </w:r>
    </w:p>
    <w:p w:rsidR="00000000" w:rsidDel="00000000" w:rsidP="00000000" w:rsidRDefault="00000000" w:rsidRPr="00000000" w14:paraId="0000008C">
      <w:pPr>
        <w:spacing w:after="0" w:line="276"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word in text.split():</w:t>
      </w:r>
    </w:p>
    <w:p w:rsidR="00000000" w:rsidDel="00000000" w:rsidP="00000000" w:rsidRDefault="00000000" w:rsidRPr="00000000" w14:paraId="0000008D">
      <w:pPr>
        <w:spacing w:after="0" w:line="276"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word not in text_:</w:t>
      </w:r>
    </w:p>
    <w:p w:rsidR="00000000" w:rsidDel="00000000" w:rsidP="00000000" w:rsidRDefault="00000000" w:rsidRPr="00000000" w14:paraId="0000008E">
      <w:pPr>
        <w:spacing w:after="0" w:line="276"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text_.append(word)</w:t>
      </w:r>
    </w:p>
    <w:p w:rsidR="00000000" w:rsidDel="00000000" w:rsidP="00000000" w:rsidRDefault="00000000" w:rsidRPr="00000000" w14:paraId="0000008F">
      <w:pPr>
        <w:spacing w:after="0" w:line="276"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 ‘.join(text_)    </w:t>
      </w:r>
    </w:p>
    <w:p w:rsidR="00000000" w:rsidDel="00000000" w:rsidP="00000000" w:rsidRDefault="00000000" w:rsidRPr="00000000" w14:paraId="00000090">
      <w:pPr>
        <w:spacing w:after="0" w:line="276" w:lineRule="auto"/>
        <w:ind w:lef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0" w:line="276"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итоговая функция обработки текста</w:t>
      </w:r>
    </w:p>
    <w:p w:rsidR="00000000" w:rsidDel="00000000" w:rsidP="00000000" w:rsidRDefault="00000000" w:rsidRPr="00000000" w14:paraId="00000092">
      <w:pPr>
        <w:spacing w:after="0" w:line="276"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preprocess(text):</w:t>
      </w:r>
    </w:p>
    <w:p w:rsidR="00000000" w:rsidDel="00000000" w:rsidP="00000000" w:rsidRDefault="00000000" w:rsidRPr="00000000" w14:paraId="00000093">
      <w:pPr>
        <w:spacing w:after="0" w:line="276"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remove_word_duplicates(remove_stopwords(lemmatize(words_only(text.lower()))))</w:t>
      </w:r>
    </w:p>
    <w:p w:rsidR="00000000" w:rsidDel="00000000" w:rsidP="00000000" w:rsidRDefault="00000000" w:rsidRPr="00000000" w14:paraId="00000094">
      <w:pPr>
        <w:spacing w:after="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5">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3.1.3 Обработка текста путем вызова итоговой функции обработки текста</w:t>
      </w:r>
    </w:p>
    <w:p w:rsidR="00000000" w:rsidDel="00000000" w:rsidP="00000000" w:rsidRDefault="00000000" w:rsidRPr="00000000" w14:paraId="00000096">
      <w:pPr>
        <w:spacing w:after="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7">
      <w:pPr>
        <w:spacing w:after="0" w:line="276" w:lineRule="auto"/>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train_data[‘text_description_tender_stemmed’] = train_data.text_description_tender.apply(preprocess)</w:t>
      </w:r>
    </w:p>
    <w:p w:rsidR="00000000" w:rsidDel="00000000" w:rsidP="00000000" w:rsidRDefault="00000000" w:rsidRPr="00000000" w14:paraId="00000098">
      <w:pPr>
        <w:spacing w:after="0" w:line="276" w:lineRule="auto"/>
        <w:ind w:left="851"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test_data[‘text_description_tender_stemmed’] = test_data.text_description_tender.apply(preprocess)</w:t>
      </w:r>
    </w:p>
    <w:p w:rsidR="00000000" w:rsidDel="00000000" w:rsidP="00000000" w:rsidRDefault="00000000" w:rsidRPr="00000000" w14:paraId="00000099">
      <w:pPr>
        <w:spacing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3.1.4 Также приведем pn_lot_anon – анонимизированный номер связки процедура-лот к числовому типу данных для удобства.</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digits = re.compile(“[0-9]+”)</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digits_only(text):</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851"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int(‘’.join(digits.findall(text)))</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train_data[‘pn_lot_id’] = train_data.pn_lot_anon.apply(digits_only)</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test_data[‘pn_lot_id’] = test_data.pn_lot_anon.apply(digits_only)</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3.1.5 Создаем датасеты с описаниями процедур и сохраняем в csv-файлы для дальнейшего использования.</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train_data_desc_stemmed = train_data[[‘pn_lot_id’, ‘text_description_tender_stemmed’]]</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test_data_desc_stemmed = test_data[[‘pn_lot_id’, ‘text_description_tender_stemmed’]]</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train_data_desc_stemmed.to_csv(‘../data/intermid/train_data_desc_stemmed.csv’, index=False, encoding=’utf-8’)</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test_data_desc_stemmed.to_csv(‘../data/intermid/test_data_desc_stemmed.csv’, index=False, encoding=’utf-8’)</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362450" cy="4029075"/>
            <wp:effectExtent b="0" l="0" r="0" t="0"/>
            <wp:docPr id="15"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4362450" cy="4029075"/>
                    </a:xfrm>
                    <a:prstGeom prst="rect"/>
                    <a:ln/>
                  </pic:spPr>
                </pic:pic>
              </a:graphicData>
            </a:graphic>
          </wp:inline>
        </w:drawing>
      </w: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4552950" cy="4010025"/>
            <wp:effectExtent b="0" l="0" r="0" t="0"/>
            <wp:docPr id="14"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4552950" cy="4010025"/>
                    </a:xfrm>
                    <a:prstGeom prst="rect"/>
                    <a:ln/>
                  </pic:spPr>
                </pic:pic>
              </a:graphicData>
            </a:graphic>
          </wp:inline>
        </w:drawing>
      </w:r>
      <w:r w:rsidDel="00000000" w:rsidR="00000000" w:rsidRPr="00000000">
        <w:rPr>
          <w:rtl w:val="0"/>
        </w:rPr>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Ссылка на полный код:  </w:t>
      </w:r>
      <w:hyperlink r:id="rId18">
        <w:r w:rsidDel="00000000" w:rsidR="00000000" w:rsidRPr="00000000">
          <w:rPr>
            <w:rFonts w:ascii="Times New Roman" w:cs="Times New Roman" w:eastAsia="Times New Roman" w:hAnsi="Times New Roman"/>
            <w:color w:val="1155cc"/>
            <w:sz w:val="28"/>
            <w:szCs w:val="28"/>
            <w:u w:val="single"/>
            <w:rtl w:val="0"/>
          </w:rPr>
          <w:t xml:space="preserve">https://github.com/FED32/Diplom_ds/blob/master/Diplom/notebooks/01_Data_description_preprocessing.ipynb</w:t>
        </w:r>
      </w:hyperlink>
      <w:r w:rsidDel="00000000" w:rsidR="00000000" w:rsidRPr="00000000">
        <w:rPr>
          <w:rtl w:val="0"/>
        </w:rPr>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3.1.6 Векторизация текста (1 вариант)</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качестве первого способа векторизации текста используем TF-IDF с последующим снижением пространства методом TruncatedSVD.</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TF-IDF (от англ. TF — term frequency, IDF — inverse document frequency) — статистическая мера, используемая для оценки важности слова в контексте документа, являющегося частью коллекции документов или корпуса. Вес некоторого слова пропорционален частоте употребления этого слова в документе и обратно пропорционален частоте употребления слова во всех документах коллекции.</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Мера TF-IDF часто используется для представления документов коллекции в виде числовых векторов, отражающих важность использования каждого слова из некоторого набора слов (количество слов набора определяет размерность вектора) в каждом документе. Подобная модель называется векторной моделью и даёт возможность сравнивать тексты, сравнивая представляющие их вектора в какой-либо метрике (евклидово расстояние, косинусная мера, манхэттенское расстояние, расстояние Чебышёва и др.), то есть производя кластерный анализ.</w:t>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TruncatedSVD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выполняет уменьшение линейной размерности с помощью усеченного сингулярного разложения (SVD). В отличие от PCA, этот оценщик не центрирует данные перед вычислением разложения по сингулярным значениям. Это означает, что он может работать с матрицами scipy.sparse. В частности, TruncatedSVD работает с матрицами count / tf-idf, возвращаемыми векторизаторами в sklearn.feature_extraction.text. В этом контексте он известен как латентный семантический анализ (LSA). </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10.99999999999994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pandas as pd</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10.99999999999994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sklearn.feature_extraction.text import TfidfVectorizer</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sklearn.decomposition import TruncatedSVD</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10.99999999999994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считываем датасеты с нормированными описаниями тендеров</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10.99999999999994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train_data_desc_stemmed = pd.read_csv(‘../data/intermid/train_data_desc_stemmed.csv’)</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10.99999999999994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test_data_desc_stemmed = pd.read_csv(‘../data/intermid/test_data_desc_stemmed.csv’)</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10.99999999999994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10.99999999999994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соединяем датасеты</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10.999999999999943"/>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 pd.concat([train_data_desc_stemmed, test_data_desc_stemmed], ignore_index=True)</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10.99999999999994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10.99999999999994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755126" cy="3151893"/>
            <wp:effectExtent b="0" l="0" r="0" t="0"/>
            <wp:docPr id="18"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3755126" cy="3151893"/>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10.999999999999943"/>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Строим TF-IDF матрицу документ-слово</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hanging="11.00000000000001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hanging="11.00000000000001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vectors = TfidfVectorizer().fit_transform(data.text_description_tender_stemmed)</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hanging="11.00000000000001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Оставляем 100 главных компонент</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hanging="11.00000000000001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hanging="11.00000000000001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X_reduced = TruncatedSVD(n_components=100, random_state=0).fit_transform(vectors)</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hanging="11.00000000000001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Создаем датасет из идентификаторов и векторов и сохраняем в csv-файл для дальнейшего использования</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hanging="11.00000000000001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hanging="11.00000000000001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svd_vectors_redused  = pd.DataFrame(data[‘pn_lot_id’]).join(pd.DataFrame(X_reduced))</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hanging="11.00000000000001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svd_vectors_redused.to_csv(‘../data/intermid/svd_vectors_redused.csv’, index=False, encoding=’utf-8’)</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hanging="11.00000000000001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77583" cy="2096614"/>
            <wp:effectExtent b="0" l="0" r="0" t="0"/>
            <wp:docPr id="16"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6177583" cy="2096614"/>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hanging="11.000000000000014"/>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Ссылка на полный код: </w:t>
      </w:r>
      <w:hyperlink r:id="rId21">
        <w:r w:rsidDel="00000000" w:rsidR="00000000" w:rsidRPr="00000000">
          <w:rPr>
            <w:rFonts w:ascii="Times New Roman" w:cs="Times New Roman" w:eastAsia="Times New Roman" w:hAnsi="Times New Roman"/>
            <w:color w:val="1155cc"/>
            <w:sz w:val="28"/>
            <w:szCs w:val="28"/>
            <w:u w:val="single"/>
            <w:rtl w:val="0"/>
          </w:rPr>
          <w:t xml:space="preserve">https://github.com/FED32/Diplom_ds/blob/master/Diplom/notebooks/02_svd_vectors.ipynb</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3.1.7 Векторизация текста (2 вариант)</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качестве альтернативного способа векторизации текстовых описаний используем модель Doc2Vec из библиотеки enism.</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Алгоритм Doc2Vec (первоначальное название Paragraph Vector), алгоритм обучения без учителя, учится получать распределенные векторы для частей текстов. Тексты могут быть переменной длины: от предложения до большого документа. В данной модели векторные представления документов обучаются предсказывать слова в документе, точнее берется вектор документа и объединяется с несколькими векторами слов из него, и модель пытается предсказать следующее слово с учетом контекста. Векторы слов и документов обучаются с использованием метода стохастического градиентного спуска и метода обратного распространения ошибки. Векторы документов являются уникальными, а векторы одинаковых слов в разных документах совпадают.</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Существует 2 архитектуры для построения векторных представлений документов: </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Distributed Memory (DM, D2V-DM);</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Distributed Bag-of-Words (DBOW, D2V-DBOW).</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D2V-DM. В данной конструкции каждый документ представлен уникальным вектором в виде столбца в матрице D, и каждый термин представлен уникальным вектором в виде столбца в матрице W. Вектор .документ и векторы слов в нем объединяются или усредняются для предсказания следующего слова из контекста.</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D2V-DBOW. Описанный выше метод рассматривает объединение вектора документа с векторами слов, входящих в него, для предсказания следующего слова в текстовом окне. Другой способ заключается в игнорировании слов из контекста на входе, но при этом модель должна предсказывать случайно отобранные слова для документа на выходе. Это означает, что на каждой итерации стохастического градиентного спуска просматривается текстовое окно, затем просматривается случайное слово в текстовом окне и формируется задача классификации с учетом вектора документа. Эта версия называется Distributed Bag-of-Words.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считываем датасеты с нормированными описаниями тендеров</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train_data_desc_stemmed = pd.read_csv(‘../data/intermid/train_data_desc_stemmed.csv’)</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test_data_desc_stemmed = pd.read_csv(‘../data/intermid/test_data_desc_stemmed.csv’)</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соединяем датасеты</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 pd.concat([train_data_desc_stemmed, test_data_desc_stemmed], ignore_index=True)</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5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E7">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Чтобы обучить модель, нам нужно связать тег/номер с каждым документом корпуса обучения. В нашем случае тег – это просто отсчитываемый от нуля номер строки.</w:t>
      </w:r>
    </w:p>
    <w:p w:rsidR="00000000" w:rsidDel="00000000" w:rsidP="00000000" w:rsidRDefault="00000000" w:rsidRPr="00000000" w14:paraId="000000E8">
      <w:pPr>
        <w:spacing w:after="0" w:line="276" w:lineRule="auto"/>
        <w:ind w:firstLine="709"/>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E9">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функция считывания корпуса</w:t>
      </w:r>
    </w:p>
    <w:p w:rsidR="00000000" w:rsidDel="00000000" w:rsidP="00000000" w:rsidRDefault="00000000" w:rsidRPr="00000000" w14:paraId="000000EA">
      <w:pPr>
        <w:spacing w:after="0" w:line="276" w:lineRule="auto"/>
        <w:ind w:left="56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read_corpus(corpus, tokens_only=False):</w:t>
      </w:r>
    </w:p>
    <w:p w:rsidR="00000000" w:rsidDel="00000000" w:rsidP="00000000" w:rsidRDefault="00000000" w:rsidRPr="00000000" w14:paraId="000000EC">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i, line in enumerate(corpus):</w:t>
      </w:r>
    </w:p>
    <w:p w:rsidR="00000000" w:rsidDel="00000000" w:rsidP="00000000" w:rsidRDefault="00000000" w:rsidRPr="00000000" w14:paraId="000000ED">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tokens = enism.utils.simple_preprocess(line)</w:t>
      </w:r>
    </w:p>
    <w:p w:rsidR="00000000" w:rsidDel="00000000" w:rsidP="00000000" w:rsidRDefault="00000000" w:rsidRPr="00000000" w14:paraId="000000EE">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tokens_only:</w:t>
      </w:r>
    </w:p>
    <w:p w:rsidR="00000000" w:rsidDel="00000000" w:rsidP="00000000" w:rsidRDefault="00000000" w:rsidRPr="00000000" w14:paraId="000000EF">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yield tokens</w:t>
      </w:r>
    </w:p>
    <w:p w:rsidR="00000000" w:rsidDel="00000000" w:rsidP="00000000" w:rsidRDefault="00000000" w:rsidRPr="00000000" w14:paraId="000000F0">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0F1">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For training data, add tags</w:t>
      </w:r>
    </w:p>
    <w:p w:rsidR="00000000" w:rsidDel="00000000" w:rsidP="00000000" w:rsidRDefault="00000000" w:rsidRPr="00000000" w14:paraId="000000F2">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yield enism.models.doc2vec.TaggedDocument(tokens, [i])</w:t>
      </w:r>
    </w:p>
    <w:p w:rsidR="00000000" w:rsidDel="00000000" w:rsidP="00000000" w:rsidRDefault="00000000" w:rsidRPr="00000000" w14:paraId="000000F3">
      <w:pPr>
        <w:spacing w:after="0" w:line="276" w:lineRule="auto"/>
        <w:ind w:left="56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формируем корпус</w:t>
      </w:r>
    </w:p>
    <w:p w:rsidR="00000000" w:rsidDel="00000000" w:rsidP="00000000" w:rsidRDefault="00000000" w:rsidRPr="00000000" w14:paraId="000000F5">
      <w:pPr>
        <w:spacing w:after="0" w:line="276" w:lineRule="auto"/>
        <w:ind w:left="56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train_corpus = list(read_corpus(data.text_description_tender_stemmed))</w:t>
      </w:r>
    </w:p>
    <w:p w:rsidR="00000000" w:rsidDel="00000000" w:rsidP="00000000" w:rsidRDefault="00000000" w:rsidRPr="00000000" w14:paraId="000000F7">
      <w:pPr>
        <w:spacing w:after="0" w:line="276" w:lineRule="auto"/>
        <w:ind w:left="567"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8">
      <w:pPr>
        <w:spacing w:after="0" w:line="276" w:lineRule="auto"/>
        <w:rPr>
          <w:rFonts w:ascii="Times New Roman" w:cs="Times New Roman" w:eastAsia="Times New Roman" w:hAnsi="Times New Roman"/>
          <w:sz w:val="20"/>
          <w:szCs w:val="20"/>
        </w:rPr>
      </w:pPr>
      <w:r w:rsidDel="00000000" w:rsidR="00000000" w:rsidRPr="00000000">
        <w:rPr/>
        <w:drawing>
          <wp:inline distB="0" distT="0" distL="0" distR="0">
            <wp:extent cx="6250938" cy="1492741"/>
            <wp:effectExtent b="0" l="0" r="0" t="0"/>
            <wp:docPr id="17"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6250938" cy="1492741"/>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spacing w:after="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A">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Cоздадим экземпляр модели Doc2Vec с векторным размером с 100 измерениями и выполним итерацию по обучающей совокупности 100 раз. Устанавливаем минимальное количество слов равным 2, чтобы отбрасывать слова с очень небольшим количеством вхождений.</w:t>
      </w:r>
    </w:p>
    <w:p w:rsidR="00000000" w:rsidDel="00000000" w:rsidP="00000000" w:rsidRDefault="00000000" w:rsidRPr="00000000" w14:paraId="000000FB">
      <w:pPr>
        <w:spacing w:after="0" w:line="276" w:lineRule="auto"/>
        <w:ind w:left="567"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FC">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 enism.models.doc2vec.Doc2Vec(vector_size=100, min_count=2, epochs=100)</w:t>
      </w:r>
    </w:p>
    <w:p w:rsidR="00000000" w:rsidDel="00000000" w:rsidP="00000000" w:rsidRDefault="00000000" w:rsidRPr="00000000" w14:paraId="000000FD">
      <w:pPr>
        <w:spacing w:after="0" w:line="276" w:lineRule="auto"/>
        <w:ind w:left="56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создаем словарь</w:t>
      </w:r>
    </w:p>
    <w:p w:rsidR="00000000" w:rsidDel="00000000" w:rsidP="00000000" w:rsidRDefault="00000000" w:rsidRPr="00000000" w14:paraId="000000FF">
      <w:pPr>
        <w:spacing w:after="0" w:line="276" w:lineRule="auto"/>
        <w:ind w:left="56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model.build_vocab(train_corpus)</w:t>
      </w:r>
    </w:p>
    <w:p w:rsidR="00000000" w:rsidDel="00000000" w:rsidP="00000000" w:rsidRDefault="00000000" w:rsidRPr="00000000" w14:paraId="00000101">
      <w:pPr>
        <w:spacing w:after="0" w:line="276" w:lineRule="auto"/>
        <w:ind w:left="567"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2">
      <w:pPr>
        <w:spacing w:after="0" w:line="276" w:lineRule="auto"/>
        <w:ind w:firstLine="567"/>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Тренируем модель на корпусе</w:t>
      </w:r>
    </w:p>
    <w:p w:rsidR="00000000" w:rsidDel="00000000" w:rsidP="00000000" w:rsidRDefault="00000000" w:rsidRPr="00000000" w14:paraId="00000103">
      <w:pPr>
        <w:spacing w:after="0" w:line="276" w:lineRule="auto"/>
        <w:ind w:left="567"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04">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model.train(train_corpus, total_examples=model.corpus_count, epochs=model.epochs)</w:t>
      </w:r>
    </w:p>
    <w:p w:rsidR="00000000" w:rsidDel="00000000" w:rsidP="00000000" w:rsidRDefault="00000000" w:rsidRPr="00000000" w14:paraId="00000105">
      <w:pPr>
        <w:spacing w:after="0" w:line="276" w:lineRule="auto"/>
        <w:ind w:left="56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сохраняем модель</w:t>
      </w:r>
    </w:p>
    <w:p w:rsidR="00000000" w:rsidDel="00000000" w:rsidP="00000000" w:rsidRDefault="00000000" w:rsidRPr="00000000" w14:paraId="00000107">
      <w:pPr>
        <w:spacing w:after="0" w:line="276" w:lineRule="auto"/>
        <w:ind w:left="56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model_path = ‘../models/doc2vec_c2_e100.model’</w:t>
      </w:r>
    </w:p>
    <w:p w:rsidR="00000000" w:rsidDel="00000000" w:rsidP="00000000" w:rsidRDefault="00000000" w:rsidRPr="00000000" w14:paraId="00000109">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print(“Saving model…”)</w:t>
      </w:r>
    </w:p>
    <w:p w:rsidR="00000000" w:rsidDel="00000000" w:rsidP="00000000" w:rsidRDefault="00000000" w:rsidRPr="00000000" w14:paraId="0000010A">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model.save(model_path)</w:t>
      </w:r>
    </w:p>
    <w:p w:rsidR="00000000" w:rsidDel="00000000" w:rsidP="00000000" w:rsidRDefault="00000000" w:rsidRPr="00000000" w14:paraId="0000010B">
      <w:pPr>
        <w:spacing w:after="0" w:line="276" w:lineRule="auto"/>
        <w:ind w:left="567"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0C">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Получаем векторы описаний используя обученную модель, передав список слов в функцию model.infer_vector.</w:t>
      </w:r>
    </w:p>
    <w:p w:rsidR="00000000" w:rsidDel="00000000" w:rsidP="00000000" w:rsidRDefault="00000000" w:rsidRPr="00000000" w14:paraId="0000010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vectors = []</w:t>
      </w:r>
    </w:p>
    <w:p w:rsidR="00000000" w:rsidDel="00000000" w:rsidP="00000000" w:rsidRDefault="00000000" w:rsidRPr="00000000" w14:paraId="0000010F">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doc_id in tqdm(range(len(train_corpus))):</w:t>
      </w:r>
    </w:p>
    <w:p w:rsidR="00000000" w:rsidDel="00000000" w:rsidP="00000000" w:rsidRDefault="00000000" w:rsidRPr="00000000" w14:paraId="00000110">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vectors.append(model.infer_vector(train_corpus[doc_id].words))</w:t>
      </w:r>
    </w:p>
    <w:p w:rsidR="00000000" w:rsidDel="00000000" w:rsidP="00000000" w:rsidRDefault="00000000" w:rsidRPr="00000000" w14:paraId="00000111">
      <w:pPr>
        <w:spacing w:after="0" w:line="276" w:lineRule="auto"/>
        <w:ind w:left="567"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2">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Создаем датасет из идентификаторов и векторов и сохраняем в csv файл для дальнейшего использования</w:t>
      </w:r>
    </w:p>
    <w:p w:rsidR="00000000" w:rsidDel="00000000" w:rsidP="00000000" w:rsidRDefault="00000000" w:rsidRPr="00000000" w14:paraId="00000113">
      <w:pPr>
        <w:spacing w:after="0" w:line="276" w:lineRule="auto"/>
        <w:ind w:left="567"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4">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vectors_df = pd.DataFrame(data.pn_lot_id).join(pd.DataFrame(vectors))</w:t>
      </w:r>
    </w:p>
    <w:p w:rsidR="00000000" w:rsidDel="00000000" w:rsidP="00000000" w:rsidRDefault="00000000" w:rsidRPr="00000000" w14:paraId="00000115">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vectors_df.to_csv(‘../data/intermid/doc2Vec_vectors.csv’, index=False, encoding=’utf-8’)</w:t>
      </w:r>
    </w:p>
    <w:p w:rsidR="00000000" w:rsidDel="00000000" w:rsidP="00000000" w:rsidRDefault="00000000" w:rsidRPr="00000000" w14:paraId="00000116">
      <w:pPr>
        <w:spacing w:after="0" w:line="276" w:lineRule="auto"/>
        <w:ind w:left="567" w:firstLine="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7">
      <w:pPr>
        <w:spacing w:after="0" w:line="276" w:lineRule="auto"/>
        <w:rPr>
          <w:rFonts w:ascii="Times New Roman" w:cs="Times New Roman" w:eastAsia="Times New Roman" w:hAnsi="Times New Roman"/>
          <w:sz w:val="20"/>
          <w:szCs w:val="20"/>
        </w:rPr>
      </w:pPr>
      <w:r w:rsidDel="00000000" w:rsidR="00000000" w:rsidRPr="00000000">
        <w:rPr/>
        <w:drawing>
          <wp:inline distB="0" distT="0" distL="0" distR="0">
            <wp:extent cx="6273354" cy="2004389"/>
            <wp:effectExtent b="0" l="0" r="0" t="0"/>
            <wp:docPr id="19"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6273354" cy="2004389"/>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spacing w:after="0" w:line="276"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19">
      <w:pPr>
        <w:spacing w:after="0" w:line="276" w:lineRule="auto"/>
        <w:ind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Ссылка на полный код: </w:t>
      </w:r>
      <w:hyperlink r:id="rId24">
        <w:r w:rsidDel="00000000" w:rsidR="00000000" w:rsidRPr="00000000">
          <w:rPr>
            <w:rFonts w:ascii="Times New Roman" w:cs="Times New Roman" w:eastAsia="Times New Roman" w:hAnsi="Times New Roman"/>
            <w:color w:val="1155cc"/>
            <w:sz w:val="28"/>
            <w:szCs w:val="28"/>
            <w:u w:val="single"/>
            <w:rtl w:val="0"/>
          </w:rPr>
          <w:t xml:space="preserve">https://github.com/FED32/Diplom_ds/blob/master/Diplom/notebooks/03_Doc2vec.ipynb</w:t>
        </w:r>
      </w:hyperlink>
      <w:r w:rsidDel="00000000" w:rsidR="00000000" w:rsidRPr="00000000">
        <w:rPr>
          <w:rtl w:val="0"/>
        </w:rPr>
      </w:r>
    </w:p>
    <w:p w:rsidR="00000000" w:rsidDel="00000000" w:rsidP="00000000" w:rsidRDefault="00000000" w:rsidRPr="00000000" w14:paraId="0000011A">
      <w:pPr>
        <w:spacing w:after="0" w:line="276" w:lineRule="auto"/>
        <w:ind w:firstLine="70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1B">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 Числовые и категориальные переменные</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3.2.1 Собираем датасет</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загружаем данные</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train_data = pd.read_csv(“../data/external/train_data.csv”, sep=’;’)</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test_data = pd.read_csv(“../data/external/test_data.csv”, sep=’;’)</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#Заполнение пропусков строкой ‘None’</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train_data = train_data.fillna(‘None’)</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test_data = test_data.fillna(‘None’)</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Обработка okpd2 и additional_code</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train_data[‘okpd2_or_additional_code’] = train_data[[‘okpd2_code’, ‘additional_code’]].apply(lambda x: x[0] if x[1] == ‘None’ else x[1], axis=1)</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test_data[‘okpd2_or_additional_code’] = test_data[[‘okpd2_code’, ‘additional_code’]].apply(lambda x: x[0] if x[1] == ‘None’ else x[1], axis=1)</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приведение идентификаторов к числовому типу</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train_data[‘pn_lot_id’] = train_data.pn_lot_anon.apply(digits_only)</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test_data[‘pn_lot_id’] = test_data.pn_lot_anon.apply(digits_only)</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объединяем тренировочные и тестовые данные</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data = pd.concat([train_data, test_data], ignore_index=True)</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09"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0"/>
        </w:tabs>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285404" cy="2426817"/>
            <wp:effectExtent b="0" l="0" r="0" t="0"/>
            <wp:docPr id="20" name="image19.png"/>
            <a:graphic>
              <a:graphicData uri="http://schemas.openxmlformats.org/drawingml/2006/picture">
                <pic:pic>
                  <pic:nvPicPr>
                    <pic:cNvPr id="0" name="image19.png"/>
                    <pic:cNvPicPr preferRelativeResize="0"/>
                  </pic:nvPicPr>
                  <pic:blipFill>
                    <a:blip r:embed="rId25"/>
                    <a:srcRect b="0" l="0" r="0" t="0"/>
                    <a:stretch>
                      <a:fillRect/>
                    </a:stretch>
                  </pic:blipFill>
                  <pic:spPr>
                    <a:xfrm>
                      <a:off x="0" y="0"/>
                      <a:ext cx="6285404" cy="2426817"/>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9">
      <w:pPr>
        <w:spacing w:after="0" w:line="276" w:lineRule="auto"/>
        <w:rPr>
          <w:rFonts w:ascii="Times New Roman" w:cs="Times New Roman" w:eastAsia="Times New Roman" w:hAnsi="Times New Roman"/>
          <w:sz w:val="28"/>
          <w:szCs w:val="28"/>
        </w:rPr>
      </w:pPr>
      <w:r w:rsidDel="00000000" w:rsidR="00000000" w:rsidRPr="00000000">
        <w:rPr/>
        <w:drawing>
          <wp:inline distB="0" distT="0" distL="0" distR="0">
            <wp:extent cx="4233982" cy="3625233"/>
            <wp:effectExtent b="0" l="0" r="0" t="0"/>
            <wp:docPr id="21" name="image20.png"/>
            <a:graphic>
              <a:graphicData uri="http://schemas.openxmlformats.org/drawingml/2006/picture">
                <pic:pic>
                  <pic:nvPicPr>
                    <pic:cNvPr id="0" name="image20.png"/>
                    <pic:cNvPicPr preferRelativeResize="0"/>
                  </pic:nvPicPr>
                  <pic:blipFill>
                    <a:blip r:embed="rId26"/>
                    <a:srcRect b="0" l="0" r="0" t="0"/>
                    <a:stretch>
                      <a:fillRect/>
                    </a:stretch>
                  </pic:blipFill>
                  <pic:spPr>
                    <a:xfrm>
                      <a:off x="0" y="0"/>
                      <a:ext cx="4233982" cy="3625233"/>
                    </a:xfrm>
                    <a:prstGeom prst="rect"/>
                    <a:ln/>
                  </pic:spPr>
                </pic:pic>
              </a:graphicData>
            </a:graphic>
          </wp:inline>
        </w:drawing>
      </w:r>
      <w:r w:rsidDel="00000000" w:rsidR="00000000" w:rsidRPr="00000000">
        <w:rPr>
          <w:rtl w:val="0"/>
        </w:rPr>
      </w:r>
    </w:p>
    <w:p w:rsidR="00000000" w:rsidDel="00000000" w:rsidP="00000000" w:rsidRDefault="00000000" w:rsidRPr="00000000" w14:paraId="0000013A">
      <w:pPr>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B">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3.2.2 Обработаем числовой признак – цену лота.</w:t>
      </w:r>
    </w:p>
    <w:p w:rsidR="00000000" w:rsidDel="00000000" w:rsidP="00000000" w:rsidRDefault="00000000" w:rsidRPr="00000000" w14:paraId="0000013C">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Посмотрим на разброс значения цены</w:t>
      </w:r>
    </w:p>
    <w:p w:rsidR="00000000" w:rsidDel="00000000" w:rsidP="00000000" w:rsidRDefault="00000000" w:rsidRPr="00000000" w14:paraId="0000013D">
      <w:pPr>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E">
      <w:pPr>
        <w:spacing w:after="0" w:line="276" w:lineRule="auto"/>
        <w:rPr>
          <w:rFonts w:ascii="Times New Roman" w:cs="Times New Roman" w:eastAsia="Times New Roman" w:hAnsi="Times New Roman"/>
          <w:sz w:val="28"/>
          <w:szCs w:val="28"/>
        </w:rPr>
      </w:pPr>
      <w:r w:rsidDel="00000000" w:rsidR="00000000" w:rsidRPr="00000000">
        <w:rPr/>
        <w:drawing>
          <wp:inline distB="0" distT="0" distL="0" distR="0">
            <wp:extent cx="4013828" cy="3521082"/>
            <wp:effectExtent b="0" l="0" r="0" t="0"/>
            <wp:docPr id="22" name="image24.png"/>
            <a:graphic>
              <a:graphicData uri="http://schemas.openxmlformats.org/drawingml/2006/picture">
                <pic:pic>
                  <pic:nvPicPr>
                    <pic:cNvPr id="0" name="image24.png"/>
                    <pic:cNvPicPr preferRelativeResize="0"/>
                  </pic:nvPicPr>
                  <pic:blipFill>
                    <a:blip r:embed="rId27"/>
                    <a:srcRect b="0" l="0" r="0" t="0"/>
                    <a:stretch>
                      <a:fillRect/>
                    </a:stretch>
                  </pic:blipFill>
                  <pic:spPr>
                    <a:xfrm>
                      <a:off x="0" y="0"/>
                      <a:ext cx="4013828" cy="3521082"/>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40">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Логарифмируем и нормируем цену в диапазоне от 0 до 1</w:t>
      </w:r>
    </w:p>
    <w:p w:rsidR="00000000" w:rsidDel="00000000" w:rsidP="00000000" w:rsidRDefault="00000000" w:rsidRPr="00000000" w14:paraId="00000141">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прологарифмируем цену</w:t>
      </w:r>
    </w:p>
    <w:p w:rsidR="00000000" w:rsidDel="00000000" w:rsidP="00000000" w:rsidRDefault="00000000" w:rsidRPr="00000000" w14:paraId="00000145">
      <w:pPr>
        <w:spacing w:after="0" w:line="276" w:lineRule="auto"/>
        <w:ind w:left="56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6">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data[‘log_lot_price’] = np.log(data.lot_price)</w:t>
      </w:r>
    </w:p>
    <w:p w:rsidR="00000000" w:rsidDel="00000000" w:rsidP="00000000" w:rsidRDefault="00000000" w:rsidRPr="00000000" w14:paraId="00000147">
      <w:pPr>
        <w:spacing w:after="0" w:line="276" w:lineRule="auto"/>
        <w:ind w:left="56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нулевых цен заменим отрицательные значения логарифма нулем</w:t>
      </w:r>
    </w:p>
    <w:p w:rsidR="00000000" w:rsidDel="00000000" w:rsidP="00000000" w:rsidRDefault="00000000" w:rsidRPr="00000000" w14:paraId="00000149">
      <w:pPr>
        <w:spacing w:after="0" w:line="276" w:lineRule="auto"/>
        <w:ind w:left="56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A">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data.loc[data[‘log_lot_price’] &lt; 0, ‘log_lot_price’] = 0</w:t>
      </w:r>
    </w:p>
    <w:p w:rsidR="00000000" w:rsidDel="00000000" w:rsidP="00000000" w:rsidRDefault="00000000" w:rsidRPr="00000000" w14:paraId="0000014B">
      <w:pPr>
        <w:spacing w:after="0" w:line="276" w:lineRule="auto"/>
        <w:ind w:left="567"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C">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нормируем логарифмированную цену и помещаем результат в отдельный столбец</w:t>
      </w:r>
    </w:p>
    <w:p w:rsidR="00000000" w:rsidDel="00000000" w:rsidP="00000000" w:rsidRDefault="00000000" w:rsidRPr="00000000" w14:paraId="0000014D">
      <w:pPr>
        <w:spacing w:after="0" w:line="276" w:lineRule="auto"/>
        <w:ind w:left="56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sklearn.preprocessing import MinMaxScaler, StandardScaler</w:t>
      </w:r>
    </w:p>
    <w:p w:rsidR="00000000" w:rsidDel="00000000" w:rsidP="00000000" w:rsidRDefault="00000000" w:rsidRPr="00000000" w14:paraId="0000014F">
      <w:pPr>
        <w:spacing w:after="0" w:line="276" w:lineRule="auto"/>
        <w:ind w:left="56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0">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mm_scaler = MinMaxScaler()</w:t>
      </w:r>
    </w:p>
    <w:p w:rsidR="00000000" w:rsidDel="00000000" w:rsidP="00000000" w:rsidRDefault="00000000" w:rsidRPr="00000000" w14:paraId="00000151">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data[‘scale_log_lot_price’] = mm_scaler.fit_transform(pd.DataFrame(data.log_lot_price))</w:t>
      </w:r>
    </w:p>
    <w:p w:rsidR="00000000" w:rsidDel="00000000" w:rsidP="00000000" w:rsidRDefault="00000000" w:rsidRPr="00000000" w14:paraId="00000152">
      <w:pPr>
        <w:spacing w:after="0" w:line="276" w:lineRule="auto"/>
        <w:ind w:left="56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3.2.3 Обработаем категориальный признак – дату публикации, извлечем месяц и закодируем его с помощью OneHotEncoder.</w:t>
      </w:r>
    </w:p>
    <w:p w:rsidR="00000000" w:rsidDel="00000000" w:rsidP="00000000" w:rsidRDefault="00000000" w:rsidRPr="00000000" w14:paraId="00000155">
      <w:pPr>
        <w:spacing w:after="0" w:line="276"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6">
      <w:pPr>
        <w:spacing w:after="0" w:line="276"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cоздаем регулярное выражение для извлечения</w:t>
      </w:r>
    </w:p>
    <w:p w:rsidR="00000000" w:rsidDel="00000000" w:rsidP="00000000" w:rsidRDefault="00000000" w:rsidRPr="00000000" w14:paraId="00000157">
      <w:pPr>
        <w:spacing w:after="0" w:line="276"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8">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re_month = re.compile(«[0-9]{4}-([0-9]{2})»)</w:t>
      </w:r>
      <w:r w:rsidDel="00000000" w:rsidR="00000000" w:rsidRPr="00000000">
        <w:rPr>
          <w:rtl w:val="0"/>
        </w:rPr>
      </w:r>
    </w:p>
    <w:p w:rsidR="00000000" w:rsidDel="00000000" w:rsidP="00000000" w:rsidRDefault="00000000" w:rsidRPr="00000000" w14:paraId="00000159">
      <w:pPr>
        <w:spacing w:after="0" w:line="276" w:lineRule="auto"/>
        <w:ind w:firstLine="70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A">
      <w:pPr>
        <w:spacing w:after="0" w:line="276"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определяем функцию, извлекающую месяц из даты</w:t>
      </w:r>
    </w:p>
    <w:p w:rsidR="00000000" w:rsidDel="00000000" w:rsidP="00000000" w:rsidRDefault="00000000" w:rsidRPr="00000000" w14:paraId="0000015B">
      <w:pPr>
        <w:spacing w:after="0" w:line="276"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C">
      <w:pPr>
        <w:spacing w:after="0" w:line="276"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 extract_month(text):</w:t>
      </w:r>
    </w:p>
    <w:p w:rsidR="00000000" w:rsidDel="00000000" w:rsidP="00000000" w:rsidRDefault="00000000" w:rsidRPr="00000000" w14:paraId="0000015D">
      <w:pPr>
        <w:spacing w:after="0" w:line="276"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‘’.join(re_month.findall(text))</w:t>
      </w:r>
    </w:p>
    <w:p w:rsidR="00000000" w:rsidDel="00000000" w:rsidP="00000000" w:rsidRDefault="00000000" w:rsidRPr="00000000" w14:paraId="0000015E">
      <w:pPr>
        <w:spacing w:after="0" w:line="276" w:lineRule="auto"/>
        <w:ind w:firstLine="70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5F">
      <w:pPr>
        <w:spacing w:after="0" w:line="276"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применяем функцию к столбцу min_publish_date и создаем столбец с результатом </w:t>
      </w:r>
    </w:p>
    <w:p w:rsidR="00000000" w:rsidDel="00000000" w:rsidP="00000000" w:rsidRDefault="00000000" w:rsidRPr="00000000" w14:paraId="00000160">
      <w:pPr>
        <w:spacing w:after="0" w:line="276"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1">
      <w:pPr>
        <w:spacing w:after="0" w:line="276"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data[‘month’] = data[‘min_publish_date’].apply(extract_month)</w:t>
      </w:r>
    </w:p>
    <w:p w:rsidR="00000000" w:rsidDel="00000000" w:rsidP="00000000" w:rsidRDefault="00000000" w:rsidRPr="00000000" w14:paraId="00000162">
      <w:pPr>
        <w:spacing w:after="0" w:line="276" w:lineRule="auto"/>
        <w:ind w:firstLine="70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63">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Кодировщик OneHotEncoder берёт столбец с категориальными данными, который был предварительно закодирован в признак, и создаёт для него несколько новых столбцов. Числа заменяются на единицы и нули, в зависимости от того, какому столбцу какое значение присуще.</w:t>
      </w:r>
    </w:p>
    <w:p w:rsidR="00000000" w:rsidDel="00000000" w:rsidP="00000000" w:rsidRDefault="00000000" w:rsidRPr="00000000" w14:paraId="00000164">
      <w:pPr>
        <w:spacing w:after="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spacing w:after="0" w:line="276"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sklearn.preprocessing import OneHotEncoder</w:t>
      </w:r>
    </w:p>
    <w:p w:rsidR="00000000" w:rsidDel="00000000" w:rsidP="00000000" w:rsidRDefault="00000000" w:rsidRPr="00000000" w14:paraId="00000166">
      <w:pPr>
        <w:spacing w:after="0" w:line="276"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ohe = OneHotEncoder()</w:t>
      </w:r>
    </w:p>
    <w:p w:rsidR="00000000" w:rsidDel="00000000" w:rsidP="00000000" w:rsidRDefault="00000000" w:rsidRPr="00000000" w14:paraId="00000167">
      <w:pPr>
        <w:spacing w:after="0" w:line="276" w:lineRule="auto"/>
        <w:ind w:lef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8">
      <w:pPr>
        <w:spacing w:after="0" w:line="276"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создаем матрицу категориальных признаков месяца</w:t>
      </w:r>
    </w:p>
    <w:p w:rsidR="00000000" w:rsidDel="00000000" w:rsidP="00000000" w:rsidRDefault="00000000" w:rsidRPr="00000000" w14:paraId="00000169">
      <w:pPr>
        <w:spacing w:after="0" w:line="276" w:lineRule="auto"/>
        <w:ind w:lef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A">
      <w:pPr>
        <w:spacing w:after="0" w:line="276"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ohe_month = ohe.fit_transform(data[[‘month’]]).toarray()</w:t>
      </w:r>
    </w:p>
    <w:p w:rsidR="00000000" w:rsidDel="00000000" w:rsidP="00000000" w:rsidRDefault="00000000" w:rsidRPr="00000000" w14:paraId="0000016B">
      <w:pPr>
        <w:spacing w:after="0" w:line="276" w:lineRule="auto"/>
        <w:ind w:lef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C">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Создаем датасет, соединяем индексы процедур с матрицей категориальных признаков, переименовываем ячейки, добавляя префикс month к именам категорий</w:t>
      </w:r>
    </w:p>
    <w:p w:rsidR="00000000" w:rsidDel="00000000" w:rsidP="00000000" w:rsidRDefault="00000000" w:rsidRPr="00000000" w14:paraId="0000016D">
      <w:pPr>
        <w:spacing w:after="0" w:line="276" w:lineRule="auto"/>
        <w:ind w:lef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E">
      <w:pPr>
        <w:spacing w:after="0" w:line="276"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ohe_month = pd.DataFrame(data[‘pn_lot_id’]).join(pd.DataFrame(ohe_month, columns=’month_’+ohe.categories_[0]))</w:t>
      </w:r>
    </w:p>
    <w:p w:rsidR="00000000" w:rsidDel="00000000" w:rsidP="00000000" w:rsidRDefault="00000000" w:rsidRPr="00000000" w14:paraId="0000016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0">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Присоединяем к данному датасету датасет с логарифмированной нормированной ценой и сохраняем в csv-файл для дальнейшей работы.</w:t>
      </w:r>
    </w:p>
    <w:p w:rsidR="00000000" w:rsidDel="00000000" w:rsidP="00000000" w:rsidRDefault="00000000" w:rsidRPr="00000000" w14:paraId="00000171">
      <w:pPr>
        <w:spacing w:after="0" w:line="276" w:lineRule="auto"/>
        <w:ind w:firstLine="70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2">
      <w:pPr>
        <w:spacing w:after="0" w:line="276"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ohe_date_log_scale_price = ohe_month.join(data[‘scale_log_lot_price’])</w:t>
      </w:r>
    </w:p>
    <w:p w:rsidR="00000000" w:rsidDel="00000000" w:rsidP="00000000" w:rsidRDefault="00000000" w:rsidRPr="00000000" w14:paraId="0000017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4">
      <w:pPr>
        <w:spacing w:after="0" w:line="276" w:lineRule="auto"/>
        <w:rPr>
          <w:rFonts w:ascii="Times New Roman" w:cs="Times New Roman" w:eastAsia="Times New Roman" w:hAnsi="Times New Roman"/>
          <w:sz w:val="24"/>
          <w:szCs w:val="24"/>
        </w:rPr>
      </w:pPr>
      <w:r w:rsidDel="00000000" w:rsidR="00000000" w:rsidRPr="00000000">
        <w:rPr/>
        <w:drawing>
          <wp:inline distB="0" distT="0" distL="0" distR="0">
            <wp:extent cx="6216113" cy="2521662"/>
            <wp:effectExtent b="0" l="0" r="0" t="0"/>
            <wp:docPr id="23" name="image25.png"/>
            <a:graphic>
              <a:graphicData uri="http://schemas.openxmlformats.org/drawingml/2006/picture">
                <pic:pic>
                  <pic:nvPicPr>
                    <pic:cNvPr id="0" name="image25.png"/>
                    <pic:cNvPicPr preferRelativeResize="0"/>
                  </pic:nvPicPr>
                  <pic:blipFill>
                    <a:blip r:embed="rId28"/>
                    <a:srcRect b="0" l="0" r="0" t="0"/>
                    <a:stretch>
                      <a:fillRect/>
                    </a:stretch>
                  </pic:blipFill>
                  <pic:spPr>
                    <a:xfrm>
                      <a:off x="0" y="0"/>
                      <a:ext cx="6216113" cy="2521662"/>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6">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3.2.4 Обработаем категориальный признак – федеральный закон (fz).</w:t>
      </w:r>
    </w:p>
    <w:p w:rsidR="00000000" w:rsidDel="00000000" w:rsidP="00000000" w:rsidRDefault="00000000" w:rsidRPr="00000000" w14:paraId="00000177">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Закодируем его с помощью OneHotEncoder, соединим индексы процедур с матрицей категориальных признаков, и сохраним в csv-файл для дальнейшего использования. Имена столбцов задаем по именам категорий.</w:t>
      </w:r>
    </w:p>
    <w:p w:rsidR="00000000" w:rsidDel="00000000" w:rsidP="00000000" w:rsidRDefault="00000000" w:rsidRPr="00000000" w14:paraId="00000178">
      <w:pPr>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9">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ohe_fz = ohe.fit_transform(data[[‘fz’]]).toarray()</w:t>
      </w:r>
    </w:p>
    <w:p w:rsidR="00000000" w:rsidDel="00000000" w:rsidP="00000000" w:rsidRDefault="00000000" w:rsidRPr="00000000" w14:paraId="0000017A">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ohe_fz = pd.DataFrame(data[‘pn_lot_id’]).join(pd.DataFrame(ohe_fz, columns=ohe.categories_[0]))</w:t>
      </w:r>
    </w:p>
    <w:p w:rsidR="00000000" w:rsidDel="00000000" w:rsidP="00000000" w:rsidRDefault="00000000" w:rsidRPr="00000000" w14:paraId="0000017B">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ohe_fz.to_csv(‘../data/intermid/ohe_fz.csv’, index=False, encoding=’utf-8’)</w:t>
      </w:r>
    </w:p>
    <w:p w:rsidR="00000000" w:rsidDel="00000000" w:rsidP="00000000" w:rsidRDefault="00000000" w:rsidRPr="00000000" w14:paraId="0000017C">
      <w:pPr>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D">
      <w:pPr>
        <w:spacing w:after="0" w:line="276" w:lineRule="auto"/>
        <w:rPr>
          <w:rFonts w:ascii="Times New Roman" w:cs="Times New Roman" w:eastAsia="Times New Roman" w:hAnsi="Times New Roman"/>
          <w:sz w:val="28"/>
          <w:szCs w:val="28"/>
        </w:rPr>
      </w:pPr>
      <w:r w:rsidDel="00000000" w:rsidR="00000000" w:rsidRPr="00000000">
        <w:rPr/>
        <w:drawing>
          <wp:inline distB="0" distT="0" distL="0" distR="0">
            <wp:extent cx="1945000" cy="3350164"/>
            <wp:effectExtent b="0" l="0" r="0" t="0"/>
            <wp:docPr id="24" name="image22.png"/>
            <a:graphic>
              <a:graphicData uri="http://schemas.openxmlformats.org/drawingml/2006/picture">
                <pic:pic>
                  <pic:nvPicPr>
                    <pic:cNvPr id="0" name="image22.png"/>
                    <pic:cNvPicPr preferRelativeResize="0"/>
                  </pic:nvPicPr>
                  <pic:blipFill>
                    <a:blip r:embed="rId29"/>
                    <a:srcRect b="0" l="0" r="0" t="0"/>
                    <a:stretch>
                      <a:fillRect/>
                    </a:stretch>
                  </pic:blipFill>
                  <pic:spPr>
                    <a:xfrm>
                      <a:off x="0" y="0"/>
                      <a:ext cx="1945000" cy="3350164"/>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7F">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3.2.5 Обработаем категориальный признак – код региона (region_code).</w:t>
      </w:r>
    </w:p>
    <w:p w:rsidR="00000000" w:rsidDel="00000000" w:rsidP="00000000" w:rsidRDefault="00000000" w:rsidRPr="00000000" w14:paraId="00000180">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Закодируем его с помощью OneHotEncoder, соединим индексы процедур с матрицей категориальных признаков, и сохраним в csv-файл для дальнейшего использования. Имена столбцов задаем по именам категорий с добавлением префикса region.</w:t>
      </w:r>
    </w:p>
    <w:p w:rsidR="00000000" w:rsidDel="00000000" w:rsidP="00000000" w:rsidRDefault="00000000" w:rsidRPr="00000000" w14:paraId="00000181">
      <w:pPr>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2">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ohe_region = ohe.fit_transform(data[[‘region_code’]]).toarray()</w:t>
      </w:r>
    </w:p>
    <w:p w:rsidR="00000000" w:rsidDel="00000000" w:rsidP="00000000" w:rsidRDefault="00000000" w:rsidRPr="00000000" w14:paraId="00000183">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ohe_region = pd.DataFrame(data[‘pn_lot_id’]).join(pd.DataFrame(ohe_region, columns=[‘region_’+item for item in ohe.categories_[0].astype(str)]))</w:t>
      </w:r>
    </w:p>
    <w:p w:rsidR="00000000" w:rsidDel="00000000" w:rsidP="00000000" w:rsidRDefault="00000000" w:rsidRPr="00000000" w14:paraId="00000184">
      <w:pPr>
        <w:spacing w:after="0" w:line="276"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4"/>
          <w:szCs w:val="24"/>
          <w:rtl w:val="0"/>
        </w:rPr>
        <w:t xml:space="preserve">ohe_region.to_csv(‘../data/intermid/ohe_region.csv’, index=False, encoding=’utf-8’)</w:t>
      </w:r>
      <w:r w:rsidDel="00000000" w:rsidR="00000000" w:rsidRPr="00000000">
        <w:rPr>
          <w:rtl w:val="0"/>
        </w:rPr>
      </w:r>
    </w:p>
    <w:p w:rsidR="00000000" w:rsidDel="00000000" w:rsidP="00000000" w:rsidRDefault="00000000" w:rsidRPr="00000000" w14:paraId="00000185">
      <w:pPr>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6">
      <w:pPr>
        <w:spacing w:after="0" w:line="276" w:lineRule="auto"/>
        <w:rPr>
          <w:rFonts w:ascii="Times New Roman" w:cs="Times New Roman" w:eastAsia="Times New Roman" w:hAnsi="Times New Roman"/>
          <w:sz w:val="28"/>
          <w:szCs w:val="28"/>
        </w:rPr>
      </w:pPr>
      <w:r w:rsidDel="00000000" w:rsidR="00000000" w:rsidRPr="00000000">
        <w:rPr/>
        <w:drawing>
          <wp:inline distB="0" distT="0" distL="0" distR="0">
            <wp:extent cx="6151173" cy="1968638"/>
            <wp:effectExtent b="0" l="0" r="0" t="0"/>
            <wp:docPr id="25" name="image23.png"/>
            <a:graphic>
              <a:graphicData uri="http://schemas.openxmlformats.org/drawingml/2006/picture">
                <pic:pic>
                  <pic:nvPicPr>
                    <pic:cNvPr id="0" name="image23.png"/>
                    <pic:cNvPicPr preferRelativeResize="0"/>
                  </pic:nvPicPr>
                  <pic:blipFill>
                    <a:blip r:embed="rId30"/>
                    <a:srcRect b="0" l="0" r="0" t="0"/>
                    <a:stretch>
                      <a:fillRect/>
                    </a:stretch>
                  </pic:blipFill>
                  <pic:spPr>
                    <a:xfrm>
                      <a:off x="0" y="0"/>
                      <a:ext cx="6151173" cy="1968638"/>
                    </a:xfrm>
                    <a:prstGeom prst="rect"/>
                    <a:ln/>
                  </pic:spPr>
                </pic:pic>
              </a:graphicData>
            </a:graphic>
          </wp:inline>
        </w:drawing>
      </w:r>
      <w:r w:rsidDel="00000000" w:rsidR="00000000" w:rsidRPr="00000000">
        <w:rPr>
          <w:rtl w:val="0"/>
        </w:rPr>
      </w:r>
    </w:p>
    <w:p w:rsidR="00000000" w:rsidDel="00000000" w:rsidP="00000000" w:rsidRDefault="00000000" w:rsidRPr="00000000" w14:paraId="00000187">
      <w:pPr>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8">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3.2.6 Обработаем категориальный признак – ОКПД2 или дополнительный код (okpd2_or_additional_code).</w:t>
      </w:r>
    </w:p>
    <w:p w:rsidR="00000000" w:rsidDel="00000000" w:rsidP="00000000" w:rsidRDefault="00000000" w:rsidRPr="00000000" w14:paraId="00000189">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Закодируем его с помощью OneHotEncoder, соединим индексы процедур с матрицей категориальных признаков, и сохраним в csv-файл для дальнейшего использования. Имена столбцов задаем по именам категорий с добавлением префикса code.</w:t>
      </w:r>
    </w:p>
    <w:p w:rsidR="00000000" w:rsidDel="00000000" w:rsidP="00000000" w:rsidRDefault="00000000" w:rsidRPr="00000000" w14:paraId="0000018A">
      <w:pPr>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8B">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Ohe_okpd2 = ohe.fit_transform(data[[‘okpd2_or_additional_code’]]).toarray()</w:t>
      </w:r>
    </w:p>
    <w:p w:rsidR="00000000" w:rsidDel="00000000" w:rsidP="00000000" w:rsidRDefault="00000000" w:rsidRPr="00000000" w14:paraId="0000018C">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ohe_okpd2 = pd.DataFrame(data[‘pn_lot_id’]).join(pd.DataFrame(ohe_okpd2, columns=’code_’+ohe.categories_[0]))</w:t>
      </w:r>
    </w:p>
    <w:p w:rsidR="00000000" w:rsidDel="00000000" w:rsidP="00000000" w:rsidRDefault="00000000" w:rsidRPr="00000000" w14:paraId="0000018D">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ohe_okpd2.to_csv(‘../data/intermid/ohe_okpd2.csv’, index=False, encoding=’utf-8’)</w:t>
      </w:r>
    </w:p>
    <w:p w:rsidR="00000000" w:rsidDel="00000000" w:rsidP="00000000" w:rsidRDefault="00000000" w:rsidRPr="00000000" w14:paraId="0000018E">
      <w:pPr>
        <w:spacing w:after="0" w:line="276" w:lineRule="auto"/>
        <w:ind w:left="56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after="0" w:line="276" w:lineRule="auto"/>
        <w:rPr>
          <w:rFonts w:ascii="Times New Roman" w:cs="Times New Roman" w:eastAsia="Times New Roman" w:hAnsi="Times New Roman"/>
          <w:sz w:val="24"/>
          <w:szCs w:val="24"/>
        </w:rPr>
      </w:pPr>
      <w:r w:rsidDel="00000000" w:rsidR="00000000" w:rsidRPr="00000000">
        <w:rPr/>
        <w:drawing>
          <wp:inline distB="0" distT="0" distL="0" distR="0">
            <wp:extent cx="6168402" cy="1850850"/>
            <wp:effectExtent b="0" l="0" r="0" t="0"/>
            <wp:docPr id="26" name="image26.png"/>
            <a:graphic>
              <a:graphicData uri="http://schemas.openxmlformats.org/drawingml/2006/picture">
                <pic:pic>
                  <pic:nvPicPr>
                    <pic:cNvPr id="0" name="image26.png"/>
                    <pic:cNvPicPr preferRelativeResize="0"/>
                  </pic:nvPicPr>
                  <pic:blipFill>
                    <a:blip r:embed="rId31"/>
                    <a:srcRect b="0" l="0" r="0" t="0"/>
                    <a:stretch>
                      <a:fillRect/>
                    </a:stretch>
                  </pic:blipFill>
                  <pic:spPr>
                    <a:xfrm>
                      <a:off x="0" y="0"/>
                      <a:ext cx="6168402" cy="185085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Ссылки на полный код:  </w:t>
      </w:r>
      <w:hyperlink r:id="rId32">
        <w:r w:rsidDel="00000000" w:rsidR="00000000" w:rsidRPr="00000000">
          <w:rPr>
            <w:rFonts w:ascii="Times New Roman" w:cs="Times New Roman" w:eastAsia="Times New Roman" w:hAnsi="Times New Roman"/>
            <w:color w:val="1155cc"/>
            <w:sz w:val="28"/>
            <w:szCs w:val="28"/>
            <w:u w:val="single"/>
            <w:rtl w:val="0"/>
          </w:rPr>
          <w:t xml:space="preserve">https://github.com/FED32/Diplom_ds/blob/master/Diplom/notebooks/04_feature_engineering_p1_(ohe_fz_region_okpd2).ipynb</w:t>
        </w:r>
      </w:hyperlink>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192">
      <w:pPr>
        <w:spacing w:after="0" w:line="276" w:lineRule="auto"/>
        <w:rPr>
          <w:rFonts w:ascii="Times New Roman" w:cs="Times New Roman" w:eastAsia="Times New Roman" w:hAnsi="Times New Roman"/>
          <w:sz w:val="28"/>
          <w:szCs w:val="28"/>
        </w:rPr>
      </w:pPr>
      <w:hyperlink r:id="rId33">
        <w:r w:rsidDel="00000000" w:rsidR="00000000" w:rsidRPr="00000000">
          <w:rPr>
            <w:rFonts w:ascii="Times New Roman" w:cs="Times New Roman" w:eastAsia="Times New Roman" w:hAnsi="Times New Roman"/>
            <w:color w:val="1155cc"/>
            <w:sz w:val="28"/>
            <w:szCs w:val="28"/>
            <w:u w:val="single"/>
            <w:rtl w:val="0"/>
          </w:rPr>
          <w:t xml:space="preserve">https://github.com/FED32/Diplom_ds/blob/master/Diplom/notebooks/05_feature_engineering_p2_(ohe_date_log_scale_price).ipynb</w:t>
        </w:r>
      </w:hyperlink>
      <w:r w:rsidDel="00000000" w:rsidR="00000000" w:rsidRPr="00000000">
        <w:rPr>
          <w:rtl w:val="0"/>
        </w:rPr>
      </w:r>
    </w:p>
    <w:p w:rsidR="00000000" w:rsidDel="00000000" w:rsidP="00000000" w:rsidRDefault="00000000" w:rsidRPr="00000000" w14:paraId="00000193">
      <w:pPr>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9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5">
      <w:pPr>
        <w:spacing w:after="0" w:line="276" w:lineRule="auto"/>
        <w:rPr>
          <w:rFonts w:ascii="Times New Roman" w:cs="Times New Roman" w:eastAsia="Times New Roman" w:hAnsi="Times New Roman"/>
          <w:sz w:val="24"/>
          <w:szCs w:val="24"/>
        </w:rPr>
        <w:sectPr>
          <w:type w:val="nextPage"/>
          <w:pgSz w:h="16838" w:w="11906" w:orient="portrait"/>
          <w:pgMar w:bottom="1134" w:top="1134" w:left="1701" w:right="850" w:header="708" w:footer="708"/>
        </w:sectPr>
      </w:pPr>
      <w:r w:rsidDel="00000000" w:rsidR="00000000" w:rsidRPr="00000000">
        <w:rPr>
          <w:rtl w:val="0"/>
        </w:rPr>
      </w:r>
    </w:p>
    <w:p w:rsidR="00000000" w:rsidDel="00000000" w:rsidP="00000000" w:rsidRDefault="00000000" w:rsidRPr="00000000" w14:paraId="00000196">
      <w:pPr>
        <w:pStyle w:val="Heading1"/>
        <w:spacing w:after="120" w:before="0" w:lineRule="auto"/>
        <w:ind w:firstLine="709"/>
        <w:rPr>
          <w:rFonts w:ascii="Times New Roman" w:cs="Times New Roman" w:eastAsia="Times New Roman" w:hAnsi="Times New Roman"/>
          <w:color w:val="000000"/>
          <w:sz w:val="28"/>
          <w:szCs w:val="28"/>
        </w:rPr>
      </w:pPr>
      <w:bookmarkStart w:colFirst="0" w:colLast="0" w:name="_3znysh7" w:id="3"/>
      <w:bookmarkEnd w:id="3"/>
      <w:r w:rsidDel="00000000" w:rsidR="00000000" w:rsidRPr="00000000">
        <w:rPr>
          <w:rFonts w:ascii="Times New Roman" w:cs="Times New Roman" w:eastAsia="Times New Roman" w:hAnsi="Times New Roman"/>
          <w:color w:val="000000"/>
          <w:sz w:val="28"/>
          <w:szCs w:val="28"/>
          <w:rtl w:val="0"/>
        </w:rPr>
        <w:t xml:space="preserve">4 Моделирование</w:t>
      </w:r>
    </w:p>
    <w:p w:rsidR="00000000" w:rsidDel="00000000" w:rsidP="00000000" w:rsidRDefault="00000000" w:rsidRPr="00000000" w14:paraId="00000197">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4.1 Выбор алгоритма</w:t>
      </w:r>
    </w:p>
    <w:p w:rsidR="00000000" w:rsidDel="00000000" w:rsidP="00000000" w:rsidRDefault="00000000" w:rsidRPr="00000000" w14:paraId="00000198">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качестве модели используем библиотеку LightFM.</w:t>
      </w:r>
    </w:p>
    <w:p w:rsidR="00000000" w:rsidDel="00000000" w:rsidP="00000000" w:rsidRDefault="00000000" w:rsidRPr="00000000" w14:paraId="00000199">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LightFM – это реализация на Python ряда популярных алгоритмов рекомендаций как для неявной (implicit feddback), так и для явной обратной связи (explicit feedback).</w:t>
      </w:r>
    </w:p>
    <w:p w:rsidR="00000000" w:rsidDel="00000000" w:rsidP="00000000" w:rsidRDefault="00000000" w:rsidRPr="00000000" w14:paraId="0000019A">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 также позволяет включать как элементы, так и метаданные пользователя в традиционные алгоритмы матричной факторизации. Он представляет каждого пользователя и элемент как сумму скрытых представлений их признаков, что позволяет обобщать рекомендации для новых элементов (с помощью функций элемента) и для новых пользователей (с помощью функций пользователя).</w:t>
      </w:r>
    </w:p>
    <w:p w:rsidR="00000000" w:rsidDel="00000000" w:rsidP="00000000" w:rsidRDefault="00000000" w:rsidRPr="00000000" w14:paraId="0000019B">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Взаимосвязь между Light FM и коллаборативной моделью MF определяется структурой наборов функций пользователя и элементов. Если наборы функций состоят исключительно из индикаторных переменных для каждого пользователя и элемента, LightFM сводится к стандартной модели MF. Если наборы функций также содержат функции метаданных, совместно используемые более чем одним элементом или пользователем, LightFM расширяет модель MF, позволяя скрытым факторам функций частично объяснять структуру взаимодействий пользователей.</w:t>
      </w:r>
    </w:p>
    <w:p w:rsidR="00000000" w:rsidDel="00000000" w:rsidP="00000000" w:rsidRDefault="00000000" w:rsidRPr="00000000" w14:paraId="0000019C">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Это важно по трем пунктам.</w:t>
      </w:r>
    </w:p>
    <w:p w:rsidR="00000000" w:rsidDel="00000000" w:rsidP="00000000" w:rsidRDefault="00000000" w:rsidRPr="00000000" w14:paraId="0000019D">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В большинстве приложений будет меньше функций метаданных, чем пользователей или элементов, либо потому, что используется онтология с фиксированной структурой типа/категории, либо потому, что при использовании необработанных текстовых функций поддерживается словарь наиболее распространенных терминов фиксированного размера. Это означает, что требуется оценить меньшее количество параметров на основе ограниченных данных обучения, что снижает риск переобучения и улучшает производительность обобщения.</w:t>
      </w:r>
    </w:p>
    <w:p w:rsidR="00000000" w:rsidDel="00000000" w:rsidP="00000000" w:rsidRDefault="00000000" w:rsidRPr="00000000" w14:paraId="0000019E">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Скрытые векторы для индикаторных переменных не могут быть оценены для новых пользователей или элементов с холодным запуском. Представление их в виде комбинаций функций метаданных, которые могут быть оценены на основе обучающего набора, позволяет делать прогнозы «холодного запуска».</w:t>
      </w:r>
    </w:p>
    <w:p w:rsidR="00000000" w:rsidDel="00000000" w:rsidP="00000000" w:rsidRDefault="00000000" w:rsidRPr="00000000" w14:paraId="0000019F">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 Если присутствуют только функции индикатора, LightFM должен работать наравне со стандартной моделью MF.</w:t>
      </w:r>
    </w:p>
    <w:p w:rsidR="00000000" w:rsidDel="00000000" w:rsidP="00000000" w:rsidRDefault="00000000" w:rsidRPr="00000000" w14:paraId="000001A0">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Когда присутствуют только функции метаданных и отсутствуют переменные показателей, модель в целом не сводится к чистой системе, основанной на содержании. LightFM оценивает вложения функций путем факторизации матрицы совместного взаимодействия; это не похоже на системы, основанные на контенте, которые (при использовании уменьшения размерности) факторизуют матрицы совпадений чистого контента.</w:t>
      </w:r>
    </w:p>
    <w:p w:rsidR="00000000" w:rsidDel="00000000" w:rsidP="00000000" w:rsidRDefault="00000000" w:rsidRPr="00000000" w14:paraId="000001A1">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Один особый случай, когда LightFM сводится к чистой модели CB, заключается в том, что каждый пользователь описывается переменной индикатора и взаимодействовал только с одним элементом. В этом случае вектор пользователя эквивалентен вектору документа в формулировке LSI, и только функции, которые встречаются вместе в описаниях продуктов, будут иметь аналогичные вложения.</w:t>
      </w:r>
    </w:p>
    <w:p w:rsidR="00000000" w:rsidDel="00000000" w:rsidP="00000000" w:rsidRDefault="00000000" w:rsidRPr="00000000" w14:paraId="000001A2">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Тот факт, что LightFM содержит как чистую модель CB на конце спектра с разреженными данными, так и модель MF на плотном конце, предполагает, что она должна хорошо адаптироваться к наборам данных различной разреженности. Фактически, эмпирические результаты показывают, что она работает, по крайней мере, так же хорошо, как и соответствующая специализированная модель в каждом сценарии.</w:t>
      </w:r>
    </w:p>
    <w:p w:rsidR="00000000" w:rsidDel="00000000" w:rsidP="00000000" w:rsidRDefault="00000000" w:rsidRPr="00000000" w14:paraId="000001A3">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Применительно к данной рекомендательной системе, мы имеем данные о взаимодействиях пользователей, а также набор признаков элементов, поэтому использование LightFM является наиболее оптимальным, и полностью использует имеющиеся данные.</w:t>
      </w:r>
    </w:p>
    <w:p w:rsidR="00000000" w:rsidDel="00000000" w:rsidP="00000000" w:rsidRDefault="00000000" w:rsidRPr="00000000" w14:paraId="000001A4">
      <w:pPr>
        <w:spacing w:after="0" w:line="276" w:lineRule="auto"/>
        <w:ind w:firstLine="70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A5">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4.2 План тестирования</w:t>
      </w:r>
    </w:p>
    <w:p w:rsidR="00000000" w:rsidDel="00000000" w:rsidP="00000000" w:rsidRDefault="00000000" w:rsidRPr="00000000" w14:paraId="000001A6">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Работу с моделью будем выполнять в следующей последовательности:</w:t>
      </w:r>
    </w:p>
    <w:p w:rsidR="00000000" w:rsidDel="00000000" w:rsidP="00000000" w:rsidRDefault="00000000" w:rsidRPr="00000000" w14:paraId="000001A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Сборка датасета признаков элементов из ранее сохраненных csv-файлов.</w:t>
      </w:r>
    </w:p>
    <w:p w:rsidR="00000000" w:rsidDel="00000000" w:rsidP="00000000" w:rsidRDefault="00000000" w:rsidRPr="00000000" w14:paraId="000001A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Считывание и предобработка тренировочных данных, преобразование идентификаторов к числовому типу.</w:t>
      </w:r>
    </w:p>
    <w:p w:rsidR="00000000" w:rsidDel="00000000" w:rsidP="00000000" w:rsidRDefault="00000000" w:rsidRPr="00000000" w14:paraId="000001A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Формирование датасета в формате библиотеки:</w:t>
      </w:r>
    </w:p>
    <w:p w:rsidR="00000000" w:rsidDel="00000000" w:rsidP="00000000" w:rsidRDefault="00000000" w:rsidRPr="00000000" w14:paraId="000001AA">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построение матрицы взаимодействий</w:t>
      </w:r>
    </w:p>
    <w:p w:rsidR="00000000" w:rsidDel="00000000" w:rsidP="00000000" w:rsidRDefault="00000000" w:rsidRPr="00000000" w14:paraId="000001AB">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построение матрицы признаков элементов.</w:t>
      </w:r>
    </w:p>
    <w:p w:rsidR="00000000" w:rsidDel="00000000" w:rsidP="00000000" w:rsidRDefault="00000000" w:rsidRPr="00000000" w14:paraId="000001A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Задание параметров модели</w:t>
      </w:r>
    </w:p>
    <w:p w:rsidR="00000000" w:rsidDel="00000000" w:rsidP="00000000" w:rsidRDefault="00000000" w:rsidRPr="00000000" w14:paraId="000001A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Обучение модели с разными вариантами параметров</w:t>
      </w:r>
    </w:p>
    <w:p w:rsidR="00000000" w:rsidDel="00000000" w:rsidP="00000000" w:rsidRDefault="00000000" w:rsidRPr="00000000" w14:paraId="000001AE">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Формирование предсказаний обученных моделей и сохранение результатов для дальнейшей оценки.</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4.3 Работа с моделью LightFM</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4.3.1 Импортируем необходимые библиотеки</w:t>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numpy as np</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pandas as pd</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import re</w:t>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tqdm import tqdm_notebook</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tqdm import tqdm</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lightfm import LightFM</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lightfm.evaluation import precision_at_k</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lightfm.evaluation import recall_at_k</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lightfm.evaluation import auc_score</w:t>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from lightfm.data import Dataset</w:t>
      </w:r>
    </w:p>
    <w:p w:rsidR="00000000" w:rsidDel="00000000" w:rsidP="00000000" w:rsidRDefault="00000000" w:rsidRPr="00000000" w14:paraId="000001BC">
      <w:pPr>
        <w:spacing w:after="0" w:line="276" w:lineRule="auto"/>
        <w:ind w:left="709"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lightfm.cross_validation import random_train_test_split</w:t>
      </w:r>
    </w:p>
    <w:p w:rsidR="00000000" w:rsidDel="00000000" w:rsidP="00000000" w:rsidRDefault="00000000" w:rsidRPr="00000000" w14:paraId="000001BD">
      <w:pPr>
        <w:spacing w:after="0" w:line="276" w:lineRule="auto"/>
        <w:ind w:left="709"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4.3.2 Загружаем входные данные, собираем датасеты</w:t>
      </w:r>
    </w:p>
    <w:p w:rsidR="00000000" w:rsidDel="00000000" w:rsidP="00000000" w:rsidRDefault="00000000" w:rsidRPr="00000000" w14:paraId="000001BF">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train_labels = pd.read_csv(“../data/external/train_labels.csv”, sep=’;’)</w:t>
      </w:r>
    </w:p>
    <w:p w:rsidR="00000000" w:rsidDel="00000000" w:rsidP="00000000" w:rsidRDefault="00000000" w:rsidRPr="00000000" w14:paraId="000001C0">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test_data = pd.read_csv(“../data/external/test_data.csv”, sep=’;’)</w:t>
      </w:r>
    </w:p>
    <w:p w:rsidR="00000000" w:rsidDel="00000000" w:rsidP="00000000" w:rsidRDefault="00000000" w:rsidRPr="00000000" w14:paraId="000001C1">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ohe_fz = pd.read_csv(“../data/intermid/ohe_fz.csv”)</w:t>
      </w:r>
    </w:p>
    <w:p w:rsidR="00000000" w:rsidDel="00000000" w:rsidP="00000000" w:rsidRDefault="00000000" w:rsidRPr="00000000" w14:paraId="000001C2">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ohe_okpd2 = pd.read_csv(“../data/intermid/ohe_okpd2.csv”)</w:t>
      </w:r>
    </w:p>
    <w:p w:rsidR="00000000" w:rsidDel="00000000" w:rsidP="00000000" w:rsidRDefault="00000000" w:rsidRPr="00000000" w14:paraId="000001C3">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ohe_region = pd.read_csv(“../data/intermid/ohe_region.csv”)</w:t>
      </w:r>
    </w:p>
    <w:p w:rsidR="00000000" w:rsidDel="00000000" w:rsidP="00000000" w:rsidRDefault="00000000" w:rsidRPr="00000000" w14:paraId="000001C4">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ohe_date_scale_price = pd.read_csv(“../data/intermid/ohe_date_log_scale_price.csv”)</w:t>
      </w:r>
    </w:p>
    <w:p w:rsidR="00000000" w:rsidDel="00000000" w:rsidP="00000000" w:rsidRDefault="00000000" w:rsidRPr="00000000" w14:paraId="000001C5">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text_vectors = pd.read_csv(“../data/intermid/doc2Vec_vectors.csv”)</w:t>
      </w:r>
    </w:p>
    <w:p w:rsidR="00000000" w:rsidDel="00000000" w:rsidP="00000000" w:rsidRDefault="00000000" w:rsidRPr="00000000" w14:paraId="000001C6">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text_vectors = pd.read_csv(“../data/intermid/svd_vectors_redused.csv”)</w:t>
      </w:r>
    </w:p>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При этом в одном случае текстовые векторы загружаем из результата обработки методом TF-IDF с последующим снижением пространства методом TruncatedSVD, во втором случае текстовые векторы загружаем из результата обработки моделью Doc2vec.</w:t>
      </w:r>
    </w:p>
    <w:p w:rsidR="00000000" w:rsidDel="00000000" w:rsidP="00000000" w:rsidRDefault="00000000" w:rsidRPr="00000000" w14:paraId="000001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удобства приводим идентификаторы к числовому типу</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train_labels[‘pn_lot_anon’] = train_labels[‘pn_lot_anon’].apply(digits_only)</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train_labels[‘participant_inn_kpp_anon’] = train_labels[‘participant_inn_kpp_anon’].apply(digits_only)</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test_data[‘pn_lot_anon’] = test_data[‘pn_lot_anon’].apply(digits_only)</w:t>
      </w:r>
    </w:p>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Собираем датасет признаков элементов</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features = ohe_fz.merge\</w:t>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(ohe_okpd2, how=’left’, left_on=’pn_lot_id’, right_on=’pn_lot_id’).merge\</w:t>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(ohe_region, how=’left’, left_on=’pn_lot_id’, right_on=’pn_lot_id’).merge\</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(ohe_date_scale_price, how=’left’, left_on=’pn_lot_id’, right_on=’pn_lot_id’).merge\</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(text_vectors, how=’left’, left_on=’pn_lot_id’, right_on=’pn_lot_id’)</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567"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6153933" cy="2105691"/>
            <wp:effectExtent b="0" l="0" r="0" t="0"/>
            <wp:docPr id="1" name="image21.png"/>
            <a:graphic>
              <a:graphicData uri="http://schemas.openxmlformats.org/drawingml/2006/picture">
                <pic:pic>
                  <pic:nvPicPr>
                    <pic:cNvPr id="0" name="image21.png"/>
                    <pic:cNvPicPr preferRelativeResize="0"/>
                  </pic:nvPicPr>
                  <pic:blipFill>
                    <a:blip r:embed="rId34"/>
                    <a:srcRect b="0" l="0" r="0" t="0"/>
                    <a:stretch>
                      <a:fillRect/>
                    </a:stretch>
                  </pic:blipFill>
                  <pic:spPr>
                    <a:xfrm>
                      <a:off x="0" y="0"/>
                      <a:ext cx="6153933" cy="2105691"/>
                    </a:xfrm>
                    <a:prstGeom prst="rect"/>
                    <a:ln/>
                  </pic:spPr>
                </pic:pic>
              </a:graphicData>
            </a:graphic>
          </wp:inline>
        </w:drawing>
      </w:r>
      <w:r w:rsidDel="00000000" w:rsidR="00000000" w:rsidRPr="00000000">
        <w:rPr>
          <w:rtl w:val="0"/>
        </w:rPr>
      </w:r>
    </w:p>
    <w:p w:rsidR="00000000" w:rsidDel="00000000" w:rsidP="00000000" w:rsidRDefault="00000000" w:rsidRPr="00000000" w14:paraId="000001D6">
      <w:pPr>
        <w:spacing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4.3.3 Формируем списки с идентификаторами пользователей, идентификаторами элементов, список имен признаков элементов, передаем их в датасет и тренируем.</w:t>
      </w:r>
    </w:p>
    <w:p w:rsidR="00000000" w:rsidDel="00000000" w:rsidP="00000000" w:rsidRDefault="00000000" w:rsidRPr="00000000" w14:paraId="000001D7">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user_ids = train_labels.participant_inn_kpp_anon.unique().tolist()</w:t>
      </w:r>
    </w:p>
    <w:p w:rsidR="00000000" w:rsidDel="00000000" w:rsidP="00000000" w:rsidRDefault="00000000" w:rsidRPr="00000000" w14:paraId="000001D8">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item_ids = features.pn_lot_id.unique().tolist()</w:t>
      </w:r>
    </w:p>
    <w:p w:rsidR="00000000" w:rsidDel="00000000" w:rsidP="00000000" w:rsidRDefault="00000000" w:rsidRPr="00000000" w14:paraId="000001D9">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item_features_names = features.columns.tolist()[1:]</w:t>
      </w:r>
    </w:p>
    <w:p w:rsidR="00000000" w:rsidDel="00000000" w:rsidP="00000000" w:rsidRDefault="00000000" w:rsidRPr="00000000" w14:paraId="000001DA">
      <w:pPr>
        <w:spacing w:after="0" w:line="276" w:lineRule="auto"/>
        <w:ind w:left="56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B">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 = Dataset(user_identity_features=False, item_identity_features=True)</w:t>
      </w:r>
    </w:p>
    <w:p w:rsidR="00000000" w:rsidDel="00000000" w:rsidP="00000000" w:rsidRDefault="00000000" w:rsidRPr="00000000" w14:paraId="000001DC">
      <w:pPr>
        <w:spacing w:after="0" w:line="276" w:lineRule="auto"/>
        <w:ind w:left="56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D">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dataset.fit(users=user_ids, items=item_ids, item_features=item_features_names)</w:t>
      </w:r>
    </w:p>
    <w:p w:rsidR="00000000" w:rsidDel="00000000" w:rsidP="00000000" w:rsidRDefault="00000000" w:rsidRPr="00000000" w14:paraId="000001DE">
      <w:pPr>
        <w:spacing w:after="0" w:line="276" w:lineRule="auto"/>
        <w:ind w:left="56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Формируем словари соответствия индексов LightFM с исходными идентификаторами</w:t>
      </w:r>
    </w:p>
    <w:p w:rsidR="00000000" w:rsidDel="00000000" w:rsidP="00000000" w:rsidRDefault="00000000" w:rsidRPr="00000000" w14:paraId="000001E0">
      <w:pPr>
        <w:spacing w:after="0" w:line="276"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1">
      <w:pPr>
        <w:spacing w:after="0" w:line="276"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user_mappings1, _, item_mappings1, _ = dataset.mapping()</w:t>
      </w:r>
    </w:p>
    <w:p w:rsidR="00000000" w:rsidDel="00000000" w:rsidP="00000000" w:rsidRDefault="00000000" w:rsidRPr="00000000" w14:paraId="000001E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3">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4.3.4 Увеличиваем значение is_winner на 1 чтобы уровень взаимодействия для новых процедур не сравнялся с участием в процедуре, но ее проигрышем.</w:t>
      </w:r>
    </w:p>
    <w:p w:rsidR="00000000" w:rsidDel="00000000" w:rsidP="00000000" w:rsidRDefault="00000000" w:rsidRPr="00000000" w14:paraId="000001E4">
      <w:pPr>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5">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train_labels[‘is_winner’] = train_labels[‘is_winner’]+1</w:t>
      </w:r>
    </w:p>
    <w:p w:rsidR="00000000" w:rsidDel="00000000" w:rsidP="00000000" w:rsidRDefault="00000000" w:rsidRPr="00000000" w14:paraId="000001E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7">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4.3.5 Строим матрицу взаимодействий</w:t>
      </w:r>
    </w:p>
    <w:p w:rsidR="00000000" w:rsidDel="00000000" w:rsidP="00000000" w:rsidRDefault="00000000" w:rsidRPr="00000000" w14:paraId="000001E8">
      <w:pPr>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9">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interactions = dataset.build_interactions(np.array(train_labels[[‘participant_inn_kpp_anon’, ‘pn_lot_anon’, ‘is_winner’]]))</w:t>
      </w:r>
    </w:p>
    <w:p w:rsidR="00000000" w:rsidDel="00000000" w:rsidP="00000000" w:rsidRDefault="00000000" w:rsidRPr="00000000" w14:paraId="000001EA">
      <w:pPr>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EB">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4.3.6 Строим матрицу признаков элементов</w:t>
      </w:r>
    </w:p>
    <w:p w:rsidR="00000000" w:rsidDel="00000000" w:rsidP="00000000" w:rsidRDefault="00000000" w:rsidRPr="00000000" w14:paraId="000001EC">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D">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item_features = dataset.build_item_features(((row[0].astype(int), dict(zip(item_features_names, row[1:].tolist()))) for row in np.array(features)), normalize=False)</w:t>
      </w:r>
    </w:p>
    <w:p w:rsidR="00000000" w:rsidDel="00000000" w:rsidP="00000000" w:rsidRDefault="00000000" w:rsidRPr="00000000" w14:paraId="000001EE">
      <w:pPr>
        <w:spacing w:after="0" w:line="276" w:lineRule="auto"/>
        <w:ind w:left="56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F">
      <w:pPr>
        <w:spacing w:after="0" w:line="276" w:lineRule="auto"/>
        <w:ind w:left="567"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Посмотрим на размерности данных модели:</w:t>
      </w:r>
    </w:p>
    <w:p w:rsidR="00000000" w:rsidDel="00000000" w:rsidP="00000000" w:rsidRDefault="00000000" w:rsidRPr="00000000" w14:paraId="000001F0">
      <w:pPr>
        <w:spacing w:after="0" w:line="276" w:lineRule="auto"/>
        <w:ind w:left="567" w:firstLine="0"/>
        <w:rPr>
          <w:rFonts w:ascii="Times New Roman" w:cs="Times New Roman" w:eastAsia="Times New Roman" w:hAnsi="Times New Roman"/>
          <w:sz w:val="28"/>
          <w:szCs w:val="28"/>
        </w:rPr>
      </w:pPr>
      <w:r w:rsidDel="00000000" w:rsidR="00000000" w:rsidRPr="00000000">
        <w:rPr/>
        <w:drawing>
          <wp:inline distB="0" distT="0" distL="0" distR="0">
            <wp:extent cx="4629208" cy="2101201"/>
            <wp:effectExtent b="0" l="0" r="0" t="0"/>
            <wp:docPr id="2" name="image18.png"/>
            <a:graphic>
              <a:graphicData uri="http://schemas.openxmlformats.org/drawingml/2006/picture">
                <pic:pic>
                  <pic:nvPicPr>
                    <pic:cNvPr id="0" name="image18.png"/>
                    <pic:cNvPicPr preferRelativeResize="0"/>
                  </pic:nvPicPr>
                  <pic:blipFill>
                    <a:blip r:embed="rId35"/>
                    <a:srcRect b="0" l="0" r="0" t="0"/>
                    <a:stretch>
                      <a:fillRect/>
                    </a:stretch>
                  </pic:blipFill>
                  <pic:spPr>
                    <a:xfrm>
                      <a:off x="0" y="0"/>
                      <a:ext cx="4629208" cy="2101201"/>
                    </a:xfrm>
                    <a:prstGeom prst="rect"/>
                    <a:ln/>
                  </pic:spPr>
                </pic:pic>
              </a:graphicData>
            </a:graphic>
          </wp:inline>
        </w:drawing>
      </w:r>
      <w:r w:rsidDel="00000000" w:rsidR="00000000" w:rsidRPr="00000000">
        <w:rPr>
          <w:rtl w:val="0"/>
        </w:rPr>
      </w:r>
    </w:p>
    <w:p w:rsidR="00000000" w:rsidDel="00000000" w:rsidP="00000000" w:rsidRDefault="00000000" w:rsidRPr="00000000" w14:paraId="000001F1">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4.3.7 Создаем модель и определяем параметры</w:t>
      </w:r>
    </w:p>
    <w:p w:rsidR="00000000" w:rsidDel="00000000" w:rsidP="00000000" w:rsidRDefault="00000000" w:rsidRPr="00000000" w14:paraId="000001F2">
      <w:pPr>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F3">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no_components=100</w:t>
      </w:r>
    </w:p>
    <w:p w:rsidR="00000000" w:rsidDel="00000000" w:rsidP="00000000" w:rsidRDefault="00000000" w:rsidRPr="00000000" w14:paraId="000001F4">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epochs=10</w:t>
      </w:r>
    </w:p>
    <w:p w:rsidR="00000000" w:rsidDel="00000000" w:rsidP="00000000" w:rsidRDefault="00000000" w:rsidRPr="00000000" w14:paraId="000001F5">
      <w:pPr>
        <w:spacing w:after="0" w:line="276" w:lineRule="auto"/>
        <w:ind w:left="56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6">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no_components (int, необязательно) – размерность скрытых вложений признаков;</w:t>
      </w:r>
    </w:p>
    <w:p w:rsidR="00000000" w:rsidDel="00000000" w:rsidP="00000000" w:rsidRDefault="00000000" w:rsidRPr="00000000" w14:paraId="000001F7">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epochs (int, необязательно) – количество эпох.</w:t>
      </w:r>
    </w:p>
    <w:p w:rsidR="00000000" w:rsidDel="00000000" w:rsidP="00000000" w:rsidRDefault="00000000" w:rsidRPr="00000000" w14:paraId="000001F8">
      <w:pPr>
        <w:spacing w:after="0" w:line="276" w:lineRule="auto"/>
        <w:ind w:left="56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 = LightFM(no_components=no_components, loss=’warp’, item_alpha=1e-6)</w:t>
      </w:r>
    </w:p>
    <w:p w:rsidR="00000000" w:rsidDel="00000000" w:rsidP="00000000" w:rsidRDefault="00000000" w:rsidRPr="00000000" w14:paraId="000001F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B">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Функцию потерь выбираем «WARP». </w:t>
      </w:r>
    </w:p>
    <w:p w:rsidR="00000000" w:rsidDel="00000000" w:rsidP="00000000" w:rsidRDefault="00000000" w:rsidRPr="00000000" w14:paraId="000001FC">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WARP рассматривает каждое наблюдаемое взаимодействие пользователя с элементом (u, i), в свою очередь, выбирает другой “отрицательный” элемент i', который, по мнению модели, был более подходящим для пользователя, и выполняет градиентные обновления параметров модели, связанных с u, i и i', так что веса моделей корректируются. WARP взвешивает обновления градиента с использованием (функции) оценочного ранга элемента i для пользователя u. Таким образом, шаг увеличивается, если модель не верила, что взаимодействие (u, i) может когда-либо произойти, и ослабляется, если, с другой стороны, взаимодействие не является неожиданным для модели. Удобно, что ранг i для u можно оценить, подсчитав количество элементов выборки i', которые необходимо было рассмотреть, прежде чем было обнаружено, что модель (ошибочно) считалась более подходящей для пользователя u.</w:t>
      </w:r>
    </w:p>
    <w:p w:rsidR="00000000" w:rsidDel="00000000" w:rsidP="00000000" w:rsidRDefault="00000000" w:rsidRPr="00000000" w14:paraId="000001F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E">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0">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2">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3">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4">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5">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Параметры модели будем изменять в соответствии с таблицей 1:</w:t>
      </w:r>
    </w:p>
    <w:p w:rsidR="00000000" w:rsidDel="00000000" w:rsidP="00000000" w:rsidRDefault="00000000" w:rsidRPr="00000000" w14:paraId="00000206">
      <w:pPr>
        <w:spacing w:after="0" w:line="276" w:lineRule="auto"/>
        <w:ind w:firstLine="709"/>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1</w:t>
      </w:r>
    </w:p>
    <w:tbl>
      <w:tblPr>
        <w:tblStyle w:val="Table2"/>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1"/>
        <w:gridCol w:w="2694"/>
        <w:gridCol w:w="1047"/>
        <w:gridCol w:w="1073"/>
        <w:tblGridChange w:id="0">
          <w:tblGrid>
            <w:gridCol w:w="4531"/>
            <w:gridCol w:w="2694"/>
            <w:gridCol w:w="1047"/>
            <w:gridCol w:w="1073"/>
          </w:tblGrid>
        </w:tblGridChange>
      </w:tblGrid>
      <w:tr>
        <w:trPr>
          <w:cantSplit w:val="0"/>
          <w:tblHeader w:val="0"/>
        </w:trPr>
        <w:tc>
          <w:tcPr/>
          <w:p w:rsidR="00000000" w:rsidDel="00000000" w:rsidP="00000000" w:rsidRDefault="00000000" w:rsidRPr="00000000" w14:paraId="0000020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Имя модели</w:t>
            </w:r>
          </w:p>
        </w:tc>
        <w:tc>
          <w:tcPr/>
          <w:p w:rsidR="00000000" w:rsidDel="00000000" w:rsidP="00000000" w:rsidRDefault="00000000" w:rsidRPr="00000000" w14:paraId="0000020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text_vectors</w:t>
            </w:r>
          </w:p>
        </w:tc>
        <w:tc>
          <w:tcPr/>
          <w:p w:rsidR="00000000" w:rsidDel="00000000" w:rsidP="00000000" w:rsidRDefault="00000000" w:rsidRPr="00000000" w14:paraId="0000020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no_components</w:t>
            </w:r>
          </w:p>
        </w:tc>
        <w:tc>
          <w:tcPr/>
          <w:p w:rsidR="00000000" w:rsidDel="00000000" w:rsidP="00000000" w:rsidRDefault="00000000" w:rsidRPr="00000000" w14:paraId="0000020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epochs</w:t>
            </w:r>
          </w:p>
        </w:tc>
      </w:tr>
      <w:tr>
        <w:trPr>
          <w:cantSplit w:val="0"/>
          <w:tblHeader w:val="0"/>
        </w:trPr>
        <w:tc>
          <w:tcPr/>
          <w:p w:rsidR="00000000" w:rsidDel="00000000" w:rsidP="00000000" w:rsidRDefault="00000000" w:rsidRPr="00000000" w14:paraId="0000020B">
            <w:pPr>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lightfm_svd_full_data_100c_10e.model</w:t>
            </w:r>
            <w:r w:rsidDel="00000000" w:rsidR="00000000" w:rsidRPr="00000000">
              <w:rPr>
                <w:rtl w:val="0"/>
              </w:rPr>
            </w:r>
          </w:p>
        </w:tc>
        <w:tc>
          <w:tcPr/>
          <w:p w:rsidR="00000000" w:rsidDel="00000000" w:rsidP="00000000" w:rsidRDefault="00000000" w:rsidRPr="00000000" w14:paraId="0000020C">
            <w:pPr>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svd_vectors_redused.csv</w:t>
            </w:r>
            <w:r w:rsidDel="00000000" w:rsidR="00000000" w:rsidRPr="00000000">
              <w:rPr>
                <w:rtl w:val="0"/>
              </w:rPr>
            </w:r>
          </w:p>
        </w:tc>
        <w:tc>
          <w:tcPr/>
          <w:p w:rsidR="00000000" w:rsidDel="00000000" w:rsidP="00000000" w:rsidRDefault="00000000" w:rsidRPr="00000000" w14:paraId="0000020D">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100</w:t>
            </w:r>
            <w:r w:rsidDel="00000000" w:rsidR="00000000" w:rsidRPr="00000000">
              <w:rPr>
                <w:rtl w:val="0"/>
              </w:rPr>
            </w:r>
          </w:p>
        </w:tc>
        <w:tc>
          <w:tcPr/>
          <w:p w:rsidR="00000000" w:rsidDel="00000000" w:rsidP="00000000" w:rsidRDefault="00000000" w:rsidRPr="00000000" w14:paraId="0000020E">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r>
      <w:tr>
        <w:trPr>
          <w:cantSplit w:val="0"/>
          <w:tblHeader w:val="0"/>
        </w:trPr>
        <w:tc>
          <w:tcPr/>
          <w:p w:rsidR="00000000" w:rsidDel="00000000" w:rsidP="00000000" w:rsidRDefault="00000000" w:rsidRPr="00000000" w14:paraId="0000020F">
            <w:pPr>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lightfm_svd_full_data_50c_10e.model</w:t>
            </w:r>
            <w:r w:rsidDel="00000000" w:rsidR="00000000" w:rsidRPr="00000000">
              <w:rPr>
                <w:rtl w:val="0"/>
              </w:rPr>
            </w:r>
          </w:p>
        </w:tc>
        <w:tc>
          <w:tcPr/>
          <w:p w:rsidR="00000000" w:rsidDel="00000000" w:rsidP="00000000" w:rsidRDefault="00000000" w:rsidRPr="00000000" w14:paraId="00000210">
            <w:pPr>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svd_vectors_redused.csv</w:t>
            </w:r>
            <w:r w:rsidDel="00000000" w:rsidR="00000000" w:rsidRPr="00000000">
              <w:rPr>
                <w:rtl w:val="0"/>
              </w:rPr>
            </w:r>
          </w:p>
        </w:tc>
        <w:tc>
          <w:tcPr/>
          <w:p w:rsidR="00000000" w:rsidDel="00000000" w:rsidP="00000000" w:rsidRDefault="00000000" w:rsidRPr="00000000" w14:paraId="00000211">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50</w:t>
            </w:r>
            <w:r w:rsidDel="00000000" w:rsidR="00000000" w:rsidRPr="00000000">
              <w:rPr>
                <w:rtl w:val="0"/>
              </w:rPr>
            </w:r>
          </w:p>
        </w:tc>
        <w:tc>
          <w:tcPr/>
          <w:p w:rsidR="00000000" w:rsidDel="00000000" w:rsidP="00000000" w:rsidRDefault="00000000" w:rsidRPr="00000000" w14:paraId="00000212">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r>
      <w:tr>
        <w:trPr>
          <w:cantSplit w:val="0"/>
          <w:tblHeader w:val="0"/>
        </w:trPr>
        <w:tc>
          <w:tcPr/>
          <w:p w:rsidR="00000000" w:rsidDel="00000000" w:rsidP="00000000" w:rsidRDefault="00000000" w:rsidRPr="00000000" w14:paraId="0000021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lightfm_svd_full_data_75c_10e.model</w:t>
            </w:r>
          </w:p>
        </w:tc>
        <w:tc>
          <w:tcPr/>
          <w:p w:rsidR="00000000" w:rsidDel="00000000" w:rsidP="00000000" w:rsidRDefault="00000000" w:rsidRPr="00000000" w14:paraId="0000021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svd_vectors_redused.csv</w:t>
            </w:r>
          </w:p>
        </w:tc>
        <w:tc>
          <w:tcPr/>
          <w:p w:rsidR="00000000" w:rsidDel="00000000" w:rsidP="00000000" w:rsidRDefault="00000000" w:rsidRPr="00000000" w14:paraId="0000021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p w:rsidR="00000000" w:rsidDel="00000000" w:rsidP="00000000" w:rsidRDefault="00000000" w:rsidRPr="00000000" w14:paraId="0000021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r>
      <w:tr>
        <w:trPr>
          <w:cantSplit w:val="0"/>
          <w:tblHeader w:val="0"/>
        </w:trPr>
        <w:tc>
          <w:tcPr/>
          <w:p w:rsidR="00000000" w:rsidDel="00000000" w:rsidP="00000000" w:rsidRDefault="00000000" w:rsidRPr="00000000" w14:paraId="00000217">
            <w:pPr>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lightfm_svd_full_data_100c_5e.model</w:t>
            </w:r>
            <w:r w:rsidDel="00000000" w:rsidR="00000000" w:rsidRPr="00000000">
              <w:rPr>
                <w:rtl w:val="0"/>
              </w:rPr>
            </w:r>
          </w:p>
        </w:tc>
        <w:tc>
          <w:tcPr/>
          <w:p w:rsidR="00000000" w:rsidDel="00000000" w:rsidP="00000000" w:rsidRDefault="00000000" w:rsidRPr="00000000" w14:paraId="00000218">
            <w:pPr>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svd_vectors_redused.csv</w:t>
            </w:r>
            <w:r w:rsidDel="00000000" w:rsidR="00000000" w:rsidRPr="00000000">
              <w:rPr>
                <w:rtl w:val="0"/>
              </w:rPr>
            </w:r>
          </w:p>
        </w:tc>
        <w:tc>
          <w:tcPr/>
          <w:p w:rsidR="00000000" w:rsidDel="00000000" w:rsidP="00000000" w:rsidRDefault="00000000" w:rsidRPr="00000000" w14:paraId="00000219">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100</w:t>
            </w:r>
            <w:r w:rsidDel="00000000" w:rsidR="00000000" w:rsidRPr="00000000">
              <w:rPr>
                <w:rtl w:val="0"/>
              </w:rPr>
            </w:r>
          </w:p>
        </w:tc>
        <w:tc>
          <w:tcPr/>
          <w:p w:rsidR="00000000" w:rsidDel="00000000" w:rsidP="00000000" w:rsidRDefault="00000000" w:rsidRPr="00000000" w14:paraId="0000021A">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r>
      <w:tr>
        <w:trPr>
          <w:cantSplit w:val="0"/>
          <w:tblHeader w:val="0"/>
        </w:trPr>
        <w:tc>
          <w:tcPr/>
          <w:p w:rsidR="00000000" w:rsidDel="00000000" w:rsidP="00000000" w:rsidRDefault="00000000" w:rsidRPr="00000000" w14:paraId="0000021B">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lightfm_svd_full_data_100c_20e.model</w:t>
            </w:r>
          </w:p>
        </w:tc>
        <w:tc>
          <w:tcPr/>
          <w:p w:rsidR="00000000" w:rsidDel="00000000" w:rsidP="00000000" w:rsidRDefault="00000000" w:rsidRPr="00000000" w14:paraId="0000021C">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svd_vectors_redused.csv</w:t>
            </w:r>
          </w:p>
        </w:tc>
        <w:tc>
          <w:tcPr/>
          <w:p w:rsidR="00000000" w:rsidDel="00000000" w:rsidP="00000000" w:rsidRDefault="00000000" w:rsidRPr="00000000" w14:paraId="0000021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p w:rsidR="00000000" w:rsidDel="00000000" w:rsidP="00000000" w:rsidRDefault="00000000" w:rsidRPr="00000000" w14:paraId="0000021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r>
      <w:tr>
        <w:trPr>
          <w:cantSplit w:val="0"/>
          <w:tblHeader w:val="0"/>
        </w:trPr>
        <w:tc>
          <w:tcPr/>
          <w:p w:rsidR="00000000" w:rsidDel="00000000" w:rsidP="00000000" w:rsidRDefault="00000000" w:rsidRPr="00000000" w14:paraId="0000021F">
            <w:pPr>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lightfm_doc2vec_full_data_100c_10e.model</w:t>
            </w:r>
            <w:r w:rsidDel="00000000" w:rsidR="00000000" w:rsidRPr="00000000">
              <w:rPr>
                <w:rtl w:val="0"/>
              </w:rPr>
            </w:r>
          </w:p>
        </w:tc>
        <w:tc>
          <w:tcPr/>
          <w:p w:rsidR="00000000" w:rsidDel="00000000" w:rsidP="00000000" w:rsidRDefault="00000000" w:rsidRPr="00000000" w14:paraId="00000220">
            <w:pPr>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doc2Vec_vectors.csv</w:t>
            </w:r>
            <w:r w:rsidDel="00000000" w:rsidR="00000000" w:rsidRPr="00000000">
              <w:rPr>
                <w:rtl w:val="0"/>
              </w:rPr>
            </w:r>
          </w:p>
        </w:tc>
        <w:tc>
          <w:tcPr/>
          <w:p w:rsidR="00000000" w:rsidDel="00000000" w:rsidP="00000000" w:rsidRDefault="00000000" w:rsidRPr="00000000" w14:paraId="00000221">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100</w:t>
            </w:r>
            <w:r w:rsidDel="00000000" w:rsidR="00000000" w:rsidRPr="00000000">
              <w:rPr>
                <w:rtl w:val="0"/>
              </w:rPr>
            </w:r>
          </w:p>
        </w:tc>
        <w:tc>
          <w:tcPr/>
          <w:p w:rsidR="00000000" w:rsidDel="00000000" w:rsidP="00000000" w:rsidRDefault="00000000" w:rsidRPr="00000000" w14:paraId="00000222">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r>
    </w:tbl>
    <w:p w:rsidR="00000000" w:rsidDel="00000000" w:rsidP="00000000" w:rsidRDefault="00000000" w:rsidRPr="00000000" w14:paraId="00000223">
      <w:pPr>
        <w:spacing w:after="0" w:line="276" w:lineRule="auto"/>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224">
      <w:pPr>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5">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4.3.8 Обучаем модель, изменяя параметры в соответствии с таблицей</w:t>
      </w:r>
    </w:p>
    <w:p w:rsidR="00000000" w:rsidDel="00000000" w:rsidP="00000000" w:rsidRDefault="00000000" w:rsidRPr="00000000" w14:paraId="00000226">
      <w:pPr>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7">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model.fit(interactions[0], user_features=None, item_features=item_features, sample_weight=interactions[1], epochs=epochs, verbose=True)</w:t>
      </w:r>
    </w:p>
    <w:p w:rsidR="00000000" w:rsidDel="00000000" w:rsidP="00000000" w:rsidRDefault="00000000" w:rsidRPr="00000000" w14:paraId="00000228">
      <w:pPr>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9">
      <w:pPr>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2A">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4.3.9 Сохраняем модель на диск</w:t>
      </w:r>
    </w:p>
    <w:p w:rsidR="00000000" w:rsidDel="00000000" w:rsidP="00000000" w:rsidRDefault="00000000" w:rsidRPr="00000000" w14:paraId="0000022B">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C">
      <w:pPr>
        <w:spacing w:after="0" w:line="276"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import pickle</w:t>
      </w:r>
    </w:p>
    <w:p w:rsidR="00000000" w:rsidDel="00000000" w:rsidP="00000000" w:rsidRDefault="00000000" w:rsidRPr="00000000" w14:paraId="0000022D">
      <w:pPr>
        <w:spacing w:after="0" w:line="276"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2E">
      <w:pPr>
        <w:spacing w:after="0" w:line="276"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path = ‘../models/lightfm_svd_full_data_100c_10e.model’</w:t>
      </w:r>
    </w:p>
    <w:p w:rsidR="00000000" w:rsidDel="00000000" w:rsidP="00000000" w:rsidRDefault="00000000" w:rsidRPr="00000000" w14:paraId="0000022F">
      <w:pPr>
        <w:spacing w:after="0" w:line="276"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path = ‘../models/lightfm_svd_full_data_50c_10e.model’</w:t>
      </w:r>
    </w:p>
    <w:p w:rsidR="00000000" w:rsidDel="00000000" w:rsidP="00000000" w:rsidRDefault="00000000" w:rsidRPr="00000000" w14:paraId="00000230">
      <w:pPr>
        <w:spacing w:after="0" w:line="276"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path = ‘../models/lightfm_svd_full_data_75c_10e.model’</w:t>
      </w:r>
    </w:p>
    <w:p w:rsidR="00000000" w:rsidDel="00000000" w:rsidP="00000000" w:rsidRDefault="00000000" w:rsidRPr="00000000" w14:paraId="00000231">
      <w:pPr>
        <w:spacing w:after="0" w:line="276"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path = ‘../models/lightfm_svd_full_data_100c_5e.model’</w:t>
      </w:r>
    </w:p>
    <w:p w:rsidR="00000000" w:rsidDel="00000000" w:rsidP="00000000" w:rsidRDefault="00000000" w:rsidRPr="00000000" w14:paraId="00000232">
      <w:pPr>
        <w:spacing w:after="0" w:line="276"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path = ‘../models/lightfm_svd_full_data_100c_20e.model’</w:t>
      </w:r>
    </w:p>
    <w:p w:rsidR="00000000" w:rsidDel="00000000" w:rsidP="00000000" w:rsidRDefault="00000000" w:rsidRPr="00000000" w14:paraId="00000233">
      <w:pPr>
        <w:spacing w:after="0" w:line="276"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path = ‘../models/lightfm_doc2vec_full_data_100c_10e.model’</w:t>
      </w:r>
    </w:p>
    <w:p w:rsidR="00000000" w:rsidDel="00000000" w:rsidP="00000000" w:rsidRDefault="00000000" w:rsidRPr="00000000" w14:paraId="00000234">
      <w:pPr>
        <w:spacing w:after="0" w:line="276"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5">
      <w:pPr>
        <w:spacing w:after="0" w:line="276"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with open(path, ‘wb’) as f:</w:t>
      </w:r>
    </w:p>
    <w:p w:rsidR="00000000" w:rsidDel="00000000" w:rsidP="00000000" w:rsidRDefault="00000000" w:rsidRPr="00000000" w14:paraId="00000236">
      <w:pPr>
        <w:spacing w:after="0" w:line="276" w:lineRule="auto"/>
        <w:ind w:firstLine="709"/>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pickle.dump(model, f)</w:t>
      </w:r>
    </w:p>
    <w:p w:rsidR="00000000" w:rsidDel="00000000" w:rsidP="00000000" w:rsidRDefault="00000000" w:rsidRPr="00000000" w14:paraId="00000237">
      <w:pPr>
        <w:spacing w:after="0" w:line="276" w:lineRule="auto"/>
        <w:ind w:firstLine="709"/>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8">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Строчку с именем файла используем в соответствии с параметрами модели.</w:t>
      </w:r>
    </w:p>
    <w:p w:rsidR="00000000" w:rsidDel="00000000" w:rsidP="00000000" w:rsidRDefault="00000000" w:rsidRPr="00000000" w14:paraId="00000239">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3A">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4.3.10 Формируем предсказания для каждого пользователя и сохраняем в файл.</w:t>
      </w:r>
    </w:p>
    <w:p w:rsidR="00000000" w:rsidDel="00000000" w:rsidP="00000000" w:rsidRDefault="00000000" w:rsidRPr="00000000" w14:paraId="0000023B">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каждого пользователя рекомендуем 35 актуальных процедур.</w:t>
      </w:r>
    </w:p>
    <w:p w:rsidR="00000000" w:rsidDel="00000000" w:rsidP="00000000" w:rsidRDefault="00000000" w:rsidRPr="00000000" w14:paraId="0000023C">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Поля файла – inn_kpp, actual_recommended_pn_lot, similarity_score. (inn_kpp – анонимизированный ИНН_КПП поставщика, actual_recommended_pn_lot – анонимизированный номер связки процедура-лот, similarity_score – числовой критерий, показывающий релевантность актуальной процедуры для поставщика) </w:t>
      </w:r>
    </w:p>
    <w:p w:rsidR="00000000" w:rsidDel="00000000" w:rsidP="00000000" w:rsidRDefault="00000000" w:rsidRPr="00000000" w14:paraId="0000023D">
      <w:pPr>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3E">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формируем список индексов актуальных процедур</w:t>
      </w:r>
    </w:p>
    <w:p w:rsidR="00000000" w:rsidDel="00000000" w:rsidP="00000000" w:rsidRDefault="00000000" w:rsidRPr="00000000" w14:paraId="0000023F">
      <w:pPr>
        <w:spacing w:after="0" w:line="276" w:lineRule="auto"/>
        <w:ind w:left="56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0">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user_mappings = {k:d for d,k in user_mappings1.items()}</w:t>
      </w:r>
    </w:p>
    <w:p w:rsidR="00000000" w:rsidDel="00000000" w:rsidP="00000000" w:rsidRDefault="00000000" w:rsidRPr="00000000" w14:paraId="00000241">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item_mappings = {k:d for d,k in item_mappings1.items()}</w:t>
      </w:r>
    </w:p>
    <w:p w:rsidR="00000000" w:rsidDel="00000000" w:rsidP="00000000" w:rsidRDefault="00000000" w:rsidRPr="00000000" w14:paraId="00000242">
      <w:pPr>
        <w:spacing w:after="0" w:line="276" w:lineRule="auto"/>
        <w:ind w:left="56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3">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actual_item_mapping = pd.Series(item_mappings1)[test_data.pn_lot_anon.tolist()]</w:t>
      </w:r>
    </w:p>
    <w:p w:rsidR="00000000" w:rsidDel="00000000" w:rsidP="00000000" w:rsidRDefault="00000000" w:rsidRPr="00000000" w14:paraId="00000244">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items = actual_item_mapping.tolist()</w:t>
      </w:r>
    </w:p>
    <w:p w:rsidR="00000000" w:rsidDel="00000000" w:rsidP="00000000" w:rsidRDefault="00000000" w:rsidRPr="00000000" w14:paraId="00000245">
      <w:pPr>
        <w:spacing w:after="0" w:line="276" w:lineRule="auto"/>
        <w:ind w:left="56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6">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Формируем рекомендации для каждого пользователя</w:t>
      </w:r>
    </w:p>
    <w:p w:rsidR="00000000" w:rsidDel="00000000" w:rsidP="00000000" w:rsidRDefault="00000000" w:rsidRPr="00000000" w14:paraId="00000247">
      <w:pPr>
        <w:spacing w:after="0" w:line="276" w:lineRule="auto"/>
        <w:ind w:left="56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8">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 = []</w:t>
      </w:r>
    </w:p>
    <w:p w:rsidR="00000000" w:rsidDel="00000000" w:rsidP="00000000" w:rsidRDefault="00000000" w:rsidRPr="00000000" w14:paraId="00000249">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user_id, user_index in tqdm(user_mappings1.items()):</w:t>
      </w:r>
    </w:p>
    <w:p w:rsidR="00000000" w:rsidDel="00000000" w:rsidP="00000000" w:rsidRDefault="00000000" w:rsidRPr="00000000" w14:paraId="0000024A">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res1 = pd.Series(model.predict(user_index, items, item_features=item_features), items).sort_values(ascending=False).keys()[:35]</w:t>
      </w:r>
    </w:p>
    <w:p w:rsidR="00000000" w:rsidDel="00000000" w:rsidP="00000000" w:rsidRDefault="00000000" w:rsidRPr="00000000" w14:paraId="0000024B">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rec = pd.Series(item_mappings)[res1].tolist()</w:t>
      </w:r>
    </w:p>
    <w:p w:rsidR="00000000" w:rsidDel="00000000" w:rsidP="00000000" w:rsidRDefault="00000000" w:rsidRPr="00000000" w14:paraId="0000024C">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for r in rec:</w:t>
      </w:r>
    </w:p>
    <w:p w:rsidR="00000000" w:rsidDel="00000000" w:rsidP="00000000" w:rsidRDefault="00000000" w:rsidRPr="00000000" w14:paraId="0000024D">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res.append((user_id, r))</w:t>
      </w:r>
    </w:p>
    <w:p w:rsidR="00000000" w:rsidDel="00000000" w:rsidP="00000000" w:rsidRDefault="00000000" w:rsidRPr="00000000" w14:paraId="0000024E">
      <w:pPr>
        <w:spacing w:after="0" w:line="276" w:lineRule="auto"/>
        <w:ind w:left="56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4F">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 = pd.DataFrame(res)</w:t>
      </w:r>
    </w:p>
    <w:p w:rsidR="00000000" w:rsidDel="00000000" w:rsidP="00000000" w:rsidRDefault="00000000" w:rsidRPr="00000000" w14:paraId="00000250">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recommendations[‘similarity_score’] = 1</w:t>
      </w:r>
    </w:p>
    <w:p w:rsidR="00000000" w:rsidDel="00000000" w:rsidP="00000000" w:rsidRDefault="00000000" w:rsidRPr="00000000" w14:paraId="00000251">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recommendations.columns = [‘inn_kpp’, ‘actual_recommended_pn_lot’, ‘similarity_score’]</w:t>
      </w:r>
    </w:p>
    <w:p w:rsidR="00000000" w:rsidDel="00000000" w:rsidP="00000000" w:rsidRDefault="00000000" w:rsidRPr="00000000" w14:paraId="00000252">
      <w:pPr>
        <w:spacing w:after="0" w:line="276" w:lineRule="auto"/>
        <w:ind w:left="56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3">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recommendations[‘inn_kpp’] = ‘inn_kpp_’ + recommendations[‘inn_kpp’].astype(str)</w:t>
      </w:r>
    </w:p>
    <w:p w:rsidR="00000000" w:rsidDel="00000000" w:rsidP="00000000" w:rsidRDefault="00000000" w:rsidRPr="00000000" w14:paraId="00000254">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recommendations[‘actual_recommended_pn_lot’] = ‘pn_lot_’ + recommendations[‘actual_recommended_pn_lot’].astype(str)</w:t>
      </w:r>
    </w:p>
    <w:p w:rsidR="00000000" w:rsidDel="00000000" w:rsidP="00000000" w:rsidRDefault="00000000" w:rsidRPr="00000000" w14:paraId="00000255">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56">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Вид датасета с рекомендациями:</w:t>
      </w:r>
    </w:p>
    <w:p w:rsidR="00000000" w:rsidDel="00000000" w:rsidP="00000000" w:rsidRDefault="00000000" w:rsidRPr="00000000" w14:paraId="00000257">
      <w:pPr>
        <w:spacing w:after="0" w:line="276"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58">
      <w:pPr>
        <w:spacing w:after="0" w:line="276" w:lineRule="auto"/>
        <w:rPr/>
      </w:pPr>
      <w:r w:rsidDel="00000000" w:rsidR="00000000" w:rsidRPr="00000000">
        <w:rPr/>
        <w:drawing>
          <wp:inline distB="0" distT="0" distL="0" distR="0">
            <wp:extent cx="4657725" cy="3876675"/>
            <wp:effectExtent b="0" l="0" r="0" t="0"/>
            <wp:docPr id="3" name="image5.png"/>
            <a:graphic>
              <a:graphicData uri="http://schemas.openxmlformats.org/drawingml/2006/picture">
                <pic:pic>
                  <pic:nvPicPr>
                    <pic:cNvPr id="0" name="image5.png"/>
                    <pic:cNvPicPr preferRelativeResize="0"/>
                  </pic:nvPicPr>
                  <pic:blipFill>
                    <a:blip r:embed="rId36"/>
                    <a:srcRect b="0" l="0" r="0" t="0"/>
                    <a:stretch>
                      <a:fillRect/>
                    </a:stretch>
                  </pic:blipFill>
                  <pic:spPr>
                    <a:xfrm>
                      <a:off x="0" y="0"/>
                      <a:ext cx="4657725"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259">
      <w:pPr>
        <w:spacing w:after="0" w:line="276" w:lineRule="auto"/>
        <w:rPr/>
      </w:pPr>
      <w:r w:rsidDel="00000000" w:rsidR="00000000" w:rsidRPr="00000000">
        <w:rPr>
          <w:rtl w:val="0"/>
        </w:rPr>
      </w:r>
    </w:p>
    <w:p w:rsidR="00000000" w:rsidDel="00000000" w:rsidP="00000000" w:rsidRDefault="00000000" w:rsidRPr="00000000" w14:paraId="0000025A">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Ссылка на полный код: </w:t>
      </w:r>
      <w:hyperlink r:id="rId37">
        <w:r w:rsidDel="00000000" w:rsidR="00000000" w:rsidRPr="00000000">
          <w:rPr>
            <w:rFonts w:ascii="Times New Roman" w:cs="Times New Roman" w:eastAsia="Times New Roman" w:hAnsi="Times New Roman"/>
            <w:color w:val="1155cc"/>
            <w:sz w:val="28"/>
            <w:szCs w:val="28"/>
            <w:u w:val="single"/>
            <w:rtl w:val="0"/>
          </w:rPr>
          <w:t xml:space="preserve">https://github.com/FED32/Diplom_ds/blob/master/Diplom/notebooks/06_Light_FM_(full_data).ipynb</w:t>
        </w:r>
      </w:hyperlink>
      <w:r w:rsidDel="00000000" w:rsidR="00000000" w:rsidRPr="00000000">
        <w:rPr>
          <w:rtl w:val="0"/>
        </w:rPr>
      </w:r>
    </w:p>
    <w:p w:rsidR="00000000" w:rsidDel="00000000" w:rsidP="00000000" w:rsidRDefault="00000000" w:rsidRPr="00000000" w14:paraId="0000025B">
      <w:pPr>
        <w:spacing w:after="0" w:line="276" w:lineRule="auto"/>
        <w:rPr>
          <w:rFonts w:ascii="Times New Roman" w:cs="Times New Roman" w:eastAsia="Times New Roman" w:hAnsi="Times New Roman"/>
          <w:sz w:val="28"/>
          <w:szCs w:val="28"/>
        </w:rPr>
        <w:sectPr>
          <w:type w:val="nextPage"/>
          <w:pgSz w:h="16838" w:w="11906" w:orient="portrait"/>
          <w:pgMar w:bottom="1134" w:top="1134" w:left="1701" w:right="850" w:header="708" w:footer="708"/>
        </w:sectPr>
      </w:pPr>
      <w:r w:rsidDel="00000000" w:rsidR="00000000" w:rsidRPr="00000000">
        <w:rPr>
          <w:rtl w:val="0"/>
        </w:rPr>
      </w:r>
    </w:p>
    <w:p w:rsidR="00000000" w:rsidDel="00000000" w:rsidP="00000000" w:rsidRDefault="00000000" w:rsidRPr="00000000" w14:paraId="0000025C">
      <w:pPr>
        <w:pStyle w:val="Heading1"/>
        <w:spacing w:after="120" w:before="0" w:lineRule="auto"/>
        <w:ind w:firstLine="709"/>
        <w:rPr>
          <w:rFonts w:ascii="Times New Roman" w:cs="Times New Roman" w:eastAsia="Times New Roman" w:hAnsi="Times New Roman"/>
          <w:color w:val="000000"/>
          <w:sz w:val="28"/>
          <w:szCs w:val="28"/>
        </w:rPr>
      </w:pPr>
      <w:bookmarkStart w:colFirst="0" w:colLast="0" w:name="_2et92p0" w:id="4"/>
      <w:bookmarkEnd w:id="4"/>
      <w:r w:rsidDel="00000000" w:rsidR="00000000" w:rsidRPr="00000000">
        <w:rPr>
          <w:rFonts w:ascii="Times New Roman" w:cs="Times New Roman" w:eastAsia="Times New Roman" w:hAnsi="Times New Roman"/>
          <w:color w:val="000000"/>
          <w:sz w:val="28"/>
          <w:szCs w:val="28"/>
          <w:rtl w:val="0"/>
        </w:rPr>
        <w:t xml:space="preserve">5 Оценка качества моделей</w:t>
      </w:r>
    </w:p>
    <w:p w:rsidR="00000000" w:rsidDel="00000000" w:rsidP="00000000" w:rsidRDefault="00000000" w:rsidRPr="00000000" w14:paraId="0000025D">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Оценка качества модели, разбиение выборки на тренировочную и тестовую, подсчет метрик (precision, recall, auc) средствами библиотеки LightFM не проводится на полных данных по причине ограниченности вычислительных ресурсов.</w:t>
      </w:r>
    </w:p>
    <w:p w:rsidR="00000000" w:rsidDel="00000000" w:rsidP="00000000" w:rsidRDefault="00000000" w:rsidRPr="00000000" w14:paraId="0000025E">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Оценка качества модели проводится методом подсчета метрик на основе данных о взаимодействии пользователей с актуальными процедурами.</w:t>
      </w:r>
    </w:p>
    <w:p w:rsidR="00000000" w:rsidDel="00000000" w:rsidP="00000000" w:rsidRDefault="00000000" w:rsidRPr="00000000" w14:paraId="0000025F">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Метрики:</w:t>
      </w:r>
    </w:p>
    <w:p w:rsidR="00000000" w:rsidDel="00000000" w:rsidP="00000000" w:rsidRDefault="00000000" w:rsidRPr="00000000" w14:paraId="00000260">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Полнота – кол-во фактических поданных заявок из рекомендаций /кол-во участий.</w:t>
      </w:r>
    </w:p>
    <w:p w:rsidR="00000000" w:rsidDel="00000000" w:rsidP="00000000" w:rsidRDefault="00000000" w:rsidRPr="00000000" w14:paraId="00000261">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Точность – кол-во фактических поданных заявок из рекомендаций /кол-во рекомендаций.</w:t>
      </w:r>
    </w:p>
    <w:p w:rsidR="00000000" w:rsidDel="00000000" w:rsidP="00000000" w:rsidRDefault="00000000" w:rsidRPr="00000000" w14:paraId="00000262">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Основной бизнес-метрикой является полнота, при условии, что не более 35 актуальных процедур мы рекомендуем одному поставщику.</w:t>
      </w:r>
    </w:p>
    <w:p w:rsidR="00000000" w:rsidDel="00000000" w:rsidP="00000000" w:rsidRDefault="00000000" w:rsidRPr="00000000" w14:paraId="00000263">
      <w:pPr>
        <w:spacing w:after="0" w:line="276" w:lineRule="auto"/>
        <w:ind w:firstLine="709"/>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64">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загружаем необходимые файлы</w:t>
      </w:r>
    </w:p>
    <w:p w:rsidR="00000000" w:rsidDel="00000000" w:rsidP="00000000" w:rsidRDefault="00000000" w:rsidRPr="00000000" w14:paraId="00000265">
      <w:pPr>
        <w:spacing w:after="0" w:line="276" w:lineRule="auto"/>
        <w:ind w:left="56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6">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recommendations = pd.read_csv(“../data/processed/recommendations_svd.csv”, sep=’;’)</w:t>
      </w:r>
    </w:p>
    <w:p w:rsidR="00000000" w:rsidDel="00000000" w:rsidP="00000000" w:rsidRDefault="00000000" w:rsidRPr="00000000" w14:paraId="00000267">
      <w:pPr>
        <w:spacing w:after="0" w:line="276" w:lineRule="auto"/>
        <w:ind w:left="567"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recommendations = pd.read_csv(“../data/processed/recommendations_svd_v2.csv”, sep=’;’)</w:t>
      </w:r>
    </w:p>
    <w:p w:rsidR="00000000" w:rsidDel="00000000" w:rsidP="00000000" w:rsidRDefault="00000000" w:rsidRPr="00000000" w14:paraId="00000268">
      <w:pPr>
        <w:spacing w:after="0" w:line="276" w:lineRule="auto"/>
        <w:ind w:left="567"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recommendations = pd.read_csv(“../data/processed/recommendations_svd_v3.csv”, sep=’;’)</w:t>
      </w:r>
    </w:p>
    <w:p w:rsidR="00000000" w:rsidDel="00000000" w:rsidP="00000000" w:rsidRDefault="00000000" w:rsidRPr="00000000" w14:paraId="00000269">
      <w:pPr>
        <w:spacing w:after="0" w:line="276" w:lineRule="auto"/>
        <w:ind w:left="567"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recommendations = pd.read_csv(“../data/processed/recommendations_svd_v4.csv”, sep=’;’)</w:t>
      </w:r>
    </w:p>
    <w:p w:rsidR="00000000" w:rsidDel="00000000" w:rsidP="00000000" w:rsidRDefault="00000000" w:rsidRPr="00000000" w14:paraId="0000026A">
      <w:pPr>
        <w:spacing w:after="0" w:line="276" w:lineRule="auto"/>
        <w:ind w:left="567"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recommendations = pd.read_csv(“../data/processed/recommendations_svd_v5.csv”, sep=’;’)</w:t>
      </w:r>
    </w:p>
    <w:p w:rsidR="00000000" w:rsidDel="00000000" w:rsidP="00000000" w:rsidRDefault="00000000" w:rsidRPr="00000000" w14:paraId="0000026B">
      <w:pPr>
        <w:spacing w:after="0" w:line="276" w:lineRule="auto"/>
        <w:ind w:left="567"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 recommendations = pd.read_csv(“../data/processed/recommendations_doc2vec.csv”, sep=’;’)</w:t>
      </w:r>
    </w:p>
    <w:p w:rsidR="00000000" w:rsidDel="00000000" w:rsidP="00000000" w:rsidRDefault="00000000" w:rsidRPr="00000000" w14:paraId="0000026C">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test_labels = pd.read_csv(“../data/external/test_labels.csv”, sep=’;’)</w:t>
      </w:r>
    </w:p>
    <w:p w:rsidR="00000000" w:rsidDel="00000000" w:rsidP="00000000" w:rsidRDefault="00000000" w:rsidRPr="00000000" w14:paraId="0000026D">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E">
      <w:pPr>
        <w:spacing w:after="0" w:line="276" w:lineRule="auto"/>
        <w:ind w:left="567" w:hanging="14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6F">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формируем из данных множества</w:t>
      </w:r>
    </w:p>
    <w:p w:rsidR="00000000" w:rsidDel="00000000" w:rsidP="00000000" w:rsidRDefault="00000000" w:rsidRPr="00000000" w14:paraId="00000270">
      <w:pPr>
        <w:spacing w:after="0" w:line="276" w:lineRule="auto"/>
        <w:ind w:left="56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1">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true = set((test_labels[‘pn_lot_anon’] + “_” + test_labels[‘participant_inn_kpp_anon’]).values)</w:t>
      </w:r>
    </w:p>
    <w:p w:rsidR="00000000" w:rsidDel="00000000" w:rsidP="00000000" w:rsidRDefault="00000000" w:rsidRPr="00000000" w14:paraId="00000272">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pred = set((recommendations[‘actual_recommended_pn_lot’] + “_” + recommendations[‘inn_kpp’]).values)</w:t>
      </w:r>
    </w:p>
    <w:p w:rsidR="00000000" w:rsidDel="00000000" w:rsidP="00000000" w:rsidRDefault="00000000" w:rsidRPr="00000000" w14:paraId="00000273">
      <w:pPr>
        <w:spacing w:after="0" w:line="276" w:lineRule="auto"/>
        <w:ind w:left="56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4">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количество совпадений</w:t>
      </w:r>
    </w:p>
    <w:p w:rsidR="00000000" w:rsidDel="00000000" w:rsidP="00000000" w:rsidRDefault="00000000" w:rsidRPr="00000000" w14:paraId="00000275">
      <w:pPr>
        <w:spacing w:after="0" w:line="276" w:lineRule="auto"/>
        <w:ind w:left="56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6">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intersection = len(true.intersection(pred))</w:t>
      </w:r>
    </w:p>
    <w:p w:rsidR="00000000" w:rsidDel="00000000" w:rsidP="00000000" w:rsidRDefault="00000000" w:rsidRPr="00000000" w14:paraId="00000277">
      <w:pPr>
        <w:spacing w:after="0" w:line="276" w:lineRule="auto"/>
        <w:ind w:left="567"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8">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рассчет метрик</w:t>
      </w:r>
    </w:p>
    <w:p w:rsidR="00000000" w:rsidDel="00000000" w:rsidP="00000000" w:rsidRDefault="00000000" w:rsidRPr="00000000" w14:paraId="00000279">
      <w:pPr>
        <w:spacing w:after="0" w:line="276" w:lineRule="auto"/>
        <w:ind w:left="567" w:hanging="14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A">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print(f”Точность: {intersection / len(pred) * 100}”)</w:t>
      </w:r>
    </w:p>
    <w:p w:rsidR="00000000" w:rsidDel="00000000" w:rsidP="00000000" w:rsidRDefault="00000000" w:rsidRPr="00000000" w14:paraId="0000027B">
      <w:pPr>
        <w:spacing w:after="0" w:line="276" w:lineRule="auto"/>
        <w:ind w:left="567"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print(f”Полнота: {intersection / len(true) * 100}”)</w:t>
      </w:r>
    </w:p>
    <w:p w:rsidR="00000000" w:rsidDel="00000000" w:rsidP="00000000" w:rsidRDefault="00000000" w:rsidRPr="00000000" w14:paraId="0000027C">
      <w:pPr>
        <w:spacing w:after="0" w:line="276" w:lineRule="auto"/>
        <w:ind w:left="567" w:hanging="14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D">
      <w:pPr>
        <w:spacing w:after="0" w:line="276" w:lineRule="auto"/>
        <w:ind w:left="567" w:hanging="14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7E">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расчёта метрик, и параметры моделей сводим в таблицу 2.</w:t>
      </w:r>
    </w:p>
    <w:p w:rsidR="00000000" w:rsidDel="00000000" w:rsidP="00000000" w:rsidRDefault="00000000" w:rsidRPr="00000000" w14:paraId="0000027F">
      <w:pPr>
        <w:spacing w:after="0" w:line="276" w:lineRule="auto"/>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Максимальное значение полноты, которое удалось получить – 24,383.</w:t>
      </w:r>
    </w:p>
    <w:p w:rsidR="00000000" w:rsidDel="00000000" w:rsidP="00000000" w:rsidRDefault="00000000" w:rsidRPr="00000000" w14:paraId="00000280">
      <w:pPr>
        <w:spacing w:after="0"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Обучение проводилось на ноутбуке Lenovo Z510, Intel™ Core™ i7-4702MQ CPU @ 2.20GHz, RAM 8 Гб.</w:t>
      </w:r>
    </w:p>
    <w:p w:rsidR="00000000" w:rsidDel="00000000" w:rsidP="00000000" w:rsidRDefault="00000000" w:rsidRPr="00000000" w14:paraId="00000281">
      <w:pPr>
        <w:spacing w:after="0" w:line="276" w:lineRule="auto"/>
        <w:ind w:left="567" w:hanging="141"/>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82">
      <w:pPr>
        <w:spacing w:after="0" w:line="276" w:lineRule="auto"/>
        <w:ind w:left="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Ссылка на полный код: </w:t>
      </w:r>
      <w:hyperlink r:id="rId38">
        <w:r w:rsidDel="00000000" w:rsidR="00000000" w:rsidRPr="00000000">
          <w:rPr>
            <w:rFonts w:ascii="Times New Roman" w:cs="Times New Roman" w:eastAsia="Times New Roman" w:hAnsi="Times New Roman"/>
            <w:color w:val="1155cc"/>
            <w:sz w:val="28"/>
            <w:szCs w:val="28"/>
            <w:u w:val="single"/>
            <w:rtl w:val="0"/>
          </w:rPr>
          <w:t xml:space="preserve">https://github.com/FED32/Diplom_ds/blob/master/Diplom/notebooks/07_metrics.ipynb</w:t>
        </w:r>
      </w:hyperlink>
      <w:r w:rsidDel="00000000" w:rsidR="00000000" w:rsidRPr="00000000">
        <w:rPr>
          <w:rtl w:val="0"/>
        </w:rPr>
      </w:r>
    </w:p>
    <w:p w:rsidR="00000000" w:rsidDel="00000000" w:rsidP="00000000" w:rsidRDefault="00000000" w:rsidRPr="00000000" w14:paraId="00000283">
      <w:pPr>
        <w:spacing w:after="0" w:line="276" w:lineRule="auto"/>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84">
      <w:pPr>
        <w:spacing w:after="0" w:line="276" w:lineRule="auto"/>
        <w:ind w:left="567" w:hanging="14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285">
      <w:pPr>
        <w:spacing w:after="0" w:line="276" w:lineRule="auto"/>
        <w:ind w:left="567" w:hanging="141"/>
        <w:rPr>
          <w:rFonts w:ascii="Times New Roman" w:cs="Times New Roman" w:eastAsia="Times New Roman" w:hAnsi="Times New Roman"/>
          <w:sz w:val="24"/>
          <w:szCs w:val="24"/>
        </w:rPr>
        <w:sectPr>
          <w:type w:val="nextPage"/>
          <w:pgSz w:h="16838" w:w="11906" w:orient="portrait"/>
          <w:pgMar w:bottom="1134" w:top="1134" w:left="1701" w:right="850" w:header="708" w:footer="708"/>
        </w:sectPr>
      </w:pPr>
      <w:r w:rsidDel="00000000" w:rsidR="00000000" w:rsidRPr="00000000">
        <w:rPr>
          <w:rtl w:val="0"/>
        </w:rPr>
      </w:r>
    </w:p>
    <w:p w:rsidR="00000000" w:rsidDel="00000000" w:rsidP="00000000" w:rsidRDefault="00000000" w:rsidRPr="00000000" w14:paraId="00000286">
      <w:pPr>
        <w:spacing w:after="120" w:line="276" w:lineRule="auto"/>
        <w:ind w:left="567" w:hanging="142.00000000000003"/>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2</w:t>
      </w:r>
    </w:p>
    <w:tbl>
      <w:tblPr>
        <w:tblStyle w:val="Table3"/>
        <w:tblW w:w="1473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47"/>
        <w:gridCol w:w="1843"/>
        <w:gridCol w:w="992"/>
        <w:gridCol w:w="992"/>
        <w:gridCol w:w="1559"/>
        <w:gridCol w:w="1985"/>
        <w:gridCol w:w="1559"/>
        <w:gridCol w:w="1559"/>
        <w:gridCol w:w="1701"/>
        <w:tblGridChange w:id="0">
          <w:tblGrid>
            <w:gridCol w:w="2547"/>
            <w:gridCol w:w="1843"/>
            <w:gridCol w:w="992"/>
            <w:gridCol w:w="992"/>
            <w:gridCol w:w="1559"/>
            <w:gridCol w:w="1985"/>
            <w:gridCol w:w="1559"/>
            <w:gridCol w:w="1559"/>
            <w:gridCol w:w="1701"/>
          </w:tblGrid>
        </w:tblGridChange>
      </w:tblGrid>
      <w:tr>
        <w:trPr>
          <w:cantSplit w:val="0"/>
          <w:tblHeader w:val="0"/>
        </w:trPr>
        <w:tc>
          <w:tcPr/>
          <w:p w:rsidR="00000000" w:rsidDel="00000000" w:rsidP="00000000" w:rsidRDefault="00000000" w:rsidRPr="00000000" w14:paraId="0000028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Имя модели</w:t>
            </w:r>
          </w:p>
        </w:tc>
        <w:tc>
          <w:tcPr/>
          <w:p w:rsidR="00000000" w:rsidDel="00000000" w:rsidP="00000000" w:rsidRDefault="00000000" w:rsidRPr="00000000" w14:paraId="0000028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text_vectors</w:t>
            </w:r>
          </w:p>
        </w:tc>
        <w:tc>
          <w:tcPr/>
          <w:p w:rsidR="00000000" w:rsidDel="00000000" w:rsidP="00000000" w:rsidRDefault="00000000" w:rsidRPr="00000000" w14:paraId="0000028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no_components</w:t>
            </w:r>
          </w:p>
        </w:tc>
        <w:tc>
          <w:tcPr/>
          <w:p w:rsidR="00000000" w:rsidDel="00000000" w:rsidP="00000000" w:rsidRDefault="00000000" w:rsidRPr="00000000" w14:paraId="0000028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epochs</w:t>
            </w:r>
          </w:p>
        </w:tc>
        <w:tc>
          <w:tcPr/>
          <w:p w:rsidR="00000000" w:rsidDel="00000000" w:rsidP="00000000" w:rsidRDefault="00000000" w:rsidRPr="00000000" w14:paraId="0000028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Время обучения</w:t>
            </w:r>
          </w:p>
        </w:tc>
        <w:tc>
          <w:tcPr/>
          <w:p w:rsidR="00000000" w:rsidDel="00000000" w:rsidP="00000000" w:rsidRDefault="00000000" w:rsidRPr="00000000" w14:paraId="0000028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Время формир. предсказаний</w:t>
            </w:r>
          </w:p>
        </w:tc>
        <w:tc>
          <w:tcPr/>
          <w:p w:rsidR="00000000" w:rsidDel="00000000" w:rsidP="00000000" w:rsidRDefault="00000000" w:rsidRPr="00000000" w14:paraId="0000028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intersections</w:t>
            </w:r>
          </w:p>
        </w:tc>
        <w:tc>
          <w:tcPr/>
          <w:p w:rsidR="00000000" w:rsidDel="00000000" w:rsidP="00000000" w:rsidRDefault="00000000" w:rsidRPr="00000000" w14:paraId="0000028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Точность</w:t>
            </w:r>
          </w:p>
        </w:tc>
        <w:tc>
          <w:tcPr/>
          <w:p w:rsidR="00000000" w:rsidDel="00000000" w:rsidP="00000000" w:rsidRDefault="00000000" w:rsidRPr="00000000" w14:paraId="0000028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Полнота</w:t>
            </w:r>
          </w:p>
        </w:tc>
      </w:tr>
      <w:tr>
        <w:trPr>
          <w:cantSplit w:val="0"/>
          <w:tblHeader w:val="0"/>
        </w:trPr>
        <w:tc>
          <w:tcPr>
            <w:shd w:fill="92d050" w:val="clear"/>
          </w:tcPr>
          <w:p w:rsidR="00000000" w:rsidDel="00000000" w:rsidP="00000000" w:rsidRDefault="00000000" w:rsidRPr="00000000" w14:paraId="00000290">
            <w:pPr>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lightfm_svd_full_data_100c_10e.model</w:t>
            </w:r>
            <w:r w:rsidDel="00000000" w:rsidR="00000000" w:rsidRPr="00000000">
              <w:rPr>
                <w:rtl w:val="0"/>
              </w:rPr>
            </w:r>
          </w:p>
        </w:tc>
        <w:tc>
          <w:tcPr>
            <w:shd w:fill="92d050" w:val="clear"/>
          </w:tcPr>
          <w:p w:rsidR="00000000" w:rsidDel="00000000" w:rsidP="00000000" w:rsidRDefault="00000000" w:rsidRPr="00000000" w14:paraId="00000291">
            <w:pPr>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svd_vectors_redused.csv</w:t>
            </w:r>
            <w:r w:rsidDel="00000000" w:rsidR="00000000" w:rsidRPr="00000000">
              <w:rPr>
                <w:rtl w:val="0"/>
              </w:rPr>
            </w:r>
          </w:p>
        </w:tc>
        <w:tc>
          <w:tcPr>
            <w:shd w:fill="92d050" w:val="clear"/>
          </w:tcPr>
          <w:p w:rsidR="00000000" w:rsidDel="00000000" w:rsidP="00000000" w:rsidRDefault="00000000" w:rsidRPr="00000000" w14:paraId="00000292">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100</w:t>
            </w:r>
            <w:r w:rsidDel="00000000" w:rsidR="00000000" w:rsidRPr="00000000">
              <w:rPr>
                <w:rtl w:val="0"/>
              </w:rPr>
            </w:r>
          </w:p>
        </w:tc>
        <w:tc>
          <w:tcPr>
            <w:shd w:fill="92d050" w:val="clear"/>
          </w:tcPr>
          <w:p w:rsidR="00000000" w:rsidDel="00000000" w:rsidP="00000000" w:rsidRDefault="00000000" w:rsidRPr="00000000" w14:paraId="00000293">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c>
          <w:tcPr>
            <w:shd w:fill="92d050" w:val="clear"/>
          </w:tcPr>
          <w:p w:rsidR="00000000" w:rsidDel="00000000" w:rsidP="00000000" w:rsidRDefault="00000000" w:rsidRPr="00000000" w14:paraId="0000029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1:30:01</w:t>
            </w:r>
          </w:p>
        </w:tc>
        <w:tc>
          <w:tcPr>
            <w:shd w:fill="92d050" w:val="clear"/>
          </w:tcPr>
          <w:p w:rsidR="00000000" w:rsidDel="00000000" w:rsidP="00000000" w:rsidRDefault="00000000" w:rsidRPr="00000000" w14:paraId="0000029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15:55:15</w:t>
            </w:r>
          </w:p>
        </w:tc>
        <w:tc>
          <w:tcPr>
            <w:shd w:fill="92d050" w:val="clear"/>
          </w:tcPr>
          <w:p w:rsidR="00000000" w:rsidDel="00000000" w:rsidP="00000000" w:rsidRDefault="00000000" w:rsidRPr="00000000" w14:paraId="0000029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26213</w:t>
            </w:r>
          </w:p>
        </w:tc>
        <w:tc>
          <w:tcPr>
            <w:shd w:fill="92d050" w:val="clear"/>
          </w:tcPr>
          <w:p w:rsidR="00000000" w:rsidDel="00000000" w:rsidP="00000000" w:rsidRDefault="00000000" w:rsidRPr="00000000" w14:paraId="0000029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4,539</w:t>
            </w:r>
          </w:p>
        </w:tc>
        <w:tc>
          <w:tcPr>
            <w:shd w:fill="92d050" w:val="clear"/>
          </w:tcPr>
          <w:p w:rsidR="00000000" w:rsidDel="00000000" w:rsidP="00000000" w:rsidRDefault="00000000" w:rsidRPr="00000000" w14:paraId="0000029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24,094</w:t>
            </w:r>
          </w:p>
        </w:tc>
      </w:tr>
      <w:tr>
        <w:trPr>
          <w:cantSplit w:val="0"/>
          <w:tblHeader w:val="0"/>
        </w:trPr>
        <w:tc>
          <w:tcPr/>
          <w:p w:rsidR="00000000" w:rsidDel="00000000" w:rsidP="00000000" w:rsidRDefault="00000000" w:rsidRPr="00000000" w14:paraId="00000299">
            <w:pPr>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lightfm_svd_full_data_50c_10e.model</w:t>
            </w:r>
            <w:r w:rsidDel="00000000" w:rsidR="00000000" w:rsidRPr="00000000">
              <w:rPr>
                <w:rtl w:val="0"/>
              </w:rPr>
            </w:r>
          </w:p>
        </w:tc>
        <w:tc>
          <w:tcPr/>
          <w:p w:rsidR="00000000" w:rsidDel="00000000" w:rsidP="00000000" w:rsidRDefault="00000000" w:rsidRPr="00000000" w14:paraId="0000029A">
            <w:pPr>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svd_vectors_redused.csv</w:t>
            </w:r>
            <w:r w:rsidDel="00000000" w:rsidR="00000000" w:rsidRPr="00000000">
              <w:rPr>
                <w:rtl w:val="0"/>
              </w:rPr>
            </w:r>
          </w:p>
        </w:tc>
        <w:tc>
          <w:tcPr/>
          <w:p w:rsidR="00000000" w:rsidDel="00000000" w:rsidP="00000000" w:rsidRDefault="00000000" w:rsidRPr="00000000" w14:paraId="0000029B">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50</w:t>
            </w:r>
            <w:r w:rsidDel="00000000" w:rsidR="00000000" w:rsidRPr="00000000">
              <w:rPr>
                <w:rtl w:val="0"/>
              </w:rPr>
            </w:r>
          </w:p>
        </w:tc>
        <w:tc>
          <w:tcPr/>
          <w:p w:rsidR="00000000" w:rsidDel="00000000" w:rsidP="00000000" w:rsidRDefault="00000000" w:rsidRPr="00000000" w14:paraId="0000029C">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c>
          <w:tcPr/>
          <w:p w:rsidR="00000000" w:rsidDel="00000000" w:rsidP="00000000" w:rsidRDefault="00000000" w:rsidRPr="00000000" w14:paraId="0000029D">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0:53:44</w:t>
            </w:r>
          </w:p>
        </w:tc>
        <w:tc>
          <w:tcPr/>
          <w:p w:rsidR="00000000" w:rsidDel="00000000" w:rsidP="00000000" w:rsidRDefault="00000000" w:rsidRPr="00000000" w14:paraId="0000029E">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9:58:19</w:t>
            </w:r>
          </w:p>
        </w:tc>
        <w:tc>
          <w:tcPr/>
          <w:p w:rsidR="00000000" w:rsidDel="00000000" w:rsidP="00000000" w:rsidRDefault="00000000" w:rsidRPr="00000000" w14:paraId="0000029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23952</w:t>
            </w:r>
          </w:p>
        </w:tc>
        <w:tc>
          <w:tcPr/>
          <w:p w:rsidR="00000000" w:rsidDel="00000000" w:rsidP="00000000" w:rsidRDefault="00000000" w:rsidRPr="00000000" w14:paraId="000002A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4,148</w:t>
            </w:r>
          </w:p>
        </w:tc>
        <w:tc>
          <w:tcPr/>
          <w:p w:rsidR="00000000" w:rsidDel="00000000" w:rsidP="00000000" w:rsidRDefault="00000000" w:rsidRPr="00000000" w14:paraId="000002A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22,016</w:t>
            </w:r>
          </w:p>
        </w:tc>
      </w:tr>
      <w:tr>
        <w:trPr>
          <w:cantSplit w:val="0"/>
          <w:tblHeader w:val="0"/>
        </w:trPr>
        <w:tc>
          <w:tcPr/>
          <w:p w:rsidR="00000000" w:rsidDel="00000000" w:rsidP="00000000" w:rsidRDefault="00000000" w:rsidRPr="00000000" w14:paraId="000002A2">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lightfm_svd_full_data_75c_10e.model</w:t>
            </w:r>
          </w:p>
        </w:tc>
        <w:tc>
          <w:tcPr/>
          <w:p w:rsidR="00000000" w:rsidDel="00000000" w:rsidP="00000000" w:rsidRDefault="00000000" w:rsidRPr="00000000" w14:paraId="000002A3">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svd_vectors_redused.csv</w:t>
            </w:r>
          </w:p>
        </w:tc>
        <w:tc>
          <w:tcPr/>
          <w:p w:rsidR="00000000" w:rsidDel="00000000" w:rsidP="00000000" w:rsidRDefault="00000000" w:rsidRPr="00000000" w14:paraId="000002A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75</w:t>
            </w:r>
          </w:p>
        </w:tc>
        <w:tc>
          <w:tcPr/>
          <w:p w:rsidR="00000000" w:rsidDel="00000000" w:rsidP="00000000" w:rsidRDefault="00000000" w:rsidRPr="00000000" w14:paraId="000002A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w:t>
            </w:r>
          </w:p>
        </w:tc>
        <w:tc>
          <w:tcPr/>
          <w:p w:rsidR="00000000" w:rsidDel="00000000" w:rsidP="00000000" w:rsidRDefault="00000000" w:rsidRPr="00000000" w14:paraId="000002A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1:12:49</w:t>
            </w:r>
          </w:p>
        </w:tc>
        <w:tc>
          <w:tcPr/>
          <w:p w:rsidR="00000000" w:rsidDel="00000000" w:rsidP="00000000" w:rsidRDefault="00000000" w:rsidRPr="00000000" w14:paraId="000002A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12:59:52</w:t>
            </w:r>
          </w:p>
        </w:tc>
        <w:tc>
          <w:tcPr/>
          <w:p w:rsidR="00000000" w:rsidDel="00000000" w:rsidP="00000000" w:rsidRDefault="00000000" w:rsidRPr="00000000" w14:paraId="000002A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25266</w:t>
            </w:r>
          </w:p>
        </w:tc>
        <w:tc>
          <w:tcPr/>
          <w:p w:rsidR="00000000" w:rsidDel="00000000" w:rsidP="00000000" w:rsidRDefault="00000000" w:rsidRPr="00000000" w14:paraId="000002A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4,375</w:t>
            </w:r>
          </w:p>
        </w:tc>
        <w:tc>
          <w:tcPr/>
          <w:p w:rsidR="00000000" w:rsidDel="00000000" w:rsidP="00000000" w:rsidRDefault="00000000" w:rsidRPr="00000000" w14:paraId="000002A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23,223</w:t>
            </w:r>
          </w:p>
        </w:tc>
      </w:tr>
      <w:tr>
        <w:trPr>
          <w:cantSplit w:val="0"/>
          <w:tblHeader w:val="0"/>
        </w:trPr>
        <w:tc>
          <w:tcPr/>
          <w:p w:rsidR="00000000" w:rsidDel="00000000" w:rsidP="00000000" w:rsidRDefault="00000000" w:rsidRPr="00000000" w14:paraId="000002AB">
            <w:pPr>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lightfm_svd_full_data_100c_5e.model</w:t>
            </w:r>
            <w:r w:rsidDel="00000000" w:rsidR="00000000" w:rsidRPr="00000000">
              <w:rPr>
                <w:rtl w:val="0"/>
              </w:rPr>
            </w:r>
          </w:p>
        </w:tc>
        <w:tc>
          <w:tcPr/>
          <w:p w:rsidR="00000000" w:rsidDel="00000000" w:rsidP="00000000" w:rsidRDefault="00000000" w:rsidRPr="00000000" w14:paraId="000002AC">
            <w:pPr>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svd_vectors_redused.csv</w:t>
            </w:r>
            <w:r w:rsidDel="00000000" w:rsidR="00000000" w:rsidRPr="00000000">
              <w:rPr>
                <w:rtl w:val="0"/>
              </w:rPr>
            </w:r>
          </w:p>
        </w:tc>
        <w:tc>
          <w:tcPr/>
          <w:p w:rsidR="00000000" w:rsidDel="00000000" w:rsidP="00000000" w:rsidRDefault="00000000" w:rsidRPr="00000000" w14:paraId="000002AD">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100</w:t>
            </w:r>
            <w:r w:rsidDel="00000000" w:rsidR="00000000" w:rsidRPr="00000000">
              <w:rPr>
                <w:rtl w:val="0"/>
              </w:rPr>
            </w:r>
          </w:p>
        </w:tc>
        <w:tc>
          <w:tcPr/>
          <w:p w:rsidR="00000000" w:rsidDel="00000000" w:rsidP="00000000" w:rsidRDefault="00000000" w:rsidRPr="00000000" w14:paraId="000002AE">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tl w:val="0"/>
              </w:rPr>
            </w:r>
          </w:p>
        </w:tc>
        <w:tc>
          <w:tcPr/>
          <w:p w:rsidR="00000000" w:rsidDel="00000000" w:rsidP="00000000" w:rsidRDefault="00000000" w:rsidRPr="00000000" w14:paraId="000002AF">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0:54:17</w:t>
            </w:r>
          </w:p>
        </w:tc>
        <w:tc>
          <w:tcPr/>
          <w:p w:rsidR="00000000" w:rsidDel="00000000" w:rsidP="00000000" w:rsidRDefault="00000000" w:rsidRPr="00000000" w14:paraId="000002B0">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15:53:06</w:t>
            </w:r>
          </w:p>
        </w:tc>
        <w:tc>
          <w:tcPr/>
          <w:p w:rsidR="00000000" w:rsidDel="00000000" w:rsidP="00000000" w:rsidRDefault="00000000" w:rsidRPr="00000000" w14:paraId="000002B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25028</w:t>
            </w:r>
          </w:p>
        </w:tc>
        <w:tc>
          <w:tcPr/>
          <w:p w:rsidR="00000000" w:rsidDel="00000000" w:rsidP="00000000" w:rsidRDefault="00000000" w:rsidRPr="00000000" w14:paraId="000002B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4,334</w:t>
            </w:r>
          </w:p>
        </w:tc>
        <w:tc>
          <w:tcPr/>
          <w:p w:rsidR="00000000" w:rsidDel="00000000" w:rsidP="00000000" w:rsidRDefault="00000000" w:rsidRPr="00000000" w14:paraId="000002B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23,005</w:t>
            </w:r>
          </w:p>
        </w:tc>
      </w:tr>
      <w:tr>
        <w:trPr>
          <w:cantSplit w:val="0"/>
          <w:tblHeader w:val="0"/>
        </w:trPr>
        <w:tc>
          <w:tcPr>
            <w:shd w:fill="92d050" w:val="clear"/>
          </w:tcPr>
          <w:p w:rsidR="00000000" w:rsidDel="00000000" w:rsidP="00000000" w:rsidRDefault="00000000" w:rsidRPr="00000000" w14:paraId="000002B4">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lightfm_svd_full_data_100c_20e.model</w:t>
            </w:r>
          </w:p>
        </w:tc>
        <w:tc>
          <w:tcPr>
            <w:shd w:fill="92d050" w:val="clear"/>
          </w:tcPr>
          <w:p w:rsidR="00000000" w:rsidDel="00000000" w:rsidP="00000000" w:rsidRDefault="00000000" w:rsidRPr="00000000" w14:paraId="000002B5">
            <w:pPr>
              <w:spacing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svd_vectors_redused.csv</w:t>
            </w:r>
          </w:p>
        </w:tc>
        <w:tc>
          <w:tcPr>
            <w:shd w:fill="92d050" w:val="clear"/>
          </w:tcPr>
          <w:p w:rsidR="00000000" w:rsidDel="00000000" w:rsidP="00000000" w:rsidRDefault="00000000" w:rsidRPr="00000000" w14:paraId="000002B6">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100</w:t>
            </w:r>
          </w:p>
        </w:tc>
        <w:tc>
          <w:tcPr>
            <w:shd w:fill="92d050" w:val="clear"/>
          </w:tcPr>
          <w:p w:rsidR="00000000" w:rsidDel="00000000" w:rsidP="00000000" w:rsidRDefault="00000000" w:rsidRPr="00000000" w14:paraId="000002B7">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w:t>
            </w:r>
          </w:p>
        </w:tc>
        <w:tc>
          <w:tcPr>
            <w:shd w:fill="92d050" w:val="clear"/>
          </w:tcPr>
          <w:p w:rsidR="00000000" w:rsidDel="00000000" w:rsidP="00000000" w:rsidRDefault="00000000" w:rsidRPr="00000000" w14:paraId="000002B8">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2:37:35</w:t>
            </w:r>
          </w:p>
        </w:tc>
        <w:tc>
          <w:tcPr>
            <w:shd w:fill="92d050" w:val="clear"/>
          </w:tcPr>
          <w:p w:rsidR="00000000" w:rsidDel="00000000" w:rsidP="00000000" w:rsidRDefault="00000000" w:rsidRPr="00000000" w14:paraId="000002B9">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15:52:30</w:t>
            </w:r>
          </w:p>
        </w:tc>
        <w:tc>
          <w:tcPr>
            <w:shd w:fill="92d050" w:val="clear"/>
          </w:tcPr>
          <w:p w:rsidR="00000000" w:rsidDel="00000000" w:rsidP="00000000" w:rsidRDefault="00000000" w:rsidRPr="00000000" w14:paraId="000002BA">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26258</w:t>
            </w:r>
          </w:p>
        </w:tc>
        <w:tc>
          <w:tcPr>
            <w:shd w:fill="92d050" w:val="clear"/>
          </w:tcPr>
          <w:p w:rsidR="00000000" w:rsidDel="00000000" w:rsidP="00000000" w:rsidRDefault="00000000" w:rsidRPr="00000000" w14:paraId="000002BB">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4,594</w:t>
            </w:r>
          </w:p>
        </w:tc>
        <w:tc>
          <w:tcPr>
            <w:shd w:fill="92d050" w:val="clear"/>
          </w:tcPr>
          <w:p w:rsidR="00000000" w:rsidDel="00000000" w:rsidP="00000000" w:rsidRDefault="00000000" w:rsidRPr="00000000" w14:paraId="000002BC">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24,383</w:t>
            </w:r>
          </w:p>
        </w:tc>
      </w:tr>
      <w:tr>
        <w:trPr>
          <w:cantSplit w:val="0"/>
          <w:tblHeader w:val="0"/>
        </w:trPr>
        <w:tc>
          <w:tcPr/>
          <w:p w:rsidR="00000000" w:rsidDel="00000000" w:rsidP="00000000" w:rsidRDefault="00000000" w:rsidRPr="00000000" w14:paraId="000002BD">
            <w:pPr>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lightfm_doc2vec_full_data_100c_10e.model</w:t>
            </w:r>
            <w:r w:rsidDel="00000000" w:rsidR="00000000" w:rsidRPr="00000000">
              <w:rPr>
                <w:rtl w:val="0"/>
              </w:rPr>
            </w:r>
          </w:p>
        </w:tc>
        <w:tc>
          <w:tcPr/>
          <w:p w:rsidR="00000000" w:rsidDel="00000000" w:rsidP="00000000" w:rsidRDefault="00000000" w:rsidRPr="00000000" w14:paraId="000002BE">
            <w:pPr>
              <w:spacing w:line="276" w:lineRule="auto"/>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doc2Vec_vectors.csv</w:t>
            </w:r>
            <w:r w:rsidDel="00000000" w:rsidR="00000000" w:rsidRPr="00000000">
              <w:rPr>
                <w:rtl w:val="0"/>
              </w:rPr>
            </w:r>
          </w:p>
        </w:tc>
        <w:tc>
          <w:tcPr/>
          <w:p w:rsidR="00000000" w:rsidDel="00000000" w:rsidP="00000000" w:rsidRDefault="00000000" w:rsidRPr="00000000" w14:paraId="000002BF">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100</w:t>
            </w:r>
            <w:r w:rsidDel="00000000" w:rsidR="00000000" w:rsidRPr="00000000">
              <w:rPr>
                <w:rtl w:val="0"/>
              </w:rPr>
            </w:r>
          </w:p>
        </w:tc>
        <w:tc>
          <w:tcPr/>
          <w:p w:rsidR="00000000" w:rsidDel="00000000" w:rsidP="00000000" w:rsidRDefault="00000000" w:rsidRPr="00000000" w14:paraId="000002C0">
            <w:pPr>
              <w:spacing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tl w:val="0"/>
              </w:rPr>
            </w:r>
          </w:p>
        </w:tc>
        <w:tc>
          <w:tcPr/>
          <w:p w:rsidR="00000000" w:rsidDel="00000000" w:rsidP="00000000" w:rsidRDefault="00000000" w:rsidRPr="00000000" w14:paraId="000002C1">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1:33:48</w:t>
            </w:r>
          </w:p>
        </w:tc>
        <w:tc>
          <w:tcPr/>
          <w:p w:rsidR="00000000" w:rsidDel="00000000" w:rsidP="00000000" w:rsidRDefault="00000000" w:rsidRPr="00000000" w14:paraId="000002C2">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15:52:27</w:t>
            </w:r>
          </w:p>
        </w:tc>
        <w:tc>
          <w:tcPr/>
          <w:p w:rsidR="00000000" w:rsidDel="00000000" w:rsidP="00000000" w:rsidRDefault="00000000" w:rsidRPr="00000000" w14:paraId="000002C3">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18602</w:t>
            </w:r>
          </w:p>
        </w:tc>
        <w:tc>
          <w:tcPr/>
          <w:p w:rsidR="00000000" w:rsidDel="00000000" w:rsidP="00000000" w:rsidRDefault="00000000" w:rsidRPr="00000000" w14:paraId="000002C4">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3,221</w:t>
            </w:r>
          </w:p>
        </w:tc>
        <w:tc>
          <w:tcPr/>
          <w:p w:rsidR="00000000" w:rsidDel="00000000" w:rsidP="00000000" w:rsidRDefault="00000000" w:rsidRPr="00000000" w14:paraId="000002C5">
            <w:pPr>
              <w:spacing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17,098</w:t>
            </w:r>
          </w:p>
        </w:tc>
      </w:tr>
    </w:tbl>
    <w:p w:rsidR="00000000" w:rsidDel="00000000" w:rsidP="00000000" w:rsidRDefault="00000000" w:rsidRPr="00000000" w14:paraId="000002C6">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C7">
      <w:pPr>
        <w:spacing w:after="0" w:line="276" w:lineRule="auto"/>
        <w:rPr>
          <w:rFonts w:ascii="Times New Roman" w:cs="Times New Roman" w:eastAsia="Times New Roman" w:hAnsi="Times New Roman"/>
          <w:sz w:val="24"/>
          <w:szCs w:val="24"/>
        </w:rPr>
        <w:sectPr>
          <w:type w:val="nextPage"/>
          <w:pgSz w:h="11906" w:w="16838" w:orient="landscape"/>
          <w:pgMar w:bottom="850" w:top="1701" w:left="1134" w:right="1134" w:header="708" w:footer="708"/>
        </w:sectPr>
      </w:pPr>
      <w:r w:rsidDel="00000000" w:rsidR="00000000" w:rsidRPr="00000000">
        <w:rPr>
          <w:rtl w:val="0"/>
        </w:rPr>
      </w:r>
    </w:p>
    <w:p w:rsidR="00000000" w:rsidDel="00000000" w:rsidP="00000000" w:rsidRDefault="00000000" w:rsidRPr="00000000" w14:paraId="000002C8">
      <w:pPr>
        <w:pStyle w:val="Heading1"/>
        <w:spacing w:after="120" w:before="0" w:lineRule="auto"/>
        <w:ind w:firstLine="709"/>
        <w:rPr>
          <w:rFonts w:ascii="Times New Roman" w:cs="Times New Roman" w:eastAsia="Times New Roman" w:hAnsi="Times New Roman"/>
          <w:color w:val="000000"/>
          <w:sz w:val="28"/>
          <w:szCs w:val="28"/>
        </w:rPr>
      </w:pPr>
      <w:bookmarkStart w:colFirst="0" w:colLast="0" w:name="_tyjcwt" w:id="5"/>
      <w:bookmarkEnd w:id="5"/>
      <w:r w:rsidDel="00000000" w:rsidR="00000000" w:rsidRPr="00000000">
        <w:rPr>
          <w:rFonts w:ascii="Times New Roman" w:cs="Times New Roman" w:eastAsia="Times New Roman" w:hAnsi="Times New Roman"/>
          <w:color w:val="000000"/>
          <w:sz w:val="28"/>
          <w:szCs w:val="28"/>
          <w:rtl w:val="0"/>
        </w:rPr>
        <w:t xml:space="preserve">6 Оценка результатов</w:t>
      </w:r>
    </w:p>
    <w:p w:rsidR="00000000" w:rsidDel="00000000" w:rsidP="00000000" w:rsidRDefault="00000000" w:rsidRPr="00000000" w14:paraId="000002C9">
      <w:pPr>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6.1 Сравнение с результатами участников хакатона</w:t>
      </w:r>
    </w:p>
    <w:p w:rsidR="00000000" w:rsidDel="00000000" w:rsidP="00000000" w:rsidRDefault="00000000" w:rsidRPr="00000000" w14:paraId="000002CA">
      <w:pPr>
        <w:ind w:firstLine="709"/>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Результаты участников хакатона приведены в таблице 3.</w:t>
      </w:r>
    </w:p>
    <w:p w:rsidR="00000000" w:rsidDel="00000000" w:rsidP="00000000" w:rsidRDefault="00000000" w:rsidRPr="00000000" w14:paraId="000002CB">
      <w:pPr>
        <w:ind w:firstLine="709"/>
        <w:jc w:val="righ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Таблица 3</w:t>
      </w:r>
    </w:p>
    <w:tbl>
      <w:tblPr>
        <w:tblStyle w:val="Table4"/>
        <w:tblW w:w="9345.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8"/>
        <w:gridCol w:w="4394"/>
        <w:gridCol w:w="3963"/>
        <w:tblGridChange w:id="0">
          <w:tblGrid>
            <w:gridCol w:w="988"/>
            <w:gridCol w:w="4394"/>
            <w:gridCol w:w="3963"/>
          </w:tblGrid>
        </w:tblGridChange>
      </w:tblGrid>
      <w:tr>
        <w:trPr>
          <w:cantSplit w:val="0"/>
          <w:tblHeader w:val="0"/>
        </w:trPr>
        <w:tc>
          <w:tcPr/>
          <w:p w:rsidR="00000000" w:rsidDel="00000000" w:rsidP="00000000" w:rsidRDefault="00000000" w:rsidRPr="00000000" w14:paraId="000002CC">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p w:rsidR="00000000" w:rsidDel="00000000" w:rsidP="00000000" w:rsidRDefault="00000000" w:rsidRPr="00000000" w14:paraId="000002CD">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Команда</w:t>
            </w:r>
          </w:p>
        </w:tc>
        <w:tc>
          <w:tcPr/>
          <w:p w:rsidR="00000000" w:rsidDel="00000000" w:rsidP="00000000" w:rsidRDefault="00000000" w:rsidRPr="00000000" w14:paraId="000002CE">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Максимальная полнота</w:t>
            </w:r>
          </w:p>
        </w:tc>
      </w:tr>
      <w:tr>
        <w:trPr>
          <w:cantSplit w:val="0"/>
          <w:tblHeader w:val="0"/>
        </w:trPr>
        <w:tc>
          <w:tcPr/>
          <w:p w:rsidR="00000000" w:rsidDel="00000000" w:rsidP="00000000" w:rsidRDefault="00000000" w:rsidRPr="00000000" w14:paraId="000002CF">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vAlign w:val="bottom"/>
          </w:tcPr>
          <w:p w:rsidR="00000000" w:rsidDel="00000000" w:rsidP="00000000" w:rsidRDefault="00000000" w:rsidRPr="00000000" w14:paraId="000002D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MarMorRecSys</w:t>
            </w:r>
            <w:r w:rsidDel="00000000" w:rsidR="00000000" w:rsidRPr="00000000">
              <w:rPr>
                <w:rtl w:val="0"/>
              </w:rPr>
            </w:r>
          </w:p>
        </w:tc>
        <w:tc>
          <w:tcPr/>
          <w:p w:rsidR="00000000" w:rsidDel="00000000" w:rsidP="00000000" w:rsidRDefault="00000000" w:rsidRPr="00000000" w14:paraId="000002D1">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33,70</w:t>
            </w:r>
          </w:p>
        </w:tc>
      </w:tr>
      <w:tr>
        <w:trPr>
          <w:cantSplit w:val="0"/>
          <w:tblHeader w:val="0"/>
        </w:trPr>
        <w:tc>
          <w:tcPr/>
          <w:p w:rsidR="00000000" w:rsidDel="00000000" w:rsidP="00000000" w:rsidRDefault="00000000" w:rsidRPr="00000000" w14:paraId="000002D2">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vAlign w:val="bottom"/>
          </w:tcPr>
          <w:p w:rsidR="00000000" w:rsidDel="00000000" w:rsidP="00000000" w:rsidRDefault="00000000" w:rsidRPr="00000000" w14:paraId="000002D3">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mlka</w:t>
            </w:r>
            <w:r w:rsidDel="00000000" w:rsidR="00000000" w:rsidRPr="00000000">
              <w:rPr>
                <w:rtl w:val="0"/>
              </w:rPr>
            </w:r>
          </w:p>
        </w:tc>
        <w:tc>
          <w:tcPr/>
          <w:p w:rsidR="00000000" w:rsidDel="00000000" w:rsidP="00000000" w:rsidRDefault="00000000" w:rsidRPr="00000000" w14:paraId="000002D4">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33,27</w:t>
            </w:r>
          </w:p>
        </w:tc>
      </w:tr>
      <w:tr>
        <w:trPr>
          <w:cantSplit w:val="0"/>
          <w:tblHeader w:val="0"/>
        </w:trPr>
        <w:tc>
          <w:tcPr/>
          <w:p w:rsidR="00000000" w:rsidDel="00000000" w:rsidP="00000000" w:rsidRDefault="00000000" w:rsidRPr="00000000" w14:paraId="000002D5">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vAlign w:val="bottom"/>
          </w:tcPr>
          <w:p w:rsidR="00000000" w:rsidDel="00000000" w:rsidP="00000000" w:rsidRDefault="00000000" w:rsidRPr="00000000" w14:paraId="000002D6">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DatastaR</w:t>
            </w:r>
            <w:r w:rsidDel="00000000" w:rsidR="00000000" w:rsidRPr="00000000">
              <w:rPr>
                <w:rtl w:val="0"/>
              </w:rPr>
            </w:r>
          </w:p>
        </w:tc>
        <w:tc>
          <w:tcPr/>
          <w:p w:rsidR="00000000" w:rsidDel="00000000" w:rsidP="00000000" w:rsidRDefault="00000000" w:rsidRPr="00000000" w14:paraId="000002D7">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29,41</w:t>
            </w:r>
          </w:p>
        </w:tc>
      </w:tr>
      <w:tr>
        <w:trPr>
          <w:cantSplit w:val="0"/>
          <w:tblHeader w:val="0"/>
        </w:trPr>
        <w:tc>
          <w:tcPr/>
          <w:p w:rsidR="00000000" w:rsidDel="00000000" w:rsidP="00000000" w:rsidRDefault="00000000" w:rsidRPr="00000000" w14:paraId="000002D8">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vAlign w:val="bottom"/>
          </w:tcPr>
          <w:p w:rsidR="00000000" w:rsidDel="00000000" w:rsidP="00000000" w:rsidRDefault="00000000" w:rsidRPr="00000000" w14:paraId="000002D9">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Sergeif</w:t>
            </w:r>
            <w:r w:rsidDel="00000000" w:rsidR="00000000" w:rsidRPr="00000000">
              <w:rPr>
                <w:rtl w:val="0"/>
              </w:rPr>
            </w:r>
          </w:p>
        </w:tc>
        <w:tc>
          <w:tcPr/>
          <w:p w:rsidR="00000000" w:rsidDel="00000000" w:rsidP="00000000" w:rsidRDefault="00000000" w:rsidRPr="00000000" w14:paraId="000002DA">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28,94</w:t>
            </w:r>
          </w:p>
        </w:tc>
      </w:tr>
      <w:tr>
        <w:trPr>
          <w:cantSplit w:val="0"/>
          <w:tblHeader w:val="0"/>
        </w:trPr>
        <w:tc>
          <w:tcPr/>
          <w:p w:rsidR="00000000" w:rsidDel="00000000" w:rsidP="00000000" w:rsidRDefault="00000000" w:rsidRPr="00000000" w14:paraId="000002DB">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vAlign w:val="bottom"/>
          </w:tcPr>
          <w:p w:rsidR="00000000" w:rsidDel="00000000" w:rsidP="00000000" w:rsidRDefault="00000000" w:rsidRPr="00000000" w14:paraId="000002DC">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Объект 42</w:t>
            </w:r>
            <w:r w:rsidDel="00000000" w:rsidR="00000000" w:rsidRPr="00000000">
              <w:rPr>
                <w:rtl w:val="0"/>
              </w:rPr>
            </w:r>
          </w:p>
        </w:tc>
        <w:tc>
          <w:tcPr/>
          <w:p w:rsidR="00000000" w:rsidDel="00000000" w:rsidP="00000000" w:rsidRDefault="00000000" w:rsidRPr="00000000" w14:paraId="000002DD">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27,99</w:t>
            </w:r>
          </w:p>
        </w:tc>
      </w:tr>
      <w:tr>
        <w:trPr>
          <w:cantSplit w:val="0"/>
          <w:tblHeader w:val="0"/>
        </w:trPr>
        <w:tc>
          <w:tcPr/>
          <w:p w:rsidR="00000000" w:rsidDel="00000000" w:rsidP="00000000" w:rsidRDefault="00000000" w:rsidRPr="00000000" w14:paraId="000002DE">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vAlign w:val="bottom"/>
          </w:tcPr>
          <w:p w:rsidR="00000000" w:rsidDel="00000000" w:rsidP="00000000" w:rsidRDefault="00000000" w:rsidRPr="00000000" w14:paraId="000002DF">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Justice</w:t>
            </w:r>
            <w:r w:rsidDel="00000000" w:rsidR="00000000" w:rsidRPr="00000000">
              <w:rPr>
                <w:rtl w:val="0"/>
              </w:rPr>
            </w:r>
          </w:p>
        </w:tc>
        <w:tc>
          <w:tcPr/>
          <w:p w:rsidR="00000000" w:rsidDel="00000000" w:rsidP="00000000" w:rsidRDefault="00000000" w:rsidRPr="00000000" w14:paraId="000002E0">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25,94</w:t>
            </w:r>
          </w:p>
        </w:tc>
      </w:tr>
      <w:tr>
        <w:trPr>
          <w:cantSplit w:val="0"/>
          <w:tblHeader w:val="0"/>
        </w:trPr>
        <w:tc>
          <w:tcPr/>
          <w:p w:rsidR="00000000" w:rsidDel="00000000" w:rsidP="00000000" w:rsidRDefault="00000000" w:rsidRPr="00000000" w14:paraId="000002E1">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vAlign w:val="bottom"/>
          </w:tcPr>
          <w:p w:rsidR="00000000" w:rsidDel="00000000" w:rsidP="00000000" w:rsidRDefault="00000000" w:rsidRPr="00000000" w14:paraId="000002E2">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Московские Зайцы</w:t>
            </w:r>
            <w:r w:rsidDel="00000000" w:rsidR="00000000" w:rsidRPr="00000000">
              <w:rPr>
                <w:rtl w:val="0"/>
              </w:rPr>
            </w:r>
          </w:p>
        </w:tc>
        <w:tc>
          <w:tcPr/>
          <w:p w:rsidR="00000000" w:rsidDel="00000000" w:rsidP="00000000" w:rsidRDefault="00000000" w:rsidRPr="00000000" w14:paraId="000002E3">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25,15</w:t>
            </w:r>
          </w:p>
        </w:tc>
      </w:tr>
      <w:tr>
        <w:trPr>
          <w:cantSplit w:val="0"/>
          <w:tblHeader w:val="0"/>
        </w:trPr>
        <w:tc>
          <w:tcPr/>
          <w:p w:rsidR="00000000" w:rsidDel="00000000" w:rsidP="00000000" w:rsidRDefault="00000000" w:rsidRPr="00000000" w14:paraId="000002E4">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vAlign w:val="bottom"/>
          </w:tcPr>
          <w:p w:rsidR="00000000" w:rsidDel="00000000" w:rsidP="00000000" w:rsidRDefault="00000000" w:rsidRPr="00000000" w14:paraId="000002E5">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Melon Elsk</w:t>
            </w:r>
            <w:r w:rsidDel="00000000" w:rsidR="00000000" w:rsidRPr="00000000">
              <w:rPr>
                <w:rtl w:val="0"/>
              </w:rPr>
            </w:r>
          </w:p>
        </w:tc>
        <w:tc>
          <w:tcPr/>
          <w:p w:rsidR="00000000" w:rsidDel="00000000" w:rsidP="00000000" w:rsidRDefault="00000000" w:rsidRPr="00000000" w14:paraId="000002E6">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22,01</w:t>
            </w:r>
          </w:p>
        </w:tc>
      </w:tr>
      <w:tr>
        <w:trPr>
          <w:cantSplit w:val="0"/>
          <w:tblHeader w:val="0"/>
        </w:trPr>
        <w:tc>
          <w:tcPr/>
          <w:p w:rsidR="00000000" w:rsidDel="00000000" w:rsidP="00000000" w:rsidRDefault="00000000" w:rsidRPr="00000000" w14:paraId="000002E7">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vAlign w:val="bottom"/>
          </w:tcPr>
          <w:p w:rsidR="00000000" w:rsidDel="00000000" w:rsidP="00000000" w:rsidRDefault="00000000" w:rsidRPr="00000000" w14:paraId="000002E8">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Siberia</w:t>
            </w:r>
            <w:r w:rsidDel="00000000" w:rsidR="00000000" w:rsidRPr="00000000">
              <w:rPr>
                <w:rtl w:val="0"/>
              </w:rPr>
            </w:r>
          </w:p>
        </w:tc>
        <w:tc>
          <w:tcPr/>
          <w:p w:rsidR="00000000" w:rsidDel="00000000" w:rsidP="00000000" w:rsidRDefault="00000000" w:rsidRPr="00000000" w14:paraId="000002E9">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22,00</w:t>
            </w:r>
          </w:p>
        </w:tc>
      </w:tr>
      <w:tr>
        <w:trPr>
          <w:cantSplit w:val="0"/>
          <w:tblHeader w:val="0"/>
        </w:trPr>
        <w:tc>
          <w:tcPr/>
          <w:p w:rsidR="00000000" w:rsidDel="00000000" w:rsidP="00000000" w:rsidRDefault="00000000" w:rsidRPr="00000000" w14:paraId="000002EA">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vAlign w:val="bottom"/>
          </w:tcPr>
          <w:p w:rsidR="00000000" w:rsidDel="00000000" w:rsidP="00000000" w:rsidRDefault="00000000" w:rsidRPr="00000000" w14:paraId="000002EB">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Команда А</w:t>
            </w:r>
            <w:r w:rsidDel="00000000" w:rsidR="00000000" w:rsidRPr="00000000">
              <w:rPr>
                <w:rtl w:val="0"/>
              </w:rPr>
            </w:r>
          </w:p>
        </w:tc>
        <w:tc>
          <w:tcPr/>
          <w:p w:rsidR="00000000" w:rsidDel="00000000" w:rsidP="00000000" w:rsidRDefault="00000000" w:rsidRPr="00000000" w14:paraId="000002EC">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21,35</w:t>
            </w:r>
          </w:p>
        </w:tc>
      </w:tr>
      <w:tr>
        <w:trPr>
          <w:cantSplit w:val="0"/>
          <w:tblHeader w:val="0"/>
        </w:trPr>
        <w:tc>
          <w:tcPr/>
          <w:p w:rsidR="00000000" w:rsidDel="00000000" w:rsidP="00000000" w:rsidRDefault="00000000" w:rsidRPr="00000000" w14:paraId="000002ED">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w:t>
            </w:r>
          </w:p>
        </w:tc>
        <w:tc>
          <w:tcPr>
            <w:vAlign w:val="bottom"/>
          </w:tcPr>
          <w:p w:rsidR="00000000" w:rsidDel="00000000" w:rsidP="00000000" w:rsidRDefault="00000000" w:rsidRPr="00000000" w14:paraId="000002EE">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Stacy</w:t>
            </w:r>
            <w:r w:rsidDel="00000000" w:rsidR="00000000" w:rsidRPr="00000000">
              <w:rPr>
                <w:rtl w:val="0"/>
              </w:rPr>
            </w:r>
          </w:p>
        </w:tc>
        <w:tc>
          <w:tcPr/>
          <w:p w:rsidR="00000000" w:rsidDel="00000000" w:rsidP="00000000" w:rsidRDefault="00000000" w:rsidRPr="00000000" w14:paraId="000002EF">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20,71</w:t>
            </w:r>
          </w:p>
        </w:tc>
      </w:tr>
      <w:tr>
        <w:trPr>
          <w:cantSplit w:val="0"/>
          <w:tblHeader w:val="0"/>
        </w:trPr>
        <w:tc>
          <w:tcPr/>
          <w:p w:rsidR="00000000" w:rsidDel="00000000" w:rsidP="00000000" w:rsidRDefault="00000000" w:rsidRPr="00000000" w14:paraId="000002F0">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w:t>
            </w:r>
          </w:p>
        </w:tc>
        <w:tc>
          <w:tcPr>
            <w:vAlign w:val="bottom"/>
          </w:tcPr>
          <w:p w:rsidR="00000000" w:rsidDel="00000000" w:rsidP="00000000" w:rsidRDefault="00000000" w:rsidRPr="00000000" w14:paraId="000002F1">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abs</w:t>
            </w:r>
            <w:r w:rsidDel="00000000" w:rsidR="00000000" w:rsidRPr="00000000">
              <w:rPr>
                <w:rtl w:val="0"/>
              </w:rPr>
            </w:r>
          </w:p>
        </w:tc>
        <w:tc>
          <w:tcPr/>
          <w:p w:rsidR="00000000" w:rsidDel="00000000" w:rsidP="00000000" w:rsidRDefault="00000000" w:rsidRPr="00000000" w14:paraId="000002F2">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16,92</w:t>
            </w:r>
          </w:p>
        </w:tc>
      </w:tr>
      <w:tr>
        <w:trPr>
          <w:cantSplit w:val="0"/>
          <w:tblHeader w:val="0"/>
        </w:trPr>
        <w:tc>
          <w:tcPr/>
          <w:p w:rsidR="00000000" w:rsidDel="00000000" w:rsidP="00000000" w:rsidRDefault="00000000" w:rsidRPr="00000000" w14:paraId="000002F3">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13</w:t>
            </w:r>
          </w:p>
        </w:tc>
        <w:tc>
          <w:tcPr>
            <w:vAlign w:val="bottom"/>
          </w:tcPr>
          <w:p w:rsidR="00000000" w:rsidDel="00000000" w:rsidP="00000000" w:rsidRDefault="00000000" w:rsidRPr="00000000" w14:paraId="000002F4">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untitled team</w:t>
            </w:r>
            <w:r w:rsidDel="00000000" w:rsidR="00000000" w:rsidRPr="00000000">
              <w:rPr>
                <w:rtl w:val="0"/>
              </w:rPr>
            </w:r>
          </w:p>
        </w:tc>
        <w:tc>
          <w:tcPr/>
          <w:p w:rsidR="00000000" w:rsidDel="00000000" w:rsidP="00000000" w:rsidRDefault="00000000" w:rsidRPr="00000000" w14:paraId="000002F5">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15,08</w:t>
            </w:r>
          </w:p>
        </w:tc>
      </w:tr>
      <w:tr>
        <w:trPr>
          <w:cantSplit w:val="0"/>
          <w:tblHeader w:val="0"/>
        </w:trPr>
        <w:tc>
          <w:tcPr/>
          <w:p w:rsidR="00000000" w:rsidDel="00000000" w:rsidP="00000000" w:rsidRDefault="00000000" w:rsidRPr="00000000" w14:paraId="000002F6">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14</w:t>
            </w:r>
          </w:p>
        </w:tc>
        <w:tc>
          <w:tcPr>
            <w:vAlign w:val="bottom"/>
          </w:tcPr>
          <w:p w:rsidR="00000000" w:rsidDel="00000000" w:rsidP="00000000" w:rsidRDefault="00000000" w:rsidRPr="00000000" w14:paraId="000002F7">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hakaton_me</w:t>
            </w:r>
            <w:r w:rsidDel="00000000" w:rsidR="00000000" w:rsidRPr="00000000">
              <w:rPr>
                <w:rtl w:val="0"/>
              </w:rPr>
            </w:r>
          </w:p>
        </w:tc>
        <w:tc>
          <w:tcPr/>
          <w:p w:rsidR="00000000" w:rsidDel="00000000" w:rsidP="00000000" w:rsidRDefault="00000000" w:rsidRPr="00000000" w14:paraId="000002F8">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11,87</w:t>
            </w:r>
          </w:p>
        </w:tc>
      </w:tr>
      <w:tr>
        <w:trPr>
          <w:cantSplit w:val="0"/>
          <w:tblHeader w:val="0"/>
        </w:trPr>
        <w:tc>
          <w:tcPr/>
          <w:p w:rsidR="00000000" w:rsidDel="00000000" w:rsidP="00000000" w:rsidRDefault="00000000" w:rsidRPr="00000000" w14:paraId="000002F9">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w:t>
            </w:r>
          </w:p>
        </w:tc>
        <w:tc>
          <w:tcPr>
            <w:vAlign w:val="bottom"/>
          </w:tcPr>
          <w:p w:rsidR="00000000" w:rsidDel="00000000" w:rsidP="00000000" w:rsidRDefault="00000000" w:rsidRPr="00000000" w14:paraId="000002FA">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Sentemel</w:t>
            </w:r>
            <w:r w:rsidDel="00000000" w:rsidR="00000000" w:rsidRPr="00000000">
              <w:rPr>
                <w:rtl w:val="0"/>
              </w:rPr>
            </w:r>
          </w:p>
        </w:tc>
        <w:tc>
          <w:tcPr/>
          <w:p w:rsidR="00000000" w:rsidDel="00000000" w:rsidP="00000000" w:rsidRDefault="00000000" w:rsidRPr="00000000" w14:paraId="000002FB">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6,51</w:t>
            </w:r>
          </w:p>
        </w:tc>
      </w:tr>
      <w:tr>
        <w:trPr>
          <w:cantSplit w:val="0"/>
          <w:tblHeader w:val="0"/>
        </w:trPr>
        <w:tc>
          <w:tcPr/>
          <w:p w:rsidR="00000000" w:rsidDel="00000000" w:rsidP="00000000" w:rsidRDefault="00000000" w:rsidRPr="00000000" w14:paraId="000002FC">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16</w:t>
            </w:r>
          </w:p>
        </w:tc>
        <w:tc>
          <w:tcPr>
            <w:vAlign w:val="bottom"/>
          </w:tcPr>
          <w:p w:rsidR="00000000" w:rsidDel="00000000" w:rsidP="00000000" w:rsidRDefault="00000000" w:rsidRPr="00000000" w14:paraId="000002FD">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Боты</w:t>
            </w:r>
            <w:r w:rsidDel="00000000" w:rsidR="00000000" w:rsidRPr="00000000">
              <w:rPr>
                <w:rtl w:val="0"/>
              </w:rPr>
            </w:r>
          </w:p>
        </w:tc>
        <w:tc>
          <w:tcPr/>
          <w:p w:rsidR="00000000" w:rsidDel="00000000" w:rsidP="00000000" w:rsidRDefault="00000000" w:rsidRPr="00000000" w14:paraId="000002FE">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6,39</w:t>
            </w:r>
          </w:p>
        </w:tc>
      </w:tr>
      <w:tr>
        <w:trPr>
          <w:cantSplit w:val="0"/>
          <w:tblHeader w:val="0"/>
        </w:trPr>
        <w:tc>
          <w:tcPr/>
          <w:p w:rsidR="00000000" w:rsidDel="00000000" w:rsidP="00000000" w:rsidRDefault="00000000" w:rsidRPr="00000000" w14:paraId="000002FF">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17</w:t>
            </w:r>
          </w:p>
        </w:tc>
        <w:tc>
          <w:tcPr>
            <w:vAlign w:val="bottom"/>
          </w:tcPr>
          <w:p w:rsidR="00000000" w:rsidDel="00000000" w:rsidP="00000000" w:rsidRDefault="00000000" w:rsidRPr="00000000" w14:paraId="00000300">
            <w:pPr>
              <w:spacing w:line="276" w:lineRule="auto"/>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color w:val="000000"/>
                <w:sz w:val="28"/>
                <w:szCs w:val="28"/>
                <w:rtl w:val="0"/>
              </w:rPr>
              <w:t xml:space="preserve">Gornyaki</w:t>
            </w:r>
            <w:r w:rsidDel="00000000" w:rsidR="00000000" w:rsidRPr="00000000">
              <w:rPr>
                <w:rtl w:val="0"/>
              </w:rPr>
            </w:r>
          </w:p>
        </w:tc>
        <w:tc>
          <w:tcPr/>
          <w:p w:rsidR="00000000" w:rsidDel="00000000" w:rsidP="00000000" w:rsidRDefault="00000000" w:rsidRPr="00000000" w14:paraId="00000301">
            <w:pPr>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3,16</w:t>
            </w:r>
          </w:p>
        </w:tc>
      </w:tr>
    </w:tbl>
    <w:p w:rsidR="00000000" w:rsidDel="00000000" w:rsidP="00000000" w:rsidRDefault="00000000" w:rsidRPr="00000000" w14:paraId="00000302">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6.2 Проведем визуальную оценку работы модели</w:t>
      </w:r>
    </w:p>
    <w:p w:rsidR="00000000" w:rsidDel="00000000" w:rsidP="00000000" w:rsidRDefault="00000000" w:rsidRPr="00000000" w14:paraId="000003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считываем данные</w:t>
      </w:r>
    </w:p>
    <w:p w:rsidR="00000000" w:rsidDel="00000000" w:rsidP="00000000" w:rsidRDefault="00000000" w:rsidRPr="00000000" w14:paraId="000003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train_labels = pd.read_csv("../data/external/train_labels.csv", sep=';')</w:t>
      </w:r>
    </w:p>
    <w:p w:rsidR="00000000" w:rsidDel="00000000" w:rsidP="00000000" w:rsidRDefault="00000000" w:rsidRPr="00000000" w14:paraId="000003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train_data = pd.read_csv("../data/external/train_data.csv", sep=';')</w:t>
      </w:r>
    </w:p>
    <w:p w:rsidR="00000000" w:rsidDel="00000000" w:rsidP="00000000" w:rsidRDefault="00000000" w:rsidRPr="00000000" w14:paraId="000003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test_data = pd.read_csv("../data/external/test_data.csv", sep=';')</w:t>
      </w:r>
    </w:p>
    <w:p w:rsidR="00000000" w:rsidDel="00000000" w:rsidP="00000000" w:rsidRDefault="00000000" w:rsidRPr="00000000" w14:paraId="0000030A">
      <w:pPr>
        <w:spacing w:after="0" w:line="276"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recommendations_svd = pd.read_csv("../data/processed/recommendations_svd.csv", sep=';')</w:t>
      </w:r>
    </w:p>
    <w:p w:rsidR="00000000" w:rsidDel="00000000" w:rsidP="00000000" w:rsidRDefault="00000000" w:rsidRPr="00000000" w14:paraId="000003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recommendations_doc2vec = pd.read_csv("../data/processed/recommendations_doc2vec.csv", sep=';')</w:t>
      </w:r>
    </w:p>
    <w:p w:rsidR="00000000" w:rsidDel="00000000" w:rsidP="00000000" w:rsidRDefault="00000000" w:rsidRPr="00000000" w14:paraId="000003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заполняем пропуски, объединяем окпд2 и дополнительный код, объединяем описания</w:t>
      </w:r>
    </w:p>
    <w:p w:rsidR="00000000" w:rsidDel="00000000" w:rsidP="00000000" w:rsidRDefault="00000000" w:rsidRPr="00000000" w14:paraId="000003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train_data = train_data.fillna('None')</w:t>
      </w:r>
    </w:p>
    <w:p w:rsidR="00000000" w:rsidDel="00000000" w:rsidP="00000000" w:rsidRDefault="00000000" w:rsidRPr="00000000" w14:paraId="000003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test_data = test_data.fillna('None')</w:t>
      </w:r>
    </w:p>
    <w:p w:rsidR="00000000" w:rsidDel="00000000" w:rsidP="00000000" w:rsidRDefault="00000000" w:rsidRPr="00000000" w14:paraId="000003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train_data['okpd2_or_additional_code'] = train_data[['okpd2_code', 'additional_code']].apply(lambda x: x[0] if x[1] == 'None' else x[1], axis=1)</w:t>
      </w:r>
    </w:p>
    <w:p w:rsidR="00000000" w:rsidDel="00000000" w:rsidP="00000000" w:rsidRDefault="00000000" w:rsidRPr="00000000" w14:paraId="000003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test_data['okpd2_or_additional_code'] = test_data[['okpd2_code', 'additional_code']].apply(lambda x: x[0] if x[1] == 'None' else x[1], axis=1)</w:t>
      </w:r>
    </w:p>
    <w:p w:rsidR="00000000" w:rsidDel="00000000" w:rsidP="00000000" w:rsidRDefault="00000000" w:rsidRPr="00000000" w14:paraId="000003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train_data['text_description_tender'] = train_data['purchase_name'] + " " + train_data['lot_name'] + " " + train_data['okpd2_names'] + " " + train_data['additional_code_names'] + " " + train_data['item_descriptions']</w:t>
      </w:r>
    </w:p>
    <w:p w:rsidR="00000000" w:rsidDel="00000000" w:rsidP="00000000" w:rsidRDefault="00000000" w:rsidRPr="00000000" w14:paraId="000003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test_data['text_description_tender'] = test_data['purchase_name'] + " " + test_data['lot_name'] + " " + test_data['okpd2_names'] + " " + test_data['additional_code_names'] + " " + test_data['item_descriptions']</w:t>
      </w:r>
    </w:p>
    <w:p w:rsidR="00000000" w:rsidDel="00000000" w:rsidP="00000000" w:rsidRDefault="00000000" w:rsidRPr="00000000" w14:paraId="000003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 show_lots(user_id):</w:t>
      </w:r>
    </w:p>
    <w:p w:rsidR="00000000" w:rsidDel="00000000" w:rsidP="00000000" w:rsidRDefault="00000000" w:rsidRPr="00000000" w14:paraId="000003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функция для показа истории и рекомендаций для участника</w:t>
      </w:r>
    </w:p>
    <w:p w:rsidR="00000000" w:rsidDel="00000000" w:rsidP="00000000" w:rsidRDefault="00000000" w:rsidRPr="00000000" w14:paraId="000003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3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history_ = train_labels[train_labels['participant_inn_kpp_anon'] == user_id].merge(train_data, how='left', left_on='pn_lot_anon', right_on='pn_lot_anon')[['fz_x', 'region_code', 'okpd2_or_additional_code', 'text_description_tender']]</w:t>
      </w:r>
    </w:p>
    <w:p w:rsidR="00000000" w:rsidDel="00000000" w:rsidP="00000000" w:rsidRDefault="00000000" w:rsidRPr="00000000" w14:paraId="000003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recomended_lots_1 = recommendations_svd[recommendations_svd.inn_kpp == user_id].merge(test_data,  how='left', left_on='actual_recommended_pn_lot', right_on='pn_lot_anon')[['fz', 'region_code', 'okpd2_or_additional_code', 'text_description_tender']]</w:t>
      </w:r>
    </w:p>
    <w:p w:rsidR="00000000" w:rsidDel="00000000" w:rsidP="00000000" w:rsidRDefault="00000000" w:rsidRPr="00000000" w14:paraId="000003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recomended_lots_2 = recommendations_doc2vec[recommendations_doc2vec.inn_kpp == user_id].merge(test_data,  how='left', left_on='actual_recommended_pn_lot', right_on='pn_lot_anon')[['fz', 'region_code', 'okpd2_or_additional_code', 'text_description_tender']]</w:t>
      </w:r>
    </w:p>
    <w:p w:rsidR="00000000" w:rsidDel="00000000" w:rsidP="00000000" w:rsidRDefault="00000000" w:rsidRPr="00000000" w14:paraId="000003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history_.to_csv("../data/processed/history.csv", index=False)</w:t>
      </w:r>
    </w:p>
    <w:p w:rsidR="00000000" w:rsidDel="00000000" w:rsidP="00000000" w:rsidRDefault="00000000" w:rsidRPr="00000000" w14:paraId="000003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recomended_lots_1.to_csv("../data/processed/rec_1.csv", index=False)</w:t>
      </w:r>
    </w:p>
    <w:p w:rsidR="00000000" w:rsidDel="00000000" w:rsidP="00000000" w:rsidRDefault="00000000" w:rsidRPr="00000000" w14:paraId="000003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recomended_lots_2.to_csv("../data/processed/rec_2.csv", index=False)</w:t>
      </w:r>
    </w:p>
    <w:p w:rsidR="00000000" w:rsidDel="00000000" w:rsidP="00000000" w:rsidRDefault="00000000" w:rsidRPr="00000000" w14:paraId="000003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return 'Done'</w:t>
      </w:r>
    </w:p>
    <w:p w:rsidR="00000000" w:rsidDel="00000000" w:rsidP="00000000" w:rsidRDefault="00000000" w:rsidRPr="00000000" w14:paraId="000003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рекомендации для случайного участника</w:t>
      </w:r>
    </w:p>
    <w:p w:rsidR="00000000" w:rsidDel="00000000" w:rsidP="00000000" w:rsidRDefault="00000000" w:rsidRPr="00000000" w14:paraId="000003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show_lots(recommendations_svd.inn_kpp.sample().values[0])</w:t>
      </w:r>
    </w:p>
    <w:p w:rsidR="00000000" w:rsidDel="00000000" w:rsidP="00000000" w:rsidRDefault="00000000" w:rsidRPr="00000000" w14:paraId="000003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3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Ссылка на полный код: </w:t>
      </w:r>
      <w:hyperlink r:id="rId39">
        <w:r w:rsidDel="00000000" w:rsidR="00000000" w:rsidRPr="00000000">
          <w:rPr>
            <w:rFonts w:ascii="Times New Roman" w:cs="Times New Roman" w:eastAsia="Times New Roman" w:hAnsi="Times New Roman"/>
            <w:color w:val="1155cc"/>
            <w:sz w:val="28"/>
            <w:szCs w:val="28"/>
            <w:u w:val="single"/>
            <w:rtl w:val="0"/>
          </w:rPr>
          <w:t xml:space="preserve">https://github.com/FED32/Diplom_ds/blob/master/Diplom/notebooks/08_Visulisation.ipynb</w:t>
        </w:r>
      </w:hyperlink>
      <w:r w:rsidDel="00000000" w:rsidR="00000000" w:rsidRPr="00000000">
        <w:rPr>
          <w:rtl w:val="0"/>
        </w:rPr>
      </w:r>
    </w:p>
    <w:p w:rsidR="00000000" w:rsidDel="00000000" w:rsidP="00000000" w:rsidRDefault="00000000" w:rsidRPr="00000000" w14:paraId="000003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6838" w:w="11906" w:orient="portrait"/>
          <w:pgMar w:bottom="1134" w:top="1134" w:left="1701" w:right="850" w:header="708" w:footer="708"/>
        </w:sectPr>
      </w:pPr>
      <w:r w:rsidDel="00000000" w:rsidR="00000000" w:rsidRPr="00000000">
        <w:rPr>
          <w:rtl w:val="0"/>
        </w:rPr>
      </w:r>
    </w:p>
    <w:p w:rsidR="00000000" w:rsidDel="00000000" w:rsidP="00000000" w:rsidRDefault="00000000" w:rsidRPr="00000000" w14:paraId="000003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История участий случайного поставщика:</w:t>
      </w:r>
    </w:p>
    <w:p w:rsidR="00000000" w:rsidDel="00000000" w:rsidP="00000000" w:rsidRDefault="00000000" w:rsidRPr="00000000" w14:paraId="000003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9501061" cy="3427694"/>
            <wp:effectExtent b="0" l="0" r="0" t="0"/>
            <wp:docPr id="4" name="image8.png"/>
            <a:graphic>
              <a:graphicData uri="http://schemas.openxmlformats.org/drawingml/2006/picture">
                <pic:pic>
                  <pic:nvPicPr>
                    <pic:cNvPr id="0" name="image8.png"/>
                    <pic:cNvPicPr preferRelativeResize="0"/>
                  </pic:nvPicPr>
                  <pic:blipFill>
                    <a:blip r:embed="rId40"/>
                    <a:srcRect b="0" l="0" r="0" t="0"/>
                    <a:stretch>
                      <a:fillRect/>
                    </a:stretch>
                  </pic:blipFill>
                  <pic:spPr>
                    <a:xfrm>
                      <a:off x="0" y="0"/>
                      <a:ext cx="9501061" cy="3427694"/>
                    </a:xfrm>
                    <a:prstGeom prst="rect"/>
                    <a:ln/>
                  </pic:spPr>
                </pic:pic>
              </a:graphicData>
            </a:graphic>
          </wp:inline>
        </w:drawing>
      </w:r>
      <w:r w:rsidDel="00000000" w:rsidR="00000000" w:rsidRPr="00000000">
        <w:rPr>
          <w:rtl w:val="0"/>
        </w:rPr>
      </w:r>
    </w:p>
    <w:p w:rsidR="00000000" w:rsidDel="00000000" w:rsidP="00000000" w:rsidRDefault="00000000" w:rsidRPr="00000000" w14:paraId="000003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3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1906" w:w="16838" w:orient="landscape"/>
          <w:pgMar w:bottom="850" w:top="1701" w:left="1134" w:right="1134" w:header="708" w:footer="708"/>
        </w:sectPr>
      </w:pPr>
      <w:r w:rsidDel="00000000" w:rsidR="00000000" w:rsidRPr="00000000">
        <w:rPr>
          <w:rtl w:val="0"/>
        </w:rPr>
      </w:r>
    </w:p>
    <w:p w:rsidR="00000000" w:rsidDel="00000000" w:rsidP="00000000" w:rsidRDefault="00000000" w:rsidRPr="00000000" w14:paraId="000003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Рекомендации для случайного поставщика (на основе TF-IDF-SVD-описаний):</w:t>
      </w:r>
    </w:p>
    <w:p w:rsidR="00000000" w:rsidDel="00000000" w:rsidP="00000000" w:rsidRDefault="00000000" w:rsidRPr="00000000" w14:paraId="000003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9589168" cy="4869613"/>
            <wp:effectExtent b="0" l="0" r="0" t="0"/>
            <wp:docPr id="5" name="image4.png"/>
            <a:graphic>
              <a:graphicData uri="http://schemas.openxmlformats.org/drawingml/2006/picture">
                <pic:pic>
                  <pic:nvPicPr>
                    <pic:cNvPr id="0" name="image4.png"/>
                    <pic:cNvPicPr preferRelativeResize="0"/>
                  </pic:nvPicPr>
                  <pic:blipFill>
                    <a:blip r:embed="rId41"/>
                    <a:srcRect b="0" l="0" r="0" t="0"/>
                    <a:stretch>
                      <a:fillRect/>
                    </a:stretch>
                  </pic:blipFill>
                  <pic:spPr>
                    <a:xfrm>
                      <a:off x="0" y="0"/>
                      <a:ext cx="9589168" cy="4869613"/>
                    </a:xfrm>
                    <a:prstGeom prst="rect"/>
                    <a:ln/>
                  </pic:spPr>
                </pic:pic>
              </a:graphicData>
            </a:graphic>
          </wp:inline>
        </w:drawing>
      </w:r>
      <w:r w:rsidDel="00000000" w:rsidR="00000000" w:rsidRPr="00000000">
        <w:rPr>
          <w:rtl w:val="0"/>
        </w:rPr>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1906" w:w="16838" w:orient="landscape"/>
          <w:pgMar w:bottom="850" w:top="1701" w:left="1134" w:right="1134" w:header="708" w:footer="708"/>
        </w:sectPr>
      </w:pPr>
      <w:r w:rsidDel="00000000" w:rsidR="00000000" w:rsidRPr="00000000">
        <w:rPr>
          <w:rtl w:val="0"/>
        </w:rPr>
      </w:r>
    </w:p>
    <w:p w:rsidR="00000000" w:rsidDel="00000000" w:rsidP="00000000" w:rsidRDefault="00000000" w:rsidRPr="00000000" w14:paraId="000003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Рекомендации для случайного поставщика (на основе Doc2Vec модели описаний):</w:t>
      </w:r>
    </w:p>
    <w:p w:rsidR="00000000" w:rsidDel="00000000" w:rsidP="00000000" w:rsidRDefault="00000000" w:rsidRPr="00000000" w14:paraId="000003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9640884" cy="5071383"/>
            <wp:effectExtent b="0" l="0" r="0" t="0"/>
            <wp:docPr id="6" name="image3.png"/>
            <a:graphic>
              <a:graphicData uri="http://schemas.openxmlformats.org/drawingml/2006/picture">
                <pic:pic>
                  <pic:nvPicPr>
                    <pic:cNvPr id="0" name="image3.png"/>
                    <pic:cNvPicPr preferRelativeResize="0"/>
                  </pic:nvPicPr>
                  <pic:blipFill>
                    <a:blip r:embed="rId42"/>
                    <a:srcRect b="0" l="0" r="0" t="0"/>
                    <a:stretch>
                      <a:fillRect/>
                    </a:stretch>
                  </pic:blipFill>
                  <pic:spPr>
                    <a:xfrm>
                      <a:off x="0" y="0"/>
                      <a:ext cx="9640884" cy="5071383"/>
                    </a:xfrm>
                    <a:prstGeom prst="rect"/>
                    <a:ln/>
                  </pic:spPr>
                </pic:pic>
              </a:graphicData>
            </a:graphic>
          </wp:inline>
        </w:drawing>
      </w:r>
      <w:r w:rsidDel="00000000" w:rsidR="00000000" w:rsidRPr="00000000">
        <w:rPr>
          <w:rtl w:val="0"/>
        </w:rPr>
      </w:r>
    </w:p>
    <w:p w:rsidR="00000000" w:rsidDel="00000000" w:rsidP="00000000" w:rsidRDefault="00000000" w:rsidRPr="00000000" w14:paraId="000003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sectPr>
          <w:type w:val="nextPage"/>
          <w:pgSz w:h="11906" w:w="16838" w:orient="landscape"/>
          <w:pgMar w:bottom="850" w:top="1701" w:left="1134" w:right="1134" w:header="708" w:footer="708"/>
        </w:sectPr>
      </w:pPr>
      <w:r w:rsidDel="00000000" w:rsidR="00000000" w:rsidRPr="00000000">
        <w:rPr>
          <w:rtl w:val="0"/>
        </w:rPr>
      </w:r>
    </w:p>
    <w:p w:rsidR="00000000" w:rsidDel="00000000" w:rsidP="00000000" w:rsidRDefault="00000000" w:rsidRPr="00000000" w14:paraId="00000338">
      <w:pPr>
        <w:pStyle w:val="Heading1"/>
        <w:spacing w:after="120" w:before="0" w:lineRule="auto"/>
        <w:jc w:val="center"/>
        <w:rPr>
          <w:rFonts w:ascii="Times New Roman" w:cs="Times New Roman" w:eastAsia="Times New Roman" w:hAnsi="Times New Roman"/>
          <w:color w:val="000000"/>
          <w:sz w:val="28"/>
          <w:szCs w:val="28"/>
        </w:rPr>
      </w:pPr>
      <w:bookmarkStart w:colFirst="0" w:colLast="0" w:name="_3dy6vkm" w:id="6"/>
      <w:bookmarkEnd w:id="6"/>
      <w:r w:rsidDel="00000000" w:rsidR="00000000" w:rsidRPr="00000000">
        <w:rPr>
          <w:rFonts w:ascii="Times New Roman" w:cs="Times New Roman" w:eastAsia="Times New Roman" w:hAnsi="Times New Roman"/>
          <w:color w:val="000000"/>
          <w:sz w:val="28"/>
          <w:szCs w:val="28"/>
          <w:rtl w:val="0"/>
        </w:rPr>
        <w:t xml:space="preserve">Заключение</w:t>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В данной работе была разработана модель рекомендательной системы для рекомендации актуальных процедур закупок поставщикам на основе их истории участия. </w:t>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Для сравнения, векторизация текстовых описаний была проведена при помощи TF-IDF с последующим снижением размерности методом TruncatedSVD и с использованием модели Doc2Vec. В нашем случае первый способ показал лучшие результаты. Doc2Vec является моделью связанных векторных представлений, что в случае описаний тендеров имеет мало преимуществ, по сравнению с моделью TF-IDF, основанной на «мешке слов».</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Модель LightFM на большом объеме данных требовательна к вычислительным ресурсам. На качество обучения в большей степени влияет размерность скрытых вложений признаков (no_components), при этом страдает производительность.</w:t>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Код проекта доступен по ссылке </w:t>
      </w:r>
      <w:hyperlink r:id="rId43">
        <w:r w:rsidDel="00000000" w:rsidR="00000000" w:rsidRPr="00000000">
          <w:rPr>
            <w:rFonts w:ascii="Times New Roman" w:cs="Times New Roman" w:eastAsia="Times New Roman" w:hAnsi="Times New Roman"/>
            <w:color w:val="1155cc"/>
            <w:sz w:val="28"/>
            <w:szCs w:val="28"/>
            <w:u w:val="single"/>
            <w:rtl w:val="0"/>
          </w:rPr>
          <w:t xml:space="preserve">https://github.com/FED32/Diplom_ds</w:t>
        </w:r>
      </w:hyperlink>
      <w:r w:rsidDel="00000000" w:rsidR="00000000" w:rsidRPr="00000000">
        <w:rPr>
          <w:rtl w:val="0"/>
        </w:rPr>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9"/>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38" w:w="11906" w:orient="portrait"/>
          <w:pgMar w:bottom="1134" w:top="1134" w:left="1701" w:right="850" w:header="708" w:footer="708"/>
        </w:sectPr>
      </w:pPr>
      <w:r w:rsidDel="00000000" w:rsidR="00000000" w:rsidRPr="00000000">
        <w:rPr>
          <w:rtl w:val="0"/>
        </w:rPr>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Список литературы:</w:t>
      </w:r>
    </w:p>
    <w:p w:rsidR="00000000" w:rsidDel="00000000" w:rsidP="00000000" w:rsidRDefault="00000000" w:rsidRPr="00000000" w14:paraId="000003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 Metadata Embeddings for User and Item Cold-start Recommendations. Maciej Kula, </w:t>
      </w:r>
      <w:hyperlink r:id="rId44">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https://arxiv.org/abs/1507.08439</w:t>
        </w:r>
      </w:hyperlink>
      <w:r w:rsidDel="00000000" w:rsidR="00000000" w:rsidRPr="00000000">
        <w:rPr>
          <w:rtl w:val="0"/>
        </w:rPr>
      </w:r>
    </w:p>
    <w:p w:rsidR="00000000" w:rsidDel="00000000" w:rsidP="00000000" w:rsidRDefault="00000000" w:rsidRPr="00000000" w14:paraId="000003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ff"/>
          <w:sz w:val="28"/>
          <w:szCs w:val="28"/>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 </w:t>
      </w:r>
      <w:hyperlink r:id="rId45">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https://www.roseltorg.ru/zakupkihack</w:t>
        </w:r>
      </w:hyperlink>
      <w:r w:rsidDel="00000000" w:rsidR="00000000" w:rsidRPr="00000000">
        <w:rPr>
          <w:rtl w:val="0"/>
        </w:rPr>
      </w:r>
    </w:p>
    <w:p w:rsidR="00000000" w:rsidDel="00000000" w:rsidP="00000000" w:rsidRDefault="00000000" w:rsidRPr="00000000" w14:paraId="000003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 Обзор решений победителей Zakupki.Hack. </w:t>
      </w:r>
      <w:hyperlink r:id="rId46">
        <w:r w:rsidDel="00000000" w:rsidR="00000000" w:rsidRPr="00000000">
          <w:rPr>
            <w:rFonts w:ascii="Times New Roman" w:cs="Times New Roman" w:eastAsia="Times New Roman" w:hAnsi="Times New Roman"/>
            <w:b w:val="0"/>
            <w:i w:val="0"/>
            <w:smallCaps w:val="0"/>
            <w:strike w:val="0"/>
            <w:color w:val="1155cc"/>
            <w:sz w:val="28"/>
            <w:szCs w:val="28"/>
            <w:u w:val="single"/>
            <w:shd w:fill="auto" w:val="clear"/>
            <w:vertAlign w:val="baseline"/>
            <w:rtl w:val="0"/>
          </w:rPr>
          <w:t xml:space="preserve">https://telegra.ph/Obzor-reshenij-pobeditelej-ZakupkiHack-06-29</w:t>
        </w:r>
      </w:hyperlink>
      <w:r w:rsidDel="00000000" w:rsidR="00000000" w:rsidRPr="00000000">
        <w:rPr>
          <w:rtl w:val="0"/>
        </w:rPr>
      </w:r>
    </w:p>
    <w:p w:rsidR="00000000" w:rsidDel="00000000" w:rsidP="00000000" w:rsidRDefault="00000000" w:rsidRPr="00000000" w14:paraId="000003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 </w:t>
      </w:r>
      <w:hyperlink r:id="rId47">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https://making.lyst.com/lightfm/docs/home.html#</w:t>
        </w:r>
      </w:hyperlink>
      <w:r w:rsidDel="00000000" w:rsidR="00000000" w:rsidRPr="00000000">
        <w:rPr>
          <w:rtl w:val="0"/>
        </w:rPr>
      </w:r>
    </w:p>
    <w:p w:rsidR="00000000" w:rsidDel="00000000" w:rsidP="00000000" w:rsidRDefault="00000000" w:rsidRPr="00000000" w14:paraId="000003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 </w:t>
      </w:r>
      <w:hyperlink r:id="rId48">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https://building-babylon.net/2016/03/18/warp-loss-for-implicit-feedback-recommendation/</w:t>
        </w:r>
      </w:hyperlink>
      <w:r w:rsidDel="00000000" w:rsidR="00000000" w:rsidRPr="00000000">
        <w:rPr>
          <w:rtl w:val="0"/>
        </w:rPr>
      </w:r>
    </w:p>
    <w:p w:rsidR="00000000" w:rsidDel="00000000" w:rsidP="00000000" w:rsidRDefault="00000000" w:rsidRPr="00000000" w14:paraId="000003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 </w:t>
      </w:r>
      <w:hyperlink r:id="rId49">
        <w:r w:rsidDel="00000000" w:rsidR="00000000" w:rsidRPr="00000000">
          <w:rPr>
            <w:rFonts w:ascii="Times New Roman" w:cs="Times New Roman" w:eastAsia="Times New Roman" w:hAnsi="Times New Roman"/>
            <w:b w:val="0"/>
            <w:i w:val="0"/>
            <w:smallCaps w:val="0"/>
            <w:strike w:val="0"/>
            <w:color w:val="0000ff"/>
            <w:sz w:val="28"/>
            <w:szCs w:val="28"/>
            <w:u w:val="single"/>
            <w:shd w:fill="auto" w:val="clear"/>
            <w:vertAlign w:val="baseline"/>
            <w:rtl w:val="0"/>
          </w:rPr>
          <w:t xml:space="preserve">https://radimrehurek.com/gensim/auto_examples/tutorials/run_doc2vec_lee.html</w:t>
        </w:r>
      </w:hyperlink>
      <w:r w:rsidDel="00000000" w:rsidR="00000000" w:rsidRPr="00000000">
        <w:rPr>
          <w:rtl w:val="0"/>
        </w:rPr>
      </w:r>
    </w:p>
    <w:p w:rsidR="00000000" w:rsidDel="00000000" w:rsidP="00000000" w:rsidRDefault="00000000" w:rsidRPr="00000000" w14:paraId="000003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3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sectPr>
      <w:type w:val="nextPage"/>
      <w:pgSz w:h="16838" w:w="11906" w:orient="portrait"/>
      <w:pgMar w:bottom="1134" w:top="1134" w:left="1701" w:right="85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3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77"/>
        <w:tab w:val="right" w:pos="9355"/>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0" w:firstLine="108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ru-RU"/>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8.png"/><Relationship Id="rId42" Type="http://schemas.openxmlformats.org/officeDocument/2006/relationships/image" Target="media/image3.png"/><Relationship Id="rId41" Type="http://schemas.openxmlformats.org/officeDocument/2006/relationships/image" Target="media/image4.png"/><Relationship Id="rId44" Type="http://schemas.openxmlformats.org/officeDocument/2006/relationships/hyperlink" Target="https://arxiv.org/abs/1507.08439" TargetMode="External"/><Relationship Id="rId43" Type="http://schemas.openxmlformats.org/officeDocument/2006/relationships/hyperlink" Target="https://github.com/FED32/Diplom_ds" TargetMode="External"/><Relationship Id="rId46" Type="http://schemas.openxmlformats.org/officeDocument/2006/relationships/hyperlink" Target="https://telegra.ph/Obzor-reshenij-pobeditelej-ZakupkiHack-06-29" TargetMode="External"/><Relationship Id="rId45" Type="http://schemas.openxmlformats.org/officeDocument/2006/relationships/hyperlink" Target="https://www.roseltorg.ru/zakupkihack"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48" Type="http://schemas.openxmlformats.org/officeDocument/2006/relationships/hyperlink" Target="https://building-babylon.net/2016/03/18/warp-loss-for-implicit-feedback-recommendation/" TargetMode="External"/><Relationship Id="rId47" Type="http://schemas.openxmlformats.org/officeDocument/2006/relationships/hyperlink" Target="https://making.lyst.com/lightfm/docs/home.html" TargetMode="External"/><Relationship Id="rId49" Type="http://schemas.openxmlformats.org/officeDocument/2006/relationships/hyperlink" Target="https://radimrehurek.com/gensim/auto_examples/tutorials/run_doc2vec_lee.html" TargetMode="Externa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footer" Target="footer1.xml"/><Relationship Id="rId8" Type="http://schemas.openxmlformats.org/officeDocument/2006/relationships/hyperlink" Target="https://www.roseltorg.ru/zakupkihack" TargetMode="External"/><Relationship Id="rId31" Type="http://schemas.openxmlformats.org/officeDocument/2006/relationships/image" Target="media/image26.png"/><Relationship Id="rId30" Type="http://schemas.openxmlformats.org/officeDocument/2006/relationships/image" Target="media/image23.png"/><Relationship Id="rId33" Type="http://schemas.openxmlformats.org/officeDocument/2006/relationships/hyperlink" Target="https://github.com/FED32/Diplom_ds/blob/master/Diplom/notebooks/05_feature_engineering_p2_(ohe_date_log_scale_price).ipynb" TargetMode="External"/><Relationship Id="rId32" Type="http://schemas.openxmlformats.org/officeDocument/2006/relationships/hyperlink" Target="https://github.com/FED32/Diplom_ds/blob/master/Diplom/notebooks/04_feature_engineering_p1_(ohe_fz_region_okpd2).ipynb" TargetMode="External"/><Relationship Id="rId35" Type="http://schemas.openxmlformats.org/officeDocument/2006/relationships/image" Target="media/image18.png"/><Relationship Id="rId34" Type="http://schemas.openxmlformats.org/officeDocument/2006/relationships/image" Target="media/image21.png"/><Relationship Id="rId37" Type="http://schemas.openxmlformats.org/officeDocument/2006/relationships/hyperlink" Target="https://github.com/FED32/Diplom_ds/blob/master/Diplom/notebooks/06_Light_FM_(full_data).ipynb" TargetMode="External"/><Relationship Id="rId36" Type="http://schemas.openxmlformats.org/officeDocument/2006/relationships/image" Target="media/image5.png"/><Relationship Id="rId39" Type="http://schemas.openxmlformats.org/officeDocument/2006/relationships/hyperlink" Target="https://github.com/FED32/Diplom_ds/blob/master/Diplom/notebooks/08_Visulisation.ipynb" TargetMode="External"/><Relationship Id="rId38" Type="http://schemas.openxmlformats.org/officeDocument/2006/relationships/hyperlink" Target="https://github.com/FED32/Diplom_ds/blob/master/Diplom/notebooks/07_metrics.ipynb" TargetMode="External"/><Relationship Id="rId20" Type="http://schemas.openxmlformats.org/officeDocument/2006/relationships/image" Target="media/image12.png"/><Relationship Id="rId22" Type="http://schemas.openxmlformats.org/officeDocument/2006/relationships/image" Target="media/image2.png"/><Relationship Id="rId21" Type="http://schemas.openxmlformats.org/officeDocument/2006/relationships/hyperlink" Target="https://github.com/FED32/Diplom_ds/blob/master/Diplom/notebooks/02_svd_vectors.ipynb" TargetMode="External"/><Relationship Id="rId24" Type="http://schemas.openxmlformats.org/officeDocument/2006/relationships/hyperlink" Target="https://github.com/FED32/Diplom_ds/blob/master/Diplom/notebooks/03_Doc2vec.ipynb" TargetMode="External"/><Relationship Id="rId23" Type="http://schemas.openxmlformats.org/officeDocument/2006/relationships/image" Target="media/image11.png"/><Relationship Id="rId26" Type="http://schemas.openxmlformats.org/officeDocument/2006/relationships/image" Target="media/image20.png"/><Relationship Id="rId25" Type="http://schemas.openxmlformats.org/officeDocument/2006/relationships/image" Target="media/image19.png"/><Relationship Id="rId28" Type="http://schemas.openxmlformats.org/officeDocument/2006/relationships/image" Target="media/image25.png"/><Relationship Id="rId27" Type="http://schemas.openxmlformats.org/officeDocument/2006/relationships/image" Target="media/image24.png"/><Relationship Id="rId29" Type="http://schemas.openxmlformats.org/officeDocument/2006/relationships/image" Target="media/image22.png"/><Relationship Id="rId11" Type="http://schemas.openxmlformats.org/officeDocument/2006/relationships/image" Target="media/image9.png"/><Relationship Id="rId10" Type="http://schemas.openxmlformats.org/officeDocument/2006/relationships/image" Target="media/image16.png"/><Relationship Id="rId13" Type="http://schemas.openxmlformats.org/officeDocument/2006/relationships/image" Target="media/image15.png"/><Relationship Id="rId12" Type="http://schemas.openxmlformats.org/officeDocument/2006/relationships/image" Target="media/image6.png"/><Relationship Id="rId15" Type="http://schemas.openxmlformats.org/officeDocument/2006/relationships/hyperlink" Target="https://github.com/FED32/Diplom_ds/blob/master/Diplom/notebooks/00_Input_data_analyse.ipynb" TargetMode="External"/><Relationship Id="rId14" Type="http://schemas.openxmlformats.org/officeDocument/2006/relationships/image" Target="media/image1.png"/><Relationship Id="rId17" Type="http://schemas.openxmlformats.org/officeDocument/2006/relationships/image" Target="media/image17.png"/><Relationship Id="rId16" Type="http://schemas.openxmlformats.org/officeDocument/2006/relationships/image" Target="media/image14.png"/><Relationship Id="rId19" Type="http://schemas.openxmlformats.org/officeDocument/2006/relationships/image" Target="media/image13.png"/><Relationship Id="rId18" Type="http://schemas.openxmlformats.org/officeDocument/2006/relationships/hyperlink" Target="https://github.com/FED32/Diplom_ds/blob/master/Diplom/notebooks/01_Data_description_preprocessing.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