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87800" w14:textId="77777777" w:rsidR="007C20C8" w:rsidRPr="00801E22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260786E" w14:textId="77777777" w:rsidR="007C20C8" w:rsidRPr="00F8200E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Физико-механический институт</w:t>
      </w:r>
    </w:p>
    <w:p w14:paraId="614EA53B" w14:textId="4EA1156A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Высшая школа теоретической механики и математической физики</w:t>
      </w:r>
    </w:p>
    <w:p w14:paraId="2125A7F8" w14:textId="77777777" w:rsidR="007C20C8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2DF2F3A8" w14:textId="77777777" w:rsidR="007C20C8" w:rsidRPr="00801E22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3CA99F46" w14:textId="77777777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509E660" w14:textId="14BF66A4" w:rsidR="007C20C8" w:rsidRPr="007C20C8" w:rsidRDefault="007C20C8" w:rsidP="007C20C8">
      <w:pPr>
        <w:spacing w:line="360" w:lineRule="auto"/>
        <w:jc w:val="center"/>
        <w:rPr>
          <w:rFonts w:ascii="Times New Roman" w:hAnsi="Times New Roman"/>
          <w:b/>
          <w:spacing w:val="62"/>
          <w:sz w:val="32"/>
          <w:szCs w:val="32"/>
        </w:rPr>
      </w:pPr>
      <w:r w:rsidRPr="00801E22">
        <w:rPr>
          <w:rFonts w:ascii="Times New Roman" w:hAnsi="Times New Roman"/>
          <w:b/>
          <w:spacing w:val="62"/>
          <w:sz w:val="32"/>
          <w:szCs w:val="32"/>
        </w:rPr>
        <w:t>РАБОТА</w:t>
      </w:r>
      <w:r>
        <w:rPr>
          <w:rFonts w:ascii="Times New Roman" w:hAnsi="Times New Roman"/>
          <w:b/>
          <w:spacing w:val="62"/>
          <w:sz w:val="32"/>
          <w:szCs w:val="32"/>
        </w:rPr>
        <w:t xml:space="preserve"> №</w:t>
      </w:r>
      <w:r w:rsidRPr="00E43CDF">
        <w:rPr>
          <w:rFonts w:ascii="Times New Roman" w:hAnsi="Times New Roman"/>
          <w:b/>
          <w:spacing w:val="62"/>
          <w:sz w:val="32"/>
          <w:szCs w:val="32"/>
        </w:rPr>
        <w:t>5</w:t>
      </w:r>
    </w:p>
    <w:p w14:paraId="47D7E3E4" w14:textId="6D2416B2" w:rsidR="007C20C8" w:rsidRPr="00E43CDF" w:rsidRDefault="007C20C8" w:rsidP="007C20C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Изгиб балки Бернулли-Эйлера</w:t>
      </w:r>
    </w:p>
    <w:p w14:paraId="404E74B3" w14:textId="77777777" w:rsidR="007C20C8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Вычислительная механика</w:t>
      </w:r>
      <w:r w:rsidRPr="00801E22">
        <w:rPr>
          <w:rFonts w:ascii="Times New Roman" w:hAnsi="Times New Roman"/>
          <w:sz w:val="28"/>
          <w:szCs w:val="28"/>
        </w:rPr>
        <w:t>»</w:t>
      </w:r>
    </w:p>
    <w:p w14:paraId="1CDFCCD3" w14:textId="77777777" w:rsidR="007C20C8" w:rsidRPr="00974E6E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№17</w:t>
      </w:r>
    </w:p>
    <w:p w14:paraId="05453D96" w14:textId="77777777" w:rsidR="007C20C8" w:rsidRDefault="007C20C8" w:rsidP="007C20C8">
      <w:pPr>
        <w:rPr>
          <w:rFonts w:ascii="Times New Roman" w:hAnsi="Times New Roman"/>
        </w:rPr>
      </w:pPr>
    </w:p>
    <w:p w14:paraId="52D258EF" w14:textId="77777777" w:rsidR="007C20C8" w:rsidRPr="00801E22" w:rsidRDefault="007C20C8" w:rsidP="007C20C8">
      <w:pPr>
        <w:rPr>
          <w:rFonts w:ascii="Times New Roman" w:hAnsi="Times New Roman"/>
        </w:rPr>
      </w:pPr>
    </w:p>
    <w:p w14:paraId="4C584596" w14:textId="77777777" w:rsidR="007C20C8" w:rsidRPr="00801E22" w:rsidRDefault="007C20C8" w:rsidP="007C20C8">
      <w:pPr>
        <w:jc w:val="center"/>
        <w:rPr>
          <w:rFonts w:ascii="Times New Roman" w:hAnsi="Times New Roman"/>
        </w:rPr>
      </w:pPr>
    </w:p>
    <w:p w14:paraId="717257C4" w14:textId="77777777" w:rsidR="007C20C8" w:rsidRPr="00801E22" w:rsidRDefault="007C20C8" w:rsidP="007C20C8">
      <w:pPr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Выполнил</w:t>
      </w:r>
    </w:p>
    <w:p w14:paraId="4A9DF6F5" w14:textId="796BC899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студент гр.</w:t>
      </w:r>
      <w:r>
        <w:rPr>
          <w:rFonts w:ascii="Times New Roman" w:hAnsi="Times New Roman"/>
          <w:sz w:val="28"/>
          <w:szCs w:val="28"/>
        </w:rPr>
        <w:t xml:space="preserve"> 5030103/10301</w:t>
      </w:r>
      <w:r w:rsidRPr="00801E22">
        <w:rPr>
          <w:rFonts w:ascii="Times New Roman" w:hAnsi="Times New Roman"/>
          <w:sz w:val="28"/>
          <w:szCs w:val="28"/>
        </w:rPr>
        <w:tab/>
      </w:r>
      <w:r w:rsidRPr="00801E2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А.Г.</w:t>
      </w:r>
      <w:r w:rsidR="00CC6EE6" w:rsidRPr="00CC6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Фёдоров</w:t>
      </w:r>
      <w:r w:rsidRPr="007673F7">
        <w:rPr>
          <w:rFonts w:ascii="Times New Roman" w:hAnsi="Times New Roman"/>
          <w:sz w:val="28"/>
          <w:szCs w:val="28"/>
        </w:rPr>
        <w:t xml:space="preserve"> </w:t>
      </w:r>
    </w:p>
    <w:p w14:paraId="2917FF7B" w14:textId="77777777" w:rsidR="007C20C8" w:rsidRPr="00801E22" w:rsidRDefault="007C20C8" w:rsidP="007C20C8">
      <w:pPr>
        <w:spacing w:before="240"/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Руководитель</w:t>
      </w:r>
    </w:p>
    <w:p w14:paraId="18B0C96F" w14:textId="36FB7D35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EE10CD">
        <w:rPr>
          <w:rFonts w:ascii="Times New Roman" w:hAnsi="Times New Roman"/>
          <w:sz w:val="28"/>
          <w:szCs w:val="28"/>
        </w:rPr>
        <w:t>Доцент, к.ф.</w:t>
      </w:r>
      <w:r>
        <w:rPr>
          <w:rFonts w:ascii="Times New Roman" w:hAnsi="Times New Roman"/>
          <w:sz w:val="28"/>
          <w:szCs w:val="28"/>
        </w:rPr>
        <w:t>-м.</w:t>
      </w:r>
      <w:r w:rsidRPr="00EE10CD">
        <w:rPr>
          <w:rFonts w:ascii="Times New Roman" w:hAnsi="Times New Roman"/>
          <w:sz w:val="28"/>
          <w:szCs w:val="28"/>
        </w:rPr>
        <w:t>н.</w:t>
      </w:r>
      <w:r w:rsidRPr="00EE10CD">
        <w:rPr>
          <w:rFonts w:ascii="Times New Roman" w:hAnsi="Times New Roman"/>
          <w:sz w:val="28"/>
          <w:szCs w:val="28"/>
        </w:rPr>
        <w:tab/>
      </w:r>
      <w:r w:rsidRPr="00EE10CD">
        <w:rPr>
          <w:rFonts w:ascii="Times New Roman" w:hAnsi="Times New Roman"/>
          <w:sz w:val="28"/>
          <w:szCs w:val="28"/>
        </w:rPr>
        <w:tab/>
        <w:t xml:space="preserve">Е.Ю. </w:t>
      </w:r>
      <w:proofErr w:type="spellStart"/>
      <w:r w:rsidRPr="00EE10CD">
        <w:rPr>
          <w:rFonts w:ascii="Times New Roman" w:hAnsi="Times New Roman"/>
          <w:sz w:val="28"/>
          <w:szCs w:val="28"/>
        </w:rPr>
        <w:t>Витохин</w:t>
      </w:r>
      <w:proofErr w:type="spellEnd"/>
    </w:p>
    <w:p w14:paraId="512C6032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2E7332D6" w14:textId="22B4C06D" w:rsidR="007C20C8" w:rsidRPr="00801E22" w:rsidRDefault="007C20C8" w:rsidP="007C20C8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«___» __________ 20</w:t>
      </w:r>
      <w:r>
        <w:rPr>
          <w:rFonts w:ascii="Times New Roman" w:hAnsi="Times New Roman"/>
          <w:sz w:val="28"/>
          <w:szCs w:val="28"/>
        </w:rPr>
        <w:t>2</w:t>
      </w:r>
      <w:r w:rsidR="00662B45">
        <w:rPr>
          <w:rFonts w:ascii="Times New Roman" w:hAnsi="Times New Roman"/>
          <w:sz w:val="28"/>
          <w:szCs w:val="28"/>
        </w:rPr>
        <w:t>4</w:t>
      </w:r>
      <w:r w:rsidRPr="00801E22">
        <w:rPr>
          <w:rFonts w:ascii="Times New Roman" w:hAnsi="Times New Roman"/>
          <w:sz w:val="28"/>
          <w:szCs w:val="28"/>
        </w:rPr>
        <w:t xml:space="preserve"> г.</w:t>
      </w:r>
    </w:p>
    <w:p w14:paraId="1471F8F6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05946B45" w14:textId="77777777" w:rsidR="007C20C8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74A6A51C" w14:textId="77777777" w:rsidR="007C20C8" w:rsidRPr="00801E22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29D37087" w14:textId="77777777" w:rsidR="007C20C8" w:rsidRPr="00801E22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</w:t>
      </w:r>
    </w:p>
    <w:p w14:paraId="3481D732" w14:textId="6DDBB378" w:rsidR="007C20C8" w:rsidRPr="00931144" w:rsidRDefault="007C20C8" w:rsidP="007C20C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01E2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</w:t>
      </w:r>
      <w:r w:rsidR="00931144">
        <w:rPr>
          <w:rFonts w:ascii="Times New Roman" w:hAnsi="Times New Roman"/>
          <w:sz w:val="28"/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9953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37B7D" w14:textId="77777777" w:rsidR="00C85D13" w:rsidRPr="00CC6EE6" w:rsidRDefault="00C85D13" w:rsidP="00C85D13">
          <w:pPr>
            <w:pStyle w:val="a8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C6EE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D3F74AE" w14:textId="2EF1C109" w:rsidR="00CC6EE6" w:rsidRDefault="00C85D1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6C3F21">
            <w:rPr>
              <w:sz w:val="24"/>
              <w:szCs w:val="24"/>
            </w:rPr>
            <w:fldChar w:fldCharType="begin"/>
          </w:r>
          <w:r w:rsidRPr="006C3F21">
            <w:rPr>
              <w:sz w:val="24"/>
              <w:szCs w:val="24"/>
            </w:rPr>
            <w:instrText xml:space="preserve"> TOC \o "1-3" \h \z \u </w:instrText>
          </w:r>
          <w:r w:rsidRPr="006C3F21">
            <w:rPr>
              <w:sz w:val="24"/>
              <w:szCs w:val="24"/>
            </w:rPr>
            <w:fldChar w:fldCharType="separate"/>
          </w:r>
          <w:hyperlink w:anchor="_Toc161181759" w:history="1">
            <w:r w:rsidR="00CC6EE6" w:rsidRPr="004166D5">
              <w:rPr>
                <w:rStyle w:val="a5"/>
              </w:rPr>
              <w:t>Постановка задачи</w:t>
            </w:r>
            <w:r w:rsidR="00CC6EE6">
              <w:rPr>
                <w:webHidden/>
              </w:rPr>
              <w:tab/>
            </w:r>
            <w:r w:rsidR="00CC6EE6">
              <w:rPr>
                <w:webHidden/>
              </w:rPr>
              <w:fldChar w:fldCharType="begin"/>
            </w:r>
            <w:r w:rsidR="00CC6EE6">
              <w:rPr>
                <w:webHidden/>
              </w:rPr>
              <w:instrText xml:space="preserve"> PAGEREF _Toc161181759 \h </w:instrText>
            </w:r>
            <w:r w:rsidR="00CC6EE6">
              <w:rPr>
                <w:webHidden/>
              </w:rPr>
            </w:r>
            <w:r w:rsidR="00CC6EE6">
              <w:rPr>
                <w:webHidden/>
              </w:rPr>
              <w:fldChar w:fldCharType="separate"/>
            </w:r>
            <w:r w:rsidR="00BD334E">
              <w:rPr>
                <w:webHidden/>
              </w:rPr>
              <w:t>3</w:t>
            </w:r>
            <w:r w:rsidR="00CC6EE6">
              <w:rPr>
                <w:webHidden/>
              </w:rPr>
              <w:fldChar w:fldCharType="end"/>
            </w:r>
          </w:hyperlink>
        </w:p>
        <w:p w14:paraId="766BF6F9" w14:textId="15026405" w:rsidR="00CC6EE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181760" w:history="1">
            <w:r w:rsidR="00CC6EE6" w:rsidRPr="004166D5">
              <w:rPr>
                <w:rStyle w:val="a5"/>
              </w:rPr>
              <w:t>Метод решения</w:t>
            </w:r>
            <w:r w:rsidR="00CC6EE6">
              <w:rPr>
                <w:webHidden/>
              </w:rPr>
              <w:tab/>
            </w:r>
            <w:r w:rsidR="00CC6EE6">
              <w:rPr>
                <w:webHidden/>
              </w:rPr>
              <w:fldChar w:fldCharType="begin"/>
            </w:r>
            <w:r w:rsidR="00CC6EE6">
              <w:rPr>
                <w:webHidden/>
              </w:rPr>
              <w:instrText xml:space="preserve"> PAGEREF _Toc161181760 \h </w:instrText>
            </w:r>
            <w:r w:rsidR="00CC6EE6">
              <w:rPr>
                <w:webHidden/>
              </w:rPr>
            </w:r>
            <w:r w:rsidR="00CC6EE6">
              <w:rPr>
                <w:webHidden/>
              </w:rPr>
              <w:fldChar w:fldCharType="separate"/>
            </w:r>
            <w:r w:rsidR="00BD334E">
              <w:rPr>
                <w:webHidden/>
              </w:rPr>
              <w:t>3</w:t>
            </w:r>
            <w:r w:rsidR="00CC6EE6">
              <w:rPr>
                <w:webHidden/>
              </w:rPr>
              <w:fldChar w:fldCharType="end"/>
            </w:r>
          </w:hyperlink>
        </w:p>
        <w:p w14:paraId="26EE9E67" w14:textId="337901DB" w:rsidR="00CC6EE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181761" w:history="1">
            <w:r w:rsidR="00CC6EE6" w:rsidRPr="004166D5">
              <w:rPr>
                <w:rStyle w:val="a5"/>
              </w:rPr>
              <w:t>Результаты</w:t>
            </w:r>
            <w:r w:rsidR="00CC6EE6">
              <w:rPr>
                <w:webHidden/>
              </w:rPr>
              <w:tab/>
            </w:r>
            <w:r w:rsidR="00CC6EE6">
              <w:rPr>
                <w:webHidden/>
              </w:rPr>
              <w:fldChar w:fldCharType="begin"/>
            </w:r>
            <w:r w:rsidR="00CC6EE6">
              <w:rPr>
                <w:webHidden/>
              </w:rPr>
              <w:instrText xml:space="preserve"> PAGEREF _Toc161181761 \h </w:instrText>
            </w:r>
            <w:r w:rsidR="00CC6EE6">
              <w:rPr>
                <w:webHidden/>
              </w:rPr>
            </w:r>
            <w:r w:rsidR="00CC6EE6">
              <w:rPr>
                <w:webHidden/>
              </w:rPr>
              <w:fldChar w:fldCharType="separate"/>
            </w:r>
            <w:r w:rsidR="00BD334E">
              <w:rPr>
                <w:webHidden/>
              </w:rPr>
              <w:t>6</w:t>
            </w:r>
            <w:r w:rsidR="00CC6EE6">
              <w:rPr>
                <w:webHidden/>
              </w:rPr>
              <w:fldChar w:fldCharType="end"/>
            </w:r>
          </w:hyperlink>
        </w:p>
        <w:p w14:paraId="50A570A3" w14:textId="2B3F9748" w:rsidR="00C85D13" w:rsidRPr="006C3F21" w:rsidRDefault="00C85D13" w:rsidP="00C85D13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C3F21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75DF06F0" w14:textId="77777777" w:rsidR="00C85D13" w:rsidRPr="006C3F21" w:rsidRDefault="00C85D13" w:rsidP="00C85D13">
      <w:pPr>
        <w:rPr>
          <w:rFonts w:ascii="Times New Roman" w:hAnsi="Times New Roman"/>
          <w:b/>
          <w:bCs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br w:type="page"/>
      </w:r>
    </w:p>
    <w:p w14:paraId="081A0A58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0" w:name="_Toc89012608"/>
      <w:bookmarkStart w:id="1" w:name="_Toc161181759"/>
      <w:r w:rsidRPr="00CC6EE6">
        <w:rPr>
          <w:rFonts w:ascii="Times New Roman" w:hAnsi="Times New Roman"/>
          <w:sz w:val="32"/>
          <w:szCs w:val="32"/>
        </w:rPr>
        <w:lastRenderedPageBreak/>
        <w:t>Постановка задачи</w:t>
      </w:r>
      <w:bookmarkEnd w:id="0"/>
      <w:bookmarkEnd w:id="1"/>
    </w:p>
    <w:p w14:paraId="10D5F880" w14:textId="1B2C79D9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Требуется рассчитать прогибы и изгибающие моменты стальной балки Бернулли-Эйлера длиной 1 метр под</w:t>
      </w:r>
      <w:r w:rsidR="00CC6EE6">
        <w:rPr>
          <w:rFonts w:ascii="Times New Roman" w:hAnsi="Times New Roman"/>
          <w:sz w:val="24"/>
          <w:szCs w:val="24"/>
        </w:rPr>
        <w:t xml:space="preserve"> действием момента</w:t>
      </w:r>
      <w:r w:rsidRPr="006C3F21">
        <w:rPr>
          <w:rFonts w:ascii="Times New Roman" w:hAnsi="Times New Roman"/>
          <w:sz w:val="24"/>
          <w:szCs w:val="24"/>
        </w:rPr>
        <w:t>. Материал – сталь,</w:t>
      </w:r>
    </w:p>
    <w:p w14:paraId="2F00FD8A" w14:textId="7C39A828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6C3F21">
        <w:rPr>
          <w:rFonts w:ascii="Times New Roman" w:hAnsi="Times New Roman"/>
          <w:sz w:val="24"/>
          <w:szCs w:val="24"/>
        </w:rPr>
        <w:t xml:space="preserve"> Н/м, плотность стали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ρ= </m:t>
        </m:r>
        <m:r>
          <w:rPr>
            <w:rFonts w:ascii="Cambria Math" w:hAnsi="Cambria Math"/>
            <w:sz w:val="24"/>
            <w:szCs w:val="24"/>
          </w:rPr>
          <m:t>7800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250F3C" w:rsidRPr="006C3F21">
        <w:rPr>
          <w:rFonts w:ascii="Times New Roman" w:hAnsi="Times New Roman"/>
          <w:sz w:val="24"/>
          <w:szCs w:val="24"/>
        </w:rPr>
        <w:t xml:space="preserve"> </w:t>
      </w:r>
    </w:p>
    <w:p w14:paraId="5A402EF2" w14:textId="4265A823" w:rsidR="00C85D13" w:rsidRPr="006C3F21" w:rsidRDefault="00C85D13" w:rsidP="006C3F21">
      <w:pPr>
        <w:keepNext/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166B63" w14:textId="77777777" w:rsidR="007C20C8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Балка</w:t>
      </w:r>
    </w:p>
    <w:p w14:paraId="68ADC1AD" w14:textId="63B1CD1B" w:rsidR="00C85D13" w:rsidRPr="006C3F21" w:rsidRDefault="007C20C8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7C20C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2A56FD" wp14:editId="19581888">
            <wp:extent cx="2410161" cy="743054"/>
            <wp:effectExtent l="0" t="0" r="0" b="0"/>
            <wp:docPr id="34463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7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7FFE" w14:textId="65AFED04" w:rsidR="00C85D13" w:rsidRPr="006C3F21" w:rsidRDefault="007C20C8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 w:rsidRPr="007C20C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A3B3DC" wp14:editId="0537D47E">
            <wp:extent cx="2867425" cy="3019846"/>
            <wp:effectExtent l="0" t="0" r="9525" b="9525"/>
            <wp:docPr id="102371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F5A" w14:textId="1AECED3B" w:rsidR="00C85D13" w:rsidRPr="006C3F21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Сечение</w:t>
      </w:r>
    </w:p>
    <w:p w14:paraId="6CEBF524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2" w:name="_Hlk82644705"/>
      <w:bookmarkStart w:id="3" w:name="_Toc161181760"/>
      <w:r w:rsidRPr="00CC6EE6">
        <w:rPr>
          <w:rFonts w:ascii="Times New Roman" w:hAnsi="Times New Roman"/>
          <w:sz w:val="32"/>
          <w:szCs w:val="32"/>
        </w:rPr>
        <w:t>Метод решения</w:t>
      </w:r>
      <w:bookmarkEnd w:id="2"/>
      <w:bookmarkEnd w:id="3"/>
    </w:p>
    <w:p w14:paraId="3F022ACF" w14:textId="77777777" w:rsidR="007C20C8" w:rsidRPr="00662B45" w:rsidRDefault="007C20C8" w:rsidP="007C20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Перемещения балки можно описать</w:t>
      </w:r>
      <w:r w:rsidRPr="00662B45">
        <w:rPr>
          <w:rFonts w:ascii="Times New Roman" w:hAnsi="Times New Roman"/>
          <w:sz w:val="28"/>
          <w:szCs w:val="28"/>
        </w:rPr>
        <w:t>:</w:t>
      </w:r>
    </w:p>
    <w:p w14:paraId="5131290E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=-yθ</m:t>
          </m:r>
        </m:oMath>
      </m:oMathPara>
    </w:p>
    <w:p w14:paraId="6600E077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Times New Roman" w:eastAsiaTheme="minorEastAsia" w:hAnsi="Times New Roman"/>
          <w:sz w:val="24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угол поворота сечения</w:t>
      </w:r>
    </w:p>
    <w:p w14:paraId="4AB02207" w14:textId="77777777" w:rsidR="007C20C8" w:rsidRDefault="007C20C8" w:rsidP="007C20C8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геометрических соотношений можно получить,</w:t>
      </w:r>
    </w:p>
    <w:p w14:paraId="6216367D" w14:textId="77777777" w:rsidR="007C20C8" w:rsidRDefault="007C20C8" w:rsidP="007C20C8">
      <w:pPr>
        <w:rPr>
          <w:rFonts w:ascii="Times New Roman" w:eastAsiaTheme="minorEastAsia" w:hAnsi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=-yϰ</m:t>
          </m:r>
        </m:oMath>
      </m:oMathPara>
    </w:p>
    <w:p w14:paraId="09355259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ϰ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кривизна изогнутой балки</w:t>
      </w:r>
    </w:p>
    <w:p w14:paraId="5DA4DA40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Напряжения: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Eε</m:t>
          </m:r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Eyϰ</m:t>
          </m:r>
        </m:oMath>
      </m:oMathPara>
    </w:p>
    <w:p w14:paraId="1855B2C0" w14:textId="77777777" w:rsidR="007C20C8" w:rsidRDefault="007C20C8" w:rsidP="007C20C8">
      <w:pPr>
        <w:rPr>
          <w:rFonts w:ascii="Times New Roman" w:eastAsiaTheme="minorEastAsia" w:hAnsi="Times New Roman" w:cstheme="minorBidi"/>
          <w:iCs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-yσdS=Eϰ</m:t>
              </m:r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dS=EJϰ</m:t>
                  </m:r>
                </m:e>
              </m:nary>
            </m:e>
          </m:nary>
        </m:oMath>
      </m:oMathPara>
    </w:p>
    <w:p w14:paraId="2AB74000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ascii="Times New Roman" w:eastAsiaTheme="minorEastAsia" w:hAnsi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– Момент инерции </w:t>
      </w:r>
    </w:p>
    <w:p w14:paraId="531F0815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</w:p>
    <w:p w14:paraId="6885DD6D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</w:p>
    <w:p w14:paraId="728C8998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Для решения задачи воспользуемся методом минимизации потенциальной энергии.</w:t>
      </w:r>
    </w:p>
    <w:p w14:paraId="148774BF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2B9685DA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EJ</m:t>
        </m:r>
        <m:nary>
          <m:nary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7C20C8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iCs/>
          <w:sz w:val="32"/>
          <w:szCs w:val="28"/>
        </w:rPr>
        <w:t xml:space="preserve">– </w:t>
      </w:r>
      <w:r>
        <w:rPr>
          <w:rFonts w:ascii="Times New Roman" w:eastAsiaTheme="minorEastAsia" w:hAnsi="Times New Roman"/>
          <w:iCs/>
          <w:sz w:val="28"/>
          <w:szCs w:val="28"/>
        </w:rPr>
        <w:t>внутренняя энергия деформаций</w:t>
      </w:r>
    </w:p>
    <w:p w14:paraId="4899B417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 работа внешних сил</w:t>
      </w:r>
    </w:p>
    <w:p w14:paraId="4B9EC387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</m:oMath>
      </m:oMathPara>
    </w:p>
    <w:p w14:paraId="24BFDE79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 xml:space="preserve"> – сосредоточенные силы</w:t>
      </w:r>
    </w:p>
    <w:p w14:paraId="6FC685EC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>– поверхностные силы</w:t>
      </w:r>
    </w:p>
    <w:p w14:paraId="2E0C90E4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>– объёмные силы</w:t>
      </w:r>
    </w:p>
    <w:p w14:paraId="331F52DF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 xml:space="preserve"> – распределенная нагрузка</w:t>
      </w:r>
    </w:p>
    <w:p w14:paraId="53BAF8E5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Рассмотрим один конечный элемент.</w:t>
      </w:r>
    </w:p>
    <w:p w14:paraId="4BC50A72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Будем описывать перемещения через кубический полином</w:t>
      </w:r>
    </w:p>
    <w:p w14:paraId="612EA58F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v=A+Bx+C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592393D" w14:textId="77777777" w:rsidR="007C20C8" w:rsidRDefault="007C20C8" w:rsidP="007C20C8">
      <w:pPr>
        <w:spacing w:after="12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=B+2Cx+3D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5AAAE47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θ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θ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="007C20C8">
        <w:rPr>
          <w:rFonts w:ascii="Times New Roman" w:eastAsiaTheme="minorEastAsia" w:hAnsi="Times New Roman"/>
          <w:iCs/>
          <w:sz w:val="28"/>
          <w:szCs w:val="28"/>
        </w:rPr>
        <w:t xml:space="preserve"> – матрица функций форм</w:t>
      </w:r>
    </w:p>
    <w:p w14:paraId="5FECC0D1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14:paraId="18AE08C4" w14:textId="77777777" w:rsidR="007C20C8" w:rsidRDefault="00000000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</m:t>
          </m:r>
        </m:oMath>
      </m:oMathPara>
    </w:p>
    <w:p w14:paraId="6792FDD3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Функции форм будем рассматривать в </w:t>
      </w:r>
      <w:proofErr w:type="spellStart"/>
      <w:r>
        <w:rPr>
          <w:rFonts w:ascii="Times New Roman" w:eastAsiaTheme="minorEastAsia" w:hAnsi="Times New Roman"/>
          <w:iCs/>
          <w:sz w:val="28"/>
          <w:szCs w:val="28"/>
        </w:rPr>
        <w:t>изопараметрической</w:t>
      </w:r>
      <w:proofErr w:type="spellEnd"/>
      <w:r>
        <w:rPr>
          <w:rFonts w:ascii="Times New Roman" w:eastAsiaTheme="minorEastAsia" w:hAnsi="Times New Roman"/>
          <w:iCs/>
          <w:sz w:val="28"/>
          <w:szCs w:val="28"/>
        </w:rPr>
        <w:t xml:space="preserve"> системе координат.</w:t>
      </w:r>
    </w:p>
    <w:p w14:paraId="0D207174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2+ξ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1+ξ</m:t>
              </m:r>
            </m:e>
          </m:d>
        </m:oMath>
      </m:oMathPara>
    </w:p>
    <w:p w14:paraId="30AD34E6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2-ξ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1-ξ</m:t>
              </m:r>
            </m:e>
          </m:d>
        </m:oMath>
      </m:oMathPara>
    </w:p>
    <w:p w14:paraId="7FD33983" w14:textId="77777777" w:rsidR="007C20C8" w:rsidRDefault="007C20C8" w:rsidP="007C20C8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</m:t>
          </m:r>
        </m:oMath>
      </m:oMathPara>
    </w:p>
    <w:p w14:paraId="65524E40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>Запишем кривизну</w:t>
      </w:r>
      <w:r>
        <w:rPr>
          <w:rFonts w:ascii="Times New Roman" w:eastAsiaTheme="minorEastAsia" w:hAnsi="Times New Roman"/>
          <w:sz w:val="28"/>
          <w:szCs w:val="28"/>
          <w:lang w:val="en-US"/>
        </w:rPr>
        <w:t>:</w:t>
      </w:r>
    </w:p>
    <w:p w14:paraId="2190CA3D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ϰ=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=[B]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14:paraId="4AAB4998" w14:textId="77777777" w:rsidR="007C20C8" w:rsidRDefault="00000000" w:rsidP="007C20C8">
      <w:pPr>
        <w:rPr>
          <w:rFonts w:ascii="Times New Roman" w:eastAsiaTheme="minorEastAsia" w:hAnsi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="007C20C8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 w:rsidR="007C20C8">
        <w:rPr>
          <w:rFonts w:ascii="Times New Roman" w:eastAsiaTheme="minorEastAsia" w:hAnsi="Times New Roman"/>
          <w:iCs/>
          <w:sz w:val="28"/>
          <w:szCs w:val="28"/>
        </w:rPr>
        <w:t>– матрица градиентов</w:t>
      </w:r>
    </w:p>
    <w:p w14:paraId="28333858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6ξ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;  3ξ-1; 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6ξ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;  3ξ+1</m:t>
              </m:r>
            </m:e>
          </m:d>
        </m:oMath>
      </m:oMathPara>
    </w:p>
    <w:p w14:paraId="50053F91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Тогда внутреннюю энергию можно записать:</w:t>
      </w:r>
    </w:p>
    <w:p w14:paraId="74646EF8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e>
          </m:nary>
        </m:oMath>
      </m:oMathPara>
    </w:p>
    <w:p w14:paraId="4C02235E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Можно ввести локальную матрицу жёсткости как:</w:t>
      </w:r>
    </w:p>
    <w:p w14:paraId="0913AFFC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=EJ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nary>
        </m:oMath>
      </m:oMathPara>
    </w:p>
    <w:p w14:paraId="5352FA10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1501566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6851BEDF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Получили потенциальную энергию, минимизируем её. Минимум достигается, когда первая вариация по перемещениям равна 0.</w:t>
      </w:r>
    </w:p>
    <w:p w14:paraId="23146288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δП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014B600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>Получим:</w:t>
      </w:r>
    </w:p>
    <w:p w14:paraId="1596F97E" w14:textId="77777777" w:rsidR="007C20C8" w:rsidRDefault="00000000" w:rsidP="007C20C8">
      <w:pPr>
        <w:rPr>
          <w:rFonts w:ascii="Times New Roman" w:eastAsiaTheme="minorEastAsia" w:hAnsi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p>
            </m:sSup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="007C20C8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 w:rsidR="007C20C8">
        <w:rPr>
          <w:rFonts w:ascii="Times New Roman" w:eastAsiaTheme="minorEastAsia" w:hAnsi="Times New Roman"/>
          <w:iCs/>
          <w:sz w:val="28"/>
          <w:szCs w:val="28"/>
        </w:rPr>
        <w:t>– основное уравнение МКЭ для одного элемента</w:t>
      </w:r>
    </w:p>
    <w:p w14:paraId="5BEE01EE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Для решения задачи, нужно перейти к глобальной системе координат. </w:t>
      </w:r>
    </w:p>
    <w:p w14:paraId="7C0D0AFC" w14:textId="33C1C680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>[K]=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e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sup>
                </m:sSup>
              </m:e>
            </m:d>
          </m:e>
        </m:nary>
      </m:oMath>
      <w:r w:rsidR="00AA58E5">
        <w:rPr>
          <w:rFonts w:ascii="Times New Roman" w:eastAsiaTheme="minorEastAsia" w:hAnsi="Times New Roman"/>
          <w:sz w:val="28"/>
        </w:rPr>
        <w:t xml:space="preserve"> 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F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e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</m:sSup>
              </m:e>
            </m:d>
          </m:e>
        </m:nary>
      </m:oMath>
    </w:p>
    <w:p w14:paraId="1B6B6FA4" w14:textId="77777777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ascii="Times New Roman" w:eastAsiaTheme="minorEastAsia" w:hAnsi="Times New Roman"/>
          <w:sz w:val="28"/>
        </w:rPr>
        <w:t>Основное уравнение МКЭ</w:t>
      </w:r>
      <w:r w:rsidRPr="00AA58E5">
        <w:rPr>
          <w:rFonts w:ascii="Times New Roman" w:eastAsiaTheme="minorEastAsia" w:hAnsi="Times New Roman"/>
          <w:sz w:val="28"/>
        </w:rPr>
        <w:t>:</w:t>
      </w:r>
    </w:p>
    <w:p w14:paraId="03A6B76E" w14:textId="77777777" w:rsidR="007C20C8" w:rsidRDefault="00000000" w:rsidP="007C20C8">
      <w:pPr>
        <w:rPr>
          <w:rFonts w:ascii="Times New Roman" w:eastAsiaTheme="minorEastAsia" w:hAnsi="Times New Roman"/>
          <w:i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</m:d>
        </m:oMath>
      </m:oMathPara>
    </w:p>
    <w:p w14:paraId="7831EEF3" w14:textId="6F373D27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Решив данную систему уравнений получим перемещения </w:t>
      </w:r>
      <w:r>
        <w:rPr>
          <w:rFonts w:ascii="Times New Roman" w:eastAsiaTheme="minorEastAsia" w:hAnsi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/>
          <w:sz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</m:d>
      </m:oMath>
    </w:p>
    <w:p w14:paraId="2EA8DF48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</w:p>
    <w:p w14:paraId="1F8AA280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</w:p>
    <w:p w14:paraId="332C2150" w14:textId="77777777" w:rsidR="00C85D13" w:rsidRPr="00CC6EE6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32"/>
          <w:szCs w:val="32"/>
        </w:rPr>
      </w:pPr>
      <w:bookmarkStart w:id="4" w:name="_Toc161181761"/>
      <w:r w:rsidRPr="00CC6EE6">
        <w:rPr>
          <w:rFonts w:ascii="Times New Roman" w:hAnsi="Times New Roman"/>
          <w:sz w:val="32"/>
          <w:szCs w:val="32"/>
        </w:rPr>
        <w:t>Результаты</w:t>
      </w:r>
      <w:bookmarkEnd w:id="4"/>
    </w:p>
    <w:p w14:paraId="1881BF3B" w14:textId="26F92C87" w:rsidR="00C85D13" w:rsidRPr="00CC6EE6" w:rsidRDefault="00C85D13" w:rsidP="00C85D13">
      <w:pPr>
        <w:rPr>
          <w:rFonts w:ascii="Times New Roman" w:hAnsi="Times New Roman"/>
          <w:b/>
          <w:bCs/>
          <w:sz w:val="28"/>
          <w:szCs w:val="28"/>
        </w:rPr>
      </w:pPr>
      <w:r w:rsidRPr="00CC6EE6">
        <w:rPr>
          <w:rFonts w:ascii="Times New Roman" w:hAnsi="Times New Roman"/>
          <w:b/>
          <w:bCs/>
          <w:sz w:val="28"/>
          <w:szCs w:val="28"/>
        </w:rPr>
        <w:t>Прогибы:</w:t>
      </w:r>
    </w:p>
    <w:p w14:paraId="7ADDAAA1" w14:textId="0B9F446C" w:rsidR="00F53AD3" w:rsidRPr="006C3F21" w:rsidRDefault="00A97359" w:rsidP="00F53AD3">
      <w:pPr>
        <w:keepNext/>
        <w:jc w:val="center"/>
        <w:rPr>
          <w:rFonts w:ascii="Times New Roman" w:hAnsi="Times New Roman"/>
          <w:sz w:val="24"/>
          <w:szCs w:val="24"/>
        </w:rPr>
      </w:pPr>
      <w:r w:rsidRPr="00A97359">
        <w:rPr>
          <w:rFonts w:ascii="Times New Roman" w:hAnsi="Times New Roman"/>
          <w:sz w:val="24"/>
          <w:szCs w:val="24"/>
        </w:rPr>
        <w:drawing>
          <wp:inline distT="0" distB="0" distL="0" distR="0" wp14:anchorId="781094C2" wp14:editId="481C3570">
            <wp:extent cx="6188710" cy="3562350"/>
            <wp:effectExtent l="0" t="0" r="2540" b="0"/>
            <wp:docPr id="195571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7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549" w14:textId="6BAB3DC5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Прогибы балки по расчетам в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  <w:r w:rsidR="002D157E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(м)</w:t>
      </w:r>
    </w:p>
    <w:p w14:paraId="2A99E409" w14:textId="6D375EE8" w:rsidR="00B3504D" w:rsidRPr="006C3F21" w:rsidRDefault="00BD334E" w:rsidP="00B3504D">
      <w:pPr>
        <w:keepNext/>
        <w:jc w:val="center"/>
        <w:rPr>
          <w:rFonts w:ascii="Times New Roman" w:hAnsi="Times New Roman"/>
          <w:sz w:val="24"/>
          <w:szCs w:val="24"/>
        </w:rPr>
      </w:pPr>
      <w:r w:rsidRPr="00BD334E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040DFD9" wp14:editId="53D83B28">
            <wp:extent cx="5725324" cy="4229690"/>
            <wp:effectExtent l="0" t="0" r="8890" b="0"/>
            <wp:docPr id="15802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7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99C" w14:textId="5FE5BE13" w:rsidR="00B3504D" w:rsidRPr="006C3F21" w:rsidRDefault="00B3504D" w:rsidP="00B3504D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sz w:val="24"/>
          <w:szCs w:val="24"/>
        </w:rPr>
        <w:fldChar w:fldCharType="begin"/>
      </w:r>
      <w:r w:rsidRPr="006C3F21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noProof/>
          <w:sz w:val="24"/>
          <w:szCs w:val="24"/>
        </w:rPr>
        <w:t>4</w:t>
      </w:r>
      <w:r w:rsidRPr="006C3F21">
        <w:rPr>
          <w:rFonts w:ascii="Times New Roman" w:hAnsi="Times New Roman"/>
          <w:sz w:val="24"/>
          <w:szCs w:val="24"/>
        </w:rPr>
        <w:fldChar w:fldCharType="end"/>
      </w:r>
      <w:r w:rsidRPr="006C3F21">
        <w:rPr>
          <w:rFonts w:ascii="Times New Roman" w:hAnsi="Times New Roman"/>
          <w:sz w:val="24"/>
          <w:szCs w:val="24"/>
        </w:rPr>
        <w:t xml:space="preserve"> Прогибы балки по расчетам в </w:t>
      </w:r>
      <w:r w:rsidR="00CC6EE6">
        <w:rPr>
          <w:rFonts w:ascii="Times New Roman" w:hAnsi="Times New Roman"/>
          <w:sz w:val="24"/>
          <w:szCs w:val="24"/>
          <w:lang w:val="en-US"/>
        </w:rPr>
        <w:t>Python</w:t>
      </w:r>
    </w:p>
    <w:p w14:paraId="1D2BDC86" w14:textId="28DDBA90" w:rsidR="00C85D13" w:rsidRPr="006C3F21" w:rsidRDefault="00C85D13" w:rsidP="00B3504D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14:paraId="7D9183E0" w14:textId="740C0E96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7DF592E4" w14:textId="77777777" w:rsidR="00C85D13" w:rsidRPr="00CC6EE6" w:rsidRDefault="00C85D13" w:rsidP="00C85D13">
      <w:pPr>
        <w:rPr>
          <w:rFonts w:ascii="Times New Roman" w:hAnsi="Times New Roman"/>
          <w:b/>
          <w:bCs/>
          <w:sz w:val="28"/>
          <w:szCs w:val="28"/>
        </w:rPr>
      </w:pPr>
      <w:r w:rsidRPr="00CC6EE6">
        <w:rPr>
          <w:rFonts w:ascii="Times New Roman" w:hAnsi="Times New Roman"/>
          <w:b/>
          <w:bCs/>
          <w:sz w:val="28"/>
          <w:szCs w:val="28"/>
        </w:rPr>
        <w:t>Моменты:</w:t>
      </w:r>
    </w:p>
    <w:p w14:paraId="703D1FCE" w14:textId="03EF3584" w:rsidR="006C3F21" w:rsidRPr="006C3F21" w:rsidRDefault="00A97359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 w:rsidRPr="00A97359">
        <w:rPr>
          <w:rFonts w:ascii="Times New Roman" w:hAnsi="Times New Roman"/>
          <w:sz w:val="24"/>
          <w:szCs w:val="24"/>
        </w:rPr>
        <w:drawing>
          <wp:inline distT="0" distB="0" distL="0" distR="0" wp14:anchorId="0AE4B577" wp14:editId="7D1FA40E">
            <wp:extent cx="5198110" cy="2744128"/>
            <wp:effectExtent l="0" t="0" r="2540" b="0"/>
            <wp:docPr id="105087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38" cy="2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092" w14:textId="37F063D2" w:rsidR="00C85D13" w:rsidRPr="002D157E" w:rsidRDefault="006C3F21" w:rsidP="006C3F21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5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Изгибающие моменты, возникающие в балке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  <w:r w:rsidR="002D157E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(Нм)</w:t>
      </w:r>
    </w:p>
    <w:p w14:paraId="437F6523" w14:textId="17C6AD5B" w:rsidR="00F53AD3" w:rsidRPr="006C3F21" w:rsidRDefault="00107BF2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 w:rsidRPr="00107BF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BF52E30" wp14:editId="13AE5D0F">
            <wp:extent cx="5900704" cy="4371975"/>
            <wp:effectExtent l="0" t="0" r="5080" b="0"/>
            <wp:docPr id="29118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0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10" cy="43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B142" w14:textId="4EC8149E" w:rsidR="00C85D13" w:rsidRPr="00CC6EE6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 w:rsidR="006C3F21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6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Изгибающие моменты, возникающие в балке </w:t>
      </w:r>
      <w:r w:rsidR="00CC6EE6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Python</w:t>
      </w:r>
    </w:p>
    <w:p w14:paraId="41CDE679" w14:textId="0569854E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0883C3F4" w14:textId="77777777" w:rsidR="00C85D13" w:rsidRDefault="00C85D13" w:rsidP="00C85D1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CC6EE6">
        <w:rPr>
          <w:rFonts w:ascii="Times New Roman" w:hAnsi="Times New Roman"/>
          <w:b/>
          <w:bCs/>
          <w:sz w:val="28"/>
          <w:szCs w:val="28"/>
        </w:rPr>
        <w:t>Силы:</w:t>
      </w:r>
    </w:p>
    <w:p w14:paraId="13136864" w14:textId="57AC2DDE" w:rsidR="002D157E" w:rsidRPr="002D157E" w:rsidRDefault="002D157E" w:rsidP="002D157E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D157E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68874D" wp14:editId="6CA87D12">
            <wp:extent cx="6578600" cy="2252493"/>
            <wp:effectExtent l="0" t="0" r="0" b="0"/>
            <wp:docPr id="23037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71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6499" cy="22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E21" w14:textId="03A3215F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4201114D" w14:textId="7995C960" w:rsidR="00C85D13" w:rsidRPr="002D157E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7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6C3F21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Силы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, полученные в </w:t>
      </w:r>
      <w:proofErr w:type="spellStart"/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Abaqus</w:t>
      </w:r>
      <w:proofErr w:type="spellEnd"/>
      <w:r w:rsidR="002D157E" w:rsidRPr="002D157E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(</w:t>
      </w:r>
      <w:r w:rsidR="002D157E">
        <w:rPr>
          <w:rFonts w:ascii="Times New Roman" w:hAnsi="Times New Roman"/>
          <w:i w:val="0"/>
          <w:iCs w:val="0"/>
          <w:color w:val="auto"/>
          <w:sz w:val="24"/>
          <w:szCs w:val="24"/>
        </w:rPr>
        <w:t>Н)</w:t>
      </w:r>
    </w:p>
    <w:p w14:paraId="1C874C60" w14:textId="303761B9" w:rsidR="00F53AD3" w:rsidRPr="006C3F21" w:rsidRDefault="00107BF2" w:rsidP="00F53AD3">
      <w:pPr>
        <w:keepNext/>
        <w:jc w:val="center"/>
        <w:rPr>
          <w:rFonts w:ascii="Times New Roman" w:hAnsi="Times New Roman"/>
          <w:sz w:val="24"/>
          <w:szCs w:val="24"/>
        </w:rPr>
      </w:pPr>
      <w:r w:rsidRPr="00107BF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ACD477" wp14:editId="52FD94B7">
            <wp:extent cx="5457724" cy="4210050"/>
            <wp:effectExtent l="0" t="0" r="0" b="0"/>
            <wp:docPr id="16729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730" cy="42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CDC0" w14:textId="7F640DE4" w:rsidR="00C85D13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8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Силы, полученные в </w:t>
      </w:r>
      <w:r w:rsidR="00CC6EE6"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Python</w:t>
      </w:r>
    </w:p>
    <w:p w14:paraId="0A1AFD7F" w14:textId="77777777" w:rsidR="00BD334E" w:rsidRDefault="00BD334E" w:rsidP="00BD334E"/>
    <w:p w14:paraId="4C2D1846" w14:textId="77777777" w:rsidR="00BD334E" w:rsidRDefault="00BD334E" w:rsidP="00BD334E"/>
    <w:p w14:paraId="6BB29AB4" w14:textId="77777777" w:rsidR="00BD334E" w:rsidRDefault="00BD334E" w:rsidP="00BD334E"/>
    <w:p w14:paraId="338FB163" w14:textId="77777777" w:rsidR="00BD334E" w:rsidRDefault="00BD334E" w:rsidP="00BD334E"/>
    <w:p w14:paraId="2FECE56F" w14:textId="77777777" w:rsidR="00BD334E" w:rsidRDefault="00BD334E" w:rsidP="00BD334E"/>
    <w:p w14:paraId="32CF7DA2" w14:textId="77777777" w:rsidR="00BD334E" w:rsidRDefault="00BD334E" w:rsidP="00BD334E"/>
    <w:p w14:paraId="51653F2C" w14:textId="77777777" w:rsidR="00BD334E" w:rsidRPr="00BD334E" w:rsidRDefault="00BD334E" w:rsidP="00BD334E"/>
    <w:tbl>
      <w:tblPr>
        <w:tblW w:w="9160" w:type="dxa"/>
        <w:tblLook w:val="04A0" w:firstRow="1" w:lastRow="0" w:firstColumn="1" w:lastColumn="0" w:noHBand="0" w:noVBand="1"/>
      </w:tblPr>
      <w:tblGrid>
        <w:gridCol w:w="1780"/>
        <w:gridCol w:w="2660"/>
        <w:gridCol w:w="2120"/>
        <w:gridCol w:w="2600"/>
      </w:tblGrid>
      <w:tr w:rsidR="00BD334E" w:rsidRPr="00BD334E" w14:paraId="052326BC" w14:textId="77777777" w:rsidTr="00BD334E">
        <w:trPr>
          <w:trHeight w:val="3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B81C15" w14:textId="77777777" w:rsidR="00BD334E" w:rsidRPr="00BD334E" w:rsidRDefault="00BD334E" w:rsidP="00BD334E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BD334E">
              <w:rPr>
                <w:rFonts w:cs="Calibri"/>
                <w:b/>
                <w:bCs/>
                <w:color w:val="000000"/>
              </w:rPr>
              <w:t>Координата, мм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1A204E" w14:textId="77777777" w:rsidR="00BD334E" w:rsidRPr="00BD334E" w:rsidRDefault="00BD334E" w:rsidP="00BD334E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BD334E">
              <w:rPr>
                <w:rFonts w:cs="Calibri"/>
                <w:b/>
                <w:bCs/>
                <w:color w:val="000000"/>
              </w:rPr>
              <w:t>Перемещения, мм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561F8A" w14:textId="77777777" w:rsidR="00BD334E" w:rsidRPr="00BD334E" w:rsidRDefault="00BD334E" w:rsidP="00BD334E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BD334E">
              <w:rPr>
                <w:rFonts w:cs="Calibri"/>
                <w:b/>
                <w:bCs/>
                <w:color w:val="000000"/>
              </w:rPr>
              <w:t>Усилия, Н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04A463" w14:textId="77777777" w:rsidR="00BD334E" w:rsidRPr="00BD334E" w:rsidRDefault="00BD334E" w:rsidP="00BD334E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BD334E">
              <w:rPr>
                <w:rFonts w:cs="Calibri"/>
                <w:b/>
                <w:bCs/>
                <w:color w:val="000000"/>
              </w:rPr>
              <w:t xml:space="preserve">Моменты, </w:t>
            </w:r>
            <w:proofErr w:type="spellStart"/>
            <w:r w:rsidRPr="00BD334E">
              <w:rPr>
                <w:rFonts w:cs="Calibri"/>
                <w:b/>
                <w:bCs/>
                <w:color w:val="000000"/>
              </w:rPr>
              <w:t>нМ</w:t>
            </w:r>
            <w:proofErr w:type="spellEnd"/>
          </w:p>
        </w:tc>
      </w:tr>
      <w:tr w:rsidR="00BD334E" w:rsidRPr="00BD334E" w14:paraId="2DD39B05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1B9B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D6209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6EFF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020B6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0</w:t>
            </w:r>
          </w:p>
        </w:tc>
      </w:tr>
      <w:tr w:rsidR="00BD334E" w:rsidRPr="00BD334E" w14:paraId="0BF3BDF4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ECB6F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F392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0,766666667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FEF6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0D7C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-500</w:t>
            </w:r>
          </w:p>
        </w:tc>
      </w:tr>
      <w:tr w:rsidR="00BD334E" w:rsidRPr="00BD334E" w14:paraId="392A7394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AE207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100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DFCB6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1,55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4A79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EEF2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</w:t>
            </w:r>
          </w:p>
        </w:tc>
      </w:tr>
      <w:tr w:rsidR="00BD334E" w:rsidRPr="00BD334E" w14:paraId="2E568D55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0D3B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150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6593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2,366666667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8542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0AA6A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-1500</w:t>
            </w:r>
          </w:p>
        </w:tc>
      </w:tr>
      <w:tr w:rsidR="00BD334E" w:rsidRPr="00BD334E" w14:paraId="519A8EB0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8D423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200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F2FE3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3,233333333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CE3E5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F8628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-2000</w:t>
            </w:r>
          </w:p>
        </w:tc>
      </w:tr>
      <w:tr w:rsidR="00BD334E" w:rsidRPr="00BD334E" w14:paraId="3C012192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0CDD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250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51A53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4,166666667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FD9F6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99D37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7500</w:t>
            </w:r>
          </w:p>
        </w:tc>
      </w:tr>
      <w:tr w:rsidR="00BD334E" w:rsidRPr="00BD334E" w14:paraId="333C2C7C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1A8AC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300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07EAA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5,016666667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811BA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D01D6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7000</w:t>
            </w:r>
          </w:p>
        </w:tc>
      </w:tr>
      <w:tr w:rsidR="00BD334E" w:rsidRPr="00BD334E" w14:paraId="2DF29108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35E4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350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56DDE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5,633333333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49279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407F8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6500</w:t>
            </w:r>
          </w:p>
        </w:tc>
      </w:tr>
      <w:tr w:rsidR="00BD334E" w:rsidRPr="00BD334E" w14:paraId="48831DA6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2B4E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lastRenderedPageBreak/>
              <w:t>400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1CE77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6,033333333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A83F3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4B727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6000</w:t>
            </w:r>
          </w:p>
        </w:tc>
      </w:tr>
      <w:tr w:rsidR="00BD334E" w:rsidRPr="00BD334E" w14:paraId="735563E7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531E8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450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891DB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6,233333333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07312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B64C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5500</w:t>
            </w:r>
          </w:p>
        </w:tc>
      </w:tr>
      <w:tr w:rsidR="00BD334E" w:rsidRPr="00BD334E" w14:paraId="5F9C87C2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697AB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5539E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6,2500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5755F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46DFF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5000</w:t>
            </w:r>
          </w:p>
        </w:tc>
      </w:tr>
      <w:tr w:rsidR="00BD334E" w:rsidRPr="00BD334E" w14:paraId="5504D70D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0F931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48CDE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6,1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CDFB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02D4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4500</w:t>
            </w:r>
          </w:p>
        </w:tc>
      </w:tr>
      <w:tr w:rsidR="00BD334E" w:rsidRPr="00BD334E" w14:paraId="36F1271D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AEFA8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8C30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5,8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E5921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E174F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4000</w:t>
            </w:r>
          </w:p>
        </w:tc>
      </w:tr>
      <w:tr w:rsidR="00BD334E" w:rsidRPr="00BD334E" w14:paraId="33C92969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64F36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650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9B5F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5,366666667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78FE9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8D828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3500</w:t>
            </w:r>
          </w:p>
        </w:tc>
      </w:tr>
      <w:tr w:rsidR="00BD334E" w:rsidRPr="00BD334E" w14:paraId="559B399B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6616F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700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4B351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4,816666667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01C05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FAD62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3000</w:t>
            </w:r>
          </w:p>
        </w:tc>
      </w:tr>
      <w:tr w:rsidR="00BD334E" w:rsidRPr="00BD334E" w14:paraId="329AA39C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DC135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750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9D63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4,166666667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AB14C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0A3DA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2500</w:t>
            </w:r>
          </w:p>
        </w:tc>
      </w:tr>
      <w:tr w:rsidR="00BD334E" w:rsidRPr="00BD334E" w14:paraId="2BDDDBBB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36119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800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0FC95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3,433333333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6CDBF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00EA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2000</w:t>
            </w:r>
          </w:p>
        </w:tc>
      </w:tr>
      <w:tr w:rsidR="00BD334E" w:rsidRPr="00BD334E" w14:paraId="60E1B456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352F9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850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30395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2,633333333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D3EFA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5BA1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1500</w:t>
            </w:r>
          </w:p>
        </w:tc>
      </w:tr>
      <w:tr w:rsidR="00BD334E" w:rsidRPr="00BD334E" w14:paraId="2E5953E7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04439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900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617A6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1,783333333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0616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4381C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1000</w:t>
            </w:r>
          </w:p>
        </w:tc>
      </w:tr>
      <w:tr w:rsidR="00BD334E" w:rsidRPr="00BD334E" w14:paraId="5AB78EE5" w14:textId="77777777" w:rsidTr="00BD334E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49491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950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45BBD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0,9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02C1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749D1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500</w:t>
            </w:r>
          </w:p>
        </w:tc>
      </w:tr>
      <w:tr w:rsidR="00BD334E" w:rsidRPr="00BD334E" w14:paraId="53E468BF" w14:textId="77777777" w:rsidTr="00BD334E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1DB54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1000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81430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B33C8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-10000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E37EE" w14:textId="77777777" w:rsidR="00BD334E" w:rsidRPr="00BD334E" w:rsidRDefault="00BD334E" w:rsidP="00BD334E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BD334E">
              <w:rPr>
                <w:rFonts w:cs="Calibri"/>
                <w:color w:val="000000"/>
              </w:rPr>
              <w:t>0</w:t>
            </w:r>
          </w:p>
        </w:tc>
      </w:tr>
    </w:tbl>
    <w:p w14:paraId="7921B01C" w14:textId="3BE39E0A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1A76DBA0" w14:textId="77777777" w:rsidR="00A97359" w:rsidRPr="00BD334E" w:rsidRDefault="00AA58E5" w:rsidP="00A97359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Таб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Результаты работы в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Python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220"/>
        <w:gridCol w:w="1580"/>
        <w:gridCol w:w="1274"/>
        <w:gridCol w:w="1986"/>
        <w:gridCol w:w="1110"/>
        <w:gridCol w:w="2290"/>
      </w:tblGrid>
      <w:tr w:rsidR="00A97359" w:rsidRPr="00A97359" w14:paraId="6886EB24" w14:textId="77777777" w:rsidTr="00A97359">
        <w:trPr>
          <w:trHeight w:val="315"/>
        </w:trPr>
        <w:tc>
          <w:tcPr>
            <w:tcW w:w="28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AD02E5" w14:textId="77777777" w:rsidR="00A97359" w:rsidRPr="00A97359" w:rsidRDefault="00A97359" w:rsidP="00A9735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Моменты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54CD0D" w14:textId="77777777" w:rsidR="00A97359" w:rsidRPr="00A97359" w:rsidRDefault="00A97359" w:rsidP="00A9735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Усилия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B5EF6" w14:textId="77777777" w:rsidR="00A97359" w:rsidRPr="00A97359" w:rsidRDefault="00A97359" w:rsidP="00A9735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Прогибы</w:t>
            </w:r>
          </w:p>
        </w:tc>
      </w:tr>
      <w:tr w:rsidR="00A97359" w:rsidRPr="00A97359" w14:paraId="1A6DBB58" w14:textId="77777777" w:rsidTr="00A97359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B3E0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м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C4C27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Н*м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23B59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м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BB49A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Н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C47BF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м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92F06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мм</w:t>
            </w:r>
          </w:p>
        </w:tc>
      </w:tr>
      <w:tr w:rsidR="00A97359" w:rsidRPr="00A97359" w14:paraId="17D86B7D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E15A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A375A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-250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A42B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A00D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1D01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8D32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</w:t>
            </w:r>
          </w:p>
        </w:tc>
      </w:tr>
      <w:tr w:rsidR="00A97359" w:rsidRPr="00A97359" w14:paraId="42B972BD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4D5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4B00A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265D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0,05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AE7C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A162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0,05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1C39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0,766667</w:t>
            </w:r>
          </w:p>
        </w:tc>
      </w:tr>
      <w:tr w:rsidR="00A97359" w:rsidRPr="00A97359" w14:paraId="2FA7024D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924D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08569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B0D7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1A0D2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3706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0,1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C10A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1,55</w:t>
            </w:r>
          </w:p>
        </w:tc>
      </w:tr>
      <w:tr w:rsidR="00A97359" w:rsidRPr="00A97359" w14:paraId="0AC66DF8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099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C74A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412D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0,15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4382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BB6F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0,15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615FD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2,36667</w:t>
            </w:r>
          </w:p>
        </w:tc>
      </w:tr>
      <w:tr w:rsidR="00A97359" w:rsidRPr="00A97359" w14:paraId="25D5C6B3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7B8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0482D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-2000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DBC4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D49D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66040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0,2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731FE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3,23333</w:t>
            </w:r>
          </w:p>
        </w:tc>
      </w:tr>
      <w:tr w:rsidR="00A97359" w:rsidRPr="00A97359" w14:paraId="19EFE20E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8A4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AC4E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-2250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0A159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0,25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A752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C236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0,25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6A5B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4,16667</w:t>
            </w:r>
          </w:p>
        </w:tc>
      </w:tr>
      <w:tr w:rsidR="00A97359" w:rsidRPr="00A97359" w14:paraId="3B0852A4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E9A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2CEA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7250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FD97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0,3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614BA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5F86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0,3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6DF7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5,01667</w:t>
            </w:r>
          </w:p>
        </w:tc>
      </w:tr>
      <w:tr w:rsidR="00A97359" w:rsidRPr="00A97359" w14:paraId="54BDE518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391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512B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7000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287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0,35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CCD26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71C2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0,35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0970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5,63333</w:t>
            </w:r>
          </w:p>
        </w:tc>
      </w:tr>
      <w:tr w:rsidR="00A97359" w:rsidRPr="00A97359" w14:paraId="06431E44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9A7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5A64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6500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87E62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0,4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53CD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C93C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0,4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EC4D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6,03333</w:t>
            </w:r>
          </w:p>
        </w:tc>
      </w:tr>
      <w:tr w:rsidR="00A97359" w:rsidRPr="00A97359" w14:paraId="7FE63590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D15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90BF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6000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CF67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0,45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931F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EA3AD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0,45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A009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6,23333</w:t>
            </w:r>
          </w:p>
        </w:tc>
      </w:tr>
      <w:tr w:rsidR="00A97359" w:rsidRPr="00A97359" w14:paraId="4656D23A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CDC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0,45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0E7F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5500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F0AC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D424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5147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EA4D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6,2500</w:t>
            </w:r>
          </w:p>
        </w:tc>
      </w:tr>
      <w:tr w:rsidR="00A97359" w:rsidRPr="00A97359" w14:paraId="6071ADCF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DA2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CF74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5000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6B12A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0,55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75A59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1C3B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0,55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F782A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6,1000</w:t>
            </w:r>
          </w:p>
        </w:tc>
      </w:tr>
      <w:tr w:rsidR="00A97359" w:rsidRPr="00A97359" w14:paraId="07E8050A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D42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0,55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818C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4500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C8BB9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91FD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7104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0,6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9900D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5,8000</w:t>
            </w:r>
          </w:p>
        </w:tc>
      </w:tr>
      <w:tr w:rsidR="00A97359" w:rsidRPr="00A97359" w14:paraId="6E31B2BB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FA9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B684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4000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BEAD2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0,65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C464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07F96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0,65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B720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5,36667</w:t>
            </w:r>
          </w:p>
        </w:tc>
      </w:tr>
      <w:tr w:rsidR="00A97359" w:rsidRPr="00A97359" w14:paraId="75D6530C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A16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0,65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BA0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3500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DF2A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0,7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2201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714F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0,7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CEB9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4,81667</w:t>
            </w:r>
          </w:p>
        </w:tc>
      </w:tr>
      <w:tr w:rsidR="00A97359" w:rsidRPr="00A97359" w14:paraId="102122D7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DBB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6962F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3000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C6F9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0,75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146D2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6E020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0,75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0EC9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4,16667</w:t>
            </w:r>
          </w:p>
        </w:tc>
      </w:tr>
      <w:tr w:rsidR="00A97359" w:rsidRPr="00A97359" w14:paraId="14509763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5E9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0,75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44B9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2500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55759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0,8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4A33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0D9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0,8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116B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3,43333</w:t>
            </w:r>
          </w:p>
        </w:tc>
      </w:tr>
      <w:tr w:rsidR="00A97359" w:rsidRPr="00A97359" w14:paraId="30FDEAFB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79F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F0F9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2000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68D4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0,85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743E0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3A2BE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0,85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73FF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2,63333</w:t>
            </w:r>
          </w:p>
        </w:tc>
      </w:tr>
      <w:tr w:rsidR="00A97359" w:rsidRPr="00A97359" w14:paraId="5374BA01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698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0,85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8A79E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1500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36137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56EE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C20F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0,9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921DD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1,78333</w:t>
            </w:r>
          </w:p>
        </w:tc>
      </w:tr>
      <w:tr w:rsidR="00A97359" w:rsidRPr="00A97359" w14:paraId="6800F121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A456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D52BA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1000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BA175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0,95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DD0F4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61D79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0,95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5761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0,9</w:t>
            </w:r>
          </w:p>
        </w:tc>
      </w:tr>
      <w:tr w:rsidR="00A97359" w:rsidRPr="00A97359" w14:paraId="018B785A" w14:textId="77777777" w:rsidTr="00A97359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5A7B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0,95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ECBD8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500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EE8EC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A7C33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-10000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BA1E6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EA136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0</w:t>
            </w:r>
          </w:p>
        </w:tc>
      </w:tr>
      <w:tr w:rsidR="00A97359" w:rsidRPr="00A97359" w14:paraId="20D97AD6" w14:textId="77777777" w:rsidTr="00A97359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A91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C0D86" w14:textId="77777777" w:rsidR="00A97359" w:rsidRPr="00A97359" w:rsidRDefault="00A97359" w:rsidP="00A97359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250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F7B62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D5729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5A3C7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8C1A3" w14:textId="77777777" w:rsidR="00A97359" w:rsidRPr="00A97359" w:rsidRDefault="00A97359" w:rsidP="00A97359">
            <w:pPr>
              <w:spacing w:after="0" w:line="240" w:lineRule="auto"/>
              <w:rPr>
                <w:rFonts w:cs="Calibri"/>
                <w:color w:val="000000"/>
              </w:rPr>
            </w:pPr>
            <w:r w:rsidRPr="00A97359">
              <w:rPr>
                <w:rFonts w:cs="Calibri"/>
                <w:color w:val="000000"/>
              </w:rPr>
              <w:t> </w:t>
            </w:r>
          </w:p>
        </w:tc>
      </w:tr>
    </w:tbl>
    <w:p w14:paraId="575ED802" w14:textId="77777777" w:rsidR="00A97359" w:rsidRDefault="00A97359" w:rsidP="00A97359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33873A" w14:textId="5CD44B6F" w:rsidR="00AA58E5" w:rsidRPr="00AA58E5" w:rsidRDefault="00AA58E5" w:rsidP="00A97359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Таб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2 Результаты работы в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Abaqus</w:t>
      </w:r>
    </w:p>
    <w:p w14:paraId="332604ED" w14:textId="77777777" w:rsidR="00C85D13" w:rsidRPr="006C3F21" w:rsidRDefault="00C85D13" w:rsidP="00C85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97D934" w14:textId="021102EE" w:rsidR="00C85D13" w:rsidRPr="006C3F21" w:rsidRDefault="00A97359" w:rsidP="00C85D13">
      <w:pPr>
        <w:rPr>
          <w:rFonts w:ascii="Times New Roman" w:hAnsi="Times New Roman"/>
          <w:sz w:val="24"/>
          <w:szCs w:val="24"/>
        </w:rPr>
      </w:pPr>
      <w:r w:rsidRPr="00A97359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1AA22CD" wp14:editId="415E6293">
            <wp:extent cx="6188710" cy="1834515"/>
            <wp:effectExtent l="0" t="0" r="2540" b="0"/>
            <wp:docPr id="74122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21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7C6" w14:textId="3E054601" w:rsidR="002D157E" w:rsidRPr="00CC6EE6" w:rsidRDefault="002D157E" w:rsidP="002D157E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9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Деформированная балка</w:t>
      </w:r>
    </w:p>
    <w:p w14:paraId="723BDFB6" w14:textId="438C5FD0" w:rsidR="00EE56BB" w:rsidRPr="00FD6A1B" w:rsidRDefault="00EE56BB">
      <w:pPr>
        <w:rPr>
          <w:rFonts w:ascii="Times New Roman" w:hAnsi="Times New Roman"/>
          <w:sz w:val="24"/>
          <w:szCs w:val="24"/>
        </w:rPr>
      </w:pPr>
    </w:p>
    <w:sectPr w:rsidR="00EE56BB" w:rsidRPr="00FD6A1B" w:rsidSect="0017585F"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3CDAF" w14:textId="77777777" w:rsidR="0017585F" w:rsidRDefault="0017585F">
      <w:pPr>
        <w:spacing w:after="0" w:line="240" w:lineRule="auto"/>
      </w:pPr>
      <w:r>
        <w:separator/>
      </w:r>
    </w:p>
  </w:endnote>
  <w:endnote w:type="continuationSeparator" w:id="0">
    <w:p w14:paraId="66AD81C0" w14:textId="77777777" w:rsidR="0017585F" w:rsidRDefault="0017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501267"/>
      <w:docPartObj>
        <w:docPartGallery w:val="Page Numbers (Bottom of Page)"/>
        <w:docPartUnique/>
      </w:docPartObj>
    </w:sdtPr>
    <w:sdtContent>
      <w:p w14:paraId="035A365E" w14:textId="77777777" w:rsidR="00B5607A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6E4671A" w14:textId="77777777" w:rsidR="00B5607A" w:rsidRDefault="00B56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04EBA" w14:textId="77777777" w:rsidR="0017585F" w:rsidRDefault="0017585F">
      <w:pPr>
        <w:spacing w:after="0" w:line="240" w:lineRule="auto"/>
      </w:pPr>
      <w:r>
        <w:separator/>
      </w:r>
    </w:p>
  </w:footnote>
  <w:footnote w:type="continuationSeparator" w:id="0">
    <w:p w14:paraId="71D89B5E" w14:textId="77777777" w:rsidR="0017585F" w:rsidRDefault="00175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C6"/>
    <w:rsid w:val="000135C6"/>
    <w:rsid w:val="000A579C"/>
    <w:rsid w:val="00107BF2"/>
    <w:rsid w:val="00146CC6"/>
    <w:rsid w:val="0017585F"/>
    <w:rsid w:val="00250F3C"/>
    <w:rsid w:val="002744EE"/>
    <w:rsid w:val="002944E2"/>
    <w:rsid w:val="002D157E"/>
    <w:rsid w:val="00416EB2"/>
    <w:rsid w:val="0058441D"/>
    <w:rsid w:val="005A6941"/>
    <w:rsid w:val="00662B45"/>
    <w:rsid w:val="006C3F21"/>
    <w:rsid w:val="007C20C8"/>
    <w:rsid w:val="00897829"/>
    <w:rsid w:val="00931144"/>
    <w:rsid w:val="00A637EA"/>
    <w:rsid w:val="00A97359"/>
    <w:rsid w:val="00AA58E5"/>
    <w:rsid w:val="00B3504D"/>
    <w:rsid w:val="00B5607A"/>
    <w:rsid w:val="00B65D0C"/>
    <w:rsid w:val="00B7201E"/>
    <w:rsid w:val="00BD334E"/>
    <w:rsid w:val="00C85D13"/>
    <w:rsid w:val="00C869C9"/>
    <w:rsid w:val="00CC6EE6"/>
    <w:rsid w:val="00E8690C"/>
    <w:rsid w:val="00EE56BB"/>
    <w:rsid w:val="00F10F8B"/>
    <w:rsid w:val="00F276AA"/>
    <w:rsid w:val="00F42B55"/>
    <w:rsid w:val="00F53AD3"/>
    <w:rsid w:val="00FC14FD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A854"/>
  <w15:chartTrackingRefBased/>
  <w15:docId w15:val="{8E5C6530-A0A4-40CD-9D86-04972B8E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13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D13"/>
    <w:pPr>
      <w:keepNext/>
      <w:keepLines/>
      <w:spacing w:before="480" w:after="0"/>
      <w:jc w:val="center"/>
      <w:outlineLvl w:val="0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D13"/>
    <w:rPr>
      <w:rFonts w:ascii="Cambria" w:eastAsia="Times New Roman" w:hAnsi="Cambria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a3">
    <w:name w:val="ДЛЯ КУРСАЧА"/>
    <w:basedOn w:val="a"/>
    <w:next w:val="a"/>
    <w:link w:val="a4"/>
    <w:qFormat/>
    <w:rsid w:val="00C85D13"/>
    <w:rPr>
      <w:rFonts w:ascii="Times New Roman" w:hAnsi="Times New Roman"/>
      <w:b/>
      <w:sz w:val="32"/>
    </w:rPr>
  </w:style>
  <w:style w:type="character" w:customStyle="1" w:styleId="a4">
    <w:name w:val="ДЛЯ КУРСАЧА Знак"/>
    <w:basedOn w:val="a0"/>
    <w:link w:val="a3"/>
    <w:rsid w:val="00C85D13"/>
    <w:rPr>
      <w:rFonts w:ascii="Times New Roman" w:eastAsia="Times New Roman" w:hAnsi="Times New Roman" w:cs="Times New Roman"/>
      <w:b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5D13"/>
    <w:pPr>
      <w:tabs>
        <w:tab w:val="right" w:leader="dot" w:pos="9736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5">
    <w:name w:val="Hyperlink"/>
    <w:uiPriority w:val="99"/>
    <w:unhideWhenUsed/>
    <w:rsid w:val="00C85D13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C85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5D13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C85D13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C85D1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B350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Цветкова</dc:creator>
  <cp:keywords/>
  <dc:description/>
  <cp:lastModifiedBy>Александр Федоров</cp:lastModifiedBy>
  <cp:revision>18</cp:revision>
  <dcterms:created xsi:type="dcterms:W3CDTF">2023-05-01T10:20:00Z</dcterms:created>
  <dcterms:modified xsi:type="dcterms:W3CDTF">2024-03-26T19:13:00Z</dcterms:modified>
</cp:coreProperties>
</file>