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Guia Abrangente de Documentação para Sistemas de TI Complexos</w:t>
      </w: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t xml:space="preserve">A criação de sistemas de Tecnologia da Informação (TI) complexos é um empreendimento que exige precisão, colaboração e uma comunicação clara entre todas as partes interessadas. A documentação emerge como o pilar fundamental que sustenta todo o ciclo de vida de um sistema, desde a sua concepção até a sua descontinuação. Um conjunto de documentos bem estruturado não apenas garante que o produto final atenda às necessidades do negócio e dos usuários, mas também facilita a manutenção, a escalabilidade e a transferência de conhecimento ao longo do tempo. Negligenciar a documentação é uma das principais causas de falhas em projetos de software, resultando em desalinhamento de expectativas, retrabalho, custos elevados e, em última instância, no fracasso do projeto [1].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guia tem como objetivo fornecer uma visão panorâmica e detalhada sobre os diversos tipos de documentação necessários para o desenvolvimento, implementação e manutenção de sistemas de TI complexos. A pesquisa abrange a literatura especializada, padrões de mercado e boas práticas consolidadas, organizando o conhecimento em categorias que cobrem desde os requisitos de negócio até a operação e o treinamento do usuário final. A adoção de uma abordagem sistemática para a documentação, conforme delineado neste guia, é um fator crítico de sucesso para qualquer organização que busca construir soluções de TI robustas, seguras e alinhadas aos seus objetivos estratégicos.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Documentação de Negócio e Requisitos</w:t>
      </w:r>
    </w:p>
    <w:p>
      <w:pPr>
        <w:pStyle w:val="MdParagraph"/>
      </w:pPr>
      <w:r>
        <w:t xml:space="preserve">A documentação de negócio e requisitos constitui a base sobre a qual todo o sistema é construído. Ela traduz as necessidades e objetivos da organização em especificações claras que guiarão as equipes de desenvolvimento. A falha em definir e documentar corretamente esses requisitos é uma das principais fontes de problemas em projetos de software [2].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Documentação de Processos de Negócio</w:t>
      </w:r>
    </w:p>
    <w:p>
      <w:pPr>
        <w:pStyle w:val="MdParagraph"/>
      </w:pPr>
      <w:r>
        <w:t xml:space="preserve">Antes de automatizar um processo, é crucial entendê-lo profundamente. A documentação de processos de negócio, frequentemente utilizando a notação BPMN (Business Process Model and Notation), captura o fluxo de trabalho atual e o estado futuro desejado.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Modelo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AS-IS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Descreve o processo de negócio em seu estado atual, identificando gargalos, ineficiências e oportunidades de melhoria.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TO-BE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Propõe um novo modelo para o processo, otimizado e redesenhado para atingir os objetivos de negócio de forma mais eficaz.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TO-DO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Detalha o processo a ser implementado no sistema, servindo como um requisito funcional para a equipe de desenvolvimento [3].</w:t>
            </w:r>
          </w:p>
        </w:tc>
      </w:tr>
    </w:tbl>
    <w:p>
      <w:pPr>
        <w:pStyle w:val="Heading3"/>
        <w:pStyle w:val="MdHeading3"/>
      </w:pPr>
      <w:r>
        <w:t xml:space="preserve">1.2. Especificação de Requisitos de Software (ERS)</w:t>
      </w:r>
    </w:p>
    <w:p>
      <w:pPr>
        <w:pStyle w:val="MdParagraph"/>
      </w:pPr>
      <w:r>
        <w:t xml:space="preserve">A Especificação de Requisitos de Software (ERS), ou </w:t>
      </w:r>
      <w:r>
        <w:rPr>
          <w:rStyle w:val="MdEm"/>
          <w:i/>
          <w:iCs/>
        </w:rPr>
        <w:t xml:space="preserve">Software Requirements Specification (SRS)</w:t>
      </w:r>
      <w:r>
        <w:t xml:space="preserve">, é o documento central que descreve o que o sistema deve fazer e como deve se comportar. A norma </w:t>
      </w:r>
      <w:r>
        <w:rPr>
          <w:rStyle w:val="MdStrong"/>
          <w:b/>
          <w:bCs/>
        </w:rPr>
        <w:t xml:space="preserve">IEEE 830</w:t>
      </w:r>
      <w:r>
        <w:t xml:space="preserve"> é um padrão amplamente reconhecido que fornece uma estrutura para a criação de uma ERS de alta qualidade [4].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requisitos são geralmente classificados em duas categorias principais: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Requisitos Funcionais</w:t>
      </w:r>
      <w:r>
        <w:t xml:space="preserve">: Descrevem as funcionalidades e comportamentos específicos do sistema. Respondem à pergunta "O que o sistema faz?". Exemplos incluem "O sistema deve permitir que o usuário faça login com e-mail e senha" ou "O sistema deve gerar um relatório de vendas mensal".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Requisitos Não Funcionais (RNFs)</w:t>
      </w:r>
      <w:r>
        <w:t xml:space="preserve">: Definem os atributos de qualidade e as restrições do sistema. Respondem à pergunta "Como o sistema funciona?". Eles são cruciais para a usabilidade e a eficácia do software. Exemplos incluem desempenho (tempo de resposta), segurança (criptografia de dados), usabilidade (facilidade de uso), confiabilidade (tempo médio entre falhas) e escalabilidade (capacidade de lidar com o aumento de carga).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Uma ERS bem elaborada, seguindo padrões como o IEEE 830, deve ser completa, consistente, inequívoca, rastreável e modificável, garantindo uma base sólida para o desenvolvimento e a validação do sistema [5].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Documentação Técnica e de Arquitetura</w:t>
      </w:r>
    </w:p>
    <w:p>
      <w:pPr>
        <w:pStyle w:val="MdParagraph"/>
      </w:pPr>
      <w:r>
        <w:t xml:space="preserve">Uma vez que os requisitos estão definidos, a documentação técnica e de arquitetura descreve como o sistema será construído para atendê-los. Esta documentação é vital para a equipe de desenvolvimento, garantindo que a implementação seja consistente, robusta e alinhada com as decisões de design.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Documento de Arquitetura de Software (DAS)</w:t>
      </w:r>
    </w:p>
    <w:p>
      <w:pPr>
        <w:pStyle w:val="MdParagraph"/>
      </w:pPr>
      <w:r>
        <w:t xml:space="preserve">O Documento de Arquitetura de Software (DAS), ou </w:t>
      </w:r>
      <w:r>
        <w:rPr>
          <w:rStyle w:val="MdEm"/>
          <w:i/>
          <w:iCs/>
        </w:rPr>
        <w:t xml:space="preserve">Software Architecture Document (SAD)</w:t>
      </w:r>
      <w:r>
        <w:t xml:space="preserve">, fornece uma visão geral da estrutura do sistema. Ele descreve os principais componentes, suas interações e os padrões arquiteturais escolhidos. Padrões como o </w:t>
      </w:r>
      <w:r>
        <w:rPr>
          <w:rStyle w:val="MdStrong"/>
          <w:b/>
          <w:bCs/>
        </w:rPr>
        <w:t xml:space="preserve">IEEE 1471</w:t>
      </w:r>
      <w:r>
        <w:t xml:space="preserve"> (agora parte da ISO/IEC/IEEE 42010) e o </w:t>
      </w:r>
      <w:r>
        <w:rPr>
          <w:rStyle w:val="MdStrong"/>
          <w:b/>
          <w:bCs/>
        </w:rPr>
        <w:t xml:space="preserve">Rational Unified Process (RUP)</w:t>
      </w:r>
      <w:r>
        <w:t xml:space="preserve"> oferecem templates robustos para a criação deste documento [6].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 DAS eficaz deve incluir: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 do DAS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Conteúdo Principal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Visão Geral da Arquitetura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Apresenta os objetivos, o escopo e o contexto do 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Requisitos Arquiteturais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Detalha os requisitos não-funcionais que impulsionam as decisões de arquitetura, como desempenho, segurança e escalabilidade.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Visões Arquiteturais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Utiliza diferentes visões (lógica, de implementação, de processo, de implantação) para descrever a arquitetura de múltiplas perspectivas. O modelo C4 (Context, Containers, Components, and Code) é uma abordagem moderna e popular para visualizar a arquitetura de software.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Padrões e Estilos Arquiteturais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Descreve os padrões de design (ex: Microserviços, MVC, Camadas) e as justificativas para sua escolha.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Decisões de Design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Registra as decisões arquiteturais importantes, as alternativas consideradas e as razões para as escolhas feitas (usando, por exemplo, </w:t>
            </w:r>
            <w:r>
              <w:rPr>
                <w:rStyle w:val="MdEm"/>
                <w:i/>
                <w:iCs/>
              </w:rPr>
              <w:t xml:space="preserve">Architecture Decision Records - ADRs</w:t>
            </w:r>
            <w:r>
              <w:t xml:space="preserve">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Diagramas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Inclui diagramas de componentes, de sequência, de implantação, entre outros, para ilustrar a estrutura e o comportamento do sistema.</w:t>
            </w:r>
          </w:p>
        </w:tc>
      </w:tr>
    </w:tbl>
    <w:p>
      <w:pPr>
        <w:pStyle w:val="Heading3"/>
        <w:pStyle w:val="MdHeading3"/>
      </w:pPr>
      <w:r>
        <w:t xml:space="preserve">2.2. Documentação de Design Detalhado</w:t>
      </w:r>
    </w:p>
    <w:p>
      <w:pPr>
        <w:pStyle w:val="MdParagraph"/>
      </w:pPr>
      <w:r>
        <w:t xml:space="preserve">Esta documentação aprofunda o design de componentes específicos do sistema. Inclui: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Especificações de Interface</w:t>
      </w:r>
      <w:r>
        <w:t xml:space="preserve">: Detalha as interfaces de usuário (UI), com wireframes, protótipos e fluxos de navegação. Para APIs, descreve os endpoints, métodos, parâmetros e formatos de resposta, utilizando padrões como a </w:t>
      </w:r>
      <w:r>
        <w:rPr>
          <w:rStyle w:val="MdStrong"/>
          <w:b/>
          <w:bCs/>
        </w:rPr>
        <w:t xml:space="preserve">OpenAPI Specification (Swagger)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Modelo de Dados</w:t>
      </w:r>
      <w:r>
        <w:t xml:space="preserve">: Descreve a estrutura do banco de dados, incluindo entidades, atributos, relacionamentos e restrições. Diagramas Entidade-Relacionamento (DER) são comumente utilizados.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Especificações de Serviço e Integração</w:t>
      </w:r>
      <w:r>
        <w:t xml:space="preserve">: Documenta como o sistema se integra com outros sistemas internos ou externos, detalhando protocolos, formatos de mensagem e mecanismos de autenticação.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Documentação de Qualidade, Testes e Segurança</w:t>
      </w:r>
    </w:p>
    <w:p>
      <w:pPr>
        <w:pStyle w:val="MdParagraph"/>
      </w:pPr>
      <w:r>
        <w:t xml:space="preserve">Garantir a qualidade, a confiabilidade e a segurança de um sistema complexo exige um processo de teste rigoroso e bem documentado. A documentação nesta categoria serve como um roteiro para as atividades de verificação e validação.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Documentação de Testes</w:t>
      </w:r>
    </w:p>
    <w:p>
      <w:pPr>
        <w:pStyle w:val="MdParagraph"/>
      </w:pPr>
      <w:r>
        <w:t xml:space="preserve">O processo de teste deve ser planejado, executado e rastreado através de um conjunto de documentos essenciais [7].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Documento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Propósito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Plano de Teste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Documento mestre que define a estratégia, escopo, recursos, cronograma e critérios de aceitação para o teste.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Casos de Teste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Descrevem passo a passo as ações a serem executadas, as entradas a serem utilizadas e os resultados esperados para validar uma funcionalidade específica.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Roteiros de Teste (Scripts)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Sequências de casos de teste, muitas vezes automatizadas, para executar cenários de teste complexos ou regressivos.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Matriz de Rastreabilidade de Requisitos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Mapeia cada requisito aos seus respectivos casos de teste, garantindo que todas as funcionalidades sejam testadas.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Relatórios de Teste e de Defeitos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Registram os resultados da execução dos testes, incluindo os defeitos encontrados, sua severidade, passos para reprodução e status de correção.</w:t>
            </w:r>
          </w:p>
        </w:tc>
      </w:tr>
    </w:tbl>
    <w:p>
      <w:pPr>
        <w:pStyle w:val="Heading3"/>
        <w:pStyle w:val="MdHeading3"/>
      </w:pPr>
      <w:r>
        <w:t xml:space="preserve">3.2. Documentação de Segurança</w:t>
      </w:r>
    </w:p>
    <w:p>
      <w:pPr>
        <w:pStyle w:val="MdParagraph"/>
      </w:pPr>
      <w:r>
        <w:t xml:space="preserve">A segurança deve ser uma preocupação central em todo o ciclo de vida do sistema. A norma </w:t>
      </w:r>
      <w:r>
        <w:rPr>
          <w:rStyle w:val="MdStrong"/>
          <w:b/>
          <w:bCs/>
        </w:rPr>
        <w:t xml:space="preserve">ISO/IEC 27001</w:t>
      </w:r>
      <w:r>
        <w:t xml:space="preserve"> fornece um framework para a gestão da segurança da informação.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documentação de segurança inclui: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Política de Segurança da Informação</w:t>
      </w:r>
      <w:r>
        <w:t xml:space="preserve">: Documento de alto nível que estabelece as diretrizes e os princípios de segurança da organização.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de Testes de Segurança</w:t>
      </w:r>
      <w:r>
        <w:t xml:space="preserve">: Define o escopo e a abordagem para testes de vulnerabilidade e penetração.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Análise de Riscos</w:t>
      </w:r>
      <w:r>
        <w:t xml:space="preserve">: Identifica ameaças, vulnerabilidades e os riscos associados, além das medidas de mitigação.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de Resposta a Incidentes</w:t>
      </w:r>
      <w:r>
        <w:t xml:space="preserve">: Descreve os procedimentos a serem seguidos em caso de uma violação de segurança.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Documentação de Operações, Implantação e Manutenção</w:t>
      </w:r>
    </w:p>
    <w:p>
      <w:pPr>
        <w:pStyle w:val="MdParagraph"/>
      </w:pPr>
      <w:r>
        <w:t xml:space="preserve">Esta categoria de documentação é crucial para a equipe de operações de TI, garantindo que o sistema possa ser implantado, monitorado e mantido de forma eficiente no ambiente de produção.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Documentação de Operações e Infraestrutura</w:t>
      </w:r>
    </w:p>
    <w:p>
      <w:pPr>
        <w:pStyle w:val="MdParagraph"/>
      </w:pPr>
      <w:r>
        <w:t xml:space="preserve">Frameworks como </w:t>
      </w:r>
      <w:r>
        <w:rPr>
          <w:rStyle w:val="MdStrong"/>
          <w:b/>
          <w:bCs/>
        </w:rPr>
        <w:t xml:space="preserve">ITIL (Information Technology Infrastructure Library)</w:t>
      </w:r>
      <w:r>
        <w:t xml:space="preserve"> e </w:t>
      </w:r>
      <w:r>
        <w:rPr>
          <w:rStyle w:val="MdStrong"/>
          <w:b/>
          <w:bCs/>
        </w:rPr>
        <w:t xml:space="preserve">COBIT (Control Objectives for Information and Related Technologies)</w:t>
      </w:r>
      <w:r>
        <w:t xml:space="preserve"> fornecem boas práticas para a gestão de serviços e governança de TI, influenciando a documentação necessária [8][9].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Manuais de Operação (Runbooks)</w:t>
      </w:r>
      <w:r>
        <w:t xml:space="preserve">: Fornecem instruções passo a passo para tarefas operacionais rotineiras e para a resolução de problemas comuns.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Infraestrutura</w:t>
      </w:r>
      <w:r>
        <w:t xml:space="preserve">: Descreve a configuração de servidores, redes, bancos de dados e outros componentes da infraestrutura.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de Continuidade de Negócios e Recuperação de Desastres (PCN/PRD)</w:t>
      </w:r>
      <w:r>
        <w:t xml:space="preserve">: Detalha os procedimentos para restaurar os serviços de TI após uma interrupção significativa.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Documentação de Implantação e Manutenção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de Implantação (Deployment Plan)</w:t>
      </w:r>
      <w:r>
        <w:t xml:space="preserve">: Descreve os passos para instalar ou atualizar o software no ambiente de produção, incluindo procedimentos de rollback.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Notas de Versão (Release Notes)</w:t>
      </w:r>
      <w:r>
        <w:t xml:space="preserve">: Comunicam as novas funcionalidades, correções de bugs e alterações incluídas em cada nova versão do software.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Histórico de Manutenção</w:t>
      </w:r>
      <w:r>
        <w:t xml:space="preserve">: Registra todas as atividades de manutenção realizadas, incluindo patches, atualizações e correções.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Documentação de Usuário e Treinamento</w:t>
      </w:r>
    </w:p>
    <w:p>
      <w:pPr>
        <w:pStyle w:val="MdParagraph"/>
      </w:pPr>
      <w:r>
        <w:t xml:space="preserve">Por fim, a documentação de usuário é essencial para garantir que os usuários finais possam utilizar o sistema de forma eficaz e autônoma. Uma boa documentação de usuário reduz a carga sobre as equipes de suporte e melhora a satisfação do cliente [10].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Manual do Usuário</w:t>
      </w:r>
      <w:r>
        <w:t xml:space="preserve">: Guia completo que descreve todas as funcionalidades do sistema, com instruções passo a passo e explicações claras.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Guias de Início Rápido (Quick Start Guides)</w:t>
      </w:r>
      <w:r>
        <w:t xml:space="preserve">: Versões concisas do manual, focadas em ajudar novos usuários a começar a usar as funcionalidades mais importantes rapidamente.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 de Conhecimento (Knowledge Base) e FAQs</w:t>
      </w:r>
      <w:r>
        <w:t xml:space="preserve">: Artigos online e perguntas frequentes que permitem aos usuários encontrar respostas para seus problemas de forma autônoma.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Materiais de Treinamento</w:t>
      </w:r>
      <w:r>
        <w:t xml:space="preserve">: Apresentações, vídeos e manuais utilizados para treinar os usuários no uso do sistema.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A documentação é uma disciplina contínua e colaborativa, indispensável para o sucesso de sistemas de TI complexos. Longe de ser um mero formalismo, ela é uma ferramenta estratégica que promove a clareza, alinha as equipes, mitiga riscos e preserva o conhecimento organizacional. Ao abranger as diversas categorias apresentadas — desde a análise de negócio e requisitos, passando pela arquitetura, qualidade, operações e, finalmente, o suporte ao usuário — as organizações podem construir uma base sólida para o desenvolvimento de software. A adoção de padrões de mercado como IEEE, ISO, PMBOK, ITIL e COBIT eleva a maturidade do processo de documentação, garantindo que os sistemas não apenas funcionem conforme o esperado, mas que também sejam sustentáveis, seguros e capazes de evoluir junto com o negócio.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[1]: Mosten. (2025). </w:t>
      </w:r>
      <w:r>
        <w:rPr>
          <w:rStyle w:val="MdEm"/>
          <w:i/>
          <w:iCs/>
        </w:rPr>
        <w:t xml:space="preserve">Requisitos funcionais e não funcionais: guia para não errar</w:t>
      </w:r>
      <w:r>
        <w:t xml:space="preserve">. </w:t>
      </w:r>
      <w:hyperlink w:history="1" r:id="rIdrtl8e7pam1xicwrti_gt4">
        <w:r>
          <w:rPr>
            <w:rStyle w:val="MdLink"/>
          </w:rPr>
          <w:t xml:space="preserve">https://mosten.com/requisitos-funcionais-e-nao-funcionais/</w:t>
        </w:r>
      </w:hyperlink>
      <w:r>
        <w:t xml:space="preserve">
[2]: PM3. (2024). </w:t>
      </w:r>
      <w:r>
        <w:rPr>
          <w:rStyle w:val="MdEm"/>
          <w:i/>
          <w:iCs/>
        </w:rPr>
        <w:t xml:space="preserve">Documentação de requisitos: melhores práticas e metodologias</w:t>
      </w:r>
      <w:r>
        <w:t xml:space="preserve">. </w:t>
      </w:r>
      <w:hyperlink w:history="1" r:id="rIdybb1nyakgqiuspv8ldn_o">
        <w:r>
          <w:rPr>
            <w:rStyle w:val="MdLink"/>
          </w:rPr>
          <w:t xml:space="preserve">https://pm3.com.br/blog/documentacao-de-requisitos/</w:t>
        </w:r>
      </w:hyperlink>
      <w:r>
        <w:t xml:space="preserve">
[3]: iProcess. (2016). </w:t>
      </w:r>
      <w:r>
        <w:rPr>
          <w:rStyle w:val="MdEm"/>
          <w:i/>
          <w:iCs/>
        </w:rPr>
        <w:t xml:space="preserve">Como documentar funcionalmente o processo de negócio como requisito de software</w:t>
      </w:r>
      <w:r>
        <w:t xml:space="preserve">. </w:t>
      </w:r>
      <w:hyperlink w:history="1" r:id="rId0hk-_xvclna6yjlc9zr6n">
        <w:r>
          <w:rPr>
            <w:rStyle w:val="MdLink"/>
          </w:rPr>
          <w:t xml:space="preserve">https://blog.iprocess.com.br/2016/07/como-documentar-funcionalmente-o-processo-de-negocio-como-requisito-de-software/</w:t>
        </w:r>
      </w:hyperlink>
      <w:r>
        <w:t xml:space="preserve">
[4]: Santos, D. J. L. (2023). </w:t>
      </w:r>
      <w:r>
        <w:rPr>
          <w:rStyle w:val="MdEm"/>
          <w:i/>
          <w:iCs/>
        </w:rPr>
        <w:t xml:space="preserve">Norma IEEE 830: Especificação de Requisitos de Software para o Sucesso do seu Projeto</w:t>
      </w:r>
      <w:r>
        <w:t xml:space="preserve">. </w:t>
      </w:r>
      <w:hyperlink w:history="1" r:id="rIdethe0tru07obyl-rcggk1">
        <w:r>
          <w:rPr>
            <w:rStyle w:val="MdLink"/>
          </w:rPr>
          <w:t xml:space="preserve">https://davijls.com.br/index.php/2023/07/11/norma-ieee-830-especificacao-de-requisitos-de-software-para-o-sucesso-do-seu-projeto/</w:t>
        </w:r>
      </w:hyperlink>
      <w:r>
        <w:t xml:space="preserve">
[5]: Sydle. (2024). </w:t>
      </w:r>
      <w:r>
        <w:rPr>
          <w:rStyle w:val="MdEm"/>
          <w:i/>
          <w:iCs/>
        </w:rPr>
        <w:t xml:space="preserve">Documentação de Software: o que é, tipos e boas práticas</w:t>
      </w:r>
      <w:r>
        <w:t xml:space="preserve">. </w:t>
      </w:r>
      <w:hyperlink w:history="1" r:id="rIdy_utiw-iddseydgppfiyz">
        <w:r>
          <w:rPr>
            <w:rStyle w:val="MdLink"/>
          </w:rPr>
          <w:t xml:space="preserve">https://www.sydle.com/br/blog/documentacao-de-software-67607a278f7ac06b8fb6bbcc</w:t>
        </w:r>
      </w:hyperlink>
      <w:r>
        <w:t xml:space="preserve">
[6]: Infnet. (2025). </w:t>
      </w:r>
      <w:r>
        <w:rPr>
          <w:rStyle w:val="MdEm"/>
          <w:i/>
          <w:iCs/>
        </w:rPr>
        <w:t xml:space="preserve">Documento de Arquitetura de Software: o que é</w:t>
      </w:r>
      <w:r>
        <w:t xml:space="preserve">. </w:t>
      </w:r>
      <w:hyperlink w:history="1" r:id="rIdfl2xfnjb0xqvzv8vkh7t9">
        <w:r>
          <w:rPr>
            <w:rStyle w:val="MdLink"/>
          </w:rPr>
          <w:t xml:space="preserve">https://blog.infnet.com.br/arquitetura_software/documento-de-arquitetura-de-software/</w:t>
        </w:r>
      </w:hyperlink>
      <w:r>
        <w:t xml:space="preserve">
[7]: Testing Company. (2025). </w:t>
      </w:r>
      <w:r>
        <w:rPr>
          <w:rStyle w:val="MdEm"/>
          <w:i/>
          <w:iCs/>
        </w:rPr>
        <w:t xml:space="preserve">Documentação de Testes de Software: O Alicerce da Qualidade e Confiabilidade</w:t>
      </w:r>
      <w:r>
        <w:t xml:space="preserve">. </w:t>
      </w:r>
      <w:hyperlink w:history="1" r:id="rIdp7ev6igxm7lofahi6pscb">
        <w:r>
          <w:rPr>
            <w:rStyle w:val="MdLink"/>
          </w:rPr>
          <w:t xml:space="preserve">https://testingcompany.com.br/blog/documentacao-de-testes-de-software-o-alicerce-da-qualidade-e-confiabilidade</w:t>
        </w:r>
      </w:hyperlink>
      <w:r>
        <w:t xml:space="preserve">
[8]: Zendesk. (s.d.). </w:t>
      </w:r>
      <w:r>
        <w:rPr>
          <w:rStyle w:val="MdEm"/>
          <w:i/>
          <w:iCs/>
        </w:rPr>
        <w:t xml:space="preserve">COBIT: o que é, para que serve, princípios e certificação</w:t>
      </w:r>
      <w:r>
        <w:t xml:space="preserve">. </w:t>
      </w:r>
      <w:hyperlink w:history="1" r:id="rIdm3nc9vxp_e2wehopfif9w">
        <w:r>
          <w:rPr>
            <w:rStyle w:val="MdLink"/>
          </w:rPr>
          <w:t xml:space="preserve">https://www.zendesk.com.br/blog/cobit-o-que-e/</w:t>
        </w:r>
      </w:hyperlink>
      <w:r>
        <w:t xml:space="preserve">
[9]: Flowti. (2024). </w:t>
      </w:r>
      <w:r>
        <w:rPr>
          <w:rStyle w:val="MdEm"/>
          <w:i/>
          <w:iCs/>
        </w:rPr>
        <w:t xml:space="preserve">Como fazer uma boa documentação de TI: conheça boas práticas e vantagens</w:t>
      </w:r>
      <w:r>
        <w:t xml:space="preserve">. </w:t>
      </w:r>
      <w:hyperlink w:history="1" r:id="rIdjbfusaj5lpv3hutsdaga_">
        <w:r>
          <w:rPr>
            <w:rStyle w:val="MdLink"/>
          </w:rPr>
          <w:t xml:space="preserve">https://flowti.com.br/blog/como-fazer-uma-boa-documentacao-de-ti-conheca-boas-praticas-e-vantagens</w:t>
        </w:r>
      </w:hyperlink>
      <w:r>
        <w:t xml:space="preserve">
[10]: Silva, C. M. (2023). </w:t>
      </w:r>
      <w:r>
        <w:rPr>
          <w:rStyle w:val="MdEm"/>
          <w:i/>
          <w:iCs/>
        </w:rPr>
        <w:t xml:space="preserve">A importância da documentação para o usuário final do software</w:t>
      </w:r>
      <w:r>
        <w:t xml:space="preserve">. Medium. </w:t>
      </w:r>
      <w:hyperlink w:history="1" r:id="rIdxotsh4tz3ltr3rpczfu1k">
        <w:r>
          <w:rPr>
            <w:rStyle w:val="MdLink"/>
          </w:rPr>
          <w:t xml:space="preserve">https://catarinemlt.medium.com/a-import%C3%A2ncia-da-documenta%C3%A7%C3%A3o-para-o-usu%C3%A1rio-final-do-software-e691635bc52a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tl8e7pam1xicwrti_gt4" Type="http://schemas.openxmlformats.org/officeDocument/2006/relationships/hyperlink" Target="https://mosten.com/requisitos-funcionais-e-nao-funcionais/" TargetMode="External"/><Relationship Id="rIdybb1nyakgqiuspv8ldn_o" Type="http://schemas.openxmlformats.org/officeDocument/2006/relationships/hyperlink" Target="https://pm3.com.br/blog/documentacao-de-requisitos/" TargetMode="External"/><Relationship Id="rId0hk-_xvclna6yjlc9zr6n" Type="http://schemas.openxmlformats.org/officeDocument/2006/relationships/hyperlink" Target="https://blog.iprocess.com.br/2016/07/como-documentar-funcionalmente-o-processo-de-negocio-como-requisito-de-software/" TargetMode="External"/><Relationship Id="rIdethe0tru07obyl-rcggk1" Type="http://schemas.openxmlformats.org/officeDocument/2006/relationships/hyperlink" Target="https://davijls.com.br/index.php/2023/07/11/norma-ieee-830-especificacao-de-requisitos-de-software-para-o-sucesso-do-seu-projeto/" TargetMode="External"/><Relationship Id="rIdy_utiw-iddseydgppfiyz" Type="http://schemas.openxmlformats.org/officeDocument/2006/relationships/hyperlink" Target="https://www.sydle.com/br/blog/documentacao-de-software-67607a278f7ac06b8fb6bbcc" TargetMode="External"/><Relationship Id="rIdfl2xfnjb0xqvzv8vkh7t9" Type="http://schemas.openxmlformats.org/officeDocument/2006/relationships/hyperlink" Target="https://blog.infnet.com.br/arquitetura_software/documento-de-arquitetura-de-software/" TargetMode="External"/><Relationship Id="rIdp7ev6igxm7lofahi6pscb" Type="http://schemas.openxmlformats.org/officeDocument/2006/relationships/hyperlink" Target="https://testingcompany.com.br/blog/documentacao-de-testes-de-software-o-alicerce-da-qualidade-e-confiabilidade" TargetMode="External"/><Relationship Id="rIdm3nc9vxp_e2wehopfif9w" Type="http://schemas.openxmlformats.org/officeDocument/2006/relationships/hyperlink" Target="https://www.zendesk.com.br/blog/cobit-o-que-e/" TargetMode="External"/><Relationship Id="rIdjbfusaj5lpv3hutsdaga_" Type="http://schemas.openxmlformats.org/officeDocument/2006/relationships/hyperlink" Target="https://flowti.com.br/blog/como-fazer-uma-boa-documentacao-de-ti-conheca-boas-praticas-e-vantagens" TargetMode="External"/><Relationship Id="rIdxotsh4tz3ltr3rpczfu1k" Type="http://schemas.openxmlformats.org/officeDocument/2006/relationships/hyperlink" Target="https://catarinemlt.medium.com/a-import%C3%A2ncia-da-documenta%C3%A7%C3%A3o-para-o-usu%C3%A1rio-final-do-software-e691635bc52a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2026-03-01T21:22:20.727Z</dcterms:created>
  <dcterms:modified xsi:type="dcterms:W3CDTF">2026-03-01T21:22:20.727Z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